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80C8F" w14:textId="3622FFA9" w:rsidR="005614AB" w:rsidRPr="005614AB" w:rsidRDefault="005614AB" w:rsidP="005614AB">
      <w:pPr>
        <w:rPr>
          <w:b/>
          <w:bCs/>
        </w:rPr>
      </w:pPr>
      <w:r w:rsidRPr="005614AB">
        <w:rPr>
          <w:b/>
          <w:bCs/>
        </w:rPr>
        <w:t xml:space="preserve"> DevOps Case Study: Implementing GitOps Workflow using Flux and Kubernetes</w:t>
      </w:r>
    </w:p>
    <w:p w14:paraId="02D69961" w14:textId="3B408B0B" w:rsidR="005614AB" w:rsidRPr="005614AB" w:rsidRDefault="005614AB" w:rsidP="005614AB">
      <w:pPr>
        <w:rPr>
          <w:b/>
          <w:bCs/>
        </w:rPr>
      </w:pPr>
      <w:r w:rsidRPr="005614AB">
        <w:rPr>
          <w:b/>
          <w:bCs/>
        </w:rPr>
        <w:t xml:space="preserve"> 1. Cluster Setup</w:t>
      </w:r>
    </w:p>
    <w:p w14:paraId="7DC6C007" w14:textId="77777777" w:rsidR="005614AB" w:rsidRPr="005614AB" w:rsidRDefault="005614AB" w:rsidP="005614AB">
      <w:pPr>
        <w:rPr>
          <w:b/>
          <w:bCs/>
        </w:rPr>
      </w:pPr>
      <w:r w:rsidRPr="005614AB">
        <w:rPr>
          <w:b/>
          <w:bCs/>
        </w:rPr>
        <w:t>Cause 1</w:t>
      </w:r>
    </w:p>
    <w:p w14:paraId="4CC1C9AD" w14:textId="77777777" w:rsidR="005614AB" w:rsidRPr="005614AB" w:rsidRDefault="005614AB" w:rsidP="005614AB">
      <w:r w:rsidRPr="005614AB">
        <w:rPr>
          <w:b/>
          <w:bCs/>
        </w:rPr>
        <w:t>Error:</w:t>
      </w:r>
    </w:p>
    <w:p w14:paraId="0541684E" w14:textId="77777777" w:rsidR="005614AB" w:rsidRDefault="005614AB" w:rsidP="005614AB">
      <w:r w:rsidRPr="005614AB">
        <w:t xml:space="preserve">Unable to connect to the server: dial </w:t>
      </w:r>
      <w:proofErr w:type="spellStart"/>
      <w:r w:rsidRPr="005614AB">
        <w:t>tcp</w:t>
      </w:r>
      <w:proofErr w:type="spellEnd"/>
      <w:r w:rsidRPr="005614AB">
        <w:t xml:space="preserve"> &lt;IP&gt;:443: </w:t>
      </w:r>
      <w:proofErr w:type="spellStart"/>
      <w:r w:rsidRPr="005614AB">
        <w:t>i</w:t>
      </w:r>
      <w:proofErr w:type="spellEnd"/>
      <w:r w:rsidRPr="005614AB">
        <w:t>/o timeout</w:t>
      </w:r>
    </w:p>
    <w:p w14:paraId="4162C970" w14:textId="7123CB76" w:rsidR="005614AB" w:rsidRDefault="005614AB" w:rsidP="005614AB">
      <w:r>
        <w:br/>
      </w:r>
      <w:r w:rsidRPr="00D70FCF">
        <w:rPr>
          <w:noProof/>
        </w:rPr>
        <w:drawing>
          <wp:inline distT="0" distB="0" distL="0" distR="0" wp14:anchorId="4B40B19F" wp14:editId="52901CAD">
            <wp:extent cx="5943600" cy="2453005"/>
            <wp:effectExtent l="0" t="0" r="0" b="4445"/>
            <wp:docPr id="58060241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02410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7BFF" w14:textId="77777777" w:rsidR="005614AB" w:rsidRPr="005614AB" w:rsidRDefault="005614AB" w:rsidP="005614AB"/>
    <w:p w14:paraId="05D6B47E" w14:textId="394B2452" w:rsidR="005614AB" w:rsidRPr="005614AB" w:rsidRDefault="005614AB" w:rsidP="005614AB">
      <w:r w:rsidRPr="005614AB">
        <w:rPr>
          <w:b/>
          <w:bCs/>
        </w:rPr>
        <w:t>Root Cause:</w:t>
      </w:r>
      <w:r w:rsidRPr="005614AB">
        <w:br/>
        <w:t xml:space="preserve">Terraform successfully provisioned the EKS cluster, but </w:t>
      </w:r>
      <w:proofErr w:type="spellStart"/>
      <w:r w:rsidRPr="005614AB">
        <w:t>kubectl</w:t>
      </w:r>
      <w:proofErr w:type="spellEnd"/>
      <w:r w:rsidRPr="005614AB">
        <w:t xml:space="preserve"> was unable to access it due to a missing or misconfigured kubeconfig.</w:t>
      </w:r>
      <w:r>
        <w:br/>
      </w:r>
    </w:p>
    <w:p w14:paraId="18D70158" w14:textId="77777777" w:rsidR="005614AB" w:rsidRPr="005614AB" w:rsidRDefault="005614AB" w:rsidP="005614AB">
      <w:r w:rsidRPr="005614AB">
        <w:rPr>
          <w:b/>
          <w:bCs/>
        </w:rPr>
        <w:t>Resolution:</w:t>
      </w:r>
      <w:r w:rsidRPr="005614AB">
        <w:br/>
        <w:t>Ensure the kubeconfig file is correctly exported and that the context is set to the right cluster:</w:t>
      </w:r>
    </w:p>
    <w:p w14:paraId="0B5B4FF5" w14:textId="77777777" w:rsidR="005614AB" w:rsidRPr="005614AB" w:rsidRDefault="005614AB" w:rsidP="005614AB">
      <w:proofErr w:type="spellStart"/>
      <w:r w:rsidRPr="005614AB">
        <w:t>aws</w:t>
      </w:r>
      <w:proofErr w:type="spellEnd"/>
      <w:r w:rsidRPr="005614AB">
        <w:t xml:space="preserve"> </w:t>
      </w:r>
      <w:proofErr w:type="spellStart"/>
      <w:r w:rsidRPr="005614AB">
        <w:t>eks</w:t>
      </w:r>
      <w:proofErr w:type="spellEnd"/>
      <w:r w:rsidRPr="005614AB">
        <w:t xml:space="preserve"> --region eu-central-1 update-kubeconfig --name </w:t>
      </w:r>
      <w:proofErr w:type="spellStart"/>
      <w:r w:rsidRPr="005614AB">
        <w:t>compredict</w:t>
      </w:r>
      <w:proofErr w:type="spellEnd"/>
      <w:r w:rsidRPr="005614AB">
        <w:t>-</w:t>
      </w:r>
      <w:proofErr w:type="spellStart"/>
      <w:r w:rsidRPr="005614AB">
        <w:t>eks</w:t>
      </w:r>
      <w:proofErr w:type="spellEnd"/>
      <w:r w:rsidRPr="005614AB">
        <w:t>-cluster</w:t>
      </w:r>
    </w:p>
    <w:p w14:paraId="49172C51" w14:textId="77777777" w:rsidR="005614AB" w:rsidRPr="005614AB" w:rsidRDefault="005614AB" w:rsidP="005614AB">
      <w:proofErr w:type="spellStart"/>
      <w:r w:rsidRPr="005614AB">
        <w:t>kubectl</w:t>
      </w:r>
      <w:proofErr w:type="spellEnd"/>
      <w:r w:rsidRPr="005614AB">
        <w:t xml:space="preserve"> get nodes</w:t>
      </w:r>
    </w:p>
    <w:p w14:paraId="190BEFC0" w14:textId="77777777" w:rsidR="005614AB" w:rsidRPr="005614AB" w:rsidRDefault="00000000" w:rsidP="005614AB">
      <w:r>
        <w:pict w14:anchorId="3D6E1632">
          <v:rect id="_x0000_i1026" style="width:0;height:1.5pt" o:hralign="center" o:hrstd="t" o:hr="t" fillcolor="#a0a0a0" stroked="f"/>
        </w:pict>
      </w:r>
    </w:p>
    <w:p w14:paraId="79F967CC" w14:textId="77777777" w:rsidR="005614AB" w:rsidRPr="005614AB" w:rsidRDefault="005614AB" w:rsidP="005614AB">
      <w:pPr>
        <w:rPr>
          <w:b/>
          <w:bCs/>
        </w:rPr>
      </w:pPr>
      <w:r w:rsidRPr="005614AB">
        <w:rPr>
          <w:b/>
          <w:bCs/>
        </w:rPr>
        <w:t>Cause 2</w:t>
      </w:r>
    </w:p>
    <w:p w14:paraId="700FEF26" w14:textId="77777777" w:rsidR="005614AB" w:rsidRPr="005614AB" w:rsidRDefault="005614AB" w:rsidP="005614AB">
      <w:r w:rsidRPr="005614AB">
        <w:rPr>
          <w:b/>
          <w:bCs/>
        </w:rPr>
        <w:t>Error:</w:t>
      </w:r>
    </w:p>
    <w:p w14:paraId="2E567054" w14:textId="77777777" w:rsidR="005614AB" w:rsidRPr="005614AB" w:rsidRDefault="005614AB" w:rsidP="005614AB">
      <w:r w:rsidRPr="005614AB">
        <w:t>EKS Control Plane is not Ready</w:t>
      </w:r>
    </w:p>
    <w:p w14:paraId="4520132B" w14:textId="77777777" w:rsidR="005614AB" w:rsidRPr="005614AB" w:rsidRDefault="005614AB" w:rsidP="005614AB">
      <w:r w:rsidRPr="005614AB">
        <w:rPr>
          <w:b/>
          <w:bCs/>
        </w:rPr>
        <w:t>Root Causes:</w:t>
      </w:r>
    </w:p>
    <w:p w14:paraId="7A8C2B7D" w14:textId="77777777" w:rsidR="005614AB" w:rsidRPr="005614AB" w:rsidRDefault="005614AB" w:rsidP="005614AB">
      <w:pPr>
        <w:numPr>
          <w:ilvl w:val="0"/>
          <w:numId w:val="1"/>
        </w:numPr>
      </w:pPr>
      <w:r w:rsidRPr="005614AB">
        <w:t xml:space="preserve">EKS cluster creation </w:t>
      </w:r>
      <w:proofErr w:type="gramStart"/>
      <w:r w:rsidRPr="005614AB">
        <w:t>still</w:t>
      </w:r>
      <w:proofErr w:type="gramEnd"/>
      <w:r w:rsidRPr="005614AB">
        <w:t xml:space="preserve"> in progress or failed.</w:t>
      </w:r>
    </w:p>
    <w:p w14:paraId="6E6D5690" w14:textId="77777777" w:rsidR="005614AB" w:rsidRPr="005614AB" w:rsidRDefault="005614AB" w:rsidP="005614AB">
      <w:pPr>
        <w:numPr>
          <w:ilvl w:val="0"/>
          <w:numId w:val="1"/>
        </w:numPr>
      </w:pPr>
      <w:r w:rsidRPr="005614AB">
        <w:t xml:space="preserve">Missing IAM roles or insufficient permissions (e.g., </w:t>
      </w:r>
      <w:proofErr w:type="spellStart"/>
      <w:proofErr w:type="gramStart"/>
      <w:r w:rsidRPr="005614AB">
        <w:t>eks:DescribeCluster</w:t>
      </w:r>
      <w:proofErr w:type="spellEnd"/>
      <w:proofErr w:type="gramEnd"/>
      <w:r w:rsidRPr="005614AB">
        <w:t>, ec</w:t>
      </w:r>
      <w:proofErr w:type="gramStart"/>
      <w:r w:rsidRPr="005614AB">
        <w:t>2:CreateSecurityGroup</w:t>
      </w:r>
      <w:proofErr w:type="gramEnd"/>
      <w:r w:rsidRPr="005614AB">
        <w:t>).</w:t>
      </w:r>
    </w:p>
    <w:p w14:paraId="739ED1C3" w14:textId="77777777" w:rsidR="005614AB" w:rsidRPr="005614AB" w:rsidRDefault="005614AB" w:rsidP="005614AB">
      <w:pPr>
        <w:numPr>
          <w:ilvl w:val="0"/>
          <w:numId w:val="1"/>
        </w:numPr>
      </w:pPr>
      <w:r w:rsidRPr="005614AB">
        <w:t xml:space="preserve">VPC or networking misconfiguration </w:t>
      </w:r>
      <w:proofErr w:type="gramStart"/>
      <w:r w:rsidRPr="005614AB">
        <w:t>blocking</w:t>
      </w:r>
      <w:proofErr w:type="gramEnd"/>
      <w:r w:rsidRPr="005614AB">
        <w:t xml:space="preserve"> control plane communication.</w:t>
      </w:r>
    </w:p>
    <w:p w14:paraId="2EE224FF" w14:textId="77777777" w:rsidR="005614AB" w:rsidRPr="005614AB" w:rsidRDefault="005614AB" w:rsidP="005614AB">
      <w:pPr>
        <w:numPr>
          <w:ilvl w:val="0"/>
          <w:numId w:val="1"/>
        </w:numPr>
      </w:pPr>
      <w:proofErr w:type="spellStart"/>
      <w:r w:rsidRPr="005614AB">
        <w:t>aws</w:t>
      </w:r>
      <w:proofErr w:type="spellEnd"/>
      <w:r w:rsidRPr="005614AB">
        <w:t xml:space="preserve">-auth </w:t>
      </w:r>
      <w:proofErr w:type="spellStart"/>
      <w:r w:rsidRPr="005614AB">
        <w:t>ConfigMap</w:t>
      </w:r>
      <w:proofErr w:type="spellEnd"/>
      <w:r w:rsidRPr="005614AB">
        <w:t xml:space="preserve"> </w:t>
      </w:r>
      <w:proofErr w:type="gramStart"/>
      <w:r w:rsidRPr="005614AB">
        <w:t>not applied</w:t>
      </w:r>
      <w:proofErr w:type="gramEnd"/>
      <w:r w:rsidRPr="005614AB">
        <w:t>, preventing node registration.</w:t>
      </w:r>
    </w:p>
    <w:p w14:paraId="34B2078E" w14:textId="77777777" w:rsidR="005614AB" w:rsidRPr="005614AB" w:rsidRDefault="005614AB" w:rsidP="005614AB">
      <w:pPr>
        <w:numPr>
          <w:ilvl w:val="0"/>
          <w:numId w:val="1"/>
        </w:numPr>
      </w:pPr>
      <w:r w:rsidRPr="005614AB">
        <w:t>Incorrect region or cluster name in kubeconfig.</w:t>
      </w:r>
    </w:p>
    <w:p w14:paraId="2CD89FEA" w14:textId="77777777" w:rsidR="005614AB" w:rsidRPr="005614AB" w:rsidRDefault="005614AB" w:rsidP="005614AB">
      <w:r w:rsidRPr="005614AB">
        <w:rPr>
          <w:b/>
          <w:bCs/>
        </w:rPr>
        <w:t>Troubleshooting Steps:</w:t>
      </w:r>
    </w:p>
    <w:p w14:paraId="0D7B98DF" w14:textId="77777777" w:rsidR="005614AB" w:rsidRPr="005614AB" w:rsidRDefault="005614AB" w:rsidP="005614AB">
      <w:pPr>
        <w:numPr>
          <w:ilvl w:val="0"/>
          <w:numId w:val="2"/>
        </w:numPr>
      </w:pPr>
      <w:r w:rsidRPr="005614AB">
        <w:t>Check cluster status:</w:t>
      </w:r>
    </w:p>
    <w:p w14:paraId="59A453B7" w14:textId="77777777" w:rsidR="005614AB" w:rsidRPr="005614AB" w:rsidRDefault="005614AB" w:rsidP="005614AB">
      <w:pPr>
        <w:numPr>
          <w:ilvl w:val="0"/>
          <w:numId w:val="2"/>
        </w:numPr>
      </w:pPr>
      <w:proofErr w:type="spellStart"/>
      <w:r w:rsidRPr="005614AB">
        <w:t>aws</w:t>
      </w:r>
      <w:proofErr w:type="spellEnd"/>
      <w:r w:rsidRPr="005614AB">
        <w:t xml:space="preserve"> </w:t>
      </w:r>
      <w:proofErr w:type="spellStart"/>
      <w:r w:rsidRPr="005614AB">
        <w:t>eks</w:t>
      </w:r>
      <w:proofErr w:type="spellEnd"/>
      <w:r w:rsidRPr="005614AB">
        <w:t xml:space="preserve"> describe-cluster --name </w:t>
      </w:r>
      <w:proofErr w:type="spellStart"/>
      <w:r w:rsidRPr="005614AB">
        <w:t>compredict</w:t>
      </w:r>
      <w:proofErr w:type="spellEnd"/>
      <w:r w:rsidRPr="005614AB">
        <w:t>-</w:t>
      </w:r>
      <w:proofErr w:type="spellStart"/>
      <w:r w:rsidRPr="005614AB">
        <w:t>eks</w:t>
      </w:r>
      <w:proofErr w:type="spellEnd"/>
      <w:r w:rsidRPr="005614AB">
        <w:t>-cluster --region eu-central-1 --query "</w:t>
      </w:r>
      <w:proofErr w:type="spellStart"/>
      <w:proofErr w:type="gramStart"/>
      <w:r w:rsidRPr="005614AB">
        <w:t>cluster.status</w:t>
      </w:r>
      <w:proofErr w:type="spellEnd"/>
      <w:proofErr w:type="gramEnd"/>
      <w:r w:rsidRPr="005614AB">
        <w:t>"</w:t>
      </w:r>
    </w:p>
    <w:p w14:paraId="102C6FDF" w14:textId="77777777" w:rsidR="005614AB" w:rsidRPr="005614AB" w:rsidRDefault="005614AB" w:rsidP="005614AB">
      <w:r w:rsidRPr="005614AB">
        <w:t>Wait until the output shows "ACTIVE".</w:t>
      </w:r>
    </w:p>
    <w:p w14:paraId="13CC7011" w14:textId="77777777" w:rsidR="005614AB" w:rsidRPr="005614AB" w:rsidRDefault="005614AB" w:rsidP="005614AB">
      <w:pPr>
        <w:numPr>
          <w:ilvl w:val="0"/>
          <w:numId w:val="2"/>
        </w:numPr>
      </w:pPr>
      <w:r w:rsidRPr="005614AB">
        <w:t>Verify IAM roles and attach the following if missing:</w:t>
      </w:r>
    </w:p>
    <w:p w14:paraId="24F3FC8B" w14:textId="77777777" w:rsidR="005614AB" w:rsidRPr="005614AB" w:rsidRDefault="005614AB" w:rsidP="005614AB">
      <w:pPr>
        <w:numPr>
          <w:ilvl w:val="1"/>
          <w:numId w:val="2"/>
        </w:numPr>
      </w:pPr>
      <w:proofErr w:type="spellStart"/>
      <w:r w:rsidRPr="005614AB">
        <w:t>AmazonEKSClusterPolicy</w:t>
      </w:r>
      <w:proofErr w:type="spellEnd"/>
    </w:p>
    <w:p w14:paraId="3F2C1519" w14:textId="77777777" w:rsidR="005614AB" w:rsidRPr="005614AB" w:rsidRDefault="005614AB" w:rsidP="005614AB">
      <w:pPr>
        <w:numPr>
          <w:ilvl w:val="1"/>
          <w:numId w:val="2"/>
        </w:numPr>
      </w:pPr>
      <w:proofErr w:type="spellStart"/>
      <w:r w:rsidRPr="005614AB">
        <w:lastRenderedPageBreak/>
        <w:t>AmazonEKSServicePolicy</w:t>
      </w:r>
      <w:proofErr w:type="spellEnd"/>
    </w:p>
    <w:p w14:paraId="19322731" w14:textId="77777777" w:rsidR="005614AB" w:rsidRPr="005614AB" w:rsidRDefault="005614AB" w:rsidP="005614AB">
      <w:pPr>
        <w:numPr>
          <w:ilvl w:val="1"/>
          <w:numId w:val="2"/>
        </w:numPr>
      </w:pPr>
      <w:proofErr w:type="spellStart"/>
      <w:r w:rsidRPr="005614AB">
        <w:t>AmazonEKSWorkerNodePolicy</w:t>
      </w:r>
      <w:proofErr w:type="spellEnd"/>
    </w:p>
    <w:p w14:paraId="341644BD" w14:textId="77777777" w:rsidR="005614AB" w:rsidRPr="005614AB" w:rsidRDefault="005614AB" w:rsidP="005614AB">
      <w:pPr>
        <w:numPr>
          <w:ilvl w:val="1"/>
          <w:numId w:val="2"/>
        </w:numPr>
      </w:pPr>
      <w:proofErr w:type="spellStart"/>
      <w:r w:rsidRPr="005614AB">
        <w:t>AmazonEKS_CNI_Policy</w:t>
      </w:r>
      <w:proofErr w:type="spellEnd"/>
    </w:p>
    <w:p w14:paraId="5557DA81" w14:textId="77777777" w:rsidR="005614AB" w:rsidRPr="005614AB" w:rsidRDefault="005614AB" w:rsidP="005614AB">
      <w:pPr>
        <w:numPr>
          <w:ilvl w:val="1"/>
          <w:numId w:val="2"/>
        </w:numPr>
      </w:pPr>
      <w:r w:rsidRPr="005614AB">
        <w:t>AmazonEC2ContainerRegistryReadOnly</w:t>
      </w:r>
    </w:p>
    <w:p w14:paraId="26666A85" w14:textId="77777777" w:rsidR="005614AB" w:rsidRPr="005614AB" w:rsidRDefault="005614AB" w:rsidP="005614AB">
      <w:pPr>
        <w:numPr>
          <w:ilvl w:val="0"/>
          <w:numId w:val="2"/>
        </w:numPr>
      </w:pPr>
      <w:r w:rsidRPr="005614AB">
        <w:t>Confirm VPC configuration and ensure:</w:t>
      </w:r>
    </w:p>
    <w:p w14:paraId="42113A1F" w14:textId="77777777" w:rsidR="005614AB" w:rsidRPr="005614AB" w:rsidRDefault="005614AB" w:rsidP="005614AB">
      <w:pPr>
        <w:numPr>
          <w:ilvl w:val="1"/>
          <w:numId w:val="2"/>
        </w:numPr>
      </w:pPr>
      <w:r w:rsidRPr="005614AB">
        <w:t>Private subnets with outbound Internet access.</w:t>
      </w:r>
    </w:p>
    <w:p w14:paraId="29EF8DE1" w14:textId="77777777" w:rsidR="005614AB" w:rsidRPr="005614AB" w:rsidRDefault="005614AB" w:rsidP="005614AB">
      <w:pPr>
        <w:numPr>
          <w:ilvl w:val="1"/>
          <w:numId w:val="2"/>
        </w:numPr>
      </w:pPr>
      <w:r w:rsidRPr="005614AB">
        <w:t>Security groups allow:</w:t>
      </w:r>
    </w:p>
    <w:p w14:paraId="6622C9AD" w14:textId="77777777" w:rsidR="005614AB" w:rsidRPr="005614AB" w:rsidRDefault="005614AB" w:rsidP="005614AB">
      <w:pPr>
        <w:numPr>
          <w:ilvl w:val="2"/>
          <w:numId w:val="2"/>
        </w:numPr>
      </w:pPr>
      <w:r w:rsidRPr="005614AB">
        <w:t>Inbound on port 443 from worker node SG.</w:t>
      </w:r>
    </w:p>
    <w:p w14:paraId="5F9FE2FD" w14:textId="77777777" w:rsidR="005614AB" w:rsidRPr="005614AB" w:rsidRDefault="005614AB" w:rsidP="005614AB">
      <w:pPr>
        <w:numPr>
          <w:ilvl w:val="2"/>
          <w:numId w:val="2"/>
        </w:numPr>
      </w:pPr>
      <w:r w:rsidRPr="005614AB">
        <w:t>Outbound to node subnets.</w:t>
      </w:r>
    </w:p>
    <w:p w14:paraId="13D3E864" w14:textId="77777777" w:rsidR="005614AB" w:rsidRPr="005614AB" w:rsidRDefault="005614AB" w:rsidP="005614AB">
      <w:pPr>
        <w:numPr>
          <w:ilvl w:val="0"/>
          <w:numId w:val="2"/>
        </w:numPr>
      </w:pPr>
      <w:r w:rsidRPr="005614AB">
        <w:t>Update kubeconfig and validate connectivity:</w:t>
      </w:r>
    </w:p>
    <w:p w14:paraId="43870E0F" w14:textId="77777777" w:rsidR="005614AB" w:rsidRPr="005614AB" w:rsidRDefault="005614AB" w:rsidP="005614AB">
      <w:pPr>
        <w:numPr>
          <w:ilvl w:val="0"/>
          <w:numId w:val="2"/>
        </w:numPr>
      </w:pPr>
      <w:proofErr w:type="spellStart"/>
      <w:r w:rsidRPr="005614AB">
        <w:t>aws</w:t>
      </w:r>
      <w:proofErr w:type="spellEnd"/>
      <w:r w:rsidRPr="005614AB">
        <w:t xml:space="preserve"> </w:t>
      </w:r>
      <w:proofErr w:type="spellStart"/>
      <w:r w:rsidRPr="005614AB">
        <w:t>eks</w:t>
      </w:r>
      <w:proofErr w:type="spellEnd"/>
      <w:r w:rsidRPr="005614AB">
        <w:t xml:space="preserve"> update-kubeconfig --name </w:t>
      </w:r>
      <w:proofErr w:type="spellStart"/>
      <w:r w:rsidRPr="005614AB">
        <w:t>compredict</w:t>
      </w:r>
      <w:proofErr w:type="spellEnd"/>
      <w:r w:rsidRPr="005614AB">
        <w:t>-</w:t>
      </w:r>
      <w:proofErr w:type="spellStart"/>
      <w:r w:rsidRPr="005614AB">
        <w:t>eks</w:t>
      </w:r>
      <w:proofErr w:type="spellEnd"/>
      <w:r w:rsidRPr="005614AB">
        <w:t>-cluster --region eu-central-1</w:t>
      </w:r>
    </w:p>
    <w:p w14:paraId="2F332519" w14:textId="77777777" w:rsidR="005614AB" w:rsidRPr="005614AB" w:rsidRDefault="005614AB" w:rsidP="005614AB">
      <w:pPr>
        <w:numPr>
          <w:ilvl w:val="0"/>
          <w:numId w:val="2"/>
        </w:numPr>
      </w:pPr>
      <w:proofErr w:type="spellStart"/>
      <w:r w:rsidRPr="005614AB">
        <w:t>kubectl</w:t>
      </w:r>
      <w:proofErr w:type="spellEnd"/>
      <w:r w:rsidRPr="005614AB">
        <w:t xml:space="preserve"> get svc</w:t>
      </w:r>
    </w:p>
    <w:p w14:paraId="58230D24" w14:textId="77777777" w:rsidR="005614AB" w:rsidRPr="005614AB" w:rsidRDefault="005614AB" w:rsidP="005614AB">
      <w:pPr>
        <w:numPr>
          <w:ilvl w:val="0"/>
          <w:numId w:val="2"/>
        </w:numPr>
      </w:pPr>
      <w:r w:rsidRPr="005614AB">
        <w:t xml:space="preserve">Apply the </w:t>
      </w:r>
      <w:proofErr w:type="spellStart"/>
      <w:r w:rsidRPr="005614AB">
        <w:t>aws</w:t>
      </w:r>
      <w:proofErr w:type="spellEnd"/>
      <w:r w:rsidRPr="005614AB">
        <w:t xml:space="preserve">-auth </w:t>
      </w:r>
      <w:proofErr w:type="spellStart"/>
      <w:r w:rsidRPr="005614AB">
        <w:t>ConfigMap</w:t>
      </w:r>
      <w:proofErr w:type="spellEnd"/>
      <w:r w:rsidRPr="005614AB">
        <w:t xml:space="preserve"> to allow worker nodes to join:</w:t>
      </w:r>
    </w:p>
    <w:p w14:paraId="53BC0ED8" w14:textId="77777777" w:rsidR="005614AB" w:rsidRPr="005614AB" w:rsidRDefault="005614AB" w:rsidP="005614AB">
      <w:pPr>
        <w:numPr>
          <w:ilvl w:val="0"/>
          <w:numId w:val="2"/>
        </w:numPr>
      </w:pPr>
      <w:proofErr w:type="spellStart"/>
      <w:r w:rsidRPr="005614AB">
        <w:t>kubectl</w:t>
      </w:r>
      <w:proofErr w:type="spellEnd"/>
      <w:r w:rsidRPr="005614AB">
        <w:t xml:space="preserve"> apply -f </w:t>
      </w:r>
      <w:proofErr w:type="spellStart"/>
      <w:r w:rsidRPr="005614AB">
        <w:t>aws</w:t>
      </w:r>
      <w:proofErr w:type="spellEnd"/>
      <w:r w:rsidRPr="005614AB">
        <w:t>-auth-</w:t>
      </w:r>
      <w:proofErr w:type="spellStart"/>
      <w:proofErr w:type="gramStart"/>
      <w:r w:rsidRPr="005614AB">
        <w:t>configmap.yaml</w:t>
      </w:r>
      <w:proofErr w:type="spellEnd"/>
      <w:proofErr w:type="gramEnd"/>
    </w:p>
    <w:p w14:paraId="39F245EE" w14:textId="7DE1261E" w:rsidR="005614AB" w:rsidRPr="005614AB" w:rsidRDefault="00000000" w:rsidP="005614AB">
      <w:r>
        <w:pict w14:anchorId="4356631E">
          <v:rect id="_x0000_i1027" style="width:0;height:1.5pt" o:hralign="center" o:hrstd="t" o:hr="t" fillcolor="#a0a0a0" stroked="f"/>
        </w:pict>
      </w:r>
      <w:r w:rsidR="005614AB" w:rsidRPr="005614AB">
        <w:rPr>
          <w:b/>
          <w:bCs/>
        </w:rPr>
        <w:t xml:space="preserve"> 2. Node Group Creation Failure</w:t>
      </w:r>
    </w:p>
    <w:p w14:paraId="1E718950" w14:textId="77777777" w:rsidR="005614AB" w:rsidRPr="005614AB" w:rsidRDefault="005614AB" w:rsidP="005614AB">
      <w:r w:rsidRPr="005614AB">
        <w:rPr>
          <w:b/>
          <w:bCs/>
        </w:rPr>
        <w:t>Error:</w:t>
      </w:r>
    </w:p>
    <w:p w14:paraId="04AD9157" w14:textId="7F8A3349" w:rsidR="005614AB" w:rsidRPr="005614AB" w:rsidRDefault="005614AB" w:rsidP="005614AB">
      <w:proofErr w:type="spellStart"/>
      <w:r w:rsidRPr="005614AB">
        <w:t>AsgInstanceLaunchFailures</w:t>
      </w:r>
      <w:proofErr w:type="spellEnd"/>
      <w:r w:rsidRPr="005614AB">
        <w:t xml:space="preserve">: </w:t>
      </w:r>
      <w:r>
        <w:t>I</w:t>
      </w:r>
      <w:r w:rsidRPr="005614AB">
        <w:t xml:space="preserve">’ve reached </w:t>
      </w:r>
      <w:r>
        <w:t xml:space="preserve">my </w:t>
      </w:r>
      <w:proofErr w:type="spellStart"/>
      <w:r>
        <w:t>aws</w:t>
      </w:r>
      <w:proofErr w:type="spellEnd"/>
      <w:r>
        <w:t xml:space="preserve"> free </w:t>
      </w:r>
      <w:proofErr w:type="spellStart"/>
      <w:r>
        <w:t>tair</w:t>
      </w:r>
      <w:proofErr w:type="spellEnd"/>
      <w:r w:rsidRPr="005614AB">
        <w:t xml:space="preserve"> quota for maximum Fleet Requests for this account. Launching EC2 instance failed.</w:t>
      </w:r>
      <w:r>
        <w:br/>
      </w:r>
      <w:r>
        <w:br/>
      </w:r>
      <w:r w:rsidRPr="000049F4">
        <w:rPr>
          <w:noProof/>
        </w:rPr>
        <w:drawing>
          <wp:inline distT="0" distB="0" distL="0" distR="0" wp14:anchorId="73DE7F70" wp14:editId="0D90ACDB">
            <wp:extent cx="5943600" cy="2084705"/>
            <wp:effectExtent l="0" t="0" r="0" b="0"/>
            <wp:docPr id="141819444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94440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70D4" w14:textId="77777777" w:rsidR="005614AB" w:rsidRPr="005614AB" w:rsidRDefault="005614AB" w:rsidP="005614AB">
      <w:r w:rsidRPr="005614AB">
        <w:rPr>
          <w:b/>
          <w:bCs/>
        </w:rPr>
        <w:t>Root Cause:</w:t>
      </w:r>
      <w:r w:rsidRPr="005614AB">
        <w:br/>
        <w:t>The EKS Node Group creation failed because the AWS free-tier account reached the EC2 Fleet Request quota limit.</w:t>
      </w:r>
    </w:p>
    <w:p w14:paraId="45CE2DA9" w14:textId="77777777" w:rsidR="005614AB" w:rsidRPr="005614AB" w:rsidRDefault="005614AB" w:rsidP="005614AB">
      <w:r w:rsidRPr="005614AB">
        <w:rPr>
          <w:b/>
          <w:bCs/>
        </w:rPr>
        <w:t>Resolution:</w:t>
      </w:r>
    </w:p>
    <w:p w14:paraId="11BA9286" w14:textId="77777777" w:rsidR="005614AB" w:rsidRPr="005614AB" w:rsidRDefault="005614AB" w:rsidP="005614AB">
      <w:pPr>
        <w:numPr>
          <w:ilvl w:val="0"/>
          <w:numId w:val="3"/>
        </w:numPr>
      </w:pPr>
      <w:r w:rsidRPr="005614AB">
        <w:t xml:space="preserve">Request a </w:t>
      </w:r>
      <w:r w:rsidRPr="005614AB">
        <w:rPr>
          <w:b/>
          <w:bCs/>
        </w:rPr>
        <w:t>quota increase</w:t>
      </w:r>
      <w:r w:rsidRPr="005614AB">
        <w:t xml:space="preserve"> from AWS or use a </w:t>
      </w:r>
      <w:r w:rsidRPr="005614AB">
        <w:rPr>
          <w:b/>
          <w:bCs/>
        </w:rPr>
        <w:t>smaller instance type</w:t>
      </w:r>
      <w:r w:rsidRPr="005614AB">
        <w:t>.</w:t>
      </w:r>
    </w:p>
    <w:p w14:paraId="3D93E842" w14:textId="77777777" w:rsidR="005614AB" w:rsidRPr="005614AB" w:rsidRDefault="005614AB" w:rsidP="005614AB">
      <w:pPr>
        <w:numPr>
          <w:ilvl w:val="0"/>
          <w:numId w:val="3"/>
        </w:numPr>
      </w:pPr>
      <w:r w:rsidRPr="005614AB">
        <w:t>Reduce desired node count temporarily.</w:t>
      </w:r>
    </w:p>
    <w:p w14:paraId="6E42140D" w14:textId="77777777" w:rsidR="005614AB" w:rsidRPr="005614AB" w:rsidRDefault="005614AB" w:rsidP="005614AB">
      <w:pPr>
        <w:numPr>
          <w:ilvl w:val="0"/>
          <w:numId w:val="3"/>
        </w:numPr>
      </w:pPr>
      <w:r w:rsidRPr="005614AB">
        <w:t>After adjusting, re-run:</w:t>
      </w:r>
    </w:p>
    <w:p w14:paraId="78081C06" w14:textId="77777777" w:rsidR="005614AB" w:rsidRPr="005614AB" w:rsidRDefault="005614AB" w:rsidP="005614AB">
      <w:pPr>
        <w:numPr>
          <w:ilvl w:val="0"/>
          <w:numId w:val="3"/>
        </w:numPr>
      </w:pPr>
      <w:proofErr w:type="gramStart"/>
      <w:r w:rsidRPr="005614AB">
        <w:t>terraform apply</w:t>
      </w:r>
      <w:proofErr w:type="gramEnd"/>
    </w:p>
    <w:p w14:paraId="6A280232" w14:textId="2BFA7506" w:rsidR="005614AB" w:rsidRPr="005614AB" w:rsidRDefault="005614AB" w:rsidP="005614AB">
      <w:r w:rsidRPr="005614AB">
        <w:rPr>
          <w:b/>
          <w:bCs/>
        </w:rPr>
        <w:t>Outcome:</w:t>
      </w:r>
      <w:r w:rsidRPr="005614AB">
        <w:br/>
        <w:t>The EKS cluster and node group were successfully created.</w:t>
      </w:r>
      <w:r>
        <w:br/>
      </w:r>
      <w:r>
        <w:br/>
      </w:r>
      <w:r>
        <w:br/>
      </w:r>
      <w:r>
        <w:br/>
      </w:r>
      <w:r>
        <w:br/>
      </w:r>
      <w:r w:rsidRPr="005614AB">
        <w:br/>
      </w:r>
      <w:r w:rsidRPr="005614AB">
        <w:lastRenderedPageBreak/>
        <w:t>Cluster connectivity verified with:</w:t>
      </w:r>
    </w:p>
    <w:p w14:paraId="1BE92749" w14:textId="7E038A8C" w:rsidR="005614AB" w:rsidRPr="005614AB" w:rsidRDefault="005614AB" w:rsidP="005614AB">
      <w:proofErr w:type="spellStart"/>
      <w:r w:rsidRPr="005614AB">
        <w:rPr>
          <w:color w:val="1F497D" w:themeColor="text2"/>
        </w:rPr>
        <w:t>aws</w:t>
      </w:r>
      <w:proofErr w:type="spellEnd"/>
      <w:r w:rsidRPr="005614AB">
        <w:rPr>
          <w:color w:val="1F497D" w:themeColor="text2"/>
        </w:rPr>
        <w:t xml:space="preserve"> </w:t>
      </w:r>
      <w:proofErr w:type="spellStart"/>
      <w:r w:rsidRPr="005614AB">
        <w:rPr>
          <w:color w:val="1F497D" w:themeColor="text2"/>
        </w:rPr>
        <w:t>eks</w:t>
      </w:r>
      <w:proofErr w:type="spellEnd"/>
      <w:r w:rsidRPr="005614AB">
        <w:rPr>
          <w:color w:val="1F497D" w:themeColor="text2"/>
        </w:rPr>
        <w:t xml:space="preserve"> update-kubeconfig --name </w:t>
      </w:r>
      <w:proofErr w:type="spellStart"/>
      <w:r w:rsidRPr="005614AB">
        <w:rPr>
          <w:color w:val="1F497D" w:themeColor="text2"/>
        </w:rPr>
        <w:t>compredict</w:t>
      </w:r>
      <w:proofErr w:type="spellEnd"/>
      <w:r w:rsidRPr="005614AB">
        <w:rPr>
          <w:color w:val="1F497D" w:themeColor="text2"/>
        </w:rPr>
        <w:t>-</w:t>
      </w:r>
      <w:proofErr w:type="spellStart"/>
      <w:r w:rsidRPr="005614AB">
        <w:rPr>
          <w:color w:val="1F497D" w:themeColor="text2"/>
        </w:rPr>
        <w:t>eks</w:t>
      </w:r>
      <w:proofErr w:type="spellEnd"/>
      <w:r w:rsidRPr="005614AB">
        <w:rPr>
          <w:color w:val="1F497D" w:themeColor="text2"/>
        </w:rPr>
        <w:t>-cluster --region eu-central-1</w:t>
      </w:r>
      <w:r>
        <w:br/>
      </w:r>
      <w:r w:rsidRPr="00947763">
        <w:rPr>
          <w:noProof/>
        </w:rPr>
        <w:drawing>
          <wp:inline distT="0" distB="0" distL="0" distR="0" wp14:anchorId="68E72813" wp14:editId="309E5F88">
            <wp:extent cx="5943600" cy="534670"/>
            <wp:effectExtent l="0" t="0" r="0" b="0"/>
            <wp:docPr id="1905850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8503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DD4E" w14:textId="32B04437" w:rsidR="005614AB" w:rsidRPr="005614AB" w:rsidRDefault="005614AB" w:rsidP="005614AB">
      <w:proofErr w:type="spellStart"/>
      <w:r w:rsidRPr="005614AB">
        <w:t>kubectl</w:t>
      </w:r>
      <w:proofErr w:type="spellEnd"/>
      <w:r w:rsidRPr="005614AB">
        <w:t xml:space="preserve"> get svc</w:t>
      </w:r>
      <w:r>
        <w:br/>
      </w:r>
      <w:r>
        <w:br/>
      </w:r>
      <w:r w:rsidRPr="007636AE">
        <w:rPr>
          <w:noProof/>
        </w:rPr>
        <w:drawing>
          <wp:inline distT="0" distB="0" distL="0" distR="0" wp14:anchorId="2F35CD2B" wp14:editId="173E4475">
            <wp:extent cx="4743694" cy="730288"/>
            <wp:effectExtent l="0" t="0" r="0" b="0"/>
            <wp:docPr id="3384106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1062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74D4" w14:textId="77777777" w:rsidR="00382514" w:rsidRDefault="00000000" w:rsidP="005614AB">
      <w:r>
        <w:pict w14:anchorId="64253F67">
          <v:rect id="_x0000_i1028" style="width:0;height:1.5pt" o:hralign="center" o:bullet="t" o:hrstd="t" o:hr="t" fillcolor="#a0a0a0" stroked="f"/>
        </w:pict>
      </w:r>
    </w:p>
    <w:p w14:paraId="03475736" w14:textId="54ACBC63" w:rsidR="005614AB" w:rsidRPr="00382514" w:rsidRDefault="00382514" w:rsidP="005614AB">
      <w:r>
        <w:rPr>
          <w:b/>
          <w:bCs/>
        </w:rPr>
        <w:br/>
      </w:r>
      <w:r w:rsidR="005614AB" w:rsidRPr="005614AB">
        <w:rPr>
          <w:b/>
          <w:bCs/>
        </w:rPr>
        <w:t xml:space="preserve"> 3. Kubernetes Validation</w:t>
      </w:r>
    </w:p>
    <w:p w14:paraId="62E9554F" w14:textId="77777777" w:rsidR="005614AB" w:rsidRPr="005614AB" w:rsidRDefault="005614AB" w:rsidP="005614AB">
      <w:r w:rsidRPr="005614AB">
        <w:rPr>
          <w:b/>
          <w:bCs/>
        </w:rPr>
        <w:t>Command:</w:t>
      </w:r>
    </w:p>
    <w:p w14:paraId="2C7A955D" w14:textId="73FB56A9" w:rsidR="005614AB" w:rsidRPr="005614AB" w:rsidRDefault="005614AB" w:rsidP="005614AB">
      <w:proofErr w:type="spellStart"/>
      <w:r w:rsidRPr="005614AB">
        <w:t>kubectl</w:t>
      </w:r>
      <w:proofErr w:type="spellEnd"/>
      <w:r w:rsidRPr="005614AB">
        <w:t xml:space="preserve"> get svc</w:t>
      </w:r>
      <w:r w:rsidR="00382514">
        <w:br/>
      </w:r>
      <w:r w:rsidR="00382514">
        <w:br/>
      </w:r>
      <w:r w:rsidR="00382514" w:rsidRPr="007636AE">
        <w:rPr>
          <w:noProof/>
        </w:rPr>
        <w:drawing>
          <wp:inline distT="0" distB="0" distL="0" distR="0" wp14:anchorId="0C38810B" wp14:editId="1FBEEC5B">
            <wp:extent cx="4743694" cy="730288"/>
            <wp:effectExtent l="0" t="0" r="0" b="0"/>
            <wp:docPr id="2461979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9790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DD36" w14:textId="77777777" w:rsidR="005614AB" w:rsidRPr="005614AB" w:rsidRDefault="005614AB" w:rsidP="005614AB">
      <w:r w:rsidRPr="005614AB">
        <w:rPr>
          <w:b/>
          <w:bCs/>
        </w:rPr>
        <w:t>Purpose:</w:t>
      </w:r>
      <w:r w:rsidRPr="005614AB">
        <w:br/>
        <w:t>Lists all services running in the cluster within the default namespace.</w:t>
      </w:r>
      <w:r w:rsidRPr="005614AB">
        <w:br/>
        <w:t xml:space="preserve">At this stage, only the default </w:t>
      </w:r>
      <w:proofErr w:type="spellStart"/>
      <w:r w:rsidRPr="005614AB">
        <w:t>kubernetes</w:t>
      </w:r>
      <w:proofErr w:type="spellEnd"/>
      <w:r w:rsidRPr="005614AB">
        <w:t xml:space="preserve"> service is visible, confirming that the cluster API server is active.</w:t>
      </w:r>
    </w:p>
    <w:p w14:paraId="02F344F3" w14:textId="77777777" w:rsidR="005614AB" w:rsidRPr="005614AB" w:rsidRDefault="005614AB" w:rsidP="005614AB">
      <w:r w:rsidRPr="005614AB">
        <w:rPr>
          <w:b/>
          <w:bCs/>
        </w:rPr>
        <w:t>Next Steps:</w:t>
      </w:r>
      <w:r w:rsidRPr="005614AB">
        <w:br/>
        <w:t>To verify workloads and deployments:</w:t>
      </w:r>
    </w:p>
    <w:p w14:paraId="49A8DA25" w14:textId="600B8B94" w:rsidR="005614AB" w:rsidRPr="005614AB" w:rsidRDefault="005614AB" w:rsidP="005614AB">
      <w:proofErr w:type="spellStart"/>
      <w:r w:rsidRPr="005614AB">
        <w:t>kubectl</w:t>
      </w:r>
      <w:proofErr w:type="spellEnd"/>
      <w:r w:rsidRPr="005614AB">
        <w:t xml:space="preserve"> get pods -A</w:t>
      </w:r>
      <w:r w:rsidR="00382514">
        <w:br/>
      </w:r>
      <w:r w:rsidR="00382514" w:rsidRPr="008D0D0F">
        <w:rPr>
          <w:noProof/>
        </w:rPr>
        <w:lastRenderedPageBreak/>
        <w:drawing>
          <wp:inline distT="0" distB="0" distL="0" distR="0" wp14:anchorId="35F6954B" wp14:editId="5B9E051B">
            <wp:extent cx="5943600" cy="5185410"/>
            <wp:effectExtent l="0" t="0" r="0" b="0"/>
            <wp:docPr id="11338178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1781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9C4D" w14:textId="758A040C" w:rsidR="005614AB" w:rsidRPr="005614AB" w:rsidRDefault="00415E9D" w:rsidP="005614AB">
      <w:r>
        <w:br/>
      </w:r>
      <w:proofErr w:type="spellStart"/>
      <w:r w:rsidR="005614AB" w:rsidRPr="005614AB">
        <w:t>kubectl</w:t>
      </w:r>
      <w:proofErr w:type="spellEnd"/>
      <w:r w:rsidR="005614AB" w:rsidRPr="005614AB">
        <w:t xml:space="preserve"> get svc -A</w:t>
      </w:r>
      <w:r w:rsidR="00382514">
        <w:br/>
      </w:r>
      <w:r w:rsidR="00382514">
        <w:br/>
      </w:r>
      <w:r w:rsidR="00382514" w:rsidRPr="00382514">
        <w:rPr>
          <w:noProof/>
        </w:rPr>
        <w:drawing>
          <wp:inline distT="0" distB="0" distL="0" distR="0" wp14:anchorId="76E62573" wp14:editId="794196C7">
            <wp:extent cx="5943600" cy="1891665"/>
            <wp:effectExtent l="0" t="0" r="0" b="0"/>
            <wp:docPr id="5548925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92591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252A" w14:textId="77777777" w:rsidR="005614AB" w:rsidRPr="005614AB" w:rsidRDefault="005614AB" w:rsidP="005614AB">
      <w:r w:rsidRPr="005614AB">
        <w:t>This lists all pods and services across namespaces.</w:t>
      </w:r>
    </w:p>
    <w:p w14:paraId="0D40AB61" w14:textId="77777777" w:rsidR="005614AB" w:rsidRPr="005614AB" w:rsidRDefault="00000000" w:rsidP="005614AB">
      <w:r>
        <w:pict w14:anchorId="03FE3387">
          <v:rect id="_x0000_i1029" style="width:0;height:1.5pt" o:hralign="center" o:hrstd="t" o:hr="t" fillcolor="#a0a0a0" stroked="f"/>
        </w:pict>
      </w:r>
    </w:p>
    <w:p w14:paraId="2A370039" w14:textId="77777777" w:rsidR="005458BF" w:rsidRDefault="005458BF" w:rsidP="005614AB">
      <w:pPr>
        <w:rPr>
          <w:rFonts w:ascii="Segoe UI Emoji" w:hAnsi="Segoe UI Emoji" w:cs="Segoe UI Emoji"/>
          <w:b/>
          <w:bCs/>
        </w:rPr>
      </w:pPr>
    </w:p>
    <w:p w14:paraId="5AB27149" w14:textId="77777777" w:rsidR="005458BF" w:rsidRDefault="005458BF" w:rsidP="005614AB">
      <w:pPr>
        <w:rPr>
          <w:rFonts w:ascii="Segoe UI Emoji" w:hAnsi="Segoe UI Emoji" w:cs="Segoe UI Emoji"/>
          <w:b/>
          <w:bCs/>
        </w:rPr>
      </w:pPr>
    </w:p>
    <w:p w14:paraId="5EB7A377" w14:textId="77777777" w:rsidR="00CE1A0C" w:rsidRPr="00CE1A0C" w:rsidRDefault="005614AB" w:rsidP="00977A80">
      <w:pPr>
        <w:ind w:left="720"/>
      </w:pPr>
      <w:r w:rsidRPr="005614AB">
        <w:rPr>
          <w:b/>
          <w:bCs/>
        </w:rPr>
        <w:t>4. Flux GitOps Reconciliation</w:t>
      </w:r>
      <w:r w:rsidR="00CE1A0C">
        <w:rPr>
          <w:b/>
          <w:bCs/>
        </w:rPr>
        <w:br/>
      </w:r>
      <w:r w:rsidR="00CE1A0C">
        <w:rPr>
          <w:b/>
          <w:bCs/>
        </w:rPr>
        <w:br/>
      </w:r>
      <w:r w:rsidR="00CE1A0C" w:rsidRPr="00CE1A0C">
        <w:t>Check if Flux Git source is synced</w:t>
      </w:r>
      <w:r w:rsidR="00CE1A0C">
        <w:br/>
      </w:r>
      <w:r w:rsidR="00CE1A0C" w:rsidRPr="00CE1A0C">
        <w:t>The Git repository name (flux-system by default).</w:t>
      </w:r>
    </w:p>
    <w:p w14:paraId="37AA7ECE" w14:textId="77777777" w:rsidR="008E4BA4" w:rsidRPr="00CE1A0C" w:rsidRDefault="00CE1A0C" w:rsidP="00914BFA">
      <w:pPr>
        <w:ind w:left="720"/>
      </w:pPr>
      <w:r w:rsidRPr="00CE1A0C">
        <w:t>The latest fetched revision (commit SHA).</w:t>
      </w:r>
      <w:r w:rsidR="008E4BA4">
        <w:br/>
      </w:r>
      <w:r w:rsidR="008E4BA4" w:rsidRPr="00CE1A0C">
        <w:t>Whether the source is Ready, Stalled, or Failed.</w:t>
      </w:r>
    </w:p>
    <w:p w14:paraId="460705FD" w14:textId="22CF6427" w:rsidR="00CE1A0C" w:rsidRPr="00CE1A0C" w:rsidRDefault="00CE1A0C" w:rsidP="00CE1A0C">
      <w:pPr>
        <w:ind w:left="720"/>
      </w:pPr>
    </w:p>
    <w:p w14:paraId="1E772289" w14:textId="507C89F9" w:rsidR="00CE1A0C" w:rsidRPr="00CE1A0C" w:rsidRDefault="00CE1A0C" w:rsidP="00CE1A0C">
      <w:pPr>
        <w:ind w:left="720"/>
      </w:pPr>
      <w:r w:rsidRPr="00CE1A0C">
        <w:br/>
      </w:r>
      <w:r w:rsidRPr="00CE1A0C">
        <w:rPr>
          <w:color w:val="1F497D" w:themeColor="text2"/>
        </w:rPr>
        <w:t>flux get sources git</w:t>
      </w:r>
      <w:r>
        <w:br/>
      </w:r>
      <w:r w:rsidRPr="00CE1A0C">
        <w:drawing>
          <wp:inline distT="0" distB="0" distL="0" distR="0" wp14:anchorId="70E944C0" wp14:editId="67B89605">
            <wp:extent cx="5943600" cy="738505"/>
            <wp:effectExtent l="0" t="0" r="0" b="4445"/>
            <wp:docPr id="155042955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29550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A0C">
        <w:br/>
      </w:r>
    </w:p>
    <w:p w14:paraId="5B74A31B" w14:textId="2E456488" w:rsidR="00CE1A0C" w:rsidRPr="00CE1A0C" w:rsidRDefault="00CE1A0C" w:rsidP="006C5063">
      <w:pPr>
        <w:ind w:left="720" w:firstLine="60"/>
      </w:pPr>
      <w:r w:rsidRPr="00CE1A0C">
        <w:t>If the status is Ready → Flux successfully pulled the latest Git changes.</w:t>
      </w:r>
      <w:r w:rsidRPr="00CE1A0C">
        <w:br/>
        <w:t>If it shows Stalled or Failed → Run reconciliation manually:</w:t>
      </w:r>
    </w:p>
    <w:p w14:paraId="04FB6A07" w14:textId="387A87C2" w:rsidR="005614AB" w:rsidRPr="006C5063" w:rsidRDefault="00CE1A0C" w:rsidP="006C5063">
      <w:pPr>
        <w:ind w:left="720"/>
      </w:pPr>
      <w:r>
        <w:rPr>
          <w:b/>
          <w:bCs/>
        </w:rPr>
        <w:br/>
      </w:r>
      <w:r w:rsidR="00977A80" w:rsidRPr="006C5063">
        <w:t xml:space="preserve">Check </w:t>
      </w:r>
      <w:proofErr w:type="spellStart"/>
      <w:r w:rsidR="00977A80" w:rsidRPr="006C5063">
        <w:t>Kustomization</w:t>
      </w:r>
      <w:proofErr w:type="spellEnd"/>
      <w:r w:rsidR="00977A80" w:rsidRPr="006C5063">
        <w:t xml:space="preserve"> synchronization</w:t>
      </w:r>
      <w:r w:rsidR="00977A80" w:rsidRPr="006C5063">
        <w:br/>
      </w:r>
      <w:r w:rsidR="00977A80" w:rsidRPr="006C5063">
        <w:rPr>
          <w:color w:val="000000" w:themeColor="text1"/>
        </w:rPr>
        <w:t xml:space="preserve">flux get </w:t>
      </w:r>
      <w:proofErr w:type="spellStart"/>
      <w:r w:rsidR="00977A80" w:rsidRPr="006C5063">
        <w:rPr>
          <w:color w:val="000000" w:themeColor="text1"/>
        </w:rPr>
        <w:t>kustomizations</w:t>
      </w:r>
      <w:proofErr w:type="spellEnd"/>
      <w:r w:rsidR="00977A80" w:rsidRPr="006C5063">
        <w:br/>
      </w:r>
    </w:p>
    <w:p w14:paraId="3C1F5474" w14:textId="17E6756C" w:rsidR="005614AB" w:rsidRPr="005614AB" w:rsidRDefault="005614AB" w:rsidP="005614AB">
      <w:pPr>
        <w:rPr>
          <w:b/>
          <w:bCs/>
        </w:rPr>
      </w:pPr>
      <w:r w:rsidRPr="005614AB">
        <w:rPr>
          <w:b/>
          <w:bCs/>
        </w:rPr>
        <w:t>Command:</w:t>
      </w:r>
      <w:r w:rsidR="005458BF">
        <w:rPr>
          <w:b/>
          <w:bCs/>
        </w:rPr>
        <w:br/>
      </w:r>
      <w:r w:rsidR="005458BF">
        <w:rPr>
          <w:b/>
          <w:bCs/>
        </w:rPr>
        <w:br/>
      </w:r>
      <w:r w:rsidR="005458BF" w:rsidRPr="005458BF">
        <w:rPr>
          <w:b/>
          <w:bCs/>
        </w:rPr>
        <w:t>flux reconcile source git flux-system</w:t>
      </w:r>
      <w:r w:rsidR="005458BF">
        <w:rPr>
          <w:b/>
          <w:bCs/>
        </w:rPr>
        <w:br/>
      </w:r>
      <w:r w:rsidR="005458BF" w:rsidRPr="005458BF">
        <w:rPr>
          <w:b/>
          <w:bCs/>
          <w:noProof/>
        </w:rPr>
        <w:drawing>
          <wp:inline distT="0" distB="0" distL="0" distR="0" wp14:anchorId="2F1FCB9E" wp14:editId="4E7A2384">
            <wp:extent cx="4940554" cy="895396"/>
            <wp:effectExtent l="0" t="0" r="0" b="0"/>
            <wp:docPr id="5989818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8186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D4E6" w14:textId="77777777" w:rsidR="005614AB" w:rsidRPr="005614AB" w:rsidRDefault="005614AB" w:rsidP="005614AB">
      <w:r w:rsidRPr="005614AB">
        <w:rPr>
          <w:b/>
          <w:bCs/>
        </w:rPr>
        <w:t>Purpose:</w:t>
      </w:r>
      <w:r w:rsidRPr="005614AB">
        <w:br/>
        <w:t>Forces Flux to immediately pull the latest configurations from the Git repository instead of waiting for the scheduled sync.</w:t>
      </w:r>
    </w:p>
    <w:p w14:paraId="3FD17F94" w14:textId="77777777" w:rsidR="005614AB" w:rsidRPr="005614AB" w:rsidRDefault="005614AB" w:rsidP="005614AB">
      <w:r w:rsidRPr="005614AB">
        <w:rPr>
          <w:b/>
          <w:bCs/>
        </w:rPr>
        <w:t>Possible Root Causes:</w:t>
      </w:r>
    </w:p>
    <w:p w14:paraId="63182CB3" w14:textId="77777777" w:rsidR="005614AB" w:rsidRPr="005614AB" w:rsidRDefault="005614AB" w:rsidP="005614AB">
      <w:pPr>
        <w:numPr>
          <w:ilvl w:val="0"/>
          <w:numId w:val="4"/>
        </w:numPr>
      </w:pPr>
      <w:r w:rsidRPr="005614AB">
        <w:t>Git authentication failure (missing or invalid SSH key/token).</w:t>
      </w:r>
    </w:p>
    <w:p w14:paraId="3177CA5C" w14:textId="77777777" w:rsidR="005614AB" w:rsidRPr="005614AB" w:rsidRDefault="005614AB" w:rsidP="005614AB">
      <w:pPr>
        <w:numPr>
          <w:ilvl w:val="0"/>
          <w:numId w:val="4"/>
        </w:numPr>
      </w:pPr>
      <w:r w:rsidRPr="005614AB">
        <w:t xml:space="preserve">Incorrect branch or path configuration in the </w:t>
      </w:r>
      <w:proofErr w:type="spellStart"/>
      <w:r w:rsidRPr="005614AB">
        <w:t>GitRepository</w:t>
      </w:r>
      <w:proofErr w:type="spellEnd"/>
      <w:r w:rsidRPr="005614AB">
        <w:t xml:space="preserve"> manifest.</w:t>
      </w:r>
    </w:p>
    <w:p w14:paraId="5B9B0483" w14:textId="77777777" w:rsidR="005614AB" w:rsidRPr="005614AB" w:rsidRDefault="005614AB" w:rsidP="005614AB">
      <w:pPr>
        <w:numPr>
          <w:ilvl w:val="0"/>
          <w:numId w:val="4"/>
        </w:numPr>
      </w:pPr>
      <w:r w:rsidRPr="005614AB">
        <w:t>Network or DNS connectivity issues preventing Flux from reaching the Git provider.</w:t>
      </w:r>
    </w:p>
    <w:p w14:paraId="6508EE4E" w14:textId="77777777" w:rsidR="005614AB" w:rsidRPr="005614AB" w:rsidRDefault="005614AB" w:rsidP="005614AB">
      <w:pPr>
        <w:numPr>
          <w:ilvl w:val="0"/>
          <w:numId w:val="4"/>
        </w:numPr>
      </w:pPr>
      <w:r w:rsidRPr="005614AB">
        <w:t>Repository not updated (commit hash unchanged).</w:t>
      </w:r>
    </w:p>
    <w:p w14:paraId="22AB0293" w14:textId="77777777" w:rsidR="005614AB" w:rsidRPr="005614AB" w:rsidRDefault="005614AB" w:rsidP="005614AB">
      <w:r w:rsidRPr="005614AB">
        <w:rPr>
          <w:b/>
          <w:bCs/>
        </w:rPr>
        <w:t>Resolution:</w:t>
      </w:r>
      <w:r w:rsidRPr="005614AB">
        <w:br/>
        <w:t>Cross-verify Git credentials, repository configuration, and network access.</w:t>
      </w:r>
      <w:r w:rsidRPr="005614AB">
        <w:br/>
        <w:t>Re-run the command once verified:</w:t>
      </w:r>
    </w:p>
    <w:p w14:paraId="158E8BE2" w14:textId="77777777" w:rsidR="005614AB" w:rsidRPr="005614AB" w:rsidRDefault="005614AB" w:rsidP="005614AB">
      <w:r w:rsidRPr="005614AB">
        <w:t>flux reconcile source git flux-system</w:t>
      </w:r>
    </w:p>
    <w:p w14:paraId="189925B6" w14:textId="77777777" w:rsidR="005614AB" w:rsidRPr="005614AB" w:rsidRDefault="00000000" w:rsidP="005614AB">
      <w:r>
        <w:pict w14:anchorId="4A0B851A">
          <v:rect id="_x0000_i1030" style="width:0;height:1.5pt" o:hralign="center" o:hrstd="t" o:hr="t" fillcolor="#a0a0a0" stroked="f"/>
        </w:pict>
      </w:r>
    </w:p>
    <w:p w14:paraId="46486AF8" w14:textId="77777777" w:rsidR="005614AB" w:rsidRPr="005614AB" w:rsidRDefault="005614AB" w:rsidP="005614AB">
      <w:pPr>
        <w:rPr>
          <w:b/>
          <w:bCs/>
        </w:rPr>
      </w:pPr>
      <w:r w:rsidRPr="005614AB">
        <w:rPr>
          <w:b/>
          <w:bCs/>
        </w:rPr>
        <w:t>Command:</w:t>
      </w:r>
    </w:p>
    <w:p w14:paraId="633C7A3E" w14:textId="7556A399" w:rsidR="005614AB" w:rsidRPr="005614AB" w:rsidRDefault="005614AB" w:rsidP="005614AB">
      <w:r w:rsidRPr="005614AB">
        <w:t xml:space="preserve">flux reconcile </w:t>
      </w:r>
      <w:proofErr w:type="spellStart"/>
      <w:r w:rsidRPr="005614AB">
        <w:t>kustomization</w:t>
      </w:r>
      <w:proofErr w:type="spellEnd"/>
      <w:r w:rsidRPr="005614AB">
        <w:t xml:space="preserve"> flux-system</w:t>
      </w:r>
      <w:r w:rsidR="005458BF">
        <w:br/>
      </w:r>
      <w:r w:rsidR="005458BF" w:rsidRPr="005458BF">
        <w:rPr>
          <w:noProof/>
        </w:rPr>
        <w:lastRenderedPageBreak/>
        <w:drawing>
          <wp:inline distT="0" distB="0" distL="0" distR="0" wp14:anchorId="17CF2C34" wp14:editId="44D55A8A">
            <wp:extent cx="4515082" cy="838243"/>
            <wp:effectExtent l="0" t="0" r="0" b="0"/>
            <wp:docPr id="159301012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10124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58BF">
        <w:br/>
      </w:r>
    </w:p>
    <w:p w14:paraId="222A87AC" w14:textId="77777777" w:rsidR="005614AB" w:rsidRPr="005614AB" w:rsidRDefault="005614AB" w:rsidP="005614AB">
      <w:r w:rsidRPr="005614AB">
        <w:rPr>
          <w:b/>
          <w:bCs/>
        </w:rPr>
        <w:t>Purpose:</w:t>
      </w:r>
      <w:r w:rsidRPr="005614AB">
        <w:br/>
        <w:t xml:space="preserve">Triggers Flux to apply the latest Kubernetes manifests defined in the flux-system </w:t>
      </w:r>
      <w:proofErr w:type="spellStart"/>
      <w:r w:rsidRPr="005614AB">
        <w:t>Kustomization</w:t>
      </w:r>
      <w:proofErr w:type="spellEnd"/>
      <w:r w:rsidRPr="005614AB">
        <w:t>.</w:t>
      </w:r>
    </w:p>
    <w:p w14:paraId="54A3A195" w14:textId="77777777" w:rsidR="005614AB" w:rsidRPr="005614AB" w:rsidRDefault="005614AB" w:rsidP="005614AB">
      <w:r w:rsidRPr="005614AB">
        <w:rPr>
          <w:b/>
          <w:bCs/>
        </w:rPr>
        <w:t>Verification Commands:</w:t>
      </w:r>
    </w:p>
    <w:p w14:paraId="247AB1A3" w14:textId="03A5E490" w:rsidR="005614AB" w:rsidRPr="005614AB" w:rsidRDefault="005614AB" w:rsidP="005614AB">
      <w:r w:rsidRPr="005614AB">
        <w:t xml:space="preserve">flux get </w:t>
      </w:r>
      <w:proofErr w:type="spellStart"/>
      <w:r w:rsidRPr="005614AB">
        <w:t>kustomizations</w:t>
      </w:r>
      <w:proofErr w:type="spellEnd"/>
      <w:r w:rsidR="00FE25B0">
        <w:br/>
      </w:r>
      <w:r w:rsidR="00FE25B0">
        <w:br/>
      </w:r>
      <w:r w:rsidR="00FE25B0" w:rsidRPr="00FE25B0">
        <w:rPr>
          <w:noProof/>
        </w:rPr>
        <w:drawing>
          <wp:inline distT="0" distB="0" distL="0" distR="0" wp14:anchorId="0E3E0D8E" wp14:editId="08F0C8AF">
            <wp:extent cx="5943600" cy="370205"/>
            <wp:effectExtent l="0" t="0" r="0" b="0"/>
            <wp:docPr id="572310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107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9242" w14:textId="7E1C5A90" w:rsidR="005614AB" w:rsidRPr="005614AB" w:rsidRDefault="005614AB" w:rsidP="005614AB">
      <w:r w:rsidRPr="005614AB">
        <w:t>flux logs -</w:t>
      </w:r>
      <w:proofErr w:type="gramStart"/>
      <w:r w:rsidRPr="005614AB">
        <w:t>n flux</w:t>
      </w:r>
      <w:proofErr w:type="gramEnd"/>
      <w:r w:rsidRPr="005614AB">
        <w:t>-system --level=error</w:t>
      </w:r>
      <w:r w:rsidR="00FE25B0">
        <w:br/>
      </w:r>
      <w:r w:rsidR="00FE25B0" w:rsidRPr="00FE25B0">
        <w:rPr>
          <w:noProof/>
        </w:rPr>
        <w:drawing>
          <wp:inline distT="0" distB="0" distL="0" distR="0" wp14:anchorId="03E327BF" wp14:editId="0348023A">
            <wp:extent cx="5943600" cy="1497330"/>
            <wp:effectExtent l="0" t="0" r="0" b="7620"/>
            <wp:docPr id="1817545677" name="Picture 1" descr="A black background with many small white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45677" name="Picture 1" descr="A black background with many small white and blue line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B1DD" w14:textId="77777777" w:rsidR="005614AB" w:rsidRPr="005614AB" w:rsidRDefault="005614AB" w:rsidP="005614AB">
      <w:r w:rsidRPr="005614AB">
        <w:rPr>
          <w:b/>
          <w:bCs/>
        </w:rPr>
        <w:t>Resolution:</w:t>
      </w:r>
    </w:p>
    <w:p w14:paraId="1214347E" w14:textId="77777777" w:rsidR="005614AB" w:rsidRPr="005614AB" w:rsidRDefault="005614AB" w:rsidP="005614AB">
      <w:pPr>
        <w:numPr>
          <w:ilvl w:val="0"/>
          <w:numId w:val="5"/>
        </w:numPr>
      </w:pPr>
      <w:r w:rsidRPr="005614AB">
        <w:t>Validate all YAML manifests for syntax correctness.</w:t>
      </w:r>
    </w:p>
    <w:p w14:paraId="2C2E8B02" w14:textId="77777777" w:rsidR="005614AB" w:rsidRPr="005614AB" w:rsidRDefault="005614AB" w:rsidP="005614AB">
      <w:pPr>
        <w:numPr>
          <w:ilvl w:val="0"/>
          <w:numId w:val="5"/>
        </w:numPr>
      </w:pPr>
      <w:r w:rsidRPr="005614AB">
        <w:t>Ensure all dependent resources (namespaces, CRDs) exist.</w:t>
      </w:r>
    </w:p>
    <w:p w14:paraId="10979F46" w14:textId="77777777" w:rsidR="005614AB" w:rsidRPr="005614AB" w:rsidRDefault="005614AB" w:rsidP="005614AB">
      <w:pPr>
        <w:numPr>
          <w:ilvl w:val="0"/>
          <w:numId w:val="5"/>
        </w:numPr>
      </w:pPr>
      <w:r w:rsidRPr="005614AB">
        <w:t>Check and fix any RBAC permission issues.</w:t>
      </w:r>
    </w:p>
    <w:p w14:paraId="23C60837" w14:textId="77777777" w:rsidR="005614AB" w:rsidRPr="005614AB" w:rsidRDefault="005614AB" w:rsidP="005614AB">
      <w:pPr>
        <w:numPr>
          <w:ilvl w:val="0"/>
          <w:numId w:val="5"/>
        </w:numPr>
      </w:pPr>
      <w:r w:rsidRPr="005614AB">
        <w:t>Re-run reconciliation to apply the manifests successfully.</w:t>
      </w:r>
    </w:p>
    <w:p w14:paraId="7F35D9E7" w14:textId="77777777" w:rsidR="005614AB" w:rsidRPr="005614AB" w:rsidRDefault="00000000" w:rsidP="005614AB">
      <w:r>
        <w:pict w14:anchorId="36FE2617">
          <v:rect id="_x0000_i1031" style="width:0;height:1.5pt" o:hralign="center" o:hrstd="t" o:hr="t" fillcolor="#a0a0a0" stroked="f"/>
        </w:pict>
      </w:r>
    </w:p>
    <w:p w14:paraId="4FF56E66" w14:textId="5B2CE5D5" w:rsidR="005614AB" w:rsidRPr="005614AB" w:rsidRDefault="005614AB" w:rsidP="005614AB">
      <w:pPr>
        <w:rPr>
          <w:b/>
          <w:bCs/>
        </w:rPr>
      </w:pPr>
      <w:proofErr w:type="gramStart"/>
      <w:r w:rsidRPr="005614AB">
        <w:rPr>
          <w:b/>
          <w:bCs/>
        </w:rPr>
        <w:t xml:space="preserve">Final </w:t>
      </w:r>
      <w:r w:rsidR="009728AD">
        <w:rPr>
          <w:b/>
          <w:bCs/>
        </w:rPr>
        <w:t>Results</w:t>
      </w:r>
      <w:proofErr w:type="gramEnd"/>
      <w:r w:rsidR="009728AD">
        <w:rPr>
          <w:b/>
          <w:bCs/>
        </w:rPr>
        <w:t>.</w:t>
      </w:r>
    </w:p>
    <w:p w14:paraId="15992616" w14:textId="7EF1D9C5" w:rsidR="005614AB" w:rsidRPr="005614AB" w:rsidRDefault="005614AB" w:rsidP="005614AB">
      <w:r w:rsidRPr="005614AB">
        <w:t xml:space="preserve"> Successfully provisioned an </w:t>
      </w:r>
      <w:r w:rsidRPr="005614AB">
        <w:rPr>
          <w:b/>
          <w:bCs/>
        </w:rPr>
        <w:t>EKS cluster using Terraform</w:t>
      </w:r>
      <w:r w:rsidRPr="005614AB">
        <w:t>.</w:t>
      </w:r>
      <w:r w:rsidRPr="005614AB">
        <w:br/>
        <w:t xml:space="preserve"> Integrated </w:t>
      </w:r>
      <w:r w:rsidRPr="005614AB">
        <w:rPr>
          <w:b/>
          <w:bCs/>
        </w:rPr>
        <w:t>FluxCD for GitOps-based continuous delivery</w:t>
      </w:r>
      <w:r w:rsidRPr="005614AB">
        <w:t>.</w:t>
      </w:r>
      <w:r w:rsidRPr="005614AB">
        <w:br/>
        <w:t>Validated cluster health, node group readiness, and Git repository synchronization.</w:t>
      </w:r>
      <w:r w:rsidRPr="005614AB">
        <w:br/>
        <w:t>Implemented best practices for IAM, networking, and GitOps automation.</w:t>
      </w:r>
    </w:p>
    <w:p w14:paraId="0F046B7E" w14:textId="77777777" w:rsidR="00761C1E" w:rsidRDefault="00761C1E"/>
    <w:sectPr w:rsidR="00761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83" style="width:0;height:1.5pt" o:hralign="center" o:bullet="t" o:hrstd="t" o:hr="t" fillcolor="#a0a0a0" stroked="f"/>
    </w:pict>
  </w:numPicBullet>
  <w:abstractNum w:abstractNumId="0" w15:restartNumberingAfterBreak="0">
    <w:nsid w:val="0B014473"/>
    <w:multiLevelType w:val="multilevel"/>
    <w:tmpl w:val="5BF4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00532"/>
    <w:multiLevelType w:val="multilevel"/>
    <w:tmpl w:val="EE42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16D24"/>
    <w:multiLevelType w:val="multilevel"/>
    <w:tmpl w:val="A964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C7323"/>
    <w:multiLevelType w:val="multilevel"/>
    <w:tmpl w:val="CF68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93B25"/>
    <w:multiLevelType w:val="multilevel"/>
    <w:tmpl w:val="96CA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8174F"/>
    <w:multiLevelType w:val="multilevel"/>
    <w:tmpl w:val="B01ED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C24E1A"/>
    <w:multiLevelType w:val="multilevel"/>
    <w:tmpl w:val="F6420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3390119">
    <w:abstractNumId w:val="5"/>
  </w:num>
  <w:num w:numId="2" w16cid:durableId="1272084821">
    <w:abstractNumId w:val="6"/>
  </w:num>
  <w:num w:numId="3" w16cid:durableId="1551068701">
    <w:abstractNumId w:val="2"/>
  </w:num>
  <w:num w:numId="4" w16cid:durableId="438064030">
    <w:abstractNumId w:val="0"/>
  </w:num>
  <w:num w:numId="5" w16cid:durableId="727342709">
    <w:abstractNumId w:val="3"/>
  </w:num>
  <w:num w:numId="6" w16cid:durableId="421145232">
    <w:abstractNumId w:val="4"/>
  </w:num>
  <w:num w:numId="7" w16cid:durableId="1959681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43"/>
    <w:rsid w:val="00057411"/>
    <w:rsid w:val="003252A7"/>
    <w:rsid w:val="00382514"/>
    <w:rsid w:val="00415E9D"/>
    <w:rsid w:val="005458BF"/>
    <w:rsid w:val="005614AB"/>
    <w:rsid w:val="005D045A"/>
    <w:rsid w:val="00675BC7"/>
    <w:rsid w:val="006C5063"/>
    <w:rsid w:val="00761C1E"/>
    <w:rsid w:val="008E4BA4"/>
    <w:rsid w:val="00914BFA"/>
    <w:rsid w:val="009728AD"/>
    <w:rsid w:val="00977A80"/>
    <w:rsid w:val="009C0B43"/>
    <w:rsid w:val="00B44FC3"/>
    <w:rsid w:val="00CE1A0C"/>
    <w:rsid w:val="00E42178"/>
    <w:rsid w:val="00E75DCB"/>
    <w:rsid w:val="00EB339B"/>
    <w:rsid w:val="00FE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F6ACA"/>
  <w15:chartTrackingRefBased/>
  <w15:docId w15:val="{7110B68A-C9B2-4C44-AED1-2CC03D35D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ook Antiqu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C1E"/>
    <w:rPr>
      <w:rFonts w:ascii="Book Antiqua" w:hAnsi="Book Antiqua" w:cs="Book Antiqua"/>
    </w:rPr>
  </w:style>
  <w:style w:type="paragraph" w:styleId="Heading1">
    <w:name w:val="heading 1"/>
    <w:basedOn w:val="Normal"/>
    <w:link w:val="Heading1Char"/>
    <w:uiPriority w:val="9"/>
    <w:qFormat/>
    <w:rsid w:val="00761C1E"/>
    <w:pPr>
      <w:ind w:left="3855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B4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B4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B4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B4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B4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B4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B4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61C1E"/>
  </w:style>
  <w:style w:type="character" w:customStyle="1" w:styleId="Heading1Char">
    <w:name w:val="Heading 1 Char"/>
    <w:basedOn w:val="DefaultParagraphFont"/>
    <w:link w:val="Heading1"/>
    <w:uiPriority w:val="9"/>
    <w:rsid w:val="00761C1E"/>
    <w:rPr>
      <w:rFonts w:ascii="Book Antiqua" w:eastAsia="Book Antiqua" w:hAnsi="Book Antiqua" w:cs="Book Antiqua"/>
      <w:b/>
      <w:bCs/>
      <w:sz w:val="18"/>
      <w:szCs w:val="18"/>
    </w:rPr>
  </w:style>
  <w:style w:type="paragraph" w:styleId="Title">
    <w:name w:val="Title"/>
    <w:basedOn w:val="Normal"/>
    <w:link w:val="TitleChar"/>
    <w:uiPriority w:val="10"/>
    <w:qFormat/>
    <w:rsid w:val="00761C1E"/>
    <w:pPr>
      <w:ind w:left="3855"/>
      <w:jc w:val="both"/>
    </w:pPr>
    <w:rPr>
      <w:b/>
      <w:bCs/>
      <w:sz w:val="24"/>
      <w:szCs w:val="24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761C1E"/>
    <w:rPr>
      <w:rFonts w:ascii="Book Antiqua" w:eastAsia="Book Antiqua" w:hAnsi="Book Antiqua" w:cs="Book Antiqua"/>
      <w:b/>
      <w:bCs/>
      <w:sz w:val="24"/>
      <w:szCs w:val="24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761C1E"/>
    <w:pPr>
      <w:spacing w:before="30"/>
      <w:ind w:left="4215" w:hanging="360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761C1E"/>
    <w:rPr>
      <w:rFonts w:ascii="Book Antiqua" w:eastAsia="Book Antiqua" w:hAnsi="Book Antiqua" w:cs="Book Antiqua"/>
      <w:sz w:val="18"/>
      <w:szCs w:val="18"/>
    </w:rPr>
  </w:style>
  <w:style w:type="paragraph" w:styleId="ListParagraph">
    <w:name w:val="List Paragraph"/>
    <w:basedOn w:val="Normal"/>
    <w:uiPriority w:val="1"/>
    <w:qFormat/>
    <w:rsid w:val="00761C1E"/>
    <w:pPr>
      <w:spacing w:before="30"/>
      <w:ind w:left="4215" w:hanging="36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C0B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B4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B4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B4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B43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B4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B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B43"/>
    <w:rPr>
      <w:rFonts w:ascii="Book Antiqua" w:hAnsi="Book Antiqua" w:cs="Book Antiqua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C0B4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B4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B43"/>
    <w:rPr>
      <w:rFonts w:ascii="Book Antiqua" w:hAnsi="Book Antiqua" w:cs="Book Antiqua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B43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E1A0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686</Words>
  <Characters>3914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trilokreddy.m</dc:creator>
  <cp:keywords/>
  <dc:description/>
  <cp:lastModifiedBy>trilokreddy.m</cp:lastModifiedBy>
  <cp:revision>40</cp:revision>
  <dcterms:created xsi:type="dcterms:W3CDTF">2025-10-29T06:42:00Z</dcterms:created>
  <dcterms:modified xsi:type="dcterms:W3CDTF">2025-10-29T07:14:00Z</dcterms:modified>
</cp:coreProperties>
</file>