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楷体" w:hAnsi="楷体" w:eastAsia="楷体" w:cs="楷体"/>
          <w:b w:val="0"/>
          <w:bCs/>
          <w:sz w:val="40"/>
          <w:szCs w:val="40"/>
          <w:lang w:val="en-US" w:eastAsia="zh-Hans"/>
        </w:rPr>
      </w:pPr>
      <w:r>
        <w:rPr>
          <w:rFonts w:hint="eastAsia" w:ascii="楷体" w:hAnsi="楷体" w:eastAsia="楷体" w:cs="楷体"/>
          <w:b w:val="0"/>
          <w:bCs/>
          <w:sz w:val="40"/>
          <w:szCs w:val="40"/>
          <w:lang w:val="en-US" w:eastAsia="zh-Hans"/>
        </w:rPr>
        <w:t>星星牌子的高温都会滴滴滴滴报警</w:t>
      </w:r>
      <w:r>
        <w:rPr>
          <w:rFonts w:hint="eastAsia" w:ascii="楷体" w:hAnsi="楷体" w:eastAsia="楷体" w:cs="楷体"/>
          <w:b w:val="0"/>
          <w:bCs/>
          <w:sz w:val="40"/>
          <w:szCs w:val="40"/>
          <w:lang w:eastAsia="zh-Hans"/>
        </w:rPr>
        <w:t>，</w:t>
      </w:r>
      <w:r>
        <w:rPr>
          <w:rFonts w:hint="eastAsia" w:ascii="楷体" w:hAnsi="楷体" w:eastAsia="楷体" w:cs="楷体"/>
          <w:b w:val="0"/>
          <w:bCs/>
          <w:sz w:val="40"/>
          <w:szCs w:val="40"/>
          <w:lang w:val="en-US" w:eastAsia="zh-Hans"/>
        </w:rPr>
        <w:t>牛奶柜高温报警处理方式未知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E40FA"/>
    <w:rsid w:val="35BF5DC8"/>
    <w:rsid w:val="3877ECB8"/>
    <w:rsid w:val="66F45812"/>
    <w:rsid w:val="7B37CC79"/>
    <w:rsid w:val="7C7DE001"/>
    <w:rsid w:val="8E7FF62B"/>
    <w:rsid w:val="A8FD36AD"/>
    <w:rsid w:val="D1A750E8"/>
    <w:rsid w:val="FFC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2022-08-08T00:55:00Z</dcterms:created>
  <dc:creator>testdemo</dc:creator>
  <cp:lastModifiedBy>testdemo</cp:lastModifiedBy>
  <dcterms:modified xsi:type="dcterms:W3CDTF">2022-08-09T09:04:12Z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8085A1FABAA41F50820DEF62D6CD7B16</vt:lpwstr>
  </property>
</Properties>
</file>