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0F" w:rsidRPr="007C19F5" w:rsidRDefault="00EB1793" w:rsidP="007C19F5">
      <w:pPr>
        <w:bidi/>
        <w:ind w:left="-432"/>
        <w:rPr>
          <w:b/>
          <w:bCs/>
          <w:sz w:val="40"/>
          <w:szCs w:val="40"/>
          <w:rtl/>
          <w:lang w:bidi="ar-EG"/>
        </w:rPr>
      </w:pPr>
      <w:r w:rsidRPr="007C19F5">
        <w:rPr>
          <w:rFonts w:hint="cs"/>
          <w:b/>
          <w:bCs/>
          <w:sz w:val="40"/>
          <w:szCs w:val="40"/>
          <w:rtl/>
          <w:lang w:bidi="ar-EG"/>
        </w:rPr>
        <w:t>#الأسنان_الصفراء</w:t>
      </w:r>
      <w:r w:rsidRPr="007C19F5">
        <w:rPr>
          <w:rFonts w:hint="cs"/>
          <w:b/>
          <w:bCs/>
          <w:sz w:val="40"/>
          <w:szCs w:val="40"/>
          <w:rtl/>
          <w:lang w:bidi="ar-EG"/>
        </w:rPr>
        <w:br/>
        <w:t>مهما كان السبب ستجد هنا ما يناسبك</w:t>
      </w:r>
    </w:p>
    <w:p w:rsidR="007C19F5" w:rsidRPr="00F7386F" w:rsidRDefault="00EB1793" w:rsidP="00F7386F">
      <w:pPr>
        <w:pStyle w:val="ListParagraph"/>
        <w:bidi/>
        <w:ind w:left="-432"/>
        <w:rPr>
          <w:rFonts w:ascii="lfont" w:hAnsi="lfont"/>
          <w:sz w:val="36"/>
          <w:szCs w:val="36"/>
          <w:shd w:val="clear" w:color="auto" w:fill="FFFFFF"/>
        </w:rPr>
      </w:pPr>
      <w:r w:rsidRPr="007C19F5">
        <w:rPr>
          <w:rFonts w:hint="cs"/>
          <w:b/>
          <w:bCs/>
          <w:sz w:val="40"/>
          <w:szCs w:val="40"/>
          <w:rtl/>
          <w:lang w:bidi="ar-EG"/>
        </w:rPr>
        <w:t>#قشر_الموز</w:t>
      </w:r>
      <w:r w:rsidRPr="007C19F5">
        <w:rPr>
          <w:b/>
          <w:bCs/>
          <w:sz w:val="40"/>
          <w:szCs w:val="40"/>
          <w:rtl/>
          <w:lang w:bidi="ar-EG"/>
        </w:rPr>
        <w:br/>
      </w:r>
      <w:r w:rsidR="0025179C">
        <w:rPr>
          <w:rFonts w:ascii="lfont" w:hAnsi="lfont"/>
          <w:sz w:val="36"/>
          <w:szCs w:val="36"/>
          <w:shd w:val="clear" w:color="auto" w:fill="FFFFFF"/>
          <w:rtl/>
        </w:rPr>
        <w:t>ي</w:t>
      </w:r>
      <w:r w:rsidR="0025179C">
        <w:rPr>
          <w:rFonts w:ascii="lfont" w:hAnsi="lfont" w:hint="cs"/>
          <w:sz w:val="36"/>
          <w:szCs w:val="36"/>
          <w:shd w:val="clear" w:color="auto" w:fill="FFFFFF"/>
          <w:rtl/>
        </w:rPr>
        <w:t>تمي</w:t>
      </w:r>
      <w:r w:rsidRPr="007C19F5">
        <w:rPr>
          <w:rFonts w:ascii="lfont" w:hAnsi="lfont"/>
          <w:sz w:val="36"/>
          <w:szCs w:val="36"/>
          <w:shd w:val="clear" w:color="auto" w:fill="FFFFFF"/>
          <w:rtl/>
        </w:rPr>
        <w:t>ز</w:t>
      </w:r>
      <w:hyperlink r:id="rId5" w:tooltip="فوائد قشر الموز" w:history="1">
        <w:r w:rsidRPr="007C19F5">
          <w:rPr>
            <w:rStyle w:val="Hyperlink"/>
            <w:rFonts w:ascii="lfont" w:hAnsi="lfont"/>
            <w:color w:val="auto"/>
            <w:sz w:val="36"/>
            <w:szCs w:val="36"/>
            <w:u w:val="none"/>
            <w:shd w:val="clear" w:color="auto" w:fill="FFFFFF"/>
          </w:rPr>
          <w:t> </w:t>
        </w:r>
        <w:r w:rsidRPr="007C19F5">
          <w:rPr>
            <w:rStyle w:val="Hyperlink"/>
            <w:rFonts w:ascii="lfont" w:hAnsi="lfont"/>
            <w:color w:val="auto"/>
            <w:sz w:val="36"/>
            <w:szCs w:val="36"/>
            <w:u w:val="none"/>
            <w:shd w:val="clear" w:color="auto" w:fill="FFFFFF"/>
            <w:rtl/>
          </w:rPr>
          <w:t>قشر الموز</w:t>
        </w:r>
      </w:hyperlink>
      <w:r w:rsidRPr="007C19F5">
        <w:rPr>
          <w:rFonts w:ascii="lfont" w:hAnsi="lfont"/>
          <w:sz w:val="36"/>
          <w:szCs w:val="36"/>
          <w:shd w:val="clear" w:color="auto" w:fill="FFFFFF"/>
        </w:rPr>
        <w:t> </w:t>
      </w:r>
      <w:r w:rsidRPr="007C19F5">
        <w:rPr>
          <w:rFonts w:ascii="lfont" w:hAnsi="lfont"/>
          <w:sz w:val="36"/>
          <w:szCs w:val="36"/>
          <w:shd w:val="clear" w:color="auto" w:fill="FFFFFF"/>
          <w:rtl/>
        </w:rPr>
        <w:t>بفوائده في تبييض الأسنان، وذلك لاحتوائه على العديد من المعادن الضرورية كالبوتاسيوم و</w:t>
      </w:r>
      <w:hyperlink r:id="rId6" w:tooltip="المغنيسيوم" w:history="1">
        <w:r w:rsidRPr="007C19F5">
          <w:rPr>
            <w:rStyle w:val="Hyperlink"/>
            <w:rFonts w:ascii="lfont" w:hAnsi="lfont"/>
            <w:color w:val="auto"/>
            <w:sz w:val="36"/>
            <w:szCs w:val="36"/>
            <w:u w:val="none"/>
            <w:shd w:val="clear" w:color="auto" w:fill="FFFFFF"/>
            <w:rtl/>
          </w:rPr>
          <w:t>المغنيسيوم</w:t>
        </w:r>
      </w:hyperlink>
      <w:r w:rsidRPr="007C19F5">
        <w:rPr>
          <w:rFonts w:ascii="lfont" w:hAnsi="lfont"/>
          <w:sz w:val="36"/>
          <w:szCs w:val="36"/>
          <w:shd w:val="clear" w:color="auto" w:fill="FFFFFF"/>
          <w:rtl/>
        </w:rPr>
        <w:t>، والتي يتم امتصاصها عن طريق الأسنان</w:t>
      </w:r>
    </w:p>
    <w:p w:rsidR="00EB1793" w:rsidRPr="007C19F5" w:rsidRDefault="00EB1793" w:rsidP="007C19F5">
      <w:pPr>
        <w:pStyle w:val="ListParagraph"/>
        <w:bidi/>
        <w:ind w:left="-432"/>
        <w:rPr>
          <w:b/>
          <w:bCs/>
          <w:sz w:val="40"/>
          <w:szCs w:val="40"/>
          <w:lang w:bidi="ar-EG"/>
        </w:rPr>
      </w:pPr>
      <w:r w:rsidRPr="007C19F5">
        <w:rPr>
          <w:rFonts w:hint="cs"/>
          <w:b/>
          <w:bCs/>
          <w:sz w:val="40"/>
          <w:szCs w:val="40"/>
          <w:rtl/>
          <w:lang w:bidi="ar-EG"/>
        </w:rPr>
        <w:t>#</w:t>
      </w:r>
      <w:r w:rsidRPr="007C19F5">
        <w:rPr>
          <w:b/>
          <w:bCs/>
          <w:sz w:val="40"/>
          <w:szCs w:val="40"/>
          <w:rtl/>
          <w:lang w:bidi="ar-EG"/>
        </w:rPr>
        <w:t>صودا</w:t>
      </w:r>
      <w:r w:rsidRPr="007C19F5">
        <w:rPr>
          <w:rFonts w:hint="cs"/>
          <w:b/>
          <w:bCs/>
          <w:sz w:val="40"/>
          <w:szCs w:val="40"/>
          <w:rtl/>
          <w:lang w:bidi="ar-EG"/>
        </w:rPr>
        <w:t>_</w:t>
      </w:r>
      <w:r w:rsidRPr="007C19F5">
        <w:rPr>
          <w:b/>
          <w:bCs/>
          <w:sz w:val="40"/>
          <w:szCs w:val="40"/>
          <w:rtl/>
          <w:lang w:bidi="ar-EG"/>
        </w:rPr>
        <w:t>الخبز</w:t>
      </w:r>
      <w:r w:rsidRPr="007C19F5">
        <w:rPr>
          <w:rFonts w:hint="cs"/>
          <w:b/>
          <w:bCs/>
          <w:sz w:val="40"/>
          <w:szCs w:val="40"/>
          <w:rtl/>
          <w:lang w:bidi="ar-EG"/>
        </w:rPr>
        <w:t xml:space="preserve"> (احذر فهي قوية المفعول)</w:t>
      </w:r>
    </w:p>
    <w:p w:rsidR="00EB1793" w:rsidRPr="00EB1793" w:rsidRDefault="00EB1793" w:rsidP="007C19F5">
      <w:pPr>
        <w:numPr>
          <w:ilvl w:val="0"/>
          <w:numId w:val="1"/>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يمكنك مزج ربع ملعقة صغيرة من </w:t>
      </w:r>
      <w:hyperlink r:id="rId7" w:tooltip="صودا الخبز" w:history="1">
        <w:r w:rsidRPr="007C19F5">
          <w:rPr>
            <w:rFonts w:ascii="lfont" w:eastAsia="Times New Roman" w:hAnsi="lfont" w:cs="Times New Roman"/>
            <w:szCs w:val="36"/>
            <w:rtl/>
          </w:rPr>
          <w:t>صودا الخبز</w:t>
        </w:r>
      </w:hyperlink>
      <w:r w:rsidRPr="00EB1793">
        <w:rPr>
          <w:rFonts w:ascii="lfont" w:eastAsia="Times New Roman" w:hAnsi="lfont" w:cs="Times New Roman"/>
          <w:sz w:val="36"/>
          <w:szCs w:val="36"/>
          <w:rtl/>
        </w:rPr>
        <w:t> مع إضافة القليل من معجون الأسنان، ثم ضع هذا الخليط لمرة أو مرتين في الأسبوع.</w:t>
      </w:r>
    </w:p>
    <w:p w:rsidR="00EB1793" w:rsidRPr="00EB1793" w:rsidRDefault="00EB1793" w:rsidP="007C19F5">
      <w:pPr>
        <w:numPr>
          <w:ilvl w:val="0"/>
          <w:numId w:val="1"/>
        </w:numPr>
        <w:shd w:val="clear" w:color="auto" w:fill="FFFFFF"/>
        <w:bidi/>
        <w:spacing w:before="100" w:beforeAutospacing="1" w:after="100" w:afterAutospacing="1" w:line="240" w:lineRule="auto"/>
        <w:ind w:left="-432"/>
        <w:rPr>
          <w:rFonts w:ascii="lfont" w:eastAsia="Times New Roman" w:hAnsi="lfont" w:cs="Times New Roman"/>
          <w:sz w:val="36"/>
          <w:szCs w:val="36"/>
          <w:rtl/>
        </w:rPr>
      </w:pPr>
      <w:r w:rsidRPr="00EB1793">
        <w:rPr>
          <w:rFonts w:ascii="lfont" w:eastAsia="Times New Roman" w:hAnsi="lfont" w:cs="Times New Roman"/>
          <w:sz w:val="36"/>
          <w:szCs w:val="36"/>
          <w:rtl/>
        </w:rPr>
        <w:t>يمكنك إستخدام غسول الفم مع صودا الخبز لتبييض أسنانك عن طريق خلط ملعقة كبيرة من صودا الخبز ونصف ملعقة من بيروكسيد الهيدروجين مع كوب واحد من الماء البارد، لمدة ثلاث مرات في اليوم.</w:t>
      </w:r>
    </w:p>
    <w:p w:rsidR="00EB1793" w:rsidRPr="007C19F5" w:rsidRDefault="00EB1793" w:rsidP="007C19F5">
      <w:pPr>
        <w:numPr>
          <w:ilvl w:val="0"/>
          <w:numId w:val="1"/>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يمكنك فرك أسنانك بلطف لمدة دقيقتين على الأقل مع صودا الخبز المخفف. يمكن القيام بذلك مرتين في الأسبوع الأول، وبعد ذلك كل 15 يوما.</w:t>
      </w:r>
    </w:p>
    <w:p w:rsidR="00EB1793" w:rsidRPr="007C19F5" w:rsidRDefault="00EB1793" w:rsidP="007C19F5">
      <w:pPr>
        <w:shd w:val="clear" w:color="auto" w:fill="FFFFFF"/>
        <w:bidi/>
        <w:spacing w:before="100" w:beforeAutospacing="1" w:after="100" w:afterAutospacing="1" w:line="240" w:lineRule="auto"/>
        <w:ind w:left="-432"/>
        <w:rPr>
          <w:rFonts w:ascii="lfont" w:eastAsia="Times New Roman" w:hAnsi="lfont" w:cs="Times New Roman"/>
          <w:sz w:val="36"/>
          <w:szCs w:val="36"/>
          <w:rtl/>
        </w:rPr>
      </w:pPr>
      <w:r w:rsidRPr="007C19F5">
        <w:rPr>
          <w:rFonts w:ascii="lfont" w:eastAsia="Times New Roman" w:hAnsi="lfont" w:cs="Times New Roman" w:hint="cs"/>
          <w:sz w:val="36"/>
          <w:szCs w:val="36"/>
          <w:rtl/>
        </w:rPr>
        <w:t xml:space="preserve">#تحذير :: </w:t>
      </w:r>
      <w:r w:rsidRPr="00EB1793">
        <w:rPr>
          <w:rFonts w:ascii="lfont" w:eastAsia="Times New Roman" w:hAnsi="lfont" w:cs="Times New Roman"/>
          <w:sz w:val="36"/>
          <w:szCs w:val="36"/>
          <w:rtl/>
        </w:rPr>
        <w:t xml:space="preserve">الإفراط في استخدام صودا الخبز يمكن أن </w:t>
      </w:r>
      <w:r w:rsidRPr="007C19F5">
        <w:rPr>
          <w:rFonts w:ascii="lfont" w:eastAsia="Times New Roman" w:hAnsi="lfont" w:cs="Times New Roman" w:hint="cs"/>
          <w:sz w:val="36"/>
          <w:szCs w:val="36"/>
          <w:rtl/>
        </w:rPr>
        <w:t>يجرد</w:t>
      </w:r>
      <w:r w:rsidRPr="00EB1793">
        <w:rPr>
          <w:rFonts w:ascii="lfont" w:eastAsia="Times New Roman" w:hAnsi="lfont" w:cs="Times New Roman"/>
          <w:sz w:val="36"/>
          <w:szCs w:val="36"/>
          <w:rtl/>
        </w:rPr>
        <w:t xml:space="preserve"> أسنانك من</w:t>
      </w:r>
      <w:r w:rsidRPr="007C19F5">
        <w:rPr>
          <w:rFonts w:ascii="lfont" w:eastAsia="Times New Roman" w:hAnsi="lfont" w:cs="Times New Roman" w:hint="cs"/>
          <w:sz w:val="36"/>
          <w:szCs w:val="36"/>
          <w:rtl/>
        </w:rPr>
        <w:t xml:space="preserve"> طبقة</w:t>
      </w:r>
      <w:r w:rsidRPr="00EB1793">
        <w:rPr>
          <w:rFonts w:ascii="lfont" w:eastAsia="Times New Roman" w:hAnsi="lfont" w:cs="Times New Roman"/>
          <w:sz w:val="36"/>
          <w:szCs w:val="36"/>
          <w:rtl/>
        </w:rPr>
        <w:t xml:space="preserve"> المينا الطبيعية، وتجعلها </w:t>
      </w:r>
      <w:r w:rsidRPr="007C19F5">
        <w:rPr>
          <w:rFonts w:ascii="lfont" w:eastAsia="Times New Roman" w:hAnsi="lfont" w:cs="Times New Roman" w:hint="cs"/>
          <w:sz w:val="36"/>
          <w:szCs w:val="36"/>
          <w:rtl/>
        </w:rPr>
        <w:t>حساسة</w:t>
      </w:r>
    </w:p>
    <w:p w:rsidR="00EB1793" w:rsidRPr="00EB1793" w:rsidRDefault="00EB1793" w:rsidP="007C19F5">
      <w:pPr>
        <w:pStyle w:val="ListParagraph"/>
        <w:bidi/>
        <w:ind w:left="-432"/>
        <w:rPr>
          <w:b/>
          <w:bCs/>
          <w:sz w:val="40"/>
          <w:szCs w:val="40"/>
          <w:lang w:bidi="ar-EG"/>
        </w:rPr>
      </w:pPr>
      <w:r w:rsidRPr="007C19F5">
        <w:rPr>
          <w:rFonts w:hint="cs"/>
          <w:b/>
          <w:bCs/>
          <w:sz w:val="40"/>
          <w:szCs w:val="40"/>
          <w:rtl/>
          <w:lang w:bidi="ar-EG"/>
        </w:rPr>
        <w:t>#</w:t>
      </w:r>
      <w:r w:rsidRPr="007C19F5">
        <w:rPr>
          <w:b/>
          <w:bCs/>
          <w:sz w:val="40"/>
          <w:szCs w:val="40"/>
          <w:rtl/>
          <w:lang w:bidi="ar-EG"/>
        </w:rPr>
        <w:t>قشر</w:t>
      </w:r>
      <w:r w:rsidRPr="007C19F5">
        <w:rPr>
          <w:rFonts w:hint="cs"/>
          <w:b/>
          <w:bCs/>
          <w:sz w:val="40"/>
          <w:szCs w:val="40"/>
          <w:rtl/>
          <w:lang w:bidi="ar-EG"/>
        </w:rPr>
        <w:t>_</w:t>
      </w:r>
      <w:r w:rsidRPr="00EB1793">
        <w:rPr>
          <w:b/>
          <w:bCs/>
          <w:sz w:val="40"/>
          <w:szCs w:val="40"/>
          <w:rtl/>
          <w:lang w:bidi="ar-EG"/>
        </w:rPr>
        <w:t>البرتقال</w:t>
      </w:r>
    </w:p>
    <w:p w:rsidR="00EB1793" w:rsidRDefault="00EB1793" w:rsidP="00F7386F">
      <w:pPr>
        <w:pStyle w:val="ListParagraph"/>
        <w:numPr>
          <w:ilvl w:val="0"/>
          <w:numId w:val="12"/>
        </w:numPr>
        <w:shd w:val="clear" w:color="auto" w:fill="FFFFFF"/>
        <w:tabs>
          <w:tab w:val="right" w:pos="-432"/>
        </w:tabs>
        <w:bidi/>
        <w:spacing w:before="100" w:beforeAutospacing="1" w:after="100" w:afterAutospacing="1" w:line="240" w:lineRule="auto"/>
        <w:ind w:left="-432"/>
        <w:rPr>
          <w:rFonts w:ascii="lfont" w:eastAsia="Times New Roman" w:hAnsi="lfont" w:cs="Times New Roman"/>
          <w:sz w:val="36"/>
          <w:szCs w:val="36"/>
        </w:rPr>
      </w:pPr>
      <w:r w:rsidRPr="00F7386F">
        <w:rPr>
          <w:rFonts w:ascii="lfont" w:eastAsia="Times New Roman" w:hAnsi="lfont" w:cs="Times New Roman"/>
          <w:sz w:val="36"/>
          <w:szCs w:val="36"/>
          <w:rtl/>
        </w:rPr>
        <w:t xml:space="preserve">عليك فرك قشر البرتقال بأسنانك كل ليلة قبل النوم. فيتامين </w:t>
      </w:r>
      <w:r w:rsidRPr="00F7386F">
        <w:rPr>
          <w:rFonts w:ascii="lfont" w:eastAsia="Times New Roman" w:hAnsi="lfont" w:cs="Times New Roman"/>
          <w:sz w:val="36"/>
          <w:szCs w:val="36"/>
        </w:rPr>
        <w:t>C</w:t>
      </w:r>
      <w:r w:rsidRPr="00F7386F">
        <w:rPr>
          <w:rFonts w:ascii="lfont" w:eastAsia="Times New Roman" w:hAnsi="lfont" w:cs="Times New Roman"/>
          <w:sz w:val="36"/>
          <w:szCs w:val="36"/>
          <w:rtl/>
        </w:rPr>
        <w:t xml:space="preserve"> والكالسيوم المتواجدان في قشر البرتقال سوف يحارب الكائنات الدقيقة طوال الليل.</w:t>
      </w:r>
    </w:p>
    <w:p w:rsidR="00EB1793" w:rsidRPr="00F7386F" w:rsidRDefault="00EB1793" w:rsidP="00F7386F">
      <w:pPr>
        <w:pStyle w:val="ListParagraph"/>
        <w:numPr>
          <w:ilvl w:val="0"/>
          <w:numId w:val="12"/>
        </w:numPr>
        <w:shd w:val="clear" w:color="auto" w:fill="FFFFFF"/>
        <w:tabs>
          <w:tab w:val="right" w:pos="-432"/>
        </w:tabs>
        <w:bidi/>
        <w:spacing w:before="100" w:beforeAutospacing="1" w:after="100" w:afterAutospacing="1" w:line="240" w:lineRule="auto"/>
        <w:ind w:left="-432"/>
        <w:rPr>
          <w:rFonts w:ascii="lfont" w:eastAsia="Times New Roman" w:hAnsi="lfont" w:cs="Times New Roman"/>
          <w:sz w:val="36"/>
          <w:szCs w:val="36"/>
          <w:rtl/>
        </w:rPr>
      </w:pPr>
      <w:r w:rsidRPr="00F7386F">
        <w:rPr>
          <w:rFonts w:ascii="lfont" w:eastAsia="Times New Roman" w:hAnsi="lfont" w:cs="Times New Roman"/>
          <w:sz w:val="36"/>
          <w:szCs w:val="36"/>
          <w:rtl/>
        </w:rPr>
        <w:t>في حال لم يتوفر لديك قشر البرتقال الطازج، يمكنك استخدام مسحوق قشر البرتقال المجفف.</w:t>
      </w:r>
    </w:p>
    <w:p w:rsidR="00EB1793" w:rsidRPr="007C19F5" w:rsidRDefault="00EB1793" w:rsidP="007C19F5">
      <w:pPr>
        <w:pStyle w:val="ListParagraph"/>
        <w:bidi/>
        <w:ind w:left="-432"/>
        <w:rPr>
          <w:b/>
          <w:bCs/>
          <w:sz w:val="40"/>
          <w:szCs w:val="40"/>
          <w:rtl/>
          <w:lang w:bidi="ar-EG"/>
        </w:rPr>
      </w:pPr>
      <w:r w:rsidRPr="007C19F5">
        <w:rPr>
          <w:rFonts w:hint="cs"/>
          <w:b/>
          <w:bCs/>
          <w:sz w:val="40"/>
          <w:szCs w:val="40"/>
          <w:rtl/>
          <w:lang w:bidi="ar-EG"/>
        </w:rPr>
        <w:t>#</w:t>
      </w:r>
      <w:r w:rsidRPr="007C19F5">
        <w:rPr>
          <w:b/>
          <w:bCs/>
          <w:sz w:val="40"/>
          <w:szCs w:val="40"/>
          <w:rtl/>
          <w:lang w:bidi="ar-EG"/>
        </w:rPr>
        <w:t>الفراولة</w:t>
      </w:r>
    </w:p>
    <w:p w:rsidR="00F7386F" w:rsidRDefault="00EB1793" w:rsidP="00F7386F">
      <w:pPr>
        <w:pStyle w:val="ListParagraph"/>
        <w:numPr>
          <w:ilvl w:val="0"/>
          <w:numId w:val="13"/>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طحن عدد قليل من</w:t>
      </w:r>
      <w:r w:rsidRPr="00EB1793">
        <w:rPr>
          <w:rFonts w:ascii="lfont" w:eastAsia="Times New Roman" w:hAnsi="lfont" w:cs="Times New Roman"/>
          <w:sz w:val="36"/>
          <w:szCs w:val="36"/>
        </w:rPr>
        <w:t> </w:t>
      </w:r>
      <w:hyperlink r:id="rId8" w:tooltip="فوائد الفراولة" w:history="1">
        <w:r w:rsidRPr="007C19F5">
          <w:rPr>
            <w:rFonts w:ascii="lfont" w:eastAsia="Times New Roman" w:hAnsi="lfont" w:cs="Times New Roman"/>
            <w:sz w:val="36"/>
            <w:szCs w:val="36"/>
            <w:rtl/>
          </w:rPr>
          <w:t>الفراولة</w:t>
        </w:r>
        <w:r w:rsidRPr="007C19F5">
          <w:rPr>
            <w:rFonts w:ascii="lfont" w:eastAsia="Times New Roman" w:hAnsi="lfont" w:cs="Times New Roman"/>
            <w:sz w:val="36"/>
            <w:szCs w:val="36"/>
          </w:rPr>
          <w:t> </w:t>
        </w:r>
      </w:hyperlink>
      <w:r w:rsidRPr="00EB1793">
        <w:rPr>
          <w:rFonts w:ascii="lfont" w:eastAsia="Times New Roman" w:hAnsi="lfont" w:cs="Times New Roman"/>
          <w:sz w:val="36"/>
          <w:szCs w:val="36"/>
          <w:rtl/>
        </w:rPr>
        <w:t>إلى عجينة، ثم فرك العجينة على أسنانك بلطف مرتين يوميا لبضعة أسابيع، حتى تختفي المسحة الصفراء على أسنانك</w:t>
      </w:r>
    </w:p>
    <w:p w:rsidR="007C19F5" w:rsidRPr="00F7386F" w:rsidRDefault="00EB1793" w:rsidP="00F7386F">
      <w:pPr>
        <w:pStyle w:val="ListParagraph"/>
        <w:numPr>
          <w:ilvl w:val="0"/>
          <w:numId w:val="13"/>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F7386F">
        <w:rPr>
          <w:rFonts w:ascii="lfont" w:eastAsia="Times New Roman" w:hAnsi="lfont" w:cs="Times New Roman"/>
          <w:sz w:val="36"/>
          <w:szCs w:val="36"/>
          <w:rtl/>
        </w:rPr>
        <w:lastRenderedPageBreak/>
        <w:t>يمكنك خلط لب حبة الفراولة مع نصف ملعقة صغيرة من صودا الخبز ونشر الخليط على أسنانك لبضع دقائق، ثم شطف فمك باستخدام فرشاة أسنانك مع المعجون للتخلص من أي بقايا</w:t>
      </w:r>
      <w:r w:rsidRPr="00F7386F">
        <w:rPr>
          <w:rFonts w:ascii="lfont" w:eastAsia="Times New Roman" w:hAnsi="lfont" w:cs="Times New Roman"/>
          <w:sz w:val="36"/>
          <w:szCs w:val="36"/>
        </w:rPr>
        <w:t>.</w:t>
      </w:r>
    </w:p>
    <w:p w:rsidR="00EB1793" w:rsidRPr="00EB1793" w:rsidRDefault="007C19F5" w:rsidP="007C19F5">
      <w:pPr>
        <w:pStyle w:val="ListParagraph"/>
        <w:bidi/>
        <w:ind w:left="-432"/>
        <w:rPr>
          <w:b/>
          <w:bCs/>
          <w:sz w:val="40"/>
          <w:szCs w:val="40"/>
          <w:lang w:bidi="ar-EG"/>
        </w:rPr>
      </w:pPr>
      <w:r w:rsidRPr="007C19F5">
        <w:rPr>
          <w:rFonts w:hint="cs"/>
          <w:b/>
          <w:bCs/>
          <w:sz w:val="40"/>
          <w:szCs w:val="40"/>
          <w:rtl/>
          <w:lang w:bidi="ar-EG"/>
        </w:rPr>
        <w:t>#</w:t>
      </w:r>
      <w:r w:rsidR="00EB1793" w:rsidRPr="00EB1793">
        <w:rPr>
          <w:b/>
          <w:bCs/>
          <w:sz w:val="40"/>
          <w:szCs w:val="40"/>
          <w:rtl/>
          <w:lang w:bidi="ar-EG"/>
        </w:rPr>
        <w:t>الليمون</w:t>
      </w:r>
      <w:r w:rsidR="00F7386F">
        <w:rPr>
          <w:rFonts w:hint="cs"/>
          <w:b/>
          <w:bCs/>
          <w:sz w:val="40"/>
          <w:szCs w:val="40"/>
          <w:rtl/>
          <w:lang w:bidi="ar-EG"/>
        </w:rPr>
        <w:t xml:space="preserve"> (انتبه فهو قوي على الأسنان)</w:t>
      </w:r>
    </w:p>
    <w:p w:rsidR="00EB1793" w:rsidRDefault="00EB1793" w:rsidP="00F7386F">
      <w:pPr>
        <w:pStyle w:val="ListParagraph"/>
        <w:numPr>
          <w:ilvl w:val="0"/>
          <w:numId w:val="14"/>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يمكنك الغرغرة بعصير الليمون</w:t>
      </w:r>
      <w:r w:rsidR="00F7386F">
        <w:rPr>
          <w:rFonts w:ascii="lfont" w:eastAsia="Times New Roman" w:hAnsi="lfont" w:cs="Times New Roman" w:hint="cs"/>
          <w:sz w:val="36"/>
          <w:szCs w:val="36"/>
          <w:rtl/>
        </w:rPr>
        <w:t>.</w:t>
      </w:r>
    </w:p>
    <w:p w:rsidR="00EB1793" w:rsidRDefault="00EB1793" w:rsidP="00F7386F">
      <w:pPr>
        <w:pStyle w:val="ListParagraph"/>
        <w:numPr>
          <w:ilvl w:val="0"/>
          <w:numId w:val="14"/>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فرك أسنانك بقشر الليمون هي واحدة من أفضل الطرق لجعل أسنانك بيضاء اللون.</w:t>
      </w:r>
    </w:p>
    <w:p w:rsidR="00EB1793" w:rsidRDefault="00EB1793" w:rsidP="00F7386F">
      <w:pPr>
        <w:pStyle w:val="ListParagraph"/>
        <w:numPr>
          <w:ilvl w:val="0"/>
          <w:numId w:val="14"/>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مزج بضع قطرات من </w:t>
      </w:r>
      <w:hyperlink r:id="rId9" w:tooltip="عصير الليمون" w:history="1">
        <w:r w:rsidRPr="00F7386F">
          <w:rPr>
            <w:rFonts w:ascii="lfont" w:eastAsia="Times New Roman" w:hAnsi="lfont" w:cs="Times New Roman"/>
            <w:sz w:val="36"/>
            <w:szCs w:val="36"/>
            <w:rtl/>
          </w:rPr>
          <w:t>عصير الليمون</w:t>
        </w:r>
      </w:hyperlink>
      <w:r w:rsidRPr="00EB1793">
        <w:rPr>
          <w:rFonts w:ascii="lfont" w:eastAsia="Times New Roman" w:hAnsi="lfont" w:cs="Times New Roman"/>
          <w:sz w:val="36"/>
          <w:szCs w:val="36"/>
          <w:rtl/>
        </w:rPr>
        <w:t> وبعض الملح. ومن ثم فركها ولصقها بقوة على أسنانك واللثة. وتركه لبضع دقائق ثم شطف فمك جيدا بالماء.</w:t>
      </w:r>
    </w:p>
    <w:p w:rsidR="00EB1793" w:rsidRPr="00EB1793" w:rsidRDefault="00EB1793" w:rsidP="00F7386F">
      <w:pPr>
        <w:pStyle w:val="ListParagraph"/>
        <w:numPr>
          <w:ilvl w:val="0"/>
          <w:numId w:val="14"/>
        </w:numPr>
        <w:shd w:val="clear" w:color="auto" w:fill="FFFFFF"/>
        <w:bidi/>
        <w:spacing w:before="100" w:beforeAutospacing="1" w:after="100" w:afterAutospacing="1" w:line="240" w:lineRule="auto"/>
        <w:ind w:left="-432"/>
        <w:rPr>
          <w:rFonts w:ascii="lfont" w:eastAsia="Times New Roman" w:hAnsi="lfont" w:cs="Times New Roman"/>
          <w:sz w:val="36"/>
          <w:szCs w:val="36"/>
          <w:rtl/>
        </w:rPr>
      </w:pPr>
      <w:r w:rsidRPr="00EB1793">
        <w:rPr>
          <w:rFonts w:ascii="lfont" w:eastAsia="Times New Roman" w:hAnsi="lfont" w:cs="Times New Roman"/>
          <w:sz w:val="36"/>
          <w:szCs w:val="36"/>
          <w:rtl/>
        </w:rPr>
        <w:t>مسح الاسنان بعصير الليمون باستخدام قطنة.</w:t>
      </w:r>
    </w:p>
    <w:p w:rsidR="007C19F5" w:rsidRPr="00F7386F" w:rsidRDefault="007C19F5" w:rsidP="00F7386F">
      <w:pPr>
        <w:pStyle w:val="ListParagraph"/>
        <w:shd w:val="clear" w:color="auto" w:fill="FFFFFF"/>
        <w:bidi/>
        <w:spacing w:before="100" w:beforeAutospacing="1" w:after="100" w:afterAutospacing="1" w:line="240" w:lineRule="auto"/>
        <w:ind w:left="-432"/>
        <w:rPr>
          <w:rFonts w:ascii="lfont" w:eastAsia="Times New Roman" w:hAnsi="lfont" w:cs="Times New Roman"/>
          <w:sz w:val="36"/>
          <w:szCs w:val="36"/>
          <w:rtl/>
        </w:rPr>
      </w:pPr>
      <w:r w:rsidRPr="007C19F5">
        <w:rPr>
          <w:rFonts w:ascii="lfont" w:eastAsia="Times New Roman" w:hAnsi="lfont" w:cs="Times New Roman" w:hint="cs"/>
          <w:sz w:val="36"/>
          <w:szCs w:val="36"/>
          <w:rtl/>
        </w:rPr>
        <w:t>#</w:t>
      </w:r>
      <w:r w:rsidR="00EB1793" w:rsidRPr="007C19F5">
        <w:rPr>
          <w:rFonts w:ascii="lfont" w:eastAsia="Times New Roman" w:hAnsi="lfont" w:cs="Times New Roman"/>
          <w:sz w:val="36"/>
          <w:szCs w:val="36"/>
          <w:rtl/>
        </w:rPr>
        <w:t>تحذير: </w:t>
      </w:r>
      <w:r w:rsidR="00EB1793" w:rsidRPr="00EB1793">
        <w:rPr>
          <w:rFonts w:ascii="lfont" w:eastAsia="Times New Roman" w:hAnsi="lfont" w:cs="Times New Roman"/>
          <w:sz w:val="36"/>
          <w:szCs w:val="36"/>
          <w:rtl/>
        </w:rPr>
        <w:t>لا ينصح الإفراط باستخدام الليمون لأنه قد يؤثرعلى</w:t>
      </w:r>
      <w:hyperlink r:id="rId10" w:tooltip="طبقة المينا" w:history="1">
        <w:r w:rsidR="00EB1793" w:rsidRPr="007C19F5">
          <w:rPr>
            <w:rFonts w:ascii="lfont" w:eastAsia="Times New Roman" w:hAnsi="lfont" w:cs="Times New Roman"/>
            <w:sz w:val="36"/>
            <w:szCs w:val="36"/>
            <w:rtl/>
          </w:rPr>
          <w:t> طبقة المينا</w:t>
        </w:r>
      </w:hyperlink>
      <w:r w:rsidR="00EB1793" w:rsidRPr="00EB1793">
        <w:rPr>
          <w:rFonts w:ascii="lfont" w:eastAsia="Times New Roman" w:hAnsi="lfont" w:cs="Times New Roman"/>
          <w:sz w:val="36"/>
          <w:szCs w:val="36"/>
          <w:rtl/>
        </w:rPr>
        <w:t>، الأمر الذي يعرض أسنانك للإصابة بالحساسية.</w:t>
      </w:r>
    </w:p>
    <w:p w:rsidR="00EB1793" w:rsidRPr="00EB1793" w:rsidRDefault="007C19F5" w:rsidP="007C19F5">
      <w:pPr>
        <w:pStyle w:val="ListParagraph"/>
        <w:bidi/>
        <w:ind w:left="-432"/>
        <w:rPr>
          <w:b/>
          <w:bCs/>
          <w:sz w:val="40"/>
          <w:szCs w:val="40"/>
          <w:rtl/>
          <w:lang w:bidi="ar-EG"/>
        </w:rPr>
      </w:pPr>
      <w:r w:rsidRPr="007C19F5">
        <w:rPr>
          <w:rFonts w:hint="cs"/>
          <w:b/>
          <w:bCs/>
          <w:sz w:val="40"/>
          <w:szCs w:val="40"/>
          <w:rtl/>
          <w:lang w:bidi="ar-EG"/>
        </w:rPr>
        <w:t>#</w:t>
      </w:r>
      <w:r w:rsidR="00EB1793" w:rsidRPr="00EB1793">
        <w:rPr>
          <w:b/>
          <w:bCs/>
          <w:sz w:val="40"/>
          <w:szCs w:val="40"/>
          <w:rtl/>
          <w:lang w:bidi="ar-EG"/>
        </w:rPr>
        <w:t>الملح</w:t>
      </w:r>
      <w:r w:rsidR="00F7386F">
        <w:rPr>
          <w:rFonts w:hint="cs"/>
          <w:b/>
          <w:bCs/>
          <w:sz w:val="40"/>
          <w:szCs w:val="40"/>
          <w:rtl/>
          <w:lang w:bidi="ar-EG"/>
        </w:rPr>
        <w:t xml:space="preserve"> (انتبه فهو قوي على الأسنان)</w:t>
      </w:r>
    </w:p>
    <w:p w:rsidR="00EB1793" w:rsidRDefault="00EB1793" w:rsidP="00F7386F">
      <w:pPr>
        <w:pStyle w:val="ListParagraph"/>
        <w:numPr>
          <w:ilvl w:val="0"/>
          <w:numId w:val="15"/>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يمكنك استخدام الملح بانتظام كل صباح كمسحوق للأسنان بدلاً من معجون الأسنان.</w:t>
      </w:r>
    </w:p>
    <w:p w:rsidR="00EB1793" w:rsidRDefault="00EB1793" w:rsidP="00F7386F">
      <w:pPr>
        <w:pStyle w:val="ListParagraph"/>
        <w:numPr>
          <w:ilvl w:val="0"/>
          <w:numId w:val="15"/>
        </w:numPr>
        <w:shd w:val="clear" w:color="auto" w:fill="FFFFFF"/>
        <w:bidi/>
        <w:spacing w:before="100" w:beforeAutospacing="1" w:after="100" w:afterAutospacing="1" w:line="240" w:lineRule="auto"/>
        <w:ind w:left="-432"/>
        <w:rPr>
          <w:rFonts w:ascii="lfont" w:eastAsia="Times New Roman" w:hAnsi="lfont" w:cs="Times New Roman"/>
          <w:sz w:val="36"/>
          <w:szCs w:val="36"/>
        </w:rPr>
      </w:pPr>
      <w:r w:rsidRPr="00EB1793">
        <w:rPr>
          <w:rFonts w:ascii="lfont" w:eastAsia="Times New Roman" w:hAnsi="lfont" w:cs="Times New Roman"/>
          <w:sz w:val="36"/>
          <w:szCs w:val="36"/>
          <w:rtl/>
        </w:rPr>
        <w:t>يمكنك خلط الملح بالفحم وتنظيف أسنانك به بانتظام.</w:t>
      </w:r>
    </w:p>
    <w:p w:rsidR="00EB1793" w:rsidRPr="00EB1793" w:rsidRDefault="00EB1793" w:rsidP="00F7386F">
      <w:pPr>
        <w:pStyle w:val="ListParagraph"/>
        <w:numPr>
          <w:ilvl w:val="0"/>
          <w:numId w:val="15"/>
        </w:numPr>
        <w:shd w:val="clear" w:color="auto" w:fill="FFFFFF"/>
        <w:bidi/>
        <w:spacing w:before="100" w:beforeAutospacing="1" w:after="100" w:afterAutospacing="1" w:line="240" w:lineRule="auto"/>
        <w:ind w:left="-432"/>
        <w:rPr>
          <w:rFonts w:ascii="lfont" w:eastAsia="Times New Roman" w:hAnsi="lfont" w:cs="Times New Roman"/>
          <w:sz w:val="36"/>
          <w:szCs w:val="36"/>
          <w:rtl/>
        </w:rPr>
      </w:pPr>
      <w:r w:rsidRPr="00EB1793">
        <w:rPr>
          <w:rFonts w:ascii="lfont" w:eastAsia="Times New Roman" w:hAnsi="lfont" w:cs="Times New Roman"/>
          <w:sz w:val="36"/>
          <w:szCs w:val="36"/>
          <w:rtl/>
        </w:rPr>
        <w:t>يمكنك أيضًا خلط الملح مع صودا الخبز وفركه على أسنانك بلطف.</w:t>
      </w:r>
    </w:p>
    <w:p w:rsidR="00EB1793" w:rsidRPr="00EB1793" w:rsidRDefault="007C19F5" w:rsidP="007C19F5">
      <w:pPr>
        <w:pStyle w:val="ListParagraph"/>
        <w:shd w:val="clear" w:color="auto" w:fill="FFFFFF"/>
        <w:bidi/>
        <w:spacing w:before="100" w:beforeAutospacing="1" w:after="100" w:afterAutospacing="1" w:line="240" w:lineRule="auto"/>
        <w:ind w:left="-432"/>
        <w:rPr>
          <w:rFonts w:ascii="lfont" w:eastAsia="Times New Roman" w:hAnsi="lfont" w:cs="Times New Roman"/>
          <w:sz w:val="36"/>
          <w:szCs w:val="36"/>
          <w:rtl/>
        </w:rPr>
      </w:pPr>
      <w:r w:rsidRPr="007C19F5">
        <w:rPr>
          <w:rFonts w:ascii="lfont" w:eastAsia="Times New Roman" w:hAnsi="lfont" w:cs="Times New Roman" w:hint="cs"/>
          <w:sz w:val="36"/>
          <w:szCs w:val="36"/>
          <w:rtl/>
        </w:rPr>
        <w:t>#</w:t>
      </w:r>
      <w:r w:rsidR="00EB1793" w:rsidRPr="007C19F5">
        <w:rPr>
          <w:rFonts w:ascii="lfont" w:eastAsia="Times New Roman" w:hAnsi="lfont" w:cs="Times New Roman"/>
          <w:sz w:val="36"/>
          <w:szCs w:val="36"/>
          <w:rtl/>
        </w:rPr>
        <w:t>تحذير:</w:t>
      </w:r>
      <w:r w:rsidR="00EB1793" w:rsidRPr="00EB1793">
        <w:rPr>
          <w:rFonts w:ascii="lfont" w:eastAsia="Times New Roman" w:hAnsi="lfont" w:cs="Times New Roman"/>
          <w:sz w:val="36"/>
          <w:szCs w:val="36"/>
          <w:rtl/>
        </w:rPr>
        <w:t> يجب عدم الإفراط باستخدام الملح</w:t>
      </w:r>
      <w:r w:rsidRPr="007C19F5">
        <w:rPr>
          <w:rFonts w:ascii="lfont" w:eastAsia="Times New Roman" w:hAnsi="lfont" w:cs="Times New Roman" w:hint="cs"/>
          <w:sz w:val="36"/>
          <w:szCs w:val="36"/>
          <w:rtl/>
        </w:rPr>
        <w:t xml:space="preserve"> وصودا الخبز</w:t>
      </w:r>
      <w:r w:rsidR="00EB1793" w:rsidRPr="00EB1793">
        <w:rPr>
          <w:rFonts w:ascii="lfont" w:eastAsia="Times New Roman" w:hAnsi="lfont" w:cs="Times New Roman"/>
          <w:sz w:val="36"/>
          <w:szCs w:val="36"/>
          <w:rtl/>
        </w:rPr>
        <w:t xml:space="preserve"> لأنه يمكن أن يسبب ضررا على </w:t>
      </w:r>
      <w:hyperlink r:id="rId11" w:tooltip="اللثة" w:history="1">
        <w:r w:rsidR="00EB1793" w:rsidRPr="007C19F5">
          <w:rPr>
            <w:rFonts w:ascii="lfont" w:eastAsia="Times New Roman" w:hAnsi="lfont" w:cs="Times New Roman"/>
            <w:sz w:val="36"/>
            <w:szCs w:val="36"/>
            <w:rtl/>
          </w:rPr>
          <w:t>اللثة</w:t>
        </w:r>
      </w:hyperlink>
      <w:r w:rsidR="00EB1793" w:rsidRPr="00EB1793">
        <w:rPr>
          <w:rFonts w:ascii="lfont" w:eastAsia="Times New Roman" w:hAnsi="lfont" w:cs="Times New Roman"/>
          <w:sz w:val="36"/>
          <w:szCs w:val="36"/>
          <w:rtl/>
        </w:rPr>
        <w:t> ومينا الأسنان.</w:t>
      </w:r>
    </w:p>
    <w:p w:rsidR="00EB1793" w:rsidRPr="007C19F5" w:rsidRDefault="00EB1793" w:rsidP="007C19F5">
      <w:pPr>
        <w:pStyle w:val="ListParagraph"/>
        <w:shd w:val="clear" w:color="auto" w:fill="FFFFFF"/>
        <w:bidi/>
        <w:spacing w:before="100" w:beforeAutospacing="1" w:after="100" w:afterAutospacing="1" w:line="240" w:lineRule="auto"/>
        <w:ind w:left="-432"/>
        <w:rPr>
          <w:rFonts w:ascii="lfont" w:eastAsia="Times New Roman" w:hAnsi="lfont" w:cs="Times New Roman"/>
          <w:sz w:val="36"/>
          <w:szCs w:val="36"/>
        </w:rPr>
      </w:pPr>
    </w:p>
    <w:sectPr w:rsidR="00EB1793" w:rsidRPr="007C19F5" w:rsidSect="00B42C0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5A0E"/>
    <w:multiLevelType w:val="multilevel"/>
    <w:tmpl w:val="4D7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2651A"/>
    <w:multiLevelType w:val="hybridMultilevel"/>
    <w:tmpl w:val="A83A349C"/>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2">
    <w:nsid w:val="212E0E00"/>
    <w:multiLevelType w:val="hybridMultilevel"/>
    <w:tmpl w:val="B370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50126"/>
    <w:multiLevelType w:val="multilevel"/>
    <w:tmpl w:val="761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C45D0"/>
    <w:multiLevelType w:val="multilevel"/>
    <w:tmpl w:val="F2E4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2434FB"/>
    <w:multiLevelType w:val="hybridMultilevel"/>
    <w:tmpl w:val="A4060D22"/>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6">
    <w:nsid w:val="3EB866AE"/>
    <w:multiLevelType w:val="hybridMultilevel"/>
    <w:tmpl w:val="F1E20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531E06"/>
    <w:multiLevelType w:val="multilevel"/>
    <w:tmpl w:val="ED1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4C4AAB"/>
    <w:multiLevelType w:val="multilevel"/>
    <w:tmpl w:val="864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41BB5"/>
    <w:multiLevelType w:val="hybridMultilevel"/>
    <w:tmpl w:val="2F289D0C"/>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0">
    <w:nsid w:val="636565CB"/>
    <w:multiLevelType w:val="hybridMultilevel"/>
    <w:tmpl w:val="3C505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F03D9"/>
    <w:multiLevelType w:val="hybridMultilevel"/>
    <w:tmpl w:val="999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241DD"/>
    <w:multiLevelType w:val="hybridMultilevel"/>
    <w:tmpl w:val="0E4A88D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3">
    <w:nsid w:val="6FE62866"/>
    <w:multiLevelType w:val="hybridMultilevel"/>
    <w:tmpl w:val="2A0C72C2"/>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4">
    <w:nsid w:val="7B6401FD"/>
    <w:multiLevelType w:val="hybridMultilevel"/>
    <w:tmpl w:val="091E163C"/>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num w:numId="1">
    <w:abstractNumId w:val="10"/>
  </w:num>
  <w:num w:numId="2">
    <w:abstractNumId w:val="0"/>
  </w:num>
  <w:num w:numId="3">
    <w:abstractNumId w:val="12"/>
  </w:num>
  <w:num w:numId="4">
    <w:abstractNumId w:val="11"/>
  </w:num>
  <w:num w:numId="5">
    <w:abstractNumId w:val="6"/>
  </w:num>
  <w:num w:numId="6">
    <w:abstractNumId w:val="2"/>
  </w:num>
  <w:num w:numId="7">
    <w:abstractNumId w:val="4"/>
  </w:num>
  <w:num w:numId="8">
    <w:abstractNumId w:val="3"/>
  </w:num>
  <w:num w:numId="9">
    <w:abstractNumId w:val="8"/>
  </w:num>
  <w:num w:numId="10">
    <w:abstractNumId w:val="7"/>
  </w:num>
  <w:num w:numId="11">
    <w:abstractNumId w:val="9"/>
  </w:num>
  <w:num w:numId="12">
    <w:abstractNumId w:val="14"/>
  </w:num>
  <w:num w:numId="13">
    <w:abstractNumId w:val="5"/>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B1793"/>
    <w:rsid w:val="0025179C"/>
    <w:rsid w:val="007771DE"/>
    <w:rsid w:val="007C19F5"/>
    <w:rsid w:val="00B42C0F"/>
    <w:rsid w:val="00DD76B1"/>
    <w:rsid w:val="00EB1793"/>
    <w:rsid w:val="00ED373E"/>
    <w:rsid w:val="00F738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C0F"/>
  </w:style>
  <w:style w:type="paragraph" w:styleId="Heading2">
    <w:name w:val="heading 2"/>
    <w:basedOn w:val="Normal"/>
    <w:link w:val="Heading2Char"/>
    <w:uiPriority w:val="9"/>
    <w:qFormat/>
    <w:rsid w:val="00EB17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3"/>
    <w:pPr>
      <w:ind w:left="720"/>
      <w:contextualSpacing/>
    </w:pPr>
  </w:style>
  <w:style w:type="character" w:styleId="Hyperlink">
    <w:name w:val="Hyperlink"/>
    <w:basedOn w:val="DefaultParagraphFont"/>
    <w:uiPriority w:val="99"/>
    <w:semiHidden/>
    <w:unhideWhenUsed/>
    <w:rsid w:val="00EB1793"/>
    <w:rPr>
      <w:color w:val="0000FF"/>
      <w:u w:val="single"/>
    </w:rPr>
  </w:style>
  <w:style w:type="character" w:customStyle="1" w:styleId="Heading2Char">
    <w:name w:val="Heading 2 Char"/>
    <w:basedOn w:val="DefaultParagraphFont"/>
    <w:link w:val="Heading2"/>
    <w:uiPriority w:val="9"/>
    <w:rsid w:val="00EB17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1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793"/>
    <w:rPr>
      <w:b/>
      <w:bCs/>
    </w:rPr>
  </w:style>
</w:styles>
</file>

<file path=word/webSettings.xml><?xml version="1.0" encoding="utf-8"?>
<w:webSettings xmlns:r="http://schemas.openxmlformats.org/officeDocument/2006/relationships" xmlns:w="http://schemas.openxmlformats.org/wordprocessingml/2006/main">
  <w:divs>
    <w:div w:id="412316554">
      <w:bodyDiv w:val="1"/>
      <w:marLeft w:val="0"/>
      <w:marRight w:val="0"/>
      <w:marTop w:val="0"/>
      <w:marBottom w:val="0"/>
      <w:divBdr>
        <w:top w:val="none" w:sz="0" w:space="0" w:color="auto"/>
        <w:left w:val="none" w:sz="0" w:space="0" w:color="auto"/>
        <w:bottom w:val="none" w:sz="0" w:space="0" w:color="auto"/>
        <w:right w:val="none" w:sz="0" w:space="0" w:color="auto"/>
      </w:divBdr>
    </w:div>
    <w:div w:id="890267765">
      <w:bodyDiv w:val="1"/>
      <w:marLeft w:val="0"/>
      <w:marRight w:val="0"/>
      <w:marTop w:val="0"/>
      <w:marBottom w:val="0"/>
      <w:divBdr>
        <w:top w:val="none" w:sz="0" w:space="0" w:color="auto"/>
        <w:left w:val="none" w:sz="0" w:space="0" w:color="auto"/>
        <w:bottom w:val="none" w:sz="0" w:space="0" w:color="auto"/>
        <w:right w:val="none" w:sz="0" w:space="0" w:color="auto"/>
      </w:divBdr>
    </w:div>
    <w:div w:id="1754355287">
      <w:bodyDiv w:val="1"/>
      <w:marLeft w:val="0"/>
      <w:marRight w:val="0"/>
      <w:marTop w:val="0"/>
      <w:marBottom w:val="0"/>
      <w:divBdr>
        <w:top w:val="none" w:sz="0" w:space="0" w:color="auto"/>
        <w:left w:val="none" w:sz="0" w:space="0" w:color="auto"/>
        <w:bottom w:val="none" w:sz="0" w:space="0" w:color="auto"/>
        <w:right w:val="none" w:sz="0" w:space="0" w:color="auto"/>
      </w:divBdr>
      <w:divsChild>
        <w:div w:id="1286042374">
          <w:marLeft w:val="0"/>
          <w:marRight w:val="0"/>
          <w:marTop w:val="0"/>
          <w:marBottom w:val="0"/>
          <w:divBdr>
            <w:top w:val="none" w:sz="0" w:space="0" w:color="auto"/>
            <w:left w:val="none" w:sz="0" w:space="0" w:color="auto"/>
            <w:bottom w:val="none" w:sz="0" w:space="0" w:color="auto"/>
            <w:right w:val="none" w:sz="0" w:space="0" w:color="auto"/>
          </w:divBdr>
          <w:divsChild>
            <w:div w:id="1620840240">
              <w:marLeft w:val="0"/>
              <w:marRight w:val="0"/>
              <w:marTop w:val="0"/>
              <w:marBottom w:val="0"/>
              <w:divBdr>
                <w:top w:val="none" w:sz="0" w:space="0" w:color="auto"/>
                <w:left w:val="none" w:sz="0" w:space="0" w:color="auto"/>
                <w:bottom w:val="none" w:sz="0" w:space="0" w:color="auto"/>
                <w:right w:val="none" w:sz="0" w:space="0" w:color="auto"/>
              </w:divBdr>
              <w:divsChild>
                <w:div w:id="747846990">
                  <w:marLeft w:val="0"/>
                  <w:marRight w:val="0"/>
                  <w:marTop w:val="0"/>
                  <w:marBottom w:val="0"/>
                  <w:divBdr>
                    <w:top w:val="none" w:sz="0" w:space="0" w:color="auto"/>
                    <w:left w:val="none" w:sz="0" w:space="0" w:color="auto"/>
                    <w:bottom w:val="none" w:sz="0" w:space="0" w:color="auto"/>
                    <w:right w:val="none" w:sz="0" w:space="0" w:color="auto"/>
                  </w:divBdr>
                </w:div>
              </w:divsChild>
            </w:div>
            <w:div w:id="1261571011">
              <w:marLeft w:val="0"/>
              <w:marRight w:val="0"/>
              <w:marTop w:val="0"/>
              <w:marBottom w:val="0"/>
              <w:divBdr>
                <w:top w:val="none" w:sz="0" w:space="0" w:color="auto"/>
                <w:left w:val="none" w:sz="0" w:space="0" w:color="auto"/>
                <w:bottom w:val="none" w:sz="0" w:space="0" w:color="auto"/>
                <w:right w:val="none" w:sz="0" w:space="0" w:color="auto"/>
              </w:divBdr>
              <w:divsChild>
                <w:div w:id="670453964">
                  <w:marLeft w:val="0"/>
                  <w:marRight w:val="0"/>
                  <w:marTop w:val="0"/>
                  <w:marBottom w:val="0"/>
                  <w:divBdr>
                    <w:top w:val="none" w:sz="0" w:space="0" w:color="auto"/>
                    <w:left w:val="none" w:sz="0" w:space="0" w:color="auto"/>
                    <w:bottom w:val="none" w:sz="0" w:space="0" w:color="auto"/>
                    <w:right w:val="none" w:sz="0" w:space="0" w:color="auto"/>
                  </w:divBdr>
                </w:div>
              </w:divsChild>
            </w:div>
            <w:div w:id="1607690768">
              <w:marLeft w:val="0"/>
              <w:marRight w:val="0"/>
              <w:marTop w:val="0"/>
              <w:marBottom w:val="0"/>
              <w:divBdr>
                <w:top w:val="none" w:sz="0" w:space="0" w:color="auto"/>
                <w:left w:val="none" w:sz="0" w:space="0" w:color="auto"/>
                <w:bottom w:val="none" w:sz="0" w:space="0" w:color="auto"/>
                <w:right w:val="none" w:sz="0" w:space="0" w:color="auto"/>
              </w:divBdr>
              <w:divsChild>
                <w:div w:id="1176726605">
                  <w:marLeft w:val="0"/>
                  <w:marRight w:val="0"/>
                  <w:marTop w:val="0"/>
                  <w:marBottom w:val="0"/>
                  <w:divBdr>
                    <w:top w:val="none" w:sz="0" w:space="0" w:color="auto"/>
                    <w:left w:val="none" w:sz="0" w:space="0" w:color="auto"/>
                    <w:bottom w:val="none" w:sz="0" w:space="0" w:color="auto"/>
                    <w:right w:val="none" w:sz="0" w:space="0" w:color="auto"/>
                  </w:divBdr>
                </w:div>
              </w:divsChild>
            </w:div>
            <w:div w:id="138311089">
              <w:marLeft w:val="0"/>
              <w:marRight w:val="0"/>
              <w:marTop w:val="0"/>
              <w:marBottom w:val="0"/>
              <w:divBdr>
                <w:top w:val="none" w:sz="0" w:space="0" w:color="auto"/>
                <w:left w:val="none" w:sz="0" w:space="0" w:color="auto"/>
                <w:bottom w:val="none" w:sz="0" w:space="0" w:color="auto"/>
                <w:right w:val="none" w:sz="0" w:space="0" w:color="auto"/>
              </w:divBdr>
              <w:divsChild>
                <w:div w:id="580675098">
                  <w:marLeft w:val="0"/>
                  <w:marRight w:val="0"/>
                  <w:marTop w:val="0"/>
                  <w:marBottom w:val="0"/>
                  <w:divBdr>
                    <w:top w:val="none" w:sz="0" w:space="0" w:color="auto"/>
                    <w:left w:val="none" w:sz="0" w:space="0" w:color="auto"/>
                    <w:bottom w:val="none" w:sz="0" w:space="0" w:color="auto"/>
                    <w:right w:val="none" w:sz="0" w:space="0" w:color="auto"/>
                  </w:divBdr>
                </w:div>
              </w:divsChild>
            </w:div>
            <w:div w:id="1093015225">
              <w:marLeft w:val="0"/>
              <w:marRight w:val="0"/>
              <w:marTop w:val="0"/>
              <w:marBottom w:val="0"/>
              <w:divBdr>
                <w:top w:val="none" w:sz="0" w:space="0" w:color="auto"/>
                <w:left w:val="none" w:sz="0" w:space="0" w:color="auto"/>
                <w:bottom w:val="none" w:sz="0" w:space="0" w:color="auto"/>
                <w:right w:val="none" w:sz="0" w:space="0" w:color="auto"/>
              </w:divBdr>
              <w:divsChild>
                <w:div w:id="577250131">
                  <w:marLeft w:val="0"/>
                  <w:marRight w:val="0"/>
                  <w:marTop w:val="0"/>
                  <w:marBottom w:val="0"/>
                  <w:divBdr>
                    <w:top w:val="none" w:sz="0" w:space="0" w:color="auto"/>
                    <w:left w:val="none" w:sz="0" w:space="0" w:color="auto"/>
                    <w:bottom w:val="none" w:sz="0" w:space="0" w:color="auto"/>
                    <w:right w:val="none" w:sz="0" w:space="0" w:color="auto"/>
                  </w:divBdr>
                </w:div>
              </w:divsChild>
            </w:div>
            <w:div w:id="1364554966">
              <w:marLeft w:val="0"/>
              <w:marRight w:val="0"/>
              <w:marTop w:val="0"/>
              <w:marBottom w:val="0"/>
              <w:divBdr>
                <w:top w:val="none" w:sz="0" w:space="0" w:color="auto"/>
                <w:left w:val="none" w:sz="0" w:space="0" w:color="auto"/>
                <w:bottom w:val="none" w:sz="0" w:space="0" w:color="auto"/>
                <w:right w:val="none" w:sz="0" w:space="0" w:color="auto"/>
              </w:divBdr>
              <w:divsChild>
                <w:div w:id="1211386046">
                  <w:marLeft w:val="0"/>
                  <w:marRight w:val="0"/>
                  <w:marTop w:val="0"/>
                  <w:marBottom w:val="0"/>
                  <w:divBdr>
                    <w:top w:val="none" w:sz="0" w:space="0" w:color="auto"/>
                    <w:left w:val="none" w:sz="0" w:space="0" w:color="auto"/>
                    <w:bottom w:val="none" w:sz="0" w:space="0" w:color="auto"/>
                    <w:right w:val="none" w:sz="0" w:space="0" w:color="auto"/>
                  </w:divBdr>
                </w:div>
              </w:divsChild>
            </w:div>
            <w:div w:id="6518655">
              <w:marLeft w:val="0"/>
              <w:marRight w:val="0"/>
              <w:marTop w:val="0"/>
              <w:marBottom w:val="0"/>
              <w:divBdr>
                <w:top w:val="none" w:sz="0" w:space="0" w:color="auto"/>
                <w:left w:val="none" w:sz="0" w:space="0" w:color="auto"/>
                <w:bottom w:val="none" w:sz="0" w:space="0" w:color="auto"/>
                <w:right w:val="none" w:sz="0" w:space="0" w:color="auto"/>
              </w:divBdr>
              <w:divsChild>
                <w:div w:id="1494449671">
                  <w:marLeft w:val="0"/>
                  <w:marRight w:val="0"/>
                  <w:marTop w:val="0"/>
                  <w:marBottom w:val="0"/>
                  <w:divBdr>
                    <w:top w:val="none" w:sz="0" w:space="0" w:color="auto"/>
                    <w:left w:val="none" w:sz="0" w:space="0" w:color="auto"/>
                    <w:bottom w:val="none" w:sz="0" w:space="0" w:color="auto"/>
                    <w:right w:val="none" w:sz="0" w:space="0" w:color="auto"/>
                  </w:divBdr>
                </w:div>
              </w:divsChild>
            </w:div>
            <w:div w:id="424615348">
              <w:marLeft w:val="0"/>
              <w:marRight w:val="0"/>
              <w:marTop w:val="0"/>
              <w:marBottom w:val="0"/>
              <w:divBdr>
                <w:top w:val="none" w:sz="0" w:space="0" w:color="auto"/>
                <w:left w:val="none" w:sz="0" w:space="0" w:color="auto"/>
                <w:bottom w:val="none" w:sz="0" w:space="0" w:color="auto"/>
                <w:right w:val="none" w:sz="0" w:space="0" w:color="auto"/>
              </w:divBdr>
              <w:divsChild>
                <w:div w:id="2019959487">
                  <w:marLeft w:val="0"/>
                  <w:marRight w:val="0"/>
                  <w:marTop w:val="0"/>
                  <w:marBottom w:val="0"/>
                  <w:divBdr>
                    <w:top w:val="none" w:sz="0" w:space="0" w:color="auto"/>
                    <w:left w:val="none" w:sz="0" w:space="0" w:color="auto"/>
                    <w:bottom w:val="none" w:sz="0" w:space="0" w:color="auto"/>
                    <w:right w:val="none" w:sz="0" w:space="0" w:color="auto"/>
                  </w:divBdr>
                </w:div>
              </w:divsChild>
            </w:div>
            <w:div w:id="83231948">
              <w:marLeft w:val="0"/>
              <w:marRight w:val="0"/>
              <w:marTop w:val="0"/>
              <w:marBottom w:val="0"/>
              <w:divBdr>
                <w:top w:val="none" w:sz="0" w:space="0" w:color="auto"/>
                <w:left w:val="none" w:sz="0" w:space="0" w:color="auto"/>
                <w:bottom w:val="none" w:sz="0" w:space="0" w:color="auto"/>
                <w:right w:val="none" w:sz="0" w:space="0" w:color="auto"/>
              </w:divBdr>
              <w:divsChild>
                <w:div w:id="181208071">
                  <w:marLeft w:val="0"/>
                  <w:marRight w:val="0"/>
                  <w:marTop w:val="0"/>
                  <w:marBottom w:val="0"/>
                  <w:divBdr>
                    <w:top w:val="none" w:sz="0" w:space="0" w:color="auto"/>
                    <w:left w:val="none" w:sz="0" w:space="0" w:color="auto"/>
                    <w:bottom w:val="none" w:sz="0" w:space="0" w:color="auto"/>
                    <w:right w:val="none" w:sz="0" w:space="0" w:color="auto"/>
                  </w:divBdr>
                </w:div>
              </w:divsChild>
            </w:div>
            <w:div w:id="605506296">
              <w:marLeft w:val="0"/>
              <w:marRight w:val="0"/>
              <w:marTop w:val="0"/>
              <w:marBottom w:val="0"/>
              <w:divBdr>
                <w:top w:val="none" w:sz="0" w:space="0" w:color="auto"/>
                <w:left w:val="none" w:sz="0" w:space="0" w:color="auto"/>
                <w:bottom w:val="none" w:sz="0" w:space="0" w:color="auto"/>
                <w:right w:val="none" w:sz="0" w:space="0" w:color="auto"/>
              </w:divBdr>
              <w:divsChild>
                <w:div w:id="352267428">
                  <w:marLeft w:val="0"/>
                  <w:marRight w:val="0"/>
                  <w:marTop w:val="0"/>
                  <w:marBottom w:val="0"/>
                  <w:divBdr>
                    <w:top w:val="none" w:sz="0" w:space="0" w:color="auto"/>
                    <w:left w:val="none" w:sz="0" w:space="0" w:color="auto"/>
                    <w:bottom w:val="none" w:sz="0" w:space="0" w:color="auto"/>
                    <w:right w:val="none" w:sz="0" w:space="0" w:color="auto"/>
                  </w:divBdr>
                </w:div>
              </w:divsChild>
            </w:div>
            <w:div w:id="130902901">
              <w:marLeft w:val="0"/>
              <w:marRight w:val="0"/>
              <w:marTop w:val="0"/>
              <w:marBottom w:val="0"/>
              <w:divBdr>
                <w:top w:val="none" w:sz="0" w:space="0" w:color="auto"/>
                <w:left w:val="none" w:sz="0" w:space="0" w:color="auto"/>
                <w:bottom w:val="none" w:sz="0" w:space="0" w:color="auto"/>
                <w:right w:val="none" w:sz="0" w:space="0" w:color="auto"/>
              </w:divBdr>
              <w:divsChild>
                <w:div w:id="855584775">
                  <w:marLeft w:val="0"/>
                  <w:marRight w:val="0"/>
                  <w:marTop w:val="0"/>
                  <w:marBottom w:val="0"/>
                  <w:divBdr>
                    <w:top w:val="none" w:sz="0" w:space="0" w:color="auto"/>
                    <w:left w:val="none" w:sz="0" w:space="0" w:color="auto"/>
                    <w:bottom w:val="none" w:sz="0" w:space="0" w:color="auto"/>
                    <w:right w:val="none" w:sz="0" w:space="0" w:color="auto"/>
                  </w:divBdr>
                </w:div>
              </w:divsChild>
            </w:div>
            <w:div w:id="2109808886">
              <w:marLeft w:val="0"/>
              <w:marRight w:val="0"/>
              <w:marTop w:val="0"/>
              <w:marBottom w:val="0"/>
              <w:divBdr>
                <w:top w:val="none" w:sz="0" w:space="0" w:color="auto"/>
                <w:left w:val="none" w:sz="0" w:space="0" w:color="auto"/>
                <w:bottom w:val="none" w:sz="0" w:space="0" w:color="auto"/>
                <w:right w:val="none" w:sz="0" w:space="0" w:color="auto"/>
              </w:divBdr>
              <w:divsChild>
                <w:div w:id="30033688">
                  <w:marLeft w:val="0"/>
                  <w:marRight w:val="0"/>
                  <w:marTop w:val="0"/>
                  <w:marBottom w:val="0"/>
                  <w:divBdr>
                    <w:top w:val="none" w:sz="0" w:space="0" w:color="auto"/>
                    <w:left w:val="none" w:sz="0" w:space="0" w:color="auto"/>
                    <w:bottom w:val="none" w:sz="0" w:space="0" w:color="auto"/>
                    <w:right w:val="none" w:sz="0" w:space="0" w:color="auto"/>
                  </w:divBdr>
                </w:div>
              </w:divsChild>
            </w:div>
            <w:div w:id="1026060714">
              <w:marLeft w:val="0"/>
              <w:marRight w:val="0"/>
              <w:marTop w:val="0"/>
              <w:marBottom w:val="0"/>
              <w:divBdr>
                <w:top w:val="none" w:sz="0" w:space="0" w:color="auto"/>
                <w:left w:val="none" w:sz="0" w:space="0" w:color="auto"/>
                <w:bottom w:val="none" w:sz="0" w:space="0" w:color="auto"/>
                <w:right w:val="none" w:sz="0" w:space="0" w:color="auto"/>
              </w:divBdr>
              <w:divsChild>
                <w:div w:id="339553074">
                  <w:marLeft w:val="0"/>
                  <w:marRight w:val="0"/>
                  <w:marTop w:val="0"/>
                  <w:marBottom w:val="0"/>
                  <w:divBdr>
                    <w:top w:val="none" w:sz="0" w:space="0" w:color="auto"/>
                    <w:left w:val="none" w:sz="0" w:space="0" w:color="auto"/>
                    <w:bottom w:val="none" w:sz="0" w:space="0" w:color="auto"/>
                    <w:right w:val="none" w:sz="0" w:space="0" w:color="auto"/>
                  </w:divBdr>
                </w:div>
              </w:divsChild>
            </w:div>
            <w:div w:id="1083836168">
              <w:marLeft w:val="0"/>
              <w:marRight w:val="0"/>
              <w:marTop w:val="0"/>
              <w:marBottom w:val="0"/>
              <w:divBdr>
                <w:top w:val="none" w:sz="0" w:space="0" w:color="auto"/>
                <w:left w:val="none" w:sz="0" w:space="0" w:color="auto"/>
                <w:bottom w:val="none" w:sz="0" w:space="0" w:color="auto"/>
                <w:right w:val="none" w:sz="0" w:space="0" w:color="auto"/>
              </w:divBdr>
              <w:divsChild>
                <w:div w:id="799222862">
                  <w:marLeft w:val="0"/>
                  <w:marRight w:val="0"/>
                  <w:marTop w:val="0"/>
                  <w:marBottom w:val="0"/>
                  <w:divBdr>
                    <w:top w:val="none" w:sz="0" w:space="0" w:color="auto"/>
                    <w:left w:val="none" w:sz="0" w:space="0" w:color="auto"/>
                    <w:bottom w:val="none" w:sz="0" w:space="0" w:color="auto"/>
                    <w:right w:val="none" w:sz="0" w:space="0" w:color="auto"/>
                  </w:divBdr>
                </w:div>
              </w:divsChild>
            </w:div>
            <w:div w:id="223493550">
              <w:marLeft w:val="0"/>
              <w:marRight w:val="0"/>
              <w:marTop w:val="0"/>
              <w:marBottom w:val="0"/>
              <w:divBdr>
                <w:top w:val="none" w:sz="0" w:space="0" w:color="auto"/>
                <w:left w:val="none" w:sz="0" w:space="0" w:color="auto"/>
                <w:bottom w:val="none" w:sz="0" w:space="0" w:color="auto"/>
                <w:right w:val="none" w:sz="0" w:space="0" w:color="auto"/>
              </w:divBdr>
              <w:divsChild>
                <w:div w:id="1306010857">
                  <w:marLeft w:val="0"/>
                  <w:marRight w:val="0"/>
                  <w:marTop w:val="0"/>
                  <w:marBottom w:val="0"/>
                  <w:divBdr>
                    <w:top w:val="none" w:sz="0" w:space="0" w:color="auto"/>
                    <w:left w:val="none" w:sz="0" w:space="0" w:color="auto"/>
                    <w:bottom w:val="none" w:sz="0" w:space="0" w:color="auto"/>
                    <w:right w:val="none" w:sz="0" w:space="0" w:color="auto"/>
                  </w:divBdr>
                </w:div>
              </w:divsChild>
            </w:div>
            <w:div w:id="1216623706">
              <w:marLeft w:val="0"/>
              <w:marRight w:val="0"/>
              <w:marTop w:val="0"/>
              <w:marBottom w:val="0"/>
              <w:divBdr>
                <w:top w:val="none" w:sz="0" w:space="0" w:color="auto"/>
                <w:left w:val="none" w:sz="0" w:space="0" w:color="auto"/>
                <w:bottom w:val="none" w:sz="0" w:space="0" w:color="auto"/>
                <w:right w:val="none" w:sz="0" w:space="0" w:color="auto"/>
              </w:divBdr>
              <w:divsChild>
                <w:div w:id="1308588136">
                  <w:marLeft w:val="0"/>
                  <w:marRight w:val="0"/>
                  <w:marTop w:val="0"/>
                  <w:marBottom w:val="0"/>
                  <w:divBdr>
                    <w:top w:val="none" w:sz="0" w:space="0" w:color="auto"/>
                    <w:left w:val="none" w:sz="0" w:space="0" w:color="auto"/>
                    <w:bottom w:val="none" w:sz="0" w:space="0" w:color="auto"/>
                    <w:right w:val="none" w:sz="0" w:space="0" w:color="auto"/>
                  </w:divBdr>
                </w:div>
              </w:divsChild>
            </w:div>
            <w:div w:id="795442483">
              <w:marLeft w:val="0"/>
              <w:marRight w:val="0"/>
              <w:marTop w:val="0"/>
              <w:marBottom w:val="0"/>
              <w:divBdr>
                <w:top w:val="none" w:sz="0" w:space="0" w:color="auto"/>
                <w:left w:val="none" w:sz="0" w:space="0" w:color="auto"/>
                <w:bottom w:val="none" w:sz="0" w:space="0" w:color="auto"/>
                <w:right w:val="none" w:sz="0" w:space="0" w:color="auto"/>
              </w:divBdr>
              <w:divsChild>
                <w:div w:id="1872572047">
                  <w:marLeft w:val="0"/>
                  <w:marRight w:val="0"/>
                  <w:marTop w:val="0"/>
                  <w:marBottom w:val="0"/>
                  <w:divBdr>
                    <w:top w:val="none" w:sz="0" w:space="0" w:color="auto"/>
                    <w:left w:val="none" w:sz="0" w:space="0" w:color="auto"/>
                    <w:bottom w:val="none" w:sz="0" w:space="0" w:color="auto"/>
                    <w:right w:val="none" w:sz="0" w:space="0" w:color="auto"/>
                  </w:divBdr>
                </w:div>
              </w:divsChild>
            </w:div>
            <w:div w:id="80375124">
              <w:marLeft w:val="0"/>
              <w:marRight w:val="0"/>
              <w:marTop w:val="0"/>
              <w:marBottom w:val="0"/>
              <w:divBdr>
                <w:top w:val="none" w:sz="0" w:space="0" w:color="auto"/>
                <w:left w:val="none" w:sz="0" w:space="0" w:color="auto"/>
                <w:bottom w:val="none" w:sz="0" w:space="0" w:color="auto"/>
                <w:right w:val="none" w:sz="0" w:space="0" w:color="auto"/>
              </w:divBdr>
              <w:divsChild>
                <w:div w:id="973677190">
                  <w:marLeft w:val="0"/>
                  <w:marRight w:val="0"/>
                  <w:marTop w:val="0"/>
                  <w:marBottom w:val="0"/>
                  <w:divBdr>
                    <w:top w:val="none" w:sz="0" w:space="0" w:color="auto"/>
                    <w:left w:val="none" w:sz="0" w:space="0" w:color="auto"/>
                    <w:bottom w:val="none" w:sz="0" w:space="0" w:color="auto"/>
                    <w:right w:val="none" w:sz="0" w:space="0" w:color="auto"/>
                  </w:divBdr>
                </w:div>
              </w:divsChild>
            </w:div>
            <w:div w:id="200899717">
              <w:marLeft w:val="0"/>
              <w:marRight w:val="0"/>
              <w:marTop w:val="0"/>
              <w:marBottom w:val="0"/>
              <w:divBdr>
                <w:top w:val="none" w:sz="0" w:space="0" w:color="auto"/>
                <w:left w:val="none" w:sz="0" w:space="0" w:color="auto"/>
                <w:bottom w:val="none" w:sz="0" w:space="0" w:color="auto"/>
                <w:right w:val="none" w:sz="0" w:space="0" w:color="auto"/>
              </w:divBdr>
              <w:divsChild>
                <w:div w:id="1252201507">
                  <w:marLeft w:val="0"/>
                  <w:marRight w:val="0"/>
                  <w:marTop w:val="0"/>
                  <w:marBottom w:val="0"/>
                  <w:divBdr>
                    <w:top w:val="none" w:sz="0" w:space="0" w:color="auto"/>
                    <w:left w:val="none" w:sz="0" w:space="0" w:color="auto"/>
                    <w:bottom w:val="none" w:sz="0" w:space="0" w:color="auto"/>
                    <w:right w:val="none" w:sz="0" w:space="0" w:color="auto"/>
                  </w:divBdr>
                </w:div>
              </w:divsChild>
            </w:div>
            <w:div w:id="152838599">
              <w:marLeft w:val="0"/>
              <w:marRight w:val="0"/>
              <w:marTop w:val="0"/>
              <w:marBottom w:val="0"/>
              <w:divBdr>
                <w:top w:val="none" w:sz="0" w:space="0" w:color="auto"/>
                <w:left w:val="none" w:sz="0" w:space="0" w:color="auto"/>
                <w:bottom w:val="none" w:sz="0" w:space="0" w:color="auto"/>
                <w:right w:val="none" w:sz="0" w:space="0" w:color="auto"/>
              </w:divBdr>
              <w:divsChild>
                <w:div w:id="574752709">
                  <w:marLeft w:val="0"/>
                  <w:marRight w:val="0"/>
                  <w:marTop w:val="0"/>
                  <w:marBottom w:val="0"/>
                  <w:divBdr>
                    <w:top w:val="none" w:sz="0" w:space="0" w:color="auto"/>
                    <w:left w:val="none" w:sz="0" w:space="0" w:color="auto"/>
                    <w:bottom w:val="none" w:sz="0" w:space="0" w:color="auto"/>
                    <w:right w:val="none" w:sz="0" w:space="0" w:color="auto"/>
                  </w:divBdr>
                </w:div>
              </w:divsChild>
            </w:div>
            <w:div w:id="432870846">
              <w:marLeft w:val="0"/>
              <w:marRight w:val="0"/>
              <w:marTop w:val="0"/>
              <w:marBottom w:val="0"/>
              <w:divBdr>
                <w:top w:val="none" w:sz="0" w:space="0" w:color="auto"/>
                <w:left w:val="none" w:sz="0" w:space="0" w:color="auto"/>
                <w:bottom w:val="none" w:sz="0" w:space="0" w:color="auto"/>
                <w:right w:val="none" w:sz="0" w:space="0" w:color="auto"/>
              </w:divBdr>
              <w:divsChild>
                <w:div w:id="1449928891">
                  <w:marLeft w:val="0"/>
                  <w:marRight w:val="0"/>
                  <w:marTop w:val="0"/>
                  <w:marBottom w:val="0"/>
                  <w:divBdr>
                    <w:top w:val="none" w:sz="0" w:space="0" w:color="auto"/>
                    <w:left w:val="none" w:sz="0" w:space="0" w:color="auto"/>
                    <w:bottom w:val="none" w:sz="0" w:space="0" w:color="auto"/>
                    <w:right w:val="none" w:sz="0" w:space="0" w:color="auto"/>
                  </w:divBdr>
                </w:div>
              </w:divsChild>
            </w:div>
            <w:div w:id="1728146443">
              <w:marLeft w:val="0"/>
              <w:marRight w:val="0"/>
              <w:marTop w:val="0"/>
              <w:marBottom w:val="0"/>
              <w:divBdr>
                <w:top w:val="none" w:sz="0" w:space="0" w:color="auto"/>
                <w:left w:val="none" w:sz="0" w:space="0" w:color="auto"/>
                <w:bottom w:val="none" w:sz="0" w:space="0" w:color="auto"/>
                <w:right w:val="none" w:sz="0" w:space="0" w:color="auto"/>
              </w:divBdr>
              <w:divsChild>
                <w:div w:id="985163202">
                  <w:marLeft w:val="0"/>
                  <w:marRight w:val="0"/>
                  <w:marTop w:val="0"/>
                  <w:marBottom w:val="0"/>
                  <w:divBdr>
                    <w:top w:val="none" w:sz="0" w:space="0" w:color="auto"/>
                    <w:left w:val="none" w:sz="0" w:space="0" w:color="auto"/>
                    <w:bottom w:val="none" w:sz="0" w:space="0" w:color="auto"/>
                    <w:right w:val="none" w:sz="0" w:space="0" w:color="auto"/>
                  </w:divBdr>
                </w:div>
              </w:divsChild>
            </w:div>
            <w:div w:id="1066951735">
              <w:marLeft w:val="0"/>
              <w:marRight w:val="0"/>
              <w:marTop w:val="0"/>
              <w:marBottom w:val="0"/>
              <w:divBdr>
                <w:top w:val="none" w:sz="0" w:space="0" w:color="auto"/>
                <w:left w:val="none" w:sz="0" w:space="0" w:color="auto"/>
                <w:bottom w:val="none" w:sz="0" w:space="0" w:color="auto"/>
                <w:right w:val="none" w:sz="0" w:space="0" w:color="auto"/>
              </w:divBdr>
              <w:divsChild>
                <w:div w:id="249892506">
                  <w:marLeft w:val="0"/>
                  <w:marRight w:val="0"/>
                  <w:marTop w:val="0"/>
                  <w:marBottom w:val="0"/>
                  <w:divBdr>
                    <w:top w:val="none" w:sz="0" w:space="0" w:color="auto"/>
                    <w:left w:val="none" w:sz="0" w:space="0" w:color="auto"/>
                    <w:bottom w:val="none" w:sz="0" w:space="0" w:color="auto"/>
                    <w:right w:val="none" w:sz="0" w:space="0" w:color="auto"/>
                  </w:divBdr>
                </w:div>
              </w:divsChild>
            </w:div>
            <w:div w:id="1105079431">
              <w:marLeft w:val="0"/>
              <w:marRight w:val="0"/>
              <w:marTop w:val="0"/>
              <w:marBottom w:val="0"/>
              <w:divBdr>
                <w:top w:val="none" w:sz="0" w:space="0" w:color="auto"/>
                <w:left w:val="none" w:sz="0" w:space="0" w:color="auto"/>
                <w:bottom w:val="none" w:sz="0" w:space="0" w:color="auto"/>
                <w:right w:val="none" w:sz="0" w:space="0" w:color="auto"/>
              </w:divBdr>
              <w:divsChild>
                <w:div w:id="689263597">
                  <w:marLeft w:val="0"/>
                  <w:marRight w:val="0"/>
                  <w:marTop w:val="0"/>
                  <w:marBottom w:val="0"/>
                  <w:divBdr>
                    <w:top w:val="none" w:sz="0" w:space="0" w:color="auto"/>
                    <w:left w:val="none" w:sz="0" w:space="0" w:color="auto"/>
                    <w:bottom w:val="none" w:sz="0" w:space="0" w:color="auto"/>
                    <w:right w:val="none" w:sz="0" w:space="0" w:color="auto"/>
                  </w:divBdr>
                </w:div>
              </w:divsChild>
            </w:div>
            <w:div w:id="1468819701">
              <w:marLeft w:val="0"/>
              <w:marRight w:val="0"/>
              <w:marTop w:val="0"/>
              <w:marBottom w:val="0"/>
              <w:divBdr>
                <w:top w:val="none" w:sz="0" w:space="0" w:color="auto"/>
                <w:left w:val="none" w:sz="0" w:space="0" w:color="auto"/>
                <w:bottom w:val="none" w:sz="0" w:space="0" w:color="auto"/>
                <w:right w:val="none" w:sz="0" w:space="0" w:color="auto"/>
              </w:divBdr>
              <w:divsChild>
                <w:div w:id="1555463929">
                  <w:marLeft w:val="0"/>
                  <w:marRight w:val="0"/>
                  <w:marTop w:val="0"/>
                  <w:marBottom w:val="0"/>
                  <w:divBdr>
                    <w:top w:val="none" w:sz="0" w:space="0" w:color="auto"/>
                    <w:left w:val="none" w:sz="0" w:space="0" w:color="auto"/>
                    <w:bottom w:val="none" w:sz="0" w:space="0" w:color="auto"/>
                    <w:right w:val="none" w:sz="0" w:space="0" w:color="auto"/>
                  </w:divBdr>
                </w:div>
              </w:divsChild>
            </w:div>
            <w:div w:id="1978335959">
              <w:marLeft w:val="0"/>
              <w:marRight w:val="0"/>
              <w:marTop w:val="0"/>
              <w:marBottom w:val="0"/>
              <w:divBdr>
                <w:top w:val="none" w:sz="0" w:space="0" w:color="auto"/>
                <w:left w:val="none" w:sz="0" w:space="0" w:color="auto"/>
                <w:bottom w:val="none" w:sz="0" w:space="0" w:color="auto"/>
                <w:right w:val="none" w:sz="0" w:space="0" w:color="auto"/>
              </w:divBdr>
              <w:divsChild>
                <w:div w:id="420683534">
                  <w:marLeft w:val="0"/>
                  <w:marRight w:val="0"/>
                  <w:marTop w:val="0"/>
                  <w:marBottom w:val="0"/>
                  <w:divBdr>
                    <w:top w:val="none" w:sz="0" w:space="0" w:color="auto"/>
                    <w:left w:val="none" w:sz="0" w:space="0" w:color="auto"/>
                    <w:bottom w:val="none" w:sz="0" w:space="0" w:color="auto"/>
                    <w:right w:val="none" w:sz="0" w:space="0" w:color="auto"/>
                  </w:divBdr>
                </w:div>
              </w:divsChild>
            </w:div>
            <w:div w:id="489177712">
              <w:marLeft w:val="0"/>
              <w:marRight w:val="0"/>
              <w:marTop w:val="0"/>
              <w:marBottom w:val="0"/>
              <w:divBdr>
                <w:top w:val="none" w:sz="0" w:space="0" w:color="auto"/>
                <w:left w:val="none" w:sz="0" w:space="0" w:color="auto"/>
                <w:bottom w:val="none" w:sz="0" w:space="0" w:color="auto"/>
                <w:right w:val="none" w:sz="0" w:space="0" w:color="auto"/>
              </w:divBdr>
              <w:divsChild>
                <w:div w:id="133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teb.com/articles/%D9%81%D9%88%D8%A7%D8%A6%D8%AF-%D8%A7%D9%84%D9%81%D8%B1%D8%A7%D9%88%D9%84%D8%A9-%D9%85%D9%86-%D8%A7%D8%AC%D9%84-%D9%85%D9%86%D8%A7%D8%B9%D8%A9-%D9%82%D9%88%D9%8A%D8%A9_141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teb.com/articles/%D9%81%D9%88%D8%A7%D8%A6%D8%AF-%D8%B5%D9%88%D8%AF%D8%A7-%D8%A7%D9%84%D8%AE%D8%A8%D8%B2_187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teb.com/articles/%D8%A7%D8%B9%D8%B1%D8%A7%D8%B6-%D9%86%D9%82%D8%B5-%D8%A7%D9%84%D9%85%D8%BA%D9%86%D9%8A%D8%B3%D9%8A%D9%88%D9%85_18693" TargetMode="External"/><Relationship Id="rId11" Type="http://schemas.openxmlformats.org/officeDocument/2006/relationships/hyperlink" Target="https://www.webteb.com/dental-health/diseases/%D8%A7%D9%84%D8%AA%D9%87%D8%A7%D8%A8-%D8%A7%D9%84%D9%84%D8%AB%D8%A9" TargetMode="External"/><Relationship Id="rId5" Type="http://schemas.openxmlformats.org/officeDocument/2006/relationships/hyperlink" Target="https://www.webteb.com/multimedia/slideshows/%D9%81%D9%88%D8%A7%D8%A6%D8%AF-%D9%82%D8%B4%D8%B1-%D8%A7%D9%84%D9%85%D9%88%D8%B2-%D8%A7%D9%84%D9%85%D8%AE%D8%AA%D9%84%D9%81%D8%A9" TargetMode="External"/><Relationship Id="rId10" Type="http://schemas.openxmlformats.org/officeDocument/2006/relationships/hyperlink" Target="https://www.webteb.com/articles/%D8%AA%D9%82%D9%88%D9%8A%D8%A9-%D8%A7%D9%84%D8%A7%D8%B3%D9%86%D8%A7%D9%86-%D8%AA%D8%A8%D8%AF%D8%A7-%D8%A8%D8%A7%D8%AA%D8%A8%D8%A7%D8%B9-%D8%A7%D9%84%D9%86%D8%B5%D8%A7%D8%A6%D8%AD-%D8%A7%D9%84%D8%AA%D8%A7%D9%84%D9%8A%D8%A9_14693" TargetMode="External"/><Relationship Id="rId4" Type="http://schemas.openxmlformats.org/officeDocument/2006/relationships/webSettings" Target="webSettings.xml"/><Relationship Id="rId9" Type="http://schemas.openxmlformats.org/officeDocument/2006/relationships/hyperlink" Target="https://www.webteb.com/nutritionfacts/fruits-juices/%D8%B9%D8%B5%D9%8A%D8%B1-%D9%84%D9%8A%D9%85%D9%88%D9%86-%D8%B7%D8%A7%D8%B2%D8%AC_09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2020-06-20T23:42:00Z</dcterms:created>
  <dcterms:modified xsi:type="dcterms:W3CDTF">2020-06-21T00:20:00Z</dcterms:modified>
</cp:coreProperties>
</file>