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09116" w14:textId="27AF6006" w:rsidR="00DC1F10" w:rsidRDefault="00F24FA5" w:rsidP="001A49B6">
      <w:pPr>
        <w:rPr>
          <w:b/>
          <w:bCs/>
          <w:color w:val="3A7C22" w:themeColor="accent6" w:themeShade="BF"/>
          <w:sz w:val="60"/>
          <w:szCs w:val="60"/>
        </w:rPr>
      </w:pPr>
      <w:r>
        <w:rPr>
          <w:b/>
          <w:bCs/>
          <w:noProof/>
          <w:color w:val="4EA72E" w:themeColor="accent6"/>
          <w:sz w:val="60"/>
          <w:szCs w:val="60"/>
        </w:rPr>
        <mc:AlternateContent>
          <mc:Choice Requires="wps">
            <w:drawing>
              <wp:anchor distT="0" distB="0" distL="114300" distR="114300" simplePos="0" relativeHeight="251663360" behindDoc="0" locked="0" layoutInCell="1" allowOverlap="1" wp14:anchorId="0E037C35" wp14:editId="0EEAE0E3">
                <wp:simplePos x="0" y="0"/>
                <wp:positionH relativeFrom="margin">
                  <wp:posOffset>5989229</wp:posOffset>
                </wp:positionH>
                <wp:positionV relativeFrom="paragraph">
                  <wp:posOffset>132806</wp:posOffset>
                </wp:positionV>
                <wp:extent cx="283028" cy="8719457"/>
                <wp:effectExtent l="0" t="0" r="22225" b="24765"/>
                <wp:wrapNone/>
                <wp:docPr id="1187744734" name="Rectangle 1"/>
                <wp:cNvGraphicFramePr/>
                <a:graphic xmlns:a="http://schemas.openxmlformats.org/drawingml/2006/main">
                  <a:graphicData uri="http://schemas.microsoft.com/office/word/2010/wordprocessingShape">
                    <wps:wsp>
                      <wps:cNvSpPr/>
                      <wps:spPr>
                        <a:xfrm>
                          <a:off x="0" y="0"/>
                          <a:ext cx="283028" cy="8719457"/>
                        </a:xfrm>
                        <a:prstGeom prst="rect">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12B53" id="Rectangle 1" o:spid="_x0000_s1026" style="position:absolute;margin-left:471.6pt;margin-top:10.45pt;width:22.3pt;height:68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" fillcolor="#3a7c22 [2409]" strokecolor="#3a7c22 [2409]" strokeweight="1pt">
                <w10:wrap anchorx="margin"/>
              </v:rect>
            </w:pict>
          </mc:Fallback>
        </mc:AlternateContent>
      </w:r>
      <w:r>
        <w:rPr>
          <w:b/>
          <w:bCs/>
          <w:noProof/>
          <w:color w:val="4EA72E" w:themeColor="accent6"/>
          <w:sz w:val="60"/>
          <w:szCs w:val="60"/>
        </w:rPr>
        <mc:AlternateContent>
          <mc:Choice Requires="wps">
            <w:drawing>
              <wp:anchor distT="0" distB="0" distL="114300" distR="114300" simplePos="0" relativeHeight="251661312" behindDoc="0" locked="0" layoutInCell="1" allowOverlap="1" wp14:anchorId="64CC20F6" wp14:editId="1887878E">
                <wp:simplePos x="0" y="0"/>
                <wp:positionH relativeFrom="margin">
                  <wp:align>right</wp:align>
                </wp:positionH>
                <wp:positionV relativeFrom="paragraph">
                  <wp:posOffset>133441</wp:posOffset>
                </wp:positionV>
                <wp:extent cx="283028" cy="8719457"/>
                <wp:effectExtent l="0" t="0" r="22225" b="24765"/>
                <wp:wrapNone/>
                <wp:docPr id="1382387410" name="Rectangle 1"/>
                <wp:cNvGraphicFramePr/>
                <a:graphic xmlns:a="http://schemas.openxmlformats.org/drawingml/2006/main">
                  <a:graphicData uri="http://schemas.microsoft.com/office/word/2010/wordprocessingShape">
                    <wps:wsp>
                      <wps:cNvSpPr/>
                      <wps:spPr>
                        <a:xfrm>
                          <a:off x="0" y="0"/>
                          <a:ext cx="283028" cy="8719457"/>
                        </a:xfrm>
                        <a:prstGeom prst="rect">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B0D0F" id="Rectangle 1" o:spid="_x0000_s1026" style="position:absolute;margin-left:-28.9pt;margin-top:10.5pt;width:22.3pt;height:686.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" fillcolor="#3a7c22 [2409]" strokecolor="#3a7c22 [2409]" strokeweight="1pt">
                <w10:wrap anchorx="margin"/>
              </v:rect>
            </w:pict>
          </mc:Fallback>
        </mc:AlternateContent>
      </w:r>
      <w:r>
        <w:rPr>
          <w:b/>
          <w:bCs/>
          <w:noProof/>
          <w:color w:val="4EA72E" w:themeColor="accent6"/>
          <w:sz w:val="60"/>
          <w:szCs w:val="60"/>
        </w:rPr>
        <mc:AlternateContent>
          <mc:Choice Requires="wps">
            <w:drawing>
              <wp:anchor distT="0" distB="0" distL="114300" distR="114300" simplePos="0" relativeHeight="251659264" behindDoc="0" locked="0" layoutInCell="1" allowOverlap="1" wp14:anchorId="45AF0A95" wp14:editId="30960011">
                <wp:simplePos x="0" y="0"/>
                <wp:positionH relativeFrom="column">
                  <wp:posOffset>4945834</wp:posOffset>
                </wp:positionH>
                <wp:positionV relativeFrom="paragraph">
                  <wp:posOffset>145234</wp:posOffset>
                </wp:positionV>
                <wp:extent cx="283028" cy="8719457"/>
                <wp:effectExtent l="0" t="0" r="22225" b="24765"/>
                <wp:wrapNone/>
                <wp:docPr id="304083619" name="Rectangle 1"/>
                <wp:cNvGraphicFramePr/>
                <a:graphic xmlns:a="http://schemas.openxmlformats.org/drawingml/2006/main">
                  <a:graphicData uri="http://schemas.microsoft.com/office/word/2010/wordprocessingShape">
                    <wps:wsp>
                      <wps:cNvSpPr/>
                      <wps:spPr>
                        <a:xfrm>
                          <a:off x="0" y="0"/>
                          <a:ext cx="283028" cy="8719457"/>
                        </a:xfrm>
                        <a:prstGeom prst="rect">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3B26" id="Rectangle 1" o:spid="_x0000_s1026" style="position:absolute;margin-left:389.45pt;margin-top:11.45pt;width:22.3pt;height:68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" fillcolor="#3a7c22 [2409]" strokecolor="#3a7c22 [2409]" strokeweight="1pt"/>
            </w:pict>
          </mc:Fallback>
        </mc:AlternateContent>
      </w:r>
      <w:r w:rsidR="009C2AEF" w:rsidRPr="001A49B6">
        <w:rPr>
          <w:b/>
          <w:bCs/>
          <w:color w:val="3A7C22" w:themeColor="accent6" w:themeShade="BF"/>
          <w:sz w:val="60"/>
          <w:szCs w:val="60"/>
        </w:rPr>
        <w:t>Manuel d’utilisation de</w:t>
      </w:r>
      <w:r w:rsidR="001A49B6">
        <w:rPr>
          <w:b/>
          <w:bCs/>
          <w:color w:val="3A7C22" w:themeColor="accent6" w:themeShade="BF"/>
          <w:sz w:val="60"/>
          <w:szCs w:val="60"/>
        </w:rPr>
        <w:t xml:space="preserve"> </w:t>
      </w:r>
      <w:r w:rsidR="009C2AEF" w:rsidRPr="001A49B6">
        <w:rPr>
          <w:b/>
          <w:bCs/>
          <w:color w:val="3A7C22" w:themeColor="accent6" w:themeShade="BF"/>
          <w:sz w:val="60"/>
          <w:szCs w:val="60"/>
        </w:rPr>
        <w:t>l’</w:t>
      </w:r>
      <w:r w:rsidR="001A49B6" w:rsidRPr="001A49B6">
        <w:rPr>
          <w:b/>
          <w:bCs/>
          <w:color w:val="3A7C22" w:themeColor="accent6" w:themeShade="BF"/>
          <w:sz w:val="60"/>
          <w:szCs w:val="60"/>
        </w:rPr>
        <w:t>I</w:t>
      </w:r>
      <w:r w:rsidR="009C2AEF" w:rsidRPr="001A49B6">
        <w:rPr>
          <w:b/>
          <w:bCs/>
          <w:color w:val="3A7C22" w:themeColor="accent6" w:themeShade="BF"/>
          <w:sz w:val="60"/>
          <w:szCs w:val="60"/>
        </w:rPr>
        <w:t xml:space="preserve">nterpréteur </w:t>
      </w:r>
      <w:r w:rsidR="001A49B6" w:rsidRPr="001A49B6">
        <w:rPr>
          <w:b/>
          <w:bCs/>
          <w:color w:val="3A7C22" w:themeColor="accent6" w:themeShade="BF"/>
          <w:sz w:val="60"/>
          <w:szCs w:val="60"/>
        </w:rPr>
        <w:t xml:space="preserve">de </w:t>
      </w:r>
      <w:r w:rsidR="009C2AEF" w:rsidRPr="001A49B6">
        <w:rPr>
          <w:b/>
          <w:bCs/>
          <w:color w:val="3A7C22" w:themeColor="accent6" w:themeShade="BF"/>
          <w:sz w:val="60"/>
          <w:szCs w:val="60"/>
        </w:rPr>
        <w:t>Piet</w:t>
      </w:r>
    </w:p>
    <w:p w14:paraId="198154C0" w14:textId="2F7FC730" w:rsidR="00F24FA5" w:rsidRDefault="001A49B6" w:rsidP="001A49B6">
      <w:pPr>
        <w:rPr>
          <w:b/>
          <w:bCs/>
          <w:color w:val="3A7C22" w:themeColor="accent6" w:themeShade="BF"/>
          <w:sz w:val="40"/>
          <w:szCs w:val="40"/>
        </w:rPr>
      </w:pPr>
      <w:r w:rsidRPr="001A49B6">
        <w:rPr>
          <w:b/>
          <w:bCs/>
          <w:color w:val="3A7C22" w:themeColor="accent6" w:themeShade="BF"/>
          <w:sz w:val="40"/>
          <w:szCs w:val="40"/>
        </w:rPr>
        <w:t>Par Hoegy Luc</w:t>
      </w:r>
    </w:p>
    <w:p w14:paraId="54094857" w14:textId="77777777" w:rsidR="00F24FA5" w:rsidRDefault="00F24FA5">
      <w:pPr>
        <w:rPr>
          <w:b/>
          <w:bCs/>
          <w:color w:val="3A7C22" w:themeColor="accent6" w:themeShade="BF"/>
          <w:sz w:val="40"/>
          <w:szCs w:val="40"/>
        </w:rPr>
      </w:pPr>
      <w:r>
        <w:rPr>
          <w:b/>
          <w:bCs/>
          <w:color w:val="3A7C22" w:themeColor="accent6" w:themeShade="BF"/>
          <w:sz w:val="40"/>
          <w:szCs w:val="40"/>
        </w:rPr>
        <w:br w:type="page"/>
      </w:r>
    </w:p>
    <w:p w14:paraId="2B7E834C" w14:textId="48693A4D" w:rsidR="00F24FA5" w:rsidRDefault="00F24FA5" w:rsidP="001A49B6">
      <w:pPr>
        <w:rPr>
          <w:b/>
          <w:bCs/>
          <w:color w:val="3A7C22" w:themeColor="accent6" w:themeShade="BF"/>
          <w:sz w:val="40"/>
          <w:szCs w:val="40"/>
        </w:rPr>
      </w:pPr>
      <w:r>
        <w:rPr>
          <w:b/>
          <w:bCs/>
          <w:color w:val="3A7C22" w:themeColor="accent6" w:themeShade="BF"/>
          <w:sz w:val="40"/>
          <w:szCs w:val="40"/>
        </w:rPr>
        <w:lastRenderedPageBreak/>
        <w:t>Table des matières</w:t>
      </w:r>
    </w:p>
    <w:sdt>
      <w:sdtPr>
        <w:id w:val="143423925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B91D11F" w14:textId="2ABF6C1F" w:rsidR="002A483E" w:rsidRDefault="002A483E">
          <w:pPr>
            <w:pStyle w:val="En-ttedetabledesmatires"/>
          </w:pPr>
          <w:r>
            <w:t>Table des matières</w:t>
          </w:r>
        </w:p>
        <w:p w14:paraId="099046B2" w14:textId="663F6CAD" w:rsidR="002A483E" w:rsidRDefault="002A483E">
          <w:pPr>
            <w:pStyle w:val="TM1"/>
            <w:tabs>
              <w:tab w:val="right" w:leader="dot" w:pos="9062"/>
            </w:tabs>
            <w:rPr>
              <w:noProof/>
            </w:rPr>
          </w:pPr>
          <w:r>
            <w:fldChar w:fldCharType="begin"/>
          </w:r>
          <w:r>
            <w:instrText xml:space="preserve"> TOC \o "1-3" \h \z \u </w:instrText>
          </w:r>
          <w:r>
            <w:fldChar w:fldCharType="separate"/>
          </w:r>
          <w:hyperlink w:anchor="_Toc194409923" w:history="1">
            <w:r w:rsidRPr="00727C31">
              <w:rPr>
                <w:rStyle w:val="Lienhypertexte"/>
                <w:noProof/>
              </w:rPr>
              <w:t>Introduction</w:t>
            </w:r>
            <w:r>
              <w:rPr>
                <w:noProof/>
                <w:webHidden/>
              </w:rPr>
              <w:tab/>
            </w:r>
            <w:r>
              <w:rPr>
                <w:noProof/>
                <w:webHidden/>
              </w:rPr>
              <w:fldChar w:fldCharType="begin"/>
            </w:r>
            <w:r>
              <w:rPr>
                <w:noProof/>
                <w:webHidden/>
              </w:rPr>
              <w:instrText xml:space="preserve"> PAGEREF _Toc194409923 \h </w:instrText>
            </w:r>
            <w:r>
              <w:rPr>
                <w:noProof/>
                <w:webHidden/>
              </w:rPr>
            </w:r>
            <w:r>
              <w:rPr>
                <w:noProof/>
                <w:webHidden/>
              </w:rPr>
              <w:fldChar w:fldCharType="separate"/>
            </w:r>
            <w:r>
              <w:rPr>
                <w:noProof/>
                <w:webHidden/>
              </w:rPr>
              <w:t>3</w:t>
            </w:r>
            <w:r>
              <w:rPr>
                <w:noProof/>
                <w:webHidden/>
              </w:rPr>
              <w:fldChar w:fldCharType="end"/>
            </w:r>
          </w:hyperlink>
        </w:p>
        <w:p w14:paraId="7EF4DF25" w14:textId="62BBBF5F" w:rsidR="002A483E" w:rsidRDefault="002A483E">
          <w:pPr>
            <w:pStyle w:val="TM1"/>
            <w:tabs>
              <w:tab w:val="right" w:leader="dot" w:pos="9062"/>
            </w:tabs>
            <w:rPr>
              <w:noProof/>
            </w:rPr>
          </w:pPr>
          <w:hyperlink w:anchor="_Toc194409924" w:history="1">
            <w:r w:rsidRPr="00727C31">
              <w:rPr>
                <w:rStyle w:val="Lienhypertexte"/>
                <w:noProof/>
              </w:rPr>
              <w:t>Interface</w:t>
            </w:r>
            <w:r>
              <w:rPr>
                <w:noProof/>
                <w:webHidden/>
              </w:rPr>
              <w:tab/>
            </w:r>
            <w:r>
              <w:rPr>
                <w:noProof/>
                <w:webHidden/>
              </w:rPr>
              <w:fldChar w:fldCharType="begin"/>
            </w:r>
            <w:r>
              <w:rPr>
                <w:noProof/>
                <w:webHidden/>
              </w:rPr>
              <w:instrText xml:space="preserve"> PAGEREF _Toc194409924 \h </w:instrText>
            </w:r>
            <w:r>
              <w:rPr>
                <w:noProof/>
                <w:webHidden/>
              </w:rPr>
            </w:r>
            <w:r>
              <w:rPr>
                <w:noProof/>
                <w:webHidden/>
              </w:rPr>
              <w:fldChar w:fldCharType="separate"/>
            </w:r>
            <w:r>
              <w:rPr>
                <w:noProof/>
                <w:webHidden/>
              </w:rPr>
              <w:t>4</w:t>
            </w:r>
            <w:r>
              <w:rPr>
                <w:noProof/>
                <w:webHidden/>
              </w:rPr>
              <w:fldChar w:fldCharType="end"/>
            </w:r>
          </w:hyperlink>
        </w:p>
        <w:p w14:paraId="13218F65" w14:textId="7EBD90FA" w:rsidR="002A483E" w:rsidRDefault="002A483E">
          <w:pPr>
            <w:pStyle w:val="TM2"/>
            <w:tabs>
              <w:tab w:val="right" w:leader="dot" w:pos="9062"/>
            </w:tabs>
            <w:rPr>
              <w:noProof/>
            </w:rPr>
          </w:pPr>
          <w:hyperlink w:anchor="_Toc194409925" w:history="1">
            <w:r w:rsidRPr="00727C31">
              <w:rPr>
                <w:rStyle w:val="Lienhypertexte"/>
                <w:noProof/>
              </w:rPr>
              <w:t>Launge</w:t>
            </w:r>
            <w:r>
              <w:rPr>
                <w:noProof/>
                <w:webHidden/>
              </w:rPr>
              <w:tab/>
            </w:r>
            <w:r>
              <w:rPr>
                <w:noProof/>
                <w:webHidden/>
              </w:rPr>
              <w:fldChar w:fldCharType="begin"/>
            </w:r>
            <w:r>
              <w:rPr>
                <w:noProof/>
                <w:webHidden/>
              </w:rPr>
              <w:instrText xml:space="preserve"> PAGEREF _Toc194409925 \h </w:instrText>
            </w:r>
            <w:r>
              <w:rPr>
                <w:noProof/>
                <w:webHidden/>
              </w:rPr>
            </w:r>
            <w:r>
              <w:rPr>
                <w:noProof/>
                <w:webHidden/>
              </w:rPr>
              <w:fldChar w:fldCharType="separate"/>
            </w:r>
            <w:r>
              <w:rPr>
                <w:noProof/>
                <w:webHidden/>
              </w:rPr>
              <w:t>4</w:t>
            </w:r>
            <w:r>
              <w:rPr>
                <w:noProof/>
                <w:webHidden/>
              </w:rPr>
              <w:fldChar w:fldCharType="end"/>
            </w:r>
          </w:hyperlink>
        </w:p>
        <w:p w14:paraId="0986E066" w14:textId="6113CDB9" w:rsidR="002A483E" w:rsidRDefault="002A483E">
          <w:pPr>
            <w:pStyle w:val="TM3"/>
            <w:tabs>
              <w:tab w:val="right" w:leader="dot" w:pos="9062"/>
            </w:tabs>
            <w:rPr>
              <w:noProof/>
            </w:rPr>
          </w:pPr>
          <w:hyperlink w:anchor="_Toc194409926" w:history="1">
            <w:r w:rsidRPr="00727C31">
              <w:rPr>
                <w:rStyle w:val="Lienhypertexte"/>
                <w:noProof/>
              </w:rPr>
              <w:t>Zone d’introduction</w:t>
            </w:r>
            <w:r>
              <w:rPr>
                <w:noProof/>
                <w:webHidden/>
              </w:rPr>
              <w:tab/>
            </w:r>
            <w:r>
              <w:rPr>
                <w:noProof/>
                <w:webHidden/>
              </w:rPr>
              <w:fldChar w:fldCharType="begin"/>
            </w:r>
            <w:r>
              <w:rPr>
                <w:noProof/>
                <w:webHidden/>
              </w:rPr>
              <w:instrText xml:space="preserve"> PAGEREF _Toc194409926 \h </w:instrText>
            </w:r>
            <w:r>
              <w:rPr>
                <w:noProof/>
                <w:webHidden/>
              </w:rPr>
            </w:r>
            <w:r>
              <w:rPr>
                <w:noProof/>
                <w:webHidden/>
              </w:rPr>
              <w:fldChar w:fldCharType="separate"/>
            </w:r>
            <w:r>
              <w:rPr>
                <w:noProof/>
                <w:webHidden/>
              </w:rPr>
              <w:t>4</w:t>
            </w:r>
            <w:r>
              <w:rPr>
                <w:noProof/>
                <w:webHidden/>
              </w:rPr>
              <w:fldChar w:fldCharType="end"/>
            </w:r>
          </w:hyperlink>
        </w:p>
        <w:p w14:paraId="165B6034" w14:textId="714D54F4" w:rsidR="002A483E" w:rsidRDefault="002A483E">
          <w:pPr>
            <w:pStyle w:val="TM3"/>
            <w:tabs>
              <w:tab w:val="right" w:leader="dot" w:pos="9062"/>
            </w:tabs>
            <w:rPr>
              <w:noProof/>
            </w:rPr>
          </w:pPr>
          <w:hyperlink w:anchor="_Toc194409927" w:history="1">
            <w:r w:rsidRPr="00727C31">
              <w:rPr>
                <w:rStyle w:val="Lienhypertexte"/>
                <w:noProof/>
              </w:rPr>
              <w:t>Zone de compilation des programmes</w:t>
            </w:r>
            <w:r>
              <w:rPr>
                <w:noProof/>
                <w:webHidden/>
              </w:rPr>
              <w:tab/>
            </w:r>
            <w:r>
              <w:rPr>
                <w:noProof/>
                <w:webHidden/>
              </w:rPr>
              <w:fldChar w:fldCharType="begin"/>
            </w:r>
            <w:r>
              <w:rPr>
                <w:noProof/>
                <w:webHidden/>
              </w:rPr>
              <w:instrText xml:space="preserve"> PAGEREF _Toc194409927 \h </w:instrText>
            </w:r>
            <w:r>
              <w:rPr>
                <w:noProof/>
                <w:webHidden/>
              </w:rPr>
            </w:r>
            <w:r>
              <w:rPr>
                <w:noProof/>
                <w:webHidden/>
              </w:rPr>
              <w:fldChar w:fldCharType="separate"/>
            </w:r>
            <w:r>
              <w:rPr>
                <w:noProof/>
                <w:webHidden/>
              </w:rPr>
              <w:t>5</w:t>
            </w:r>
            <w:r>
              <w:rPr>
                <w:noProof/>
                <w:webHidden/>
              </w:rPr>
              <w:fldChar w:fldCharType="end"/>
            </w:r>
          </w:hyperlink>
        </w:p>
        <w:p w14:paraId="4A8678BE" w14:textId="5F518E71" w:rsidR="002A483E" w:rsidRDefault="002A483E">
          <w:pPr>
            <w:pStyle w:val="TM2"/>
            <w:tabs>
              <w:tab w:val="right" w:leader="dot" w:pos="9062"/>
            </w:tabs>
            <w:rPr>
              <w:noProof/>
            </w:rPr>
          </w:pPr>
          <w:hyperlink w:anchor="_Toc194409928" w:history="1">
            <w:r w:rsidRPr="00727C31">
              <w:rPr>
                <w:rStyle w:val="Lienhypertexte"/>
                <w:noProof/>
              </w:rPr>
              <w:t>Interpréteur Graphique</w:t>
            </w:r>
            <w:r>
              <w:rPr>
                <w:noProof/>
                <w:webHidden/>
              </w:rPr>
              <w:tab/>
            </w:r>
            <w:r>
              <w:rPr>
                <w:noProof/>
                <w:webHidden/>
              </w:rPr>
              <w:fldChar w:fldCharType="begin"/>
            </w:r>
            <w:r>
              <w:rPr>
                <w:noProof/>
                <w:webHidden/>
              </w:rPr>
              <w:instrText xml:space="preserve"> PAGEREF _Toc194409928 \h </w:instrText>
            </w:r>
            <w:r>
              <w:rPr>
                <w:noProof/>
                <w:webHidden/>
              </w:rPr>
            </w:r>
            <w:r>
              <w:rPr>
                <w:noProof/>
                <w:webHidden/>
              </w:rPr>
              <w:fldChar w:fldCharType="separate"/>
            </w:r>
            <w:r>
              <w:rPr>
                <w:noProof/>
                <w:webHidden/>
              </w:rPr>
              <w:t>6</w:t>
            </w:r>
            <w:r>
              <w:rPr>
                <w:noProof/>
                <w:webHidden/>
              </w:rPr>
              <w:fldChar w:fldCharType="end"/>
            </w:r>
          </w:hyperlink>
        </w:p>
        <w:p w14:paraId="23D2E04D" w14:textId="32B7AA0C" w:rsidR="002A483E" w:rsidRDefault="002A483E">
          <w:pPr>
            <w:pStyle w:val="TM3"/>
            <w:tabs>
              <w:tab w:val="right" w:leader="dot" w:pos="9062"/>
            </w:tabs>
            <w:rPr>
              <w:noProof/>
            </w:rPr>
          </w:pPr>
          <w:hyperlink w:anchor="_Toc194409929" w:history="1">
            <w:r w:rsidRPr="00727C31">
              <w:rPr>
                <w:rStyle w:val="Lienhypertexte"/>
                <w:noProof/>
              </w:rPr>
              <w:t>Zone 1 – Widgets</w:t>
            </w:r>
            <w:r>
              <w:rPr>
                <w:noProof/>
                <w:webHidden/>
              </w:rPr>
              <w:tab/>
            </w:r>
            <w:r>
              <w:rPr>
                <w:noProof/>
                <w:webHidden/>
              </w:rPr>
              <w:fldChar w:fldCharType="begin"/>
            </w:r>
            <w:r>
              <w:rPr>
                <w:noProof/>
                <w:webHidden/>
              </w:rPr>
              <w:instrText xml:space="preserve"> PAGEREF _Toc194409929 \h </w:instrText>
            </w:r>
            <w:r>
              <w:rPr>
                <w:noProof/>
                <w:webHidden/>
              </w:rPr>
            </w:r>
            <w:r>
              <w:rPr>
                <w:noProof/>
                <w:webHidden/>
              </w:rPr>
              <w:fldChar w:fldCharType="separate"/>
            </w:r>
            <w:r>
              <w:rPr>
                <w:noProof/>
                <w:webHidden/>
              </w:rPr>
              <w:t>6</w:t>
            </w:r>
            <w:r>
              <w:rPr>
                <w:noProof/>
                <w:webHidden/>
              </w:rPr>
              <w:fldChar w:fldCharType="end"/>
            </w:r>
          </w:hyperlink>
        </w:p>
        <w:p w14:paraId="6BF3A431" w14:textId="5F974FA3" w:rsidR="002A483E" w:rsidRDefault="002A483E">
          <w:pPr>
            <w:pStyle w:val="TM3"/>
            <w:tabs>
              <w:tab w:val="right" w:leader="dot" w:pos="9062"/>
            </w:tabs>
            <w:rPr>
              <w:noProof/>
            </w:rPr>
          </w:pPr>
          <w:hyperlink w:anchor="_Toc194409930" w:history="1">
            <w:r w:rsidRPr="00727C31">
              <w:rPr>
                <w:rStyle w:val="Lienhypertexte"/>
                <w:noProof/>
              </w:rPr>
              <w:t>Zone 2 - Programme</w:t>
            </w:r>
            <w:r>
              <w:rPr>
                <w:noProof/>
                <w:webHidden/>
              </w:rPr>
              <w:tab/>
            </w:r>
            <w:r>
              <w:rPr>
                <w:noProof/>
                <w:webHidden/>
              </w:rPr>
              <w:fldChar w:fldCharType="begin"/>
            </w:r>
            <w:r>
              <w:rPr>
                <w:noProof/>
                <w:webHidden/>
              </w:rPr>
              <w:instrText xml:space="preserve"> PAGEREF _Toc194409930 \h </w:instrText>
            </w:r>
            <w:r>
              <w:rPr>
                <w:noProof/>
                <w:webHidden/>
              </w:rPr>
            </w:r>
            <w:r>
              <w:rPr>
                <w:noProof/>
                <w:webHidden/>
              </w:rPr>
              <w:fldChar w:fldCharType="separate"/>
            </w:r>
            <w:r>
              <w:rPr>
                <w:noProof/>
                <w:webHidden/>
              </w:rPr>
              <w:t>8</w:t>
            </w:r>
            <w:r>
              <w:rPr>
                <w:noProof/>
                <w:webHidden/>
              </w:rPr>
              <w:fldChar w:fldCharType="end"/>
            </w:r>
          </w:hyperlink>
        </w:p>
        <w:p w14:paraId="7CEECACE" w14:textId="03E2B580" w:rsidR="002A483E" w:rsidRDefault="002A483E">
          <w:pPr>
            <w:pStyle w:val="TM3"/>
            <w:tabs>
              <w:tab w:val="right" w:leader="dot" w:pos="9062"/>
            </w:tabs>
            <w:rPr>
              <w:noProof/>
            </w:rPr>
          </w:pPr>
          <w:hyperlink w:anchor="_Toc194409931" w:history="1">
            <w:r w:rsidRPr="00727C31">
              <w:rPr>
                <w:rStyle w:val="Lienhypertexte"/>
                <w:noProof/>
              </w:rPr>
              <w:t>Zone 3 – Stack, Input, Output</w:t>
            </w:r>
            <w:r>
              <w:rPr>
                <w:noProof/>
                <w:webHidden/>
              </w:rPr>
              <w:tab/>
            </w:r>
            <w:r>
              <w:rPr>
                <w:noProof/>
                <w:webHidden/>
              </w:rPr>
              <w:fldChar w:fldCharType="begin"/>
            </w:r>
            <w:r>
              <w:rPr>
                <w:noProof/>
                <w:webHidden/>
              </w:rPr>
              <w:instrText xml:space="preserve"> PAGEREF _Toc194409931 \h </w:instrText>
            </w:r>
            <w:r>
              <w:rPr>
                <w:noProof/>
                <w:webHidden/>
              </w:rPr>
            </w:r>
            <w:r>
              <w:rPr>
                <w:noProof/>
                <w:webHidden/>
              </w:rPr>
              <w:fldChar w:fldCharType="separate"/>
            </w:r>
            <w:r>
              <w:rPr>
                <w:noProof/>
                <w:webHidden/>
              </w:rPr>
              <w:t>8</w:t>
            </w:r>
            <w:r>
              <w:rPr>
                <w:noProof/>
                <w:webHidden/>
              </w:rPr>
              <w:fldChar w:fldCharType="end"/>
            </w:r>
          </w:hyperlink>
        </w:p>
        <w:p w14:paraId="041073F9" w14:textId="2B59AFF1" w:rsidR="002A483E" w:rsidRDefault="002A483E">
          <w:r>
            <w:rPr>
              <w:b/>
              <w:bCs/>
            </w:rPr>
            <w:fldChar w:fldCharType="end"/>
          </w:r>
        </w:p>
      </w:sdtContent>
    </w:sdt>
    <w:p w14:paraId="75EB3873" w14:textId="77777777" w:rsidR="002A483E" w:rsidRDefault="002A483E" w:rsidP="001A49B6">
      <w:pPr>
        <w:rPr>
          <w:b/>
          <w:bCs/>
          <w:color w:val="3A7C22" w:themeColor="accent6" w:themeShade="BF"/>
          <w:sz w:val="40"/>
          <w:szCs w:val="40"/>
        </w:rPr>
      </w:pPr>
    </w:p>
    <w:p w14:paraId="07EE7F7B" w14:textId="77777777" w:rsidR="00F24FA5" w:rsidRDefault="00F24FA5">
      <w:pPr>
        <w:rPr>
          <w:b/>
          <w:bCs/>
          <w:color w:val="3A7C22" w:themeColor="accent6" w:themeShade="BF"/>
          <w:sz w:val="40"/>
          <w:szCs w:val="40"/>
        </w:rPr>
      </w:pPr>
      <w:r>
        <w:rPr>
          <w:b/>
          <w:bCs/>
          <w:color w:val="3A7C22" w:themeColor="accent6" w:themeShade="BF"/>
          <w:sz w:val="40"/>
          <w:szCs w:val="40"/>
        </w:rPr>
        <w:br w:type="page"/>
      </w:r>
    </w:p>
    <w:p w14:paraId="63622D1A" w14:textId="613B341E" w:rsidR="001A49B6" w:rsidRPr="00F24FA5" w:rsidRDefault="00F24FA5" w:rsidP="00F24FA5">
      <w:pPr>
        <w:pStyle w:val="Titre1"/>
      </w:pPr>
      <w:bookmarkStart w:id="0" w:name="_Toc194409923"/>
      <w:r w:rsidRPr="00F24FA5">
        <w:lastRenderedPageBreak/>
        <w:t>Introduction</w:t>
      </w:r>
      <w:bookmarkEnd w:id="0"/>
    </w:p>
    <w:p w14:paraId="0EFE38EC" w14:textId="77777777" w:rsidR="00F24FA5" w:rsidRDefault="00F24FA5" w:rsidP="00F24FA5">
      <w:pPr>
        <w:ind w:firstLine="708"/>
        <w:rPr>
          <w:sz w:val="24"/>
          <w:szCs w:val="24"/>
        </w:rPr>
      </w:pPr>
    </w:p>
    <w:p w14:paraId="24CCD76A" w14:textId="2139E0D0" w:rsidR="00F24FA5" w:rsidRPr="000B26D8" w:rsidRDefault="00F24FA5" w:rsidP="00216BFA">
      <w:pPr>
        <w:pStyle w:val="Paragraphedeliste"/>
      </w:pPr>
      <w:r w:rsidRPr="000B26D8">
        <w:t xml:space="preserve">Ce projet, né en 2022 dans mon esprit malade, se veut être un IDE pour interpréter le langage PIET, de façon simple, rapide et avec peu de moyens. Tout ce dont vous avez besoin est d’une version plutôt récente de python, et de la librairie </w:t>
      </w:r>
      <w:proofErr w:type="spellStart"/>
      <w:r w:rsidRPr="000B26D8">
        <w:t>Tkinter</w:t>
      </w:r>
      <w:proofErr w:type="spellEnd"/>
      <w:r w:rsidR="00916898" w:rsidRPr="000B26D8">
        <w:t xml:space="preserve"> (manuel d’installation disponible en annexe).</w:t>
      </w:r>
    </w:p>
    <w:p w14:paraId="7E9F5978" w14:textId="77777777" w:rsidR="00BA3B56" w:rsidRPr="000B26D8" w:rsidRDefault="00BA3B56" w:rsidP="00216BFA">
      <w:pPr>
        <w:pStyle w:val="Paragraphedeliste"/>
      </w:pPr>
    </w:p>
    <w:p w14:paraId="700B5BBB" w14:textId="006CC6E1" w:rsidR="00916898" w:rsidRPr="000B26D8" w:rsidRDefault="00916898" w:rsidP="00216BFA">
      <w:pPr>
        <w:pStyle w:val="Paragraphedeliste"/>
      </w:pPr>
      <w:r w:rsidRPr="000B26D8">
        <w:t>Aucune aide extérieure si ce n’est la documentation en ligne et les IDE préexistants ne m’a été offerte. Toute ressemblance ambigüe avec d’autres projets serait totalement fortuite. Mon objectif avec ce projet est avant tout de me challenger, et si possible, d’initier d’autres programmeurs à ce langage que j’apprécie énormément. Trop de fois j’ai vu les IDE en ligne agir bizarrement à l’exécution d’un programme PIET : par exemple, la fonction d’export de programme dans l’IDE présent à cette adresse :</w:t>
      </w:r>
    </w:p>
    <w:p w14:paraId="3C35A6FB" w14:textId="66A0A7D5" w:rsidR="00916898" w:rsidRPr="000B26D8" w:rsidRDefault="000B26D8" w:rsidP="000B26D8">
      <w:hyperlink r:id="rId8" w:history="1">
        <w:r w:rsidRPr="008A6985">
          <w:rPr>
            <w:rStyle w:val="Lienhypertexte"/>
          </w:rPr>
          <w:t>https://gabriellesc.github.io/piet/</w:t>
        </w:r>
      </w:hyperlink>
    </w:p>
    <w:p w14:paraId="1B7C4751" w14:textId="78B5EE1F" w:rsidR="00916898" w:rsidRPr="000B26D8" w:rsidRDefault="00916898" w:rsidP="00216BFA">
      <w:pPr>
        <w:pStyle w:val="Paragraphedeliste"/>
      </w:pPr>
      <w:r w:rsidRPr="000B26D8">
        <w:t>ne fonctionne pas (ou du moins pas pour moi). De même, les interfaces que nous pouvons retrouver dans ces projets sont souvent pauvres ou négligées, pour se concentrer surtout sur la partie fonctionnelle. Je ne pourrai pas excuser les propres défauts de mon logiciel, et je ne critique pas les autres projets justes pour les critiquer. Je pose ce regard car je les respecte, et je respecte leurs auteurs, car ils ont eu avant moi l’ambition de permettre l’édition et l’exécution de ce langage, ce que je trouve admirable. Mes critiques se poursuivent plutôt dans les choix que j’ai fait pour implémenter ce logiciel, travail émergeant de longues années de travail, d’abandon et d’échecs parfois.</w:t>
      </w:r>
    </w:p>
    <w:p w14:paraId="0A3B12E3" w14:textId="77777777" w:rsidR="00BA3B56" w:rsidRPr="000B26D8" w:rsidRDefault="00BA3B56" w:rsidP="00216BFA">
      <w:pPr>
        <w:pStyle w:val="Paragraphedeliste"/>
      </w:pPr>
    </w:p>
    <w:p w14:paraId="372C2638" w14:textId="7120EFE3" w:rsidR="00916898" w:rsidRPr="000B26D8" w:rsidRDefault="00916898" w:rsidP="00216BFA">
      <w:pPr>
        <w:pStyle w:val="Paragraphedeliste"/>
      </w:pPr>
      <w:r w:rsidRPr="000B26D8">
        <w:tab/>
      </w:r>
      <w:r w:rsidR="00BA3B56" w:rsidRPr="000B26D8">
        <w:t xml:space="preserve">Je vous invite à me contacter par mail : </w:t>
      </w:r>
      <w:hyperlink r:id="rId9" w:history="1">
        <w:r w:rsidR="00BA3B56" w:rsidRPr="000B26D8">
          <w:rPr>
            <w:rStyle w:val="Lienhypertexte"/>
            <w:color w:val="275317" w:themeColor="accent6" w:themeShade="80"/>
            <w:u w:val="none"/>
          </w:rPr>
          <w:t>hoegyluc@gmail.com</w:t>
        </w:r>
      </w:hyperlink>
      <w:r w:rsidR="00BA3B56" w:rsidRPr="000B26D8">
        <w:t xml:space="preserve"> afin de me rendre des critiques, des propositions et des questions sur ce projet, afin qu’il prenne l’ampleur que j’espère qu’il </w:t>
      </w:r>
      <w:r w:rsidR="000B26D8" w:rsidRPr="000B26D8">
        <w:t>pourra</w:t>
      </w:r>
      <w:r w:rsidR="00BA3B56" w:rsidRPr="000B26D8">
        <w:t xml:space="preserve"> avoir un jour.</w:t>
      </w:r>
    </w:p>
    <w:p w14:paraId="3AB841D2" w14:textId="77777777" w:rsidR="00F24FA5" w:rsidRDefault="00F24FA5">
      <w:pPr>
        <w:rPr>
          <w:sz w:val="24"/>
          <w:szCs w:val="24"/>
        </w:rPr>
      </w:pPr>
      <w:r>
        <w:rPr>
          <w:sz w:val="24"/>
          <w:szCs w:val="24"/>
        </w:rPr>
        <w:br w:type="page"/>
      </w:r>
    </w:p>
    <w:p w14:paraId="5E1F4A77" w14:textId="2AB906B2" w:rsidR="00F24FA5" w:rsidRDefault="00F24FA5" w:rsidP="00F24FA5">
      <w:pPr>
        <w:pStyle w:val="Titre1"/>
      </w:pPr>
      <w:bookmarkStart w:id="1" w:name="_Toc194409924"/>
      <w:r>
        <w:lastRenderedPageBreak/>
        <w:t>Interface</w:t>
      </w:r>
      <w:bookmarkEnd w:id="1"/>
    </w:p>
    <w:p w14:paraId="4AFAAD6D" w14:textId="77777777" w:rsidR="000B26D8" w:rsidRDefault="000B26D8" w:rsidP="00502D5F">
      <w:pPr>
        <w:pStyle w:val="Titre2"/>
      </w:pPr>
    </w:p>
    <w:p w14:paraId="751482FB" w14:textId="67192704" w:rsidR="00F24FA5" w:rsidRPr="00CF0982" w:rsidRDefault="00F24FA5" w:rsidP="00502D5F">
      <w:pPr>
        <w:pStyle w:val="Titre2"/>
      </w:pPr>
      <w:bookmarkStart w:id="2" w:name="_Toc194409925"/>
      <w:proofErr w:type="spellStart"/>
      <w:r w:rsidRPr="00CF0982">
        <w:t>Launge</w:t>
      </w:r>
      <w:bookmarkEnd w:id="2"/>
      <w:proofErr w:type="spellEnd"/>
    </w:p>
    <w:p w14:paraId="4D34ACBD" w14:textId="77777777" w:rsidR="000B26D8" w:rsidRDefault="000B26D8" w:rsidP="000B26D8"/>
    <w:p w14:paraId="0421CDBB" w14:textId="77777777" w:rsidR="000B26D8" w:rsidRDefault="000B26D8" w:rsidP="00216BFA">
      <w:pPr>
        <w:pStyle w:val="Paragraphedeliste"/>
      </w:pPr>
      <w:r>
        <w:t xml:space="preserve">Le </w:t>
      </w:r>
      <w:proofErr w:type="spellStart"/>
      <w:r>
        <w:t>launge</w:t>
      </w:r>
      <w:proofErr w:type="spellEnd"/>
      <w:r>
        <w:t xml:space="preserve"> se présente par cette interface :</w:t>
      </w:r>
    </w:p>
    <w:p w14:paraId="7CC0E5CA" w14:textId="77777777" w:rsidR="000B26D8" w:rsidRDefault="000B26D8" w:rsidP="00216BFA">
      <w:pPr>
        <w:pStyle w:val="Paragraphedeliste"/>
      </w:pPr>
      <w:r>
        <w:rPr>
          <w:noProof/>
        </w:rPr>
        <w:drawing>
          <wp:inline distT="0" distB="0" distL="0" distR="0" wp14:anchorId="5FBE592C" wp14:editId="3E7CD685">
            <wp:extent cx="5758815" cy="3232785"/>
            <wp:effectExtent l="0" t="0" r="0" b="5715"/>
            <wp:docPr id="10799450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815" cy="3232785"/>
                    </a:xfrm>
                    <a:prstGeom prst="rect">
                      <a:avLst/>
                    </a:prstGeom>
                    <a:noFill/>
                    <a:ln>
                      <a:noFill/>
                    </a:ln>
                  </pic:spPr>
                </pic:pic>
              </a:graphicData>
            </a:graphic>
          </wp:inline>
        </w:drawing>
      </w:r>
    </w:p>
    <w:p w14:paraId="4FA3D00D" w14:textId="0FF133C2" w:rsidR="000B26D8" w:rsidRDefault="000B26D8" w:rsidP="000B26D8">
      <w:pPr>
        <w:pStyle w:val="Lgende"/>
      </w:pPr>
      <w:r w:rsidRPr="000B26D8">
        <w:t xml:space="preserve">Figure </w:t>
      </w:r>
      <w:fldSimple w:instr=" SEQ Figure \* ARABIC ">
        <w:r w:rsidR="00CF0982">
          <w:rPr>
            <w:noProof/>
          </w:rPr>
          <w:t>1</w:t>
        </w:r>
      </w:fldSimple>
      <w:r w:rsidRPr="000B26D8">
        <w:t xml:space="preserve"> - Interface du </w:t>
      </w:r>
      <w:proofErr w:type="spellStart"/>
      <w:r w:rsidRPr="000B26D8">
        <w:t>Launge</w:t>
      </w:r>
      <w:proofErr w:type="spellEnd"/>
      <w:r w:rsidRPr="000B26D8">
        <w:t xml:space="preserve"> de programmes</w:t>
      </w:r>
    </w:p>
    <w:p w14:paraId="6AF2F933" w14:textId="77777777" w:rsidR="000B26D8" w:rsidRDefault="000B26D8" w:rsidP="000B26D8"/>
    <w:p w14:paraId="02477CCF" w14:textId="0B8BCF05" w:rsidR="00216BFA" w:rsidRDefault="00216BFA" w:rsidP="00502D5F">
      <w:pPr>
        <w:pStyle w:val="Titre3"/>
      </w:pPr>
      <w:bookmarkStart w:id="3" w:name="_Toc194409926"/>
      <w:r w:rsidRPr="00216BFA">
        <w:t>Zone d’introduction</w:t>
      </w:r>
      <w:bookmarkEnd w:id="3"/>
    </w:p>
    <w:p w14:paraId="5BD47F3A" w14:textId="77777777" w:rsidR="00216BFA" w:rsidRPr="00216BFA" w:rsidRDefault="00216BFA" w:rsidP="00216BFA"/>
    <w:p w14:paraId="26CDDD9D" w14:textId="44E7940D" w:rsidR="00216BFA" w:rsidRDefault="00216BFA" w:rsidP="00216BFA">
      <w:pPr>
        <w:pStyle w:val="Paragraphedeliste"/>
      </w:pPr>
      <w:r>
        <w:t>La zone en haut de l’écran est un texte brut contenant deux indications :</w:t>
      </w:r>
    </w:p>
    <w:p w14:paraId="1F8899FF" w14:textId="4BEF27F4" w:rsidR="00216BFA" w:rsidRDefault="00216BFA" w:rsidP="00216BFA">
      <w:pPr>
        <w:pStyle w:val="Paragraphedeliste"/>
        <w:numPr>
          <w:ilvl w:val="0"/>
          <w:numId w:val="3"/>
        </w:numPr>
      </w:pPr>
      <w:r>
        <w:t>L’utilité de la LED du haut (rond rouge haut à côté de chaque programme) ;</w:t>
      </w:r>
    </w:p>
    <w:p w14:paraId="573D4B1F" w14:textId="678A2BB3" w:rsidR="00216BFA" w:rsidRDefault="00216BFA" w:rsidP="00216BFA">
      <w:pPr>
        <w:pStyle w:val="Paragraphedeliste"/>
        <w:numPr>
          <w:ilvl w:val="0"/>
          <w:numId w:val="3"/>
        </w:numPr>
      </w:pPr>
      <w:r>
        <w:t>L’utilité de la LED du bas (rond rouge bas à côté de chaque programme).</w:t>
      </w:r>
    </w:p>
    <w:p w14:paraId="3EB37150" w14:textId="77777777" w:rsidR="00216BFA" w:rsidRDefault="00216BFA" w:rsidP="00216BFA">
      <w:pPr>
        <w:pStyle w:val="Paragraphedeliste"/>
      </w:pPr>
    </w:p>
    <w:p w14:paraId="190085A0" w14:textId="3ABB4E31" w:rsidR="00216BFA" w:rsidRDefault="00216BFA" w:rsidP="00216BFA">
      <w:pPr>
        <w:pStyle w:val="Paragraphedeliste"/>
      </w:pPr>
      <w:r>
        <w:t xml:space="preserve">Une croix en haut à gauche de l’écran est présente, et sert à quitter le programme. La touche </w:t>
      </w:r>
      <w:r>
        <w:rPr>
          <w:i/>
          <w:iCs/>
        </w:rPr>
        <w:t>Echap</w:t>
      </w:r>
      <w:r>
        <w:t xml:space="preserve"> peut aussi être utilisée.</w:t>
      </w:r>
    </w:p>
    <w:p w14:paraId="019038E1" w14:textId="31E53E05" w:rsidR="00216BFA" w:rsidRPr="00216BFA" w:rsidRDefault="00216BFA" w:rsidP="00216BFA">
      <w:pPr>
        <w:pStyle w:val="Paragraphedeliste"/>
      </w:pPr>
    </w:p>
    <w:p w14:paraId="304FF41D" w14:textId="0C13DC48" w:rsidR="00216BFA" w:rsidRDefault="00216BFA" w:rsidP="00216BFA">
      <w:pPr>
        <w:pStyle w:val="Paragraphedeliste"/>
      </w:pPr>
      <w:r w:rsidRPr="00216BFA">
        <w:lastRenderedPageBreak/>
        <w:t>Un bouton « Modifier le thème » est également présent. C’est un test surtout, permettant de faire osciller l’interface entre 5 thèmes de couleurs allant d’une teinte plus ou moins foncée (par défaut, le thème est le thème 3 sur 5, donc moyennement foncé).</w:t>
      </w:r>
    </w:p>
    <w:p w14:paraId="0CA350CF" w14:textId="77777777" w:rsidR="00216BFA" w:rsidRDefault="00216BFA" w:rsidP="00216BFA">
      <w:pPr>
        <w:pStyle w:val="Paragraphedeliste"/>
      </w:pPr>
    </w:p>
    <w:p w14:paraId="26C79955" w14:textId="74B681DD" w:rsidR="00216BFA" w:rsidRPr="00216BFA" w:rsidRDefault="00216BFA" w:rsidP="00216BFA">
      <w:pPr>
        <w:pStyle w:val="Paragraphedeliste"/>
      </w:pPr>
      <w:r>
        <w:t>Enfin, un bouton « Launch » est présent, lançant à la suite les programmes présents dans la Zone de Compilation de Programmes (ZCP). Si vous insérez un nouveau programme, il sera enregistré automatiquement, et au moment du lancement, sera interprété en dernier, après interprétation de tous les autres programmes. Par défaut, le programme est un programme blanc</w:t>
      </w:r>
      <w:r w:rsidR="001D030D">
        <w:t xml:space="preserve"> basé sur une grille 5x5, qui s’arrête assez vite sans rien effectuer.</w:t>
      </w:r>
    </w:p>
    <w:p w14:paraId="61952FC1" w14:textId="77777777" w:rsidR="00216BFA" w:rsidRPr="00216BFA" w:rsidRDefault="00216BFA" w:rsidP="00216BFA"/>
    <w:p w14:paraId="50DDC479" w14:textId="45F16A1E" w:rsidR="00216BFA" w:rsidRDefault="00216BFA" w:rsidP="00502D5F">
      <w:pPr>
        <w:pStyle w:val="Titre3"/>
      </w:pPr>
      <w:bookmarkStart w:id="4" w:name="_Toc194409927"/>
      <w:r>
        <w:t>Zone de compilation des programmes</w:t>
      </w:r>
      <w:bookmarkEnd w:id="4"/>
    </w:p>
    <w:p w14:paraId="36A9EFC2" w14:textId="77777777" w:rsidR="00216BFA" w:rsidRDefault="00216BFA" w:rsidP="00216BFA"/>
    <w:p w14:paraId="65048F0B" w14:textId="7B52F13B" w:rsidR="00216BFA" w:rsidRDefault="00216BFA" w:rsidP="00216BFA">
      <w:pPr>
        <w:pStyle w:val="Paragraphedeliste"/>
      </w:pPr>
      <w:r>
        <w:t>La zone en bas de l’écran est un « compilateur » de programmes PIET. Cela signifie que l’on peut y insérer plusieurs programmes</w:t>
      </w:r>
      <w:r w:rsidR="001D030D">
        <w:t>, grâce au bouton ‘+’ sur fond orange. Dès qu’un programme est inséré, une nouvelle zone d’ajout de programme (bouton ‘+’ sur fond orange) est ajoutée à sa suite. Le nombre de programmes maximum possible pour le moment est de 8x8 = 64. Dans de futures mises à jour, il sera possible d’en ajouter autant que souhaité.</w:t>
      </w:r>
    </w:p>
    <w:p w14:paraId="0D83A48E" w14:textId="77777777" w:rsidR="001D030D" w:rsidRDefault="001D030D" w:rsidP="00216BFA">
      <w:pPr>
        <w:pStyle w:val="Paragraphedeliste"/>
      </w:pPr>
    </w:p>
    <w:p w14:paraId="28D4591A" w14:textId="2C983BF3" w:rsidR="001D030D" w:rsidRDefault="001D030D" w:rsidP="00216BFA">
      <w:pPr>
        <w:pStyle w:val="Paragraphedeliste"/>
      </w:pPr>
      <w:r>
        <w:t xml:space="preserve">Chaque programme est accompagné de deux LED, une au-dessus de l’autre. Elles sont appelées L-Stack (LED de partage de Stack) et L-Output (LED de partage d’output). Si vous connaissez bien le langage PIET, vous savez que c’est un langage de programmation basé sur </w:t>
      </w:r>
      <w:r w:rsidRPr="001D030D">
        <w:rPr>
          <w:b/>
          <w:bCs/>
        </w:rPr>
        <w:t>Pile</w:t>
      </w:r>
      <w:r>
        <w:t xml:space="preserve">. La langage PIET est évidemment muni aussi d’un </w:t>
      </w:r>
      <w:r w:rsidRPr="001D030D">
        <w:rPr>
          <w:b/>
          <w:bCs/>
        </w:rPr>
        <w:t>Output</w:t>
      </w:r>
      <w:r>
        <w:t>, c’est-à-dire d’une zone dans laquelle nous pouvons afficher du texte. La Pile communique avec l’Output via deux opérations de base proposées par le langage PIET : out(</w:t>
      </w:r>
      <w:proofErr w:type="spellStart"/>
      <w:r>
        <w:t>num</w:t>
      </w:r>
      <w:proofErr w:type="spellEnd"/>
      <w:r>
        <w:t>) et out(char), qui respectivement, dépile (pop) la donnée située au sommet de la pile pour insérer dans l’Output le caractère correspondant sous sa forme numérique ou symbolique (sous forme de caractère référencé dans la table ASCII).</w:t>
      </w:r>
    </w:p>
    <w:p w14:paraId="62E11C69" w14:textId="77777777" w:rsidR="00CF0982" w:rsidRDefault="00CF0982" w:rsidP="00216BFA">
      <w:pPr>
        <w:pStyle w:val="Paragraphedeliste"/>
      </w:pPr>
    </w:p>
    <w:p w14:paraId="389A3245" w14:textId="2738D97E" w:rsidR="00CF0982" w:rsidRDefault="001D030D" w:rsidP="00216BFA">
      <w:pPr>
        <w:pStyle w:val="Paragraphedeliste"/>
      </w:pPr>
      <w:r>
        <w:t xml:space="preserve">Ainsi, au moment du lancement, </w:t>
      </w:r>
      <w:r w:rsidR="00CF0982">
        <w:t xml:space="preserve">si un programme </w:t>
      </w:r>
      <w:proofErr w:type="spellStart"/>
      <w:r w:rsidR="00CF0982">
        <w:t>P</w:t>
      </w:r>
      <w:r w:rsidR="00CF0982" w:rsidRPr="00CF0982">
        <w:rPr>
          <w:vertAlign w:val="subscript"/>
        </w:rPr>
        <w:t>n</w:t>
      </w:r>
      <w:proofErr w:type="spellEnd"/>
      <w:r w:rsidR="00CF0982">
        <w:t xml:space="preserve"> est interprété, il va prendre en entrée la Pile et l’Output du dernier programme à avoir partagé via ses LED (le partage est effectué lorsque la LED est verte). Si aucune Pile ou aucun Output n’est partagé, ils sont mis par défaut à vide.</w:t>
      </w:r>
    </w:p>
    <w:p w14:paraId="4AFC8FB7" w14:textId="77777777" w:rsidR="00CF0982" w:rsidRDefault="00CF0982">
      <w:pPr>
        <w:rPr>
          <w:color w:val="275317" w:themeColor="accent6" w:themeShade="80"/>
          <w:sz w:val="24"/>
          <w:szCs w:val="24"/>
        </w:rPr>
      </w:pPr>
      <w:r>
        <w:br w:type="page"/>
      </w:r>
    </w:p>
    <w:p w14:paraId="4B7A2060" w14:textId="2CEB5DE7" w:rsidR="001D030D" w:rsidRPr="00502D5F" w:rsidRDefault="00CF0982" w:rsidP="00502D5F">
      <w:pPr>
        <w:pStyle w:val="Titre2"/>
      </w:pPr>
      <w:bookmarkStart w:id="5" w:name="_Toc194409928"/>
      <w:r w:rsidRPr="00502D5F">
        <w:lastRenderedPageBreak/>
        <w:t>Interpréteur Graphique</w:t>
      </w:r>
      <w:bookmarkEnd w:id="5"/>
    </w:p>
    <w:p w14:paraId="581CF063" w14:textId="77777777" w:rsidR="00CF0982" w:rsidRDefault="00CF0982" w:rsidP="00CF0982"/>
    <w:p w14:paraId="1DF0D52C" w14:textId="77777777" w:rsidR="00CF0982" w:rsidRDefault="00CF0982" w:rsidP="00CF0982">
      <w:pPr>
        <w:pStyle w:val="Paragraphedeliste"/>
      </w:pPr>
      <w:r>
        <w:t>L’interface de l’interpréteur graphique est la suivante :</w:t>
      </w:r>
    </w:p>
    <w:p w14:paraId="66C42CC0" w14:textId="77777777" w:rsidR="00CF0982" w:rsidRDefault="00CF0982" w:rsidP="00CF0982">
      <w:pPr>
        <w:pStyle w:val="Paragraphedeliste"/>
        <w:keepNext/>
      </w:pPr>
      <w:r>
        <w:rPr>
          <w:noProof/>
        </w:rPr>
        <w:drawing>
          <wp:inline distT="0" distB="0" distL="0" distR="0" wp14:anchorId="225E65DB" wp14:editId="25BCE0A7">
            <wp:extent cx="5758815" cy="3232785"/>
            <wp:effectExtent l="0" t="0" r="0" b="5715"/>
            <wp:docPr id="13691604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815" cy="3232785"/>
                    </a:xfrm>
                    <a:prstGeom prst="rect">
                      <a:avLst/>
                    </a:prstGeom>
                    <a:noFill/>
                    <a:ln>
                      <a:noFill/>
                    </a:ln>
                  </pic:spPr>
                </pic:pic>
              </a:graphicData>
            </a:graphic>
          </wp:inline>
        </w:drawing>
      </w:r>
    </w:p>
    <w:p w14:paraId="2FBD29BD" w14:textId="1922ECA0" w:rsidR="00CF0982" w:rsidRDefault="00CF0982" w:rsidP="00CF0982">
      <w:pPr>
        <w:pStyle w:val="Lgende"/>
      </w:pPr>
      <w:r>
        <w:t xml:space="preserve">Figure </w:t>
      </w:r>
      <w:fldSimple w:instr=" SEQ Figure \* ARABIC ">
        <w:r>
          <w:rPr>
            <w:noProof/>
          </w:rPr>
          <w:t>2</w:t>
        </w:r>
      </w:fldSimple>
      <w:r>
        <w:t xml:space="preserve"> - Interface de l'interpréteur Graphique</w:t>
      </w:r>
    </w:p>
    <w:p w14:paraId="064F96A2" w14:textId="77777777" w:rsidR="00CF0982" w:rsidRDefault="00CF0982" w:rsidP="00CF0982"/>
    <w:p w14:paraId="13BF8D20" w14:textId="5809CC01" w:rsidR="00CF0982" w:rsidRPr="00502D5F" w:rsidRDefault="00CF0982" w:rsidP="00502D5F">
      <w:pPr>
        <w:pStyle w:val="Titre3"/>
      </w:pPr>
      <w:bookmarkStart w:id="6" w:name="_Toc194409929"/>
      <w:r w:rsidRPr="00502D5F">
        <w:t>Zone 1 – Widgets</w:t>
      </w:r>
      <w:bookmarkEnd w:id="6"/>
    </w:p>
    <w:p w14:paraId="3F56D955" w14:textId="77777777" w:rsidR="00502D5F" w:rsidRDefault="00502D5F" w:rsidP="00CF0982"/>
    <w:p w14:paraId="5FC436CF" w14:textId="63F16905" w:rsidR="00CF0982" w:rsidRDefault="00502D5F" w:rsidP="00502D5F">
      <w:pPr>
        <w:pStyle w:val="Titre4"/>
      </w:pPr>
      <w:r w:rsidRPr="00502D5F">
        <w:t xml:space="preserve">Zone à </w:t>
      </w:r>
      <w:proofErr w:type="spellStart"/>
      <w:r w:rsidRPr="00502D5F">
        <w:t>wigets</w:t>
      </w:r>
      <w:proofErr w:type="spellEnd"/>
    </w:p>
    <w:p w14:paraId="026A3697" w14:textId="77777777" w:rsidR="00502D5F" w:rsidRPr="00502D5F" w:rsidRDefault="00502D5F" w:rsidP="00502D5F"/>
    <w:p w14:paraId="200D4B1D" w14:textId="18082C2E" w:rsidR="00502D5F" w:rsidRDefault="00502D5F" w:rsidP="00502D5F">
      <w:pPr>
        <w:pStyle w:val="Paragraphedeliste"/>
      </w:pPr>
      <w:r>
        <w:t>Dans la version actuelle de l’Interpréteur, il y a 8 widgets disponibles :</w:t>
      </w:r>
    </w:p>
    <w:p w14:paraId="552FB2AA" w14:textId="77777777" w:rsidR="00502D5F" w:rsidRDefault="00502D5F" w:rsidP="00502D5F">
      <w:pPr>
        <w:pStyle w:val="Paragraphedeliste"/>
        <w:numPr>
          <w:ilvl w:val="0"/>
          <w:numId w:val="4"/>
        </w:numPr>
      </w:pPr>
      <w:r>
        <w:t>Crayon – Mode « Single » :</w:t>
      </w:r>
    </w:p>
    <w:p w14:paraId="1820FF27" w14:textId="21E6046B" w:rsidR="00502D5F" w:rsidRDefault="00502D5F" w:rsidP="00502D5F">
      <w:pPr>
        <w:pStyle w:val="Paragraphedeliste"/>
        <w:ind w:left="1068" w:firstLine="0"/>
      </w:pPr>
      <w:r>
        <w:t>Lors de l’interaction avec une case du programme, la case va changer de couleur en fonction de la couleur sélectionnée dans la zone de Sets (Tableau de couleur à côté des Widgets)</w:t>
      </w:r>
    </w:p>
    <w:p w14:paraId="1AF96AD8" w14:textId="77777777" w:rsidR="00502D5F" w:rsidRDefault="00502D5F" w:rsidP="00502D5F">
      <w:pPr>
        <w:pStyle w:val="Paragraphedeliste"/>
        <w:numPr>
          <w:ilvl w:val="0"/>
          <w:numId w:val="4"/>
        </w:numPr>
      </w:pPr>
      <w:r>
        <w:t>Seau – Mode « Cascade » :</w:t>
      </w:r>
    </w:p>
    <w:p w14:paraId="4EC14294" w14:textId="2610130C" w:rsidR="00502D5F" w:rsidRDefault="00502D5F" w:rsidP="00502D5F">
      <w:pPr>
        <w:pStyle w:val="Paragraphedeliste"/>
        <w:ind w:left="1068" w:firstLine="0"/>
      </w:pPr>
      <w:r>
        <w:t xml:space="preserve">Lors de l’interaction avec une case du programme, la case et tous ses voisins de même couleur vont changer de couleur en fonction de la sélection dans la zone de Sets (Tableau de couleur à côté des Widgets). Par « voisins », on entend que les voisins directs de la case cliquée vont changer, mais </w:t>
      </w:r>
      <w:r>
        <w:lastRenderedPageBreak/>
        <w:t>également les voisins directs de ses voisins directs, etc. Comme pour le seau sur le logiciel Paint par exemple.</w:t>
      </w:r>
    </w:p>
    <w:p w14:paraId="412F3FD2" w14:textId="21630DE2" w:rsidR="00502D5F" w:rsidRDefault="00502D5F" w:rsidP="00502D5F">
      <w:pPr>
        <w:pStyle w:val="Paragraphedeliste"/>
        <w:numPr>
          <w:ilvl w:val="0"/>
          <w:numId w:val="4"/>
        </w:numPr>
      </w:pPr>
      <w:r>
        <w:t xml:space="preserve">Start : </w:t>
      </w:r>
    </w:p>
    <w:p w14:paraId="7F6209D1" w14:textId="6EB478DB" w:rsidR="00502D5F" w:rsidRDefault="0053721A" w:rsidP="00502D5F">
      <w:pPr>
        <w:pStyle w:val="Paragraphedeliste"/>
        <w:ind w:left="1068" w:firstLine="0"/>
      </w:pPr>
      <w:r>
        <w:t xml:space="preserve">Lance l’interprétation du programme, en commençant par le </w:t>
      </w:r>
      <w:proofErr w:type="spellStart"/>
      <w:r>
        <w:t>Codel</w:t>
      </w:r>
      <w:proofErr w:type="spellEnd"/>
      <w:r>
        <w:t xml:space="preserve"> en haut à gauche du programme.</w:t>
      </w:r>
    </w:p>
    <w:p w14:paraId="6E95E593" w14:textId="167C39AB" w:rsidR="00502D5F" w:rsidRDefault="0053721A" w:rsidP="00502D5F">
      <w:pPr>
        <w:pStyle w:val="Paragraphedeliste"/>
        <w:numPr>
          <w:ilvl w:val="0"/>
          <w:numId w:val="4"/>
        </w:numPr>
      </w:pPr>
      <w:proofErr w:type="spellStart"/>
      <w:r>
        <w:t>Refresh</w:t>
      </w:r>
      <w:proofErr w:type="spellEnd"/>
      <w:r>
        <w:t> :</w:t>
      </w:r>
    </w:p>
    <w:p w14:paraId="0365C891" w14:textId="698BADE7" w:rsidR="0053721A" w:rsidRDefault="0053721A" w:rsidP="0053721A">
      <w:pPr>
        <w:pStyle w:val="Paragraphedeliste"/>
        <w:ind w:left="1068" w:firstLine="0"/>
      </w:pPr>
      <w:r>
        <w:t>Rafraichît la grille de code tout en blanc, et de taille n*m, selon ce qui est renseigné dans les zones de saisie « Largeur » et « Hauteur ».</w:t>
      </w:r>
    </w:p>
    <w:p w14:paraId="0F52AC7D" w14:textId="283F8D62" w:rsidR="0053721A" w:rsidRDefault="0053721A" w:rsidP="00502D5F">
      <w:pPr>
        <w:pStyle w:val="Paragraphedeliste"/>
        <w:numPr>
          <w:ilvl w:val="0"/>
          <w:numId w:val="4"/>
        </w:numPr>
      </w:pPr>
      <w:r>
        <w:t>Stop :</w:t>
      </w:r>
    </w:p>
    <w:p w14:paraId="395E6CDC" w14:textId="326DB8A0" w:rsidR="0053721A" w:rsidRDefault="0053721A" w:rsidP="0053721A">
      <w:pPr>
        <w:pStyle w:val="Paragraphedeliste"/>
        <w:ind w:left="1068" w:firstLine="0"/>
      </w:pPr>
      <w:r>
        <w:t>Arrête totalement l’interprétation du programme en cours</w:t>
      </w:r>
    </w:p>
    <w:p w14:paraId="3CF879D6" w14:textId="6FBA1D37" w:rsidR="0053721A" w:rsidRDefault="0053721A" w:rsidP="00502D5F">
      <w:pPr>
        <w:pStyle w:val="Paragraphedeliste"/>
        <w:numPr>
          <w:ilvl w:val="0"/>
          <w:numId w:val="4"/>
        </w:numPr>
      </w:pPr>
      <w:r>
        <w:t>Pause :</w:t>
      </w:r>
    </w:p>
    <w:p w14:paraId="7E58D184" w14:textId="562EAAAC" w:rsidR="0053721A" w:rsidRDefault="0053721A" w:rsidP="0053721A">
      <w:pPr>
        <w:pStyle w:val="Paragraphedeliste"/>
        <w:ind w:left="1068" w:firstLine="0"/>
      </w:pPr>
      <w:r>
        <w:t>Met en pause l’interprétation du programme en cours. L’interprétation peut être reprise si un clic est effectué à nouveau sur le bouton Pause.</w:t>
      </w:r>
    </w:p>
    <w:p w14:paraId="581C9AC6" w14:textId="2151A6A6" w:rsidR="0053721A" w:rsidRDefault="0053721A" w:rsidP="00502D5F">
      <w:pPr>
        <w:pStyle w:val="Paragraphedeliste"/>
        <w:numPr>
          <w:ilvl w:val="0"/>
          <w:numId w:val="4"/>
        </w:numPr>
      </w:pPr>
      <w:r>
        <w:t>Import :</w:t>
      </w:r>
    </w:p>
    <w:p w14:paraId="2B428741" w14:textId="6AD9396F" w:rsidR="0053721A" w:rsidRDefault="0053721A" w:rsidP="0053721A">
      <w:pPr>
        <w:pStyle w:val="Paragraphedeliste"/>
        <w:ind w:left="1068" w:firstLine="0"/>
      </w:pPr>
      <w:r>
        <w:t>Permet d’importer un programme PIET bien formatté.</w:t>
      </w:r>
    </w:p>
    <w:p w14:paraId="5B966A6A" w14:textId="157140B2" w:rsidR="0053721A" w:rsidRDefault="0053721A" w:rsidP="00502D5F">
      <w:pPr>
        <w:pStyle w:val="Paragraphedeliste"/>
        <w:numPr>
          <w:ilvl w:val="0"/>
          <w:numId w:val="4"/>
        </w:numPr>
      </w:pPr>
      <w:r>
        <w:t>Export :</w:t>
      </w:r>
    </w:p>
    <w:p w14:paraId="0599F66C" w14:textId="5B2B9969" w:rsidR="0053721A" w:rsidRPr="00502D5F" w:rsidRDefault="0053721A" w:rsidP="0053721A">
      <w:pPr>
        <w:pStyle w:val="Paragraphedeliste"/>
        <w:ind w:left="1068" w:firstLine="0"/>
      </w:pPr>
      <w:r>
        <w:t>Enregistre un fichier sur l’ordinateur, qui est un programme PIET bien formatté, en fonction du programme présent dans la zone 2.</w:t>
      </w:r>
    </w:p>
    <w:p w14:paraId="6CA07D3C" w14:textId="77777777" w:rsidR="00502D5F" w:rsidRDefault="00502D5F" w:rsidP="00CF0982"/>
    <w:p w14:paraId="445271CE" w14:textId="77777777" w:rsidR="0053721A" w:rsidRDefault="0053721A" w:rsidP="00CF0982"/>
    <w:p w14:paraId="7CF587DA" w14:textId="175BDCF3" w:rsidR="00502D5F" w:rsidRDefault="00502D5F" w:rsidP="00502D5F">
      <w:pPr>
        <w:pStyle w:val="Titre4"/>
      </w:pPr>
      <w:r>
        <w:t>Zone des sets</w:t>
      </w:r>
    </w:p>
    <w:p w14:paraId="3185C197" w14:textId="77777777" w:rsidR="00CF0982" w:rsidRDefault="00CF0982" w:rsidP="00CF0982"/>
    <w:p w14:paraId="2346C4A8" w14:textId="3D1F0EA1" w:rsidR="0053721A" w:rsidRDefault="0053721A" w:rsidP="0053721A">
      <w:pPr>
        <w:pStyle w:val="Paragraphedeliste"/>
      </w:pPr>
      <w:r>
        <w:t>Zone interactive. Si l’on clique sur une case du tableau, elle se met en gris. La couleur sélectionnée pourra ensuite être transmise dans le programme par un simple clic. Les textes affichés sur les autres cases correspondent à l’opération qui sera interprétée à la suite de l’interprétation de la couleur sélectionnée (voir la documentation sur le langage PIET en ligne).</w:t>
      </w:r>
    </w:p>
    <w:p w14:paraId="4EE99461" w14:textId="269C833D" w:rsidR="0053721A" w:rsidRDefault="0053721A" w:rsidP="0053721A">
      <w:pPr>
        <w:pStyle w:val="Paragraphedeliste"/>
      </w:pPr>
      <w:r>
        <w:t xml:space="preserve">Sur le haut du tableau sont présent des boutons cliquables sous la forme de flèches pointant vers le bas. Cette mise à jour est apparue lors de la version 5.0 de l’Interpréteur PIET. Ces sets permettent de remplacer dans le programme et dans le tableau des Sets certaines couleurs (toujours selon 3 teintes allant du plus clair au plus foncé). Cette mise à jour est purement </w:t>
      </w:r>
      <w:r w:rsidR="000E2609">
        <w:t>s</w:t>
      </w:r>
      <w:r>
        <w:t>tylistique et ne change rien au fonctionnement du langage PIET de base.</w:t>
      </w:r>
    </w:p>
    <w:p w14:paraId="7E0CB9CC" w14:textId="77777777" w:rsidR="000E2609" w:rsidRDefault="000E2609" w:rsidP="0053721A">
      <w:pPr>
        <w:pStyle w:val="Paragraphedeliste"/>
      </w:pPr>
    </w:p>
    <w:p w14:paraId="224E95E3" w14:textId="5856AB74" w:rsidR="000E2609" w:rsidRDefault="000E2609" w:rsidP="000E2609">
      <w:pPr>
        <w:pStyle w:val="Titre4"/>
      </w:pPr>
      <w:r>
        <w:lastRenderedPageBreak/>
        <w:t>Valeur « </w:t>
      </w:r>
      <w:proofErr w:type="spellStart"/>
      <w:r>
        <w:t>MoveSpeed</w:t>
      </w:r>
      <w:proofErr w:type="spellEnd"/>
      <w:r>
        <w:t> »</w:t>
      </w:r>
    </w:p>
    <w:p w14:paraId="7058EBA9" w14:textId="77777777" w:rsidR="000E2609" w:rsidRDefault="000E2609" w:rsidP="0053721A">
      <w:pPr>
        <w:pStyle w:val="Paragraphedeliste"/>
      </w:pPr>
    </w:p>
    <w:p w14:paraId="1D7F19A0" w14:textId="79F2BED2" w:rsidR="00502D5F" w:rsidRDefault="000E2609" w:rsidP="000E2609">
      <w:pPr>
        <w:pStyle w:val="Paragraphedeliste"/>
      </w:pPr>
      <w:r>
        <w:t xml:space="preserve">Définie la vitesse de lecture au moment de l’interprétation du programme. Entre 1ms et 1000ms entre chaque étape de l’interprétation. Par défaut et sans toucher au </w:t>
      </w:r>
      <w:proofErr w:type="spellStart"/>
      <w:r>
        <w:t>Scale</w:t>
      </w:r>
      <w:proofErr w:type="spellEnd"/>
      <w:r>
        <w:t>, la vitesse de lecture est de 1000ms par étape, soit 1 seconde.</w:t>
      </w:r>
    </w:p>
    <w:p w14:paraId="541EC25C" w14:textId="77777777" w:rsidR="000E2609" w:rsidRDefault="000E2609" w:rsidP="000E2609">
      <w:pPr>
        <w:pStyle w:val="Paragraphedeliste"/>
      </w:pPr>
    </w:p>
    <w:p w14:paraId="49C6D29C" w14:textId="77777777" w:rsidR="000E2609" w:rsidRDefault="000E2609" w:rsidP="000E2609">
      <w:pPr>
        <w:pStyle w:val="Paragraphedeliste"/>
      </w:pPr>
    </w:p>
    <w:p w14:paraId="2C92D09F" w14:textId="57EF96F5" w:rsidR="00CF0982" w:rsidRPr="00CF0982" w:rsidRDefault="00CF0982" w:rsidP="00502D5F">
      <w:pPr>
        <w:pStyle w:val="Titre3"/>
      </w:pPr>
      <w:bookmarkStart w:id="7" w:name="_Toc194409930"/>
      <w:r>
        <w:t>Zone 2 - Programme</w:t>
      </w:r>
      <w:bookmarkEnd w:id="7"/>
    </w:p>
    <w:p w14:paraId="58A31C20" w14:textId="77777777" w:rsidR="00CF0982" w:rsidRDefault="00CF0982" w:rsidP="00502D5F">
      <w:pPr>
        <w:pStyle w:val="Titre3"/>
      </w:pPr>
    </w:p>
    <w:p w14:paraId="761BDB66" w14:textId="5D637647" w:rsidR="00CF0982" w:rsidRDefault="00502D5F" w:rsidP="000E2609">
      <w:pPr>
        <w:pStyle w:val="Titre4"/>
      </w:pPr>
      <w:r>
        <w:t>Zone du programme</w:t>
      </w:r>
    </w:p>
    <w:p w14:paraId="3C3FF2B4" w14:textId="71FB0668" w:rsidR="000E2609" w:rsidRDefault="000E2609" w:rsidP="000E2609"/>
    <w:p w14:paraId="7D63B5DC" w14:textId="09ED9E72" w:rsidR="000E2609" w:rsidRDefault="000E2609" w:rsidP="000E2609">
      <w:pPr>
        <w:pStyle w:val="Paragraphedeliste"/>
      </w:pPr>
      <w:r>
        <w:t xml:space="preserve">Grille de hauteur et largeur variable (voir bouton </w:t>
      </w:r>
      <w:proofErr w:type="spellStart"/>
      <w:r>
        <w:t>refresh</w:t>
      </w:r>
      <w:proofErr w:type="spellEnd"/>
      <w:r>
        <w:t>, et les zones de saisie « Largeur » et « Hauteur »).</w:t>
      </w:r>
    </w:p>
    <w:p w14:paraId="3C1BA67C" w14:textId="596848A0" w:rsidR="000E2609" w:rsidRDefault="000E2609" w:rsidP="000E2609">
      <w:pPr>
        <w:pStyle w:val="Paragraphedeliste"/>
      </w:pPr>
      <w:r>
        <w:t>Comme dans le langage PIET de base, le curseur commence en haut à gauche, et poursuit sa lecture selon les contraintes imposées par PIET (voir documentation en ligne). Les cases peuvent être cliquées en mode « Single » ou en mode « Cascade » (widgets n°1 et n°2) pour être modifiées selon la dernière couleur cliquée dans le tableau des Sets (dans la Zone 1). Par défaut la couleur sélectionnée est le Blanc.</w:t>
      </w:r>
    </w:p>
    <w:p w14:paraId="38E6AE98" w14:textId="77777777" w:rsidR="000E2609" w:rsidRPr="000E2609" w:rsidRDefault="000E2609" w:rsidP="000E2609">
      <w:pPr>
        <w:pStyle w:val="Paragraphedeliste"/>
      </w:pPr>
    </w:p>
    <w:p w14:paraId="12CC5F4C" w14:textId="77777777" w:rsidR="00502D5F" w:rsidRPr="00502D5F" w:rsidRDefault="00502D5F" w:rsidP="00502D5F"/>
    <w:p w14:paraId="07DA85E8" w14:textId="047ACD1F" w:rsidR="00CF0982" w:rsidRDefault="00CF0982" w:rsidP="00502D5F">
      <w:pPr>
        <w:pStyle w:val="Titre3"/>
      </w:pPr>
      <w:bookmarkStart w:id="8" w:name="_Toc194409931"/>
      <w:r>
        <w:t>Zone 3 – Stack, Input, Output</w:t>
      </w:r>
      <w:bookmarkEnd w:id="8"/>
    </w:p>
    <w:p w14:paraId="753B8648" w14:textId="77777777" w:rsidR="00CF0982" w:rsidRDefault="00CF0982" w:rsidP="00CF0982"/>
    <w:p w14:paraId="0C190C90" w14:textId="35708E1B" w:rsidR="00502D5F" w:rsidRDefault="00502D5F" w:rsidP="00502D5F">
      <w:pPr>
        <w:pStyle w:val="Titre4"/>
      </w:pPr>
      <w:r>
        <w:t>Zone de Stack (Pile)</w:t>
      </w:r>
    </w:p>
    <w:p w14:paraId="71A7AA8B" w14:textId="77777777" w:rsidR="00502D5F" w:rsidRDefault="00502D5F" w:rsidP="00CF0982"/>
    <w:p w14:paraId="533D4E6E" w14:textId="6B4FB5CF" w:rsidR="000E2609" w:rsidRDefault="000E2609" w:rsidP="000E2609">
      <w:pPr>
        <w:pStyle w:val="Paragraphedeliste"/>
      </w:pPr>
      <w:r>
        <w:t>Représente une pile de valeur (n’affiche que les 10 premières valeurs du sommet de la pile). Le sommet de la pile est toujours la valeur la plus haute.</w:t>
      </w:r>
    </w:p>
    <w:p w14:paraId="57C1BAD5" w14:textId="77777777" w:rsidR="000E2609" w:rsidRDefault="000E2609" w:rsidP="00CF0982"/>
    <w:p w14:paraId="56B426E9" w14:textId="3C493246" w:rsidR="00502D5F" w:rsidRDefault="00502D5F" w:rsidP="00502D5F">
      <w:pPr>
        <w:pStyle w:val="Titre4"/>
      </w:pPr>
      <w:r>
        <w:t>Zone d’Input (entrée)</w:t>
      </w:r>
    </w:p>
    <w:p w14:paraId="13D5F70C" w14:textId="77777777" w:rsidR="00502D5F" w:rsidRDefault="00502D5F" w:rsidP="00CF0982"/>
    <w:p w14:paraId="50A083D6" w14:textId="19A8BFF3" w:rsidR="000E2609" w:rsidRDefault="000E2609" w:rsidP="000E2609">
      <w:pPr>
        <w:pStyle w:val="Paragraphedeliste"/>
      </w:pPr>
      <w:r>
        <w:t>Constituée d’une zone de saisie (caractères numériques ou alphanumériques) et d’un bouton valider. Le programme se met en pause (attente passive) lors de l’appel à l’instruction PIET in(char) ou in(</w:t>
      </w:r>
      <w:proofErr w:type="spellStart"/>
      <w:r>
        <w:t>num</w:t>
      </w:r>
      <w:proofErr w:type="spellEnd"/>
      <w:r>
        <w:t>). Cliquer sur le bouton valider en ayant mis une valeur correcte (par exemple, la valeur ‘a’ lors de l’appel à in(</w:t>
      </w:r>
      <w:proofErr w:type="spellStart"/>
      <w:r>
        <w:t>num</w:t>
      </w:r>
      <w:proofErr w:type="spellEnd"/>
      <w:r>
        <w:t xml:space="preserve">) est incorrect) met fin </w:t>
      </w:r>
      <w:r>
        <w:lastRenderedPageBreak/>
        <w:t>à la pause et le programme reprendra en mettant au sommet de la pile la valeur rentrée dans la zone de saisie. Attention, la zone de saisie n’est pas vidée entre chaque saisie.</w:t>
      </w:r>
    </w:p>
    <w:p w14:paraId="44F12DE8" w14:textId="77777777" w:rsidR="000E2609" w:rsidRDefault="000E2609" w:rsidP="00CF0982"/>
    <w:p w14:paraId="68E17E35" w14:textId="5CAA18B3" w:rsidR="00502D5F" w:rsidRDefault="00502D5F" w:rsidP="00502D5F">
      <w:pPr>
        <w:pStyle w:val="Titre4"/>
      </w:pPr>
      <w:r>
        <w:t>Zone d’Output (sortie)</w:t>
      </w:r>
    </w:p>
    <w:p w14:paraId="34C46839" w14:textId="77777777" w:rsidR="000E2609" w:rsidRDefault="000E2609" w:rsidP="000E2609">
      <w:pPr>
        <w:pStyle w:val="Paragraphedeliste"/>
      </w:pPr>
    </w:p>
    <w:p w14:paraId="3690AA2C" w14:textId="290C1D7C" w:rsidR="000E2609" w:rsidRDefault="00B0113F" w:rsidP="000E2609">
      <w:pPr>
        <w:pStyle w:val="Paragraphedeliste"/>
      </w:pPr>
      <w:r>
        <w:t>Valorisée lors de l’appel aux instructions PIET out(</w:t>
      </w:r>
      <w:proofErr w:type="spellStart"/>
      <w:r>
        <w:t>num</w:t>
      </w:r>
      <w:proofErr w:type="spellEnd"/>
      <w:r>
        <w:t>) et out(char) (out(char) place la valeur ASCII du sommet de la pile). Ces deux instructions effectuent un pop de la valeur au sommet de la pile.</w:t>
      </w:r>
    </w:p>
    <w:p w14:paraId="4874859E" w14:textId="77777777" w:rsidR="00B0113F" w:rsidRDefault="00B0113F" w:rsidP="000E2609">
      <w:pPr>
        <w:pStyle w:val="Paragraphedeliste"/>
      </w:pPr>
    </w:p>
    <w:p w14:paraId="6C588DF9" w14:textId="43233DD5" w:rsidR="00B0113F" w:rsidRDefault="00B0113F" w:rsidP="000E2609">
      <w:pPr>
        <w:pStyle w:val="Paragraphedeliste"/>
      </w:pPr>
      <w:r>
        <w:t>La valeur out(char) sur la valeur 10 effectue un saut de ligne dans l’Output. Dans la version actuelle, une trentaine de caractères peuvent être placés sur 1 ligne. Les sauts de lignes sont automatiques.</w:t>
      </w:r>
    </w:p>
    <w:p w14:paraId="3AB1643E" w14:textId="77777777" w:rsidR="00B0113F" w:rsidRDefault="00B0113F" w:rsidP="000E2609">
      <w:pPr>
        <w:pStyle w:val="Paragraphedeliste"/>
      </w:pPr>
    </w:p>
    <w:p w14:paraId="613AD4BE" w14:textId="1D5A8ECB" w:rsidR="00B0113F" w:rsidRPr="000E2609" w:rsidRDefault="00B0113F" w:rsidP="000E2609">
      <w:pPr>
        <w:pStyle w:val="Paragraphedeliste"/>
      </w:pPr>
      <w:r>
        <w:t>Les flèches « bas » et « haut » à côté de l’Output permettent de se balader entre les lignes déjà poussées dans l’Output.</w:t>
      </w:r>
    </w:p>
    <w:sectPr w:rsidR="00B0113F" w:rsidRPr="000E2609" w:rsidSect="00F24FA5">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34C57" w14:textId="77777777" w:rsidR="009A1C43" w:rsidRDefault="009A1C43" w:rsidP="00F24FA5">
      <w:pPr>
        <w:spacing w:after="0" w:line="240" w:lineRule="auto"/>
      </w:pPr>
      <w:r>
        <w:separator/>
      </w:r>
    </w:p>
    <w:p w14:paraId="29C48F1B" w14:textId="77777777" w:rsidR="009A1C43" w:rsidRDefault="009A1C43"/>
  </w:endnote>
  <w:endnote w:type="continuationSeparator" w:id="0">
    <w:p w14:paraId="0ABE3A89" w14:textId="77777777" w:rsidR="009A1C43" w:rsidRDefault="009A1C43" w:rsidP="00F24FA5">
      <w:pPr>
        <w:spacing w:after="0" w:line="240" w:lineRule="auto"/>
      </w:pPr>
      <w:r>
        <w:continuationSeparator/>
      </w:r>
    </w:p>
    <w:p w14:paraId="3ED8435B" w14:textId="77777777" w:rsidR="009A1C43" w:rsidRDefault="009A1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6833976"/>
      <w:docPartObj>
        <w:docPartGallery w:val="Page Numbers (Bottom of Page)"/>
        <w:docPartUnique/>
      </w:docPartObj>
    </w:sdtPr>
    <w:sdtContent>
      <w:p w14:paraId="7793DC34" w14:textId="139094F8" w:rsidR="00F24FA5" w:rsidRDefault="00F24FA5">
        <w:pPr>
          <w:pStyle w:val="Pieddepage"/>
          <w:jc w:val="center"/>
        </w:pPr>
        <w:r>
          <w:fldChar w:fldCharType="begin"/>
        </w:r>
        <w:r>
          <w:instrText>PAGE   \* MERGEFORMAT</w:instrText>
        </w:r>
        <w:r>
          <w:fldChar w:fldCharType="separate"/>
        </w:r>
        <w:r>
          <w:t>2</w:t>
        </w:r>
        <w:r>
          <w:fldChar w:fldCharType="end"/>
        </w:r>
      </w:p>
    </w:sdtContent>
  </w:sdt>
  <w:p w14:paraId="3C44D5F5" w14:textId="77777777" w:rsidR="00F24FA5" w:rsidRDefault="00F24FA5">
    <w:pPr>
      <w:pStyle w:val="Pieddepage"/>
    </w:pPr>
  </w:p>
  <w:p w14:paraId="6D7497B9" w14:textId="77777777" w:rsidR="00FB3C78" w:rsidRDefault="00FB3C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3047E" w14:textId="77777777" w:rsidR="009A1C43" w:rsidRDefault="009A1C43" w:rsidP="00F24FA5">
      <w:pPr>
        <w:spacing w:after="0" w:line="240" w:lineRule="auto"/>
      </w:pPr>
      <w:r>
        <w:separator/>
      </w:r>
    </w:p>
    <w:p w14:paraId="150037A2" w14:textId="77777777" w:rsidR="009A1C43" w:rsidRDefault="009A1C43"/>
  </w:footnote>
  <w:footnote w:type="continuationSeparator" w:id="0">
    <w:p w14:paraId="24B21A72" w14:textId="77777777" w:rsidR="009A1C43" w:rsidRDefault="009A1C43" w:rsidP="00F24FA5">
      <w:pPr>
        <w:spacing w:after="0" w:line="240" w:lineRule="auto"/>
      </w:pPr>
      <w:r>
        <w:continuationSeparator/>
      </w:r>
    </w:p>
    <w:p w14:paraId="5FAD575C" w14:textId="77777777" w:rsidR="009A1C43" w:rsidRDefault="009A1C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B2D9D" w14:textId="11FDF7BA" w:rsidR="00F24FA5" w:rsidRPr="00F24FA5" w:rsidRDefault="00F24FA5" w:rsidP="00F24FA5">
    <w:pPr>
      <w:pStyle w:val="En-tte"/>
      <w:jc w:val="center"/>
      <w:rPr>
        <w:sz w:val="26"/>
        <w:szCs w:val="26"/>
      </w:rPr>
    </w:pPr>
    <w:r w:rsidRPr="00F24FA5">
      <w:rPr>
        <w:sz w:val="26"/>
        <w:szCs w:val="26"/>
      </w:rPr>
      <w:t>Interpréteur de Langage Piet – Manuel d’utilisation</w:t>
    </w:r>
  </w:p>
  <w:p w14:paraId="6A920567" w14:textId="77777777" w:rsidR="00FB3C78" w:rsidRDefault="00FB3C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4EEB18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7C2320"/>
    <w:multiLevelType w:val="hybridMultilevel"/>
    <w:tmpl w:val="76202C8A"/>
    <w:lvl w:ilvl="0" w:tplc="9C70E9D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AB9402A"/>
    <w:multiLevelType w:val="hybridMultilevel"/>
    <w:tmpl w:val="F746B8EE"/>
    <w:lvl w:ilvl="0" w:tplc="DEAC2176">
      <w:start w:val="1"/>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EBA68BE"/>
    <w:multiLevelType w:val="hybridMultilevel"/>
    <w:tmpl w:val="06D8F40A"/>
    <w:lvl w:ilvl="0" w:tplc="127CA1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0521378">
    <w:abstractNumId w:val="0"/>
  </w:num>
  <w:num w:numId="2" w16cid:durableId="1420906454">
    <w:abstractNumId w:val="3"/>
  </w:num>
  <w:num w:numId="3" w16cid:durableId="780341601">
    <w:abstractNumId w:val="2"/>
  </w:num>
  <w:num w:numId="4" w16cid:durableId="388460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66"/>
    <w:rsid w:val="000470B7"/>
    <w:rsid w:val="000B26D8"/>
    <w:rsid w:val="000E2609"/>
    <w:rsid w:val="001A49B6"/>
    <w:rsid w:val="001D030D"/>
    <w:rsid w:val="0020041F"/>
    <w:rsid w:val="00216BFA"/>
    <w:rsid w:val="002A483E"/>
    <w:rsid w:val="003F6F42"/>
    <w:rsid w:val="00437CAA"/>
    <w:rsid w:val="00502D5F"/>
    <w:rsid w:val="0053721A"/>
    <w:rsid w:val="006D147C"/>
    <w:rsid w:val="00827948"/>
    <w:rsid w:val="00916898"/>
    <w:rsid w:val="009A1C43"/>
    <w:rsid w:val="009C2AEF"/>
    <w:rsid w:val="00B0113F"/>
    <w:rsid w:val="00BA3B56"/>
    <w:rsid w:val="00BB4F18"/>
    <w:rsid w:val="00CF0982"/>
    <w:rsid w:val="00D51974"/>
    <w:rsid w:val="00DC1F10"/>
    <w:rsid w:val="00DD4891"/>
    <w:rsid w:val="00EA4C66"/>
    <w:rsid w:val="00F24FA5"/>
    <w:rsid w:val="00FB3C78"/>
    <w:rsid w:val="00FF6B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80C57"/>
  <w15:chartTrackingRefBased/>
  <w15:docId w15:val="{2B06241D-6544-4FC7-9493-98CE1ED5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4FA5"/>
    <w:pPr>
      <w:keepNext/>
      <w:keepLines/>
      <w:spacing w:before="360" w:after="80"/>
      <w:outlineLvl w:val="0"/>
    </w:pPr>
    <w:rPr>
      <w:rFonts w:asciiTheme="majorHAnsi" w:eastAsiaTheme="majorEastAsia" w:hAnsiTheme="majorHAnsi" w:cstheme="majorBidi"/>
      <w:b/>
      <w:bCs/>
      <w:color w:val="3A7C22" w:themeColor="accent6" w:themeShade="BF"/>
      <w:sz w:val="50"/>
      <w:szCs w:val="50"/>
    </w:rPr>
  </w:style>
  <w:style w:type="paragraph" w:styleId="Titre2">
    <w:name w:val="heading 2"/>
    <w:basedOn w:val="Normal"/>
    <w:next w:val="Normal"/>
    <w:link w:val="Titre2Car"/>
    <w:uiPriority w:val="9"/>
    <w:unhideWhenUsed/>
    <w:qFormat/>
    <w:rsid w:val="00502D5F"/>
    <w:pPr>
      <w:keepNext/>
      <w:keepLines/>
      <w:spacing w:before="160" w:after="80"/>
      <w:outlineLvl w:val="1"/>
    </w:pPr>
    <w:rPr>
      <w:rFonts w:asciiTheme="majorHAnsi" w:eastAsiaTheme="majorEastAsia" w:hAnsiTheme="majorHAnsi" w:cstheme="majorBidi"/>
      <w:b/>
      <w:bCs/>
      <w:i/>
      <w:iCs/>
      <w:color w:val="47D459" w:themeColor="accent3" w:themeTint="99"/>
      <w:sz w:val="40"/>
      <w:szCs w:val="40"/>
    </w:rPr>
  </w:style>
  <w:style w:type="paragraph" w:styleId="Titre3">
    <w:name w:val="heading 3"/>
    <w:basedOn w:val="Normal"/>
    <w:next w:val="Normal"/>
    <w:link w:val="Titre3Car"/>
    <w:uiPriority w:val="9"/>
    <w:unhideWhenUsed/>
    <w:qFormat/>
    <w:rsid w:val="00502D5F"/>
    <w:pPr>
      <w:keepNext/>
      <w:keepLines/>
      <w:spacing w:before="160" w:after="80"/>
      <w:outlineLvl w:val="2"/>
    </w:pPr>
    <w:rPr>
      <w:rFonts w:eastAsiaTheme="majorEastAsia" w:cstheme="majorBidi"/>
      <w:color w:val="8DD873" w:themeColor="accent6" w:themeTint="99"/>
      <w:sz w:val="34"/>
      <w:szCs w:val="34"/>
    </w:rPr>
  </w:style>
  <w:style w:type="paragraph" w:styleId="Titre4">
    <w:name w:val="heading 4"/>
    <w:basedOn w:val="Normal"/>
    <w:next w:val="Normal"/>
    <w:link w:val="Titre4Car"/>
    <w:uiPriority w:val="9"/>
    <w:unhideWhenUsed/>
    <w:qFormat/>
    <w:rsid w:val="00502D5F"/>
    <w:pPr>
      <w:keepNext/>
      <w:keepLines/>
      <w:spacing w:before="80" w:after="40"/>
      <w:outlineLvl w:val="3"/>
    </w:pPr>
    <w:rPr>
      <w:rFonts w:eastAsiaTheme="majorEastAsia" w:cstheme="majorBidi"/>
      <w:i/>
      <w:iCs/>
      <w:color w:val="0D0D0D" w:themeColor="text1" w:themeTint="F2"/>
      <w:sz w:val="28"/>
      <w:szCs w:val="28"/>
    </w:rPr>
  </w:style>
  <w:style w:type="paragraph" w:styleId="Titre5">
    <w:name w:val="heading 5"/>
    <w:basedOn w:val="Normal"/>
    <w:next w:val="Normal"/>
    <w:link w:val="Titre5Car"/>
    <w:uiPriority w:val="9"/>
    <w:semiHidden/>
    <w:unhideWhenUsed/>
    <w:qFormat/>
    <w:rsid w:val="00EA4C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4C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4C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4C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4C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FA5"/>
    <w:rPr>
      <w:rFonts w:asciiTheme="majorHAnsi" w:eastAsiaTheme="majorEastAsia" w:hAnsiTheme="majorHAnsi" w:cstheme="majorBidi"/>
      <w:b/>
      <w:bCs/>
      <w:color w:val="3A7C22" w:themeColor="accent6" w:themeShade="BF"/>
      <w:sz w:val="50"/>
      <w:szCs w:val="50"/>
    </w:rPr>
  </w:style>
  <w:style w:type="character" w:customStyle="1" w:styleId="Titre2Car">
    <w:name w:val="Titre 2 Car"/>
    <w:basedOn w:val="Policepardfaut"/>
    <w:link w:val="Titre2"/>
    <w:uiPriority w:val="9"/>
    <w:rsid w:val="00502D5F"/>
    <w:rPr>
      <w:rFonts w:asciiTheme="majorHAnsi" w:eastAsiaTheme="majorEastAsia" w:hAnsiTheme="majorHAnsi" w:cstheme="majorBidi"/>
      <w:b/>
      <w:bCs/>
      <w:i/>
      <w:iCs/>
      <w:color w:val="47D459" w:themeColor="accent3" w:themeTint="99"/>
      <w:sz w:val="40"/>
      <w:szCs w:val="40"/>
    </w:rPr>
  </w:style>
  <w:style w:type="character" w:customStyle="1" w:styleId="Titre3Car">
    <w:name w:val="Titre 3 Car"/>
    <w:basedOn w:val="Policepardfaut"/>
    <w:link w:val="Titre3"/>
    <w:uiPriority w:val="9"/>
    <w:rsid w:val="00502D5F"/>
    <w:rPr>
      <w:rFonts w:eastAsiaTheme="majorEastAsia" w:cstheme="majorBidi"/>
      <w:color w:val="8DD873" w:themeColor="accent6" w:themeTint="99"/>
      <w:sz w:val="34"/>
      <w:szCs w:val="34"/>
    </w:rPr>
  </w:style>
  <w:style w:type="character" w:customStyle="1" w:styleId="Titre4Car">
    <w:name w:val="Titre 4 Car"/>
    <w:basedOn w:val="Policepardfaut"/>
    <w:link w:val="Titre4"/>
    <w:uiPriority w:val="9"/>
    <w:rsid w:val="00502D5F"/>
    <w:rPr>
      <w:rFonts w:eastAsiaTheme="majorEastAsia" w:cstheme="majorBidi"/>
      <w:i/>
      <w:iCs/>
      <w:color w:val="0D0D0D" w:themeColor="text1" w:themeTint="F2"/>
      <w:sz w:val="28"/>
      <w:szCs w:val="28"/>
    </w:rPr>
  </w:style>
  <w:style w:type="character" w:customStyle="1" w:styleId="Titre5Car">
    <w:name w:val="Titre 5 Car"/>
    <w:basedOn w:val="Policepardfaut"/>
    <w:link w:val="Titre5"/>
    <w:uiPriority w:val="9"/>
    <w:semiHidden/>
    <w:rsid w:val="00EA4C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4C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4C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4C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4C66"/>
    <w:rPr>
      <w:rFonts w:eastAsiaTheme="majorEastAsia" w:cstheme="majorBidi"/>
      <w:color w:val="272727" w:themeColor="text1" w:themeTint="D8"/>
    </w:rPr>
  </w:style>
  <w:style w:type="paragraph" w:styleId="Titre">
    <w:name w:val="Title"/>
    <w:basedOn w:val="Normal"/>
    <w:next w:val="Normal"/>
    <w:link w:val="TitreCar"/>
    <w:uiPriority w:val="10"/>
    <w:qFormat/>
    <w:rsid w:val="00EA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4C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4C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4C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4C66"/>
    <w:pPr>
      <w:spacing w:before="160"/>
      <w:jc w:val="center"/>
    </w:pPr>
    <w:rPr>
      <w:i/>
      <w:iCs/>
      <w:color w:val="404040" w:themeColor="text1" w:themeTint="BF"/>
    </w:rPr>
  </w:style>
  <w:style w:type="character" w:customStyle="1" w:styleId="CitationCar">
    <w:name w:val="Citation Car"/>
    <w:basedOn w:val="Policepardfaut"/>
    <w:link w:val="Citation"/>
    <w:uiPriority w:val="29"/>
    <w:rsid w:val="00EA4C66"/>
    <w:rPr>
      <w:i/>
      <w:iCs/>
      <w:color w:val="404040" w:themeColor="text1" w:themeTint="BF"/>
    </w:rPr>
  </w:style>
  <w:style w:type="paragraph" w:styleId="Paragraphedeliste">
    <w:name w:val="List Paragraph"/>
    <w:basedOn w:val="Paragraphe"/>
    <w:uiPriority w:val="34"/>
    <w:qFormat/>
    <w:rsid w:val="00216BFA"/>
    <w:rPr>
      <w:color w:val="275317" w:themeColor="accent6" w:themeShade="80"/>
    </w:rPr>
  </w:style>
  <w:style w:type="character" w:styleId="Accentuationintense">
    <w:name w:val="Intense Emphasis"/>
    <w:basedOn w:val="Policepardfaut"/>
    <w:uiPriority w:val="21"/>
    <w:qFormat/>
    <w:rsid w:val="00EA4C66"/>
    <w:rPr>
      <w:i/>
      <w:iCs/>
      <w:color w:val="0F4761" w:themeColor="accent1" w:themeShade="BF"/>
    </w:rPr>
  </w:style>
  <w:style w:type="paragraph" w:styleId="Citationintense">
    <w:name w:val="Intense Quote"/>
    <w:basedOn w:val="Normal"/>
    <w:next w:val="Normal"/>
    <w:link w:val="CitationintenseCar"/>
    <w:uiPriority w:val="30"/>
    <w:qFormat/>
    <w:rsid w:val="00EA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4C66"/>
    <w:rPr>
      <w:i/>
      <w:iCs/>
      <w:color w:val="0F4761" w:themeColor="accent1" w:themeShade="BF"/>
    </w:rPr>
  </w:style>
  <w:style w:type="character" w:styleId="Rfrenceintense">
    <w:name w:val="Intense Reference"/>
    <w:basedOn w:val="Policepardfaut"/>
    <w:uiPriority w:val="32"/>
    <w:qFormat/>
    <w:rsid w:val="00EA4C66"/>
    <w:rPr>
      <w:b/>
      <w:bCs/>
      <w:smallCaps/>
      <w:color w:val="0F4761" w:themeColor="accent1" w:themeShade="BF"/>
      <w:spacing w:val="5"/>
    </w:rPr>
  </w:style>
  <w:style w:type="paragraph" w:styleId="Listepuces">
    <w:name w:val="List Bullet"/>
    <w:basedOn w:val="Normal"/>
    <w:uiPriority w:val="99"/>
    <w:unhideWhenUsed/>
    <w:rsid w:val="001A49B6"/>
    <w:pPr>
      <w:numPr>
        <w:numId w:val="1"/>
      </w:numPr>
      <w:contextualSpacing/>
    </w:pPr>
  </w:style>
  <w:style w:type="paragraph" w:styleId="En-tte">
    <w:name w:val="header"/>
    <w:basedOn w:val="Normal"/>
    <w:link w:val="En-tteCar"/>
    <w:uiPriority w:val="99"/>
    <w:unhideWhenUsed/>
    <w:rsid w:val="00F24FA5"/>
    <w:pPr>
      <w:tabs>
        <w:tab w:val="center" w:pos="4536"/>
        <w:tab w:val="right" w:pos="9072"/>
      </w:tabs>
      <w:spacing w:after="0" w:line="240" w:lineRule="auto"/>
    </w:pPr>
  </w:style>
  <w:style w:type="character" w:customStyle="1" w:styleId="En-tteCar">
    <w:name w:val="En-tête Car"/>
    <w:basedOn w:val="Policepardfaut"/>
    <w:link w:val="En-tte"/>
    <w:uiPriority w:val="99"/>
    <w:rsid w:val="00F24FA5"/>
  </w:style>
  <w:style w:type="paragraph" w:styleId="Pieddepage">
    <w:name w:val="footer"/>
    <w:basedOn w:val="Normal"/>
    <w:link w:val="PieddepageCar"/>
    <w:uiPriority w:val="99"/>
    <w:unhideWhenUsed/>
    <w:rsid w:val="00F24F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FA5"/>
  </w:style>
  <w:style w:type="character" w:styleId="Lienhypertexte">
    <w:name w:val="Hyperlink"/>
    <w:basedOn w:val="Policepardfaut"/>
    <w:uiPriority w:val="99"/>
    <w:unhideWhenUsed/>
    <w:rsid w:val="00916898"/>
    <w:rPr>
      <w:color w:val="467886" w:themeColor="hyperlink"/>
      <w:u w:val="single"/>
    </w:rPr>
  </w:style>
  <w:style w:type="character" w:styleId="Mentionnonrsolue">
    <w:name w:val="Unresolved Mention"/>
    <w:basedOn w:val="Policepardfaut"/>
    <w:uiPriority w:val="99"/>
    <w:semiHidden/>
    <w:unhideWhenUsed/>
    <w:rsid w:val="00916898"/>
    <w:rPr>
      <w:color w:val="605E5C"/>
      <w:shd w:val="clear" w:color="auto" w:fill="E1DFDD"/>
    </w:rPr>
  </w:style>
  <w:style w:type="paragraph" w:customStyle="1" w:styleId="Paragraphe">
    <w:name w:val="Paragraphe"/>
    <w:basedOn w:val="Normal"/>
    <w:link w:val="ParagrapheCar"/>
    <w:rsid w:val="000B26D8"/>
    <w:pPr>
      <w:ind w:firstLine="708"/>
    </w:pPr>
    <w:rPr>
      <w:sz w:val="24"/>
      <w:szCs w:val="24"/>
    </w:rPr>
  </w:style>
  <w:style w:type="character" w:customStyle="1" w:styleId="ParagrapheCar">
    <w:name w:val="Paragraphe Car"/>
    <w:basedOn w:val="Policepardfaut"/>
    <w:link w:val="Paragraphe"/>
    <w:rsid w:val="000B26D8"/>
    <w:rPr>
      <w:sz w:val="24"/>
      <w:szCs w:val="24"/>
    </w:rPr>
  </w:style>
  <w:style w:type="paragraph" w:styleId="Lgende">
    <w:name w:val="caption"/>
    <w:basedOn w:val="Normal"/>
    <w:next w:val="Normal"/>
    <w:uiPriority w:val="35"/>
    <w:unhideWhenUsed/>
    <w:qFormat/>
    <w:rsid w:val="000B26D8"/>
    <w:pPr>
      <w:spacing w:after="200" w:line="240" w:lineRule="auto"/>
      <w:jc w:val="center"/>
    </w:pPr>
    <w:rPr>
      <w:i/>
      <w:iCs/>
      <w:color w:val="4EA72E" w:themeColor="accent6"/>
      <w:sz w:val="18"/>
      <w:szCs w:val="18"/>
    </w:rPr>
  </w:style>
  <w:style w:type="paragraph" w:styleId="En-ttedetabledesmatires">
    <w:name w:val="TOC Heading"/>
    <w:basedOn w:val="Titre1"/>
    <w:next w:val="Normal"/>
    <w:uiPriority w:val="39"/>
    <w:unhideWhenUsed/>
    <w:qFormat/>
    <w:rsid w:val="002A483E"/>
    <w:pPr>
      <w:spacing w:before="240" w:after="0"/>
      <w:outlineLvl w:val="9"/>
    </w:pPr>
    <w:rPr>
      <w:b w:val="0"/>
      <w:bCs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2A483E"/>
    <w:pPr>
      <w:spacing w:after="100"/>
    </w:pPr>
  </w:style>
  <w:style w:type="paragraph" w:styleId="TM2">
    <w:name w:val="toc 2"/>
    <w:basedOn w:val="Normal"/>
    <w:next w:val="Normal"/>
    <w:autoRedefine/>
    <w:uiPriority w:val="39"/>
    <w:unhideWhenUsed/>
    <w:rsid w:val="002A483E"/>
    <w:pPr>
      <w:spacing w:after="100"/>
      <w:ind w:left="220"/>
    </w:pPr>
  </w:style>
  <w:style w:type="paragraph" w:styleId="TM3">
    <w:name w:val="toc 3"/>
    <w:basedOn w:val="Normal"/>
    <w:next w:val="Normal"/>
    <w:autoRedefine/>
    <w:uiPriority w:val="39"/>
    <w:unhideWhenUsed/>
    <w:rsid w:val="002A48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lesc.github.io/pi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oegyluc@gmail.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89F11-5FF8-463E-8FBB-EA79D4EC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1538</Words>
  <Characters>8462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Hoegy</dc:creator>
  <cp:keywords/>
  <dc:description/>
  <cp:lastModifiedBy>Luc Hoegy</cp:lastModifiedBy>
  <cp:revision>5</cp:revision>
  <dcterms:created xsi:type="dcterms:W3CDTF">2025-01-28T14:52:00Z</dcterms:created>
  <dcterms:modified xsi:type="dcterms:W3CDTF">2025-04-01T12:27:00Z</dcterms:modified>
</cp:coreProperties>
</file>