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B2A4A" w:val="clear"/>
            <w:tcMar>
              <w:top w:type="dxa" w:w="500"/>
              <w:left w:type="dxa" w:w="400"/>
              <w:bottom w:type="dxa" w:w="500"/>
              <w:right w:type="dxa" w:w="400"/>
            </w:tcMar>
          </w:tcPr>
          <w:p>
            <w:pPr>
              <w:jc w:val="center"/>
            </w:pPr>
            <w:r>
              <w:rPr>
                <w:rFonts w:ascii="Arial" w:cs="Arial" w:eastAsia="Arial" w:hAnsi="Arial"/>
                <w:b/>
                <w:bCs/>
                <w:color w:val="FFFFFF"/>
                <w:sz w:val="48"/>
                <w:szCs w:val="48"/>
              </w:rPr>
              <w:t xml:space="preserve">SleepWiseReviews</w:t>
            </w:r>
          </w:p>
          <w:p>
            <w:pPr>
              <w:jc w:val="center"/>
            </w:pPr>
            <w:r>
              <w:rPr>
                <w:rFonts w:ascii="Arial" w:cs="Arial" w:eastAsia="Arial" w:hAnsi="Arial"/>
                <w:color w:val="C9A84C"/>
                <w:sz w:val="28"/>
                <w:szCs w:val="28"/>
              </w:rPr>
              <w:t xml:space="preserve">Affiliate Blog Project</w:t>
            </w:r>
          </w:p>
          <w:p>
            <w:pPr>
              <w:spacing w:before="160" w:after="0"/>
              <w:jc w:val="center"/>
            </w:pPr>
            <w:r>
              <w:rPr>
                <w:rFonts w:ascii="Arial" w:cs="Arial" w:eastAsia="Arial" w:hAnsi="Arial"/>
                <w:color w:val="C9A84C"/>
                <w:sz w:val="24"/>
                <w:szCs w:val="24"/>
              </w:rPr>
              <w:t xml:space="preserve">—</w:t>
            </w:r>
          </w:p>
          <w:p>
            <w:pPr>
              <w:spacing w:before="140" w:after="0"/>
              <w:jc w:val="center"/>
            </w:pPr>
            <w:r>
              <w:rPr>
                <w:rFonts w:ascii="Arial" w:cs="Arial" w:eastAsia="Arial" w:hAnsi="Arial"/>
                <w:b/>
                <w:bCs/>
                <w:color w:val="AABBCC"/>
                <w:sz w:val="22"/>
                <w:szCs w:val="22"/>
              </w:rPr>
              <w:t xml:space="preserve">IMPLEMENTATION HANDOVER DOCUMENT</w:t>
            </w:r>
          </w:p>
          <w:p>
            <w:pPr>
              <w:spacing w:before="120" w:after="80"/>
              <w:jc w:val="center"/>
            </w:pPr>
            <w:r>
              <w:rPr>
                <w:rFonts w:ascii="Arial" w:cs="Arial" w:eastAsia="Arial" w:hAnsi="Arial"/>
                <w:color w:val="7A8FAA"/>
                <w:sz w:val="18"/>
                <w:szCs w:val="18"/>
              </w:rPr>
              <w:t xml:space="preserve">February 2025  |  Confidential</w:t>
            </w:r>
          </w:p>
        </w:tc>
      </w:tr>
    </w:tbl>
    <w:p>
      <w:pPr>
        <w:spacing w:before="300" w:after="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820"/>
      </w:tblGrid>
      <w:tr>
        <w:tc>
          <w:tcPr>
            <w:tcW w:type="dxa" w:w="23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color w:val="555555"/>
                <w:sz w:val="16"/>
                <w:szCs w:val="16"/>
              </w:rPr>
              <w:t xml:space="preserve">Target Income</w:t>
            </w:r>
          </w:p>
          <w:p>
            <w:pPr>
              <w:jc w:val="center"/>
            </w:pPr>
            <w:r>
              <w:rPr>
                <w:rFonts w:ascii="Arial" w:cs="Arial" w:eastAsia="Arial" w:hAnsi="Arial"/>
                <w:b/>
                <w:bCs/>
                <w:color w:val="1E8449"/>
                <w:sz w:val="20"/>
                <w:szCs w:val="20"/>
              </w:rPr>
              <w:t xml:space="preserve">$100-$1,000/mo</w:t>
            </w:r>
          </w:p>
        </w:tc>
        <w:tc>
          <w:tcPr>
            <w:tcW w:type="dxa" w:w="23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color w:val="555555"/>
                <w:sz w:val="16"/>
                <w:szCs w:val="16"/>
              </w:rPr>
              <w:t xml:space="preserve">Niche</w:t>
            </w:r>
          </w:p>
          <w:p>
            <w:pPr>
              <w:jc w:val="center"/>
            </w:pPr>
            <w:r>
              <w:rPr>
                <w:rFonts w:ascii="Arial" w:cs="Arial" w:eastAsia="Arial" w:hAnsi="Arial"/>
                <w:b/>
                <w:bCs/>
                <w:color w:val="1B2A4A"/>
                <w:sz w:val="20"/>
                <w:szCs w:val="20"/>
              </w:rPr>
              <w:t xml:space="preserve">Sleep Products</w:t>
            </w:r>
          </w:p>
        </w:tc>
        <w:tc>
          <w:tcPr>
            <w:tcW w:type="dxa" w:w="230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color w:val="555555"/>
                <w:sz w:val="16"/>
                <w:szCs w:val="16"/>
              </w:rPr>
              <w:t xml:space="preserve">Traffic</w:t>
            </w:r>
          </w:p>
          <w:p>
            <w:pPr>
              <w:jc w:val="center"/>
            </w:pPr>
            <w:r>
              <w:rPr>
                <w:rFonts w:ascii="Arial" w:cs="Arial" w:eastAsia="Arial" w:hAnsi="Arial"/>
                <w:b/>
                <w:bCs/>
                <w:color w:val="1B2A4A"/>
                <w:sz w:val="20"/>
                <w:szCs w:val="20"/>
              </w:rPr>
              <w:t xml:space="preserve">Pinterest + Blog SEO</w:t>
            </w:r>
          </w:p>
        </w:tc>
        <w:tc>
          <w:tcPr>
            <w:tcW w:type="dxa" w:w="2820"/>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tcPr>
          <w:p>
            <w:pPr>
              <w:jc w:val="center"/>
            </w:pPr>
            <w:r>
              <w:rPr>
                <w:rFonts w:ascii="Arial" w:cs="Arial" w:eastAsia="Arial" w:hAnsi="Arial"/>
                <w:color w:val="555555"/>
                <w:sz w:val="16"/>
                <w:szCs w:val="16"/>
              </w:rPr>
              <w:t xml:space="preserve">Revenue Model</w:t>
            </w:r>
          </w:p>
          <w:p>
            <w:pPr>
              <w:jc w:val="center"/>
            </w:pPr>
            <w:r>
              <w:rPr>
                <w:rFonts w:ascii="Arial" w:cs="Arial" w:eastAsia="Arial" w:hAnsi="Arial"/>
                <w:b/>
                <w:bCs/>
                <w:color w:val="1B2A4A"/>
                <w:sz w:val="20"/>
                <w:szCs w:val="20"/>
              </w:rPr>
              <w:t xml:space="preserve">Amazon + ClickBank</w:t>
            </w:r>
          </w:p>
        </w:tc>
      </w:tr>
    </w:tbl>
    <w:p>
      <w:pPr>
        <w:spacing w:before="200" w:after="0"/>
      </w:pPr>
      <w:r>
        <w:t xml:space="preserve"/>
      </w:r>
    </w:p>
    <w:p>
      <w:pPr>
        <w:pStyle w:val="Heading1"/>
        <w:pBdr>
          <w:bottom w:val="single" w:color="C9A84C" w:sz="6" w:space="4"/>
        </w:pBdr>
        <w:spacing w:before="360" w:after="160"/>
      </w:pPr>
      <w:r>
        <w:rPr>
          <w:rFonts w:ascii="Arial" w:cs="Arial" w:eastAsia="Arial" w:hAnsi="Arial"/>
          <w:b/>
          <w:bCs/>
          <w:color w:val="1B2A4A"/>
          <w:sz w:val="28"/>
          <w:szCs w:val="28"/>
        </w:rPr>
        <w:t xml:space="preserve">1. Project Overview</w:t>
      </w:r>
    </w:p>
    <w:p>
      <w:pPr>
        <w:spacing w:before="60" w:after="100"/>
      </w:pPr>
      <w:r>
        <w:rPr>
          <w:rFonts w:ascii="Arial" w:cs="Arial" w:eastAsia="Arial" w:hAnsi="Arial"/>
          <w:color w:val="1A1A2E"/>
          <w:sz w:val="20"/>
          <w:szCs w:val="20"/>
        </w:rPr>
        <w:t xml:space="preserve">SleepWiseReviews is a complete affiliate marketing website targeting sleep product buyers in the US market. All website files have been created and are ready to upload to Blogger. This document outlines every implementation step required to take the project live.</w:t>
      </w:r>
    </w:p>
    <w:p>
      <w:pPr>
        <w:spacing w:before="80" w:after="0"/>
      </w:pPr>
      <w:r>
        <w:t xml:space="preserve"/>
      </w:r>
    </w:p>
    <w:p>
      <w:pPr>
        <w:pStyle w:val="Heading2"/>
        <w:spacing w:before="280" w:after="120"/>
      </w:pPr>
      <w:r>
        <w:rPr>
          <w:rFonts w:ascii="Arial" w:cs="Arial" w:eastAsia="Arial" w:hAnsi="Arial"/>
          <w:b/>
          <w:bCs/>
          <w:color w:val="1B2A4A"/>
          <w:sz w:val="24"/>
          <w:szCs w:val="24"/>
        </w:rPr>
        <w:t xml:space="preserve">Brand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Blog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SleepWiseReviews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Author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Harry Soul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Blogger 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sleepwisereviews.blogspot.com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Future Custom Domain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sleepwisereviews.com (optional — Month 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Target Country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United States (US-focused content &amp; affiliate links)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Payment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Payoneer (receives all affiliate commissions)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Email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Brevo (formerly Sendinblue) — free plan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Files 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OneDrive: Projects\SleepReviewes\</w:t>
            </w:r>
          </w:p>
        </w:tc>
      </w:tr>
    </w:tbl>
    <w:p>
      <w:pPr>
        <w:spacing w:before="200" w:after="0"/>
      </w:pPr>
      <w:r>
        <w:t xml:space="preserve"/>
      </w:r>
    </w:p>
    <w:p>
      <w:pPr>
        <w:pStyle w:val="Heading1"/>
        <w:pBdr>
          <w:bottom w:val="single" w:color="C9A84C" w:sz="6" w:space="4"/>
        </w:pBdr>
        <w:spacing w:before="360" w:after="160"/>
      </w:pPr>
      <w:r>
        <w:rPr>
          <w:rFonts w:ascii="Arial" w:cs="Arial" w:eastAsia="Arial" w:hAnsi="Arial"/>
          <w:b/>
          <w:bCs/>
          <w:color w:val="1B2A4A"/>
          <w:sz w:val="28"/>
          <w:szCs w:val="28"/>
        </w:rPr>
        <w:t xml:space="preserve">2. Files Ready for Upload</w:t>
      </w:r>
    </w:p>
    <w:p>
      <w:pPr>
        <w:spacing w:before="60" w:after="100"/>
      </w:pPr>
      <w:r>
        <w:rPr>
          <w:rFonts w:ascii="Arial" w:cs="Arial" w:eastAsia="Arial" w:hAnsi="Arial"/>
          <w:color w:val="1A1A2E"/>
          <w:sz w:val="20"/>
          <w:szCs w:val="20"/>
        </w:rPr>
        <w:t xml:space="preserve">All 7 files have been created and saved to the OneDrive folder. Do not modify their content before uploading unless instructed.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c>
          <w:tcPr>
            <w:tcW w:type="dxa" w:w="4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Task / File</w:t>
            </w:r>
          </w:p>
        </w:tc>
        <w:tc>
          <w:tcPr>
            <w:tcW w:type="dxa" w:w="25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Status</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Location</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index.html — Homepage</w:t>
            </w:r>
          </w:p>
        </w:tc>
        <w:tc>
          <w:tcPr>
            <w:tcW w:type="dxa" w:w="2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color w:val="1A1A2E"/>
                <w:sz w:val="19"/>
                <w:szCs w:val="19"/>
              </w:rPr>
              <w:t xml:space="preserve">✅ Ready to upload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Projects\SleepReviewes\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about.html — About Harry Soul</w:t>
            </w:r>
          </w:p>
        </w:tc>
        <w:tc>
          <w:tcPr>
            <w:tcW w:type="dxa" w:w="2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color w:val="1A1A2E"/>
                <w:sz w:val="19"/>
                <w:szCs w:val="19"/>
              </w:rPr>
              <w:t xml:space="preserve">✅ Ready to upload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Projects\SleepReviewes\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article-weighted-blanket.html</w:t>
            </w:r>
          </w:p>
        </w:tc>
        <w:tc>
          <w:tcPr>
            <w:tcW w:type="dxa" w:w="2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color w:val="1A1A2E"/>
                <w:sz w:val="19"/>
                <w:szCs w:val="19"/>
              </w:rPr>
              <w:t xml:space="preserve">✅ Ready to upload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Projects\SleepReviewes\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article-magnesium-sleep.html</w:t>
            </w:r>
          </w:p>
        </w:tc>
        <w:tc>
          <w:tcPr>
            <w:tcW w:type="dxa" w:w="2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color w:val="1A1A2E"/>
                <w:sz w:val="19"/>
                <w:szCs w:val="19"/>
              </w:rPr>
              <w:t xml:space="preserve">✅ Ready to upload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Projects\SleepReviewes\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affiliate-disclosure.html</w:t>
            </w:r>
          </w:p>
        </w:tc>
        <w:tc>
          <w:tcPr>
            <w:tcW w:type="dxa" w:w="2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color w:val="1A1A2E"/>
                <w:sz w:val="19"/>
                <w:szCs w:val="19"/>
              </w:rPr>
              <w:t xml:space="preserve">✅ Ready to upload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Projects\SleepReviewes\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privacy-policy.html</w:t>
            </w:r>
          </w:p>
        </w:tc>
        <w:tc>
          <w:tcPr>
            <w:tcW w:type="dxa" w:w="2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color w:val="1A1A2E"/>
                <w:sz w:val="19"/>
                <w:szCs w:val="19"/>
              </w:rPr>
              <w:t xml:space="preserve">✅ Ready to upload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Projects\SleepReviewes\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launch-guide.md — Full notes</w:t>
            </w:r>
          </w:p>
        </w:tc>
        <w:tc>
          <w:tcPr>
            <w:tcW w:type="dxa" w:w="25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color w:val="1A1A2E"/>
                <w:sz w:val="19"/>
                <w:szCs w:val="19"/>
              </w:rPr>
              <w:t xml:space="preserve">✅ Reference doc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Projects\SleepReviewes\</w:t>
            </w:r>
          </w:p>
        </w:tc>
      </w:tr>
    </w:tbl>
    <w:p>
      <w:pPr>
        <w:spacing w:before="120" w:after="0"/>
      </w:pPr>
      <w:r>
        <w:t xml:space="preserve"/>
      </w:r>
    </w:p>
    <w:tbl>
      <w:tblPr>
        <w:tblW w:type="dxa" w:w="9360"/>
        <w:tblBorders>
          <w:top w:val="none" w:color="FFFFFF" w:sz="0"/>
          <w:left w:val="single" w:color="C9A84C" w:sz="12"/>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20"/>
              <w:left w:type="dxa" w:w="180"/>
              <w:bottom w:type="dxa" w:w="120"/>
              <w:right w:type="dxa" w:w="120"/>
            </w:tcMar>
          </w:tcPr>
          <w:p>
            <w:pPr>
              <w:spacing w:before="0" w:after="0"/>
            </w:pPr>
            <w:r>
              <w:rPr>
                <w:rFonts w:ascii="Arial" w:cs="Arial" w:eastAsia="Arial" w:hAnsi="Arial"/>
                <w:color w:val="1A1A2E"/>
                <w:sz w:val="19"/>
                <w:szCs w:val="19"/>
              </w:rPr>
              <w:t xml:space="preserve">IMPORTANT: After Amazon Associates approval, do a Find &amp; Replace across ALL HTML files — replace every instance of YOUR-AFFILIATE-TAG with your real Amazon tracking ID (example: sleepwisereviews-20). This must be done before the site goes live.</w:t>
            </w:r>
          </w:p>
        </w:tc>
      </w:tr>
    </w:tbl>
    <w:p>
      <w:pPr>
        <w:spacing w:before="200" w:after="0"/>
      </w:pPr>
      <w:r>
        <w:t xml:space="preserve"/>
      </w:r>
    </w:p>
    <w:p>
      <w:pPr>
        <w:pStyle w:val="Heading1"/>
        <w:pBdr>
          <w:bottom w:val="single" w:color="C9A84C" w:sz="6" w:space="4"/>
        </w:pBdr>
        <w:spacing w:before="360" w:after="160"/>
      </w:pPr>
      <w:r>
        <w:rPr>
          <w:rFonts w:ascii="Arial" w:cs="Arial" w:eastAsia="Arial" w:hAnsi="Arial"/>
          <w:b/>
          <w:bCs/>
          <w:color w:val="1B2A4A"/>
          <w:sz w:val="28"/>
          <w:szCs w:val="28"/>
        </w:rPr>
        <w:t xml:space="preserve">3. Phase 1 — Blogger Setup (Day 1)</w:t>
      </w:r>
    </w:p>
    <w:p>
      <w:pPr>
        <w:spacing w:before="60" w:after="100"/>
      </w:pPr>
      <w:r>
        <w:rPr>
          <w:rFonts w:ascii="Arial" w:cs="Arial" w:eastAsia="Arial" w:hAnsi="Arial"/>
          <w:color w:val="1A1A2E"/>
          <w:sz w:val="20"/>
          <w:szCs w:val="20"/>
        </w:rPr>
        <w:t xml:space="preserve">Set up the blog on Blogger.com (Google's free hosting). This is the live website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60"/>
        <w:gridCol w:w="2100"/>
      </w:tblGrid>
      <w:tr>
        <w:tc>
          <w:tcPr>
            <w:tcW w:type="dxa" w:w="9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Step</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Action</w:t>
            </w:r>
          </w:p>
        </w:tc>
        <w:tc>
          <w:tcPr>
            <w:tcW w:type="dxa" w:w="21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Notes</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Go to blogger.com and sign in with a Google account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Use an existing Gmail or create new one</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Click 'New Blog' — set Blog Name: SleepWiseReviews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Display name shown in header</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Set blog URL: sleepwisereviews — full URL: sleepwisereviews.blogspot.com</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Check availability — try sleepwisereview if taken</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Go to Theme → Edit HTML → Delete ALL existing code → Paste entire content of index.html</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HTML view only — not visual editor</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Create Page: About Harry Soul — paste entire about.html content (HTML view)</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Pages menu → New page</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Create Page: Affiliate Disclosure — paste affiliate-disclosure.html content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Pages menu → New page</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Create Page: Privacy Policy — paste privacy-policy.html content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Pages menu → New page</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Create New Post: paste article-weighted-blanket.html in HTML view → Publish</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Posts menu → New post → HTML view</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Create New Post: paste article-magnesium-sleep.html in HTML view → Publish</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Posts menu → New post → HTML view</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Verify all pages load correctly at sleepwisereviews.blogspot.com</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Check on mobile and desktop</w:t>
            </w:r>
          </w:p>
        </w:tc>
      </w:tr>
    </w:tbl>
    <w:p>
      <w:pPr>
        <w:spacing w:before="200" w:after="0"/>
      </w:pPr>
      <w:r>
        <w:t xml:space="preserve"/>
      </w:r>
    </w:p>
    <w:p>
      <w:pPr>
        <w:pStyle w:val="Heading1"/>
        <w:pBdr>
          <w:bottom w:val="single" w:color="C9A84C" w:sz="6" w:space="4"/>
        </w:pBdr>
        <w:spacing w:before="360" w:after="160"/>
      </w:pPr>
      <w:r>
        <w:rPr>
          <w:rFonts w:ascii="Arial" w:cs="Arial" w:eastAsia="Arial" w:hAnsi="Arial"/>
          <w:b/>
          <w:bCs/>
          <w:color w:val="1B2A4A"/>
          <w:sz w:val="28"/>
          <w:szCs w:val="28"/>
        </w:rPr>
        <w:t xml:space="preserve">4. Phase 2 — Payoneer Setup (Day 2)</w:t>
      </w:r>
    </w:p>
    <w:p>
      <w:pPr>
        <w:spacing w:before="60" w:after="100"/>
      </w:pPr>
      <w:r>
        <w:rPr>
          <w:rFonts w:ascii="Arial" w:cs="Arial" w:eastAsia="Arial" w:hAnsi="Arial"/>
          <w:color w:val="1A1A2E"/>
          <w:sz w:val="20"/>
          <w:szCs w:val="20"/>
        </w:rPr>
        <w:t xml:space="preserve">Payoneer is required to receive payments from Amazon Associates and ClickBank. The account must be set up before applying to any affiliate programs.</w:t>
      </w:r>
    </w:p>
    <w:p>
      <w:pPr>
        <w:spacing w:before="80" w:after="0"/>
      </w:pPr>
      <w:r>
        <w:t xml:space="preserve"/>
      </w:r>
    </w:p>
    <w:tbl>
      <w:tblPr>
        <w:tblW w:type="dxa" w:w="9360"/>
        <w:tblBorders>
          <w:top w:val="none" w:color="FFFFFF" w:sz="0"/>
          <w:left w:val="single" w:color="1B2A4A" w:sz="12"/>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20"/>
            </w:tcMar>
          </w:tcPr>
          <w:p>
            <w:pPr>
              <w:spacing w:before="0" w:after="0"/>
            </w:pPr>
            <w:r>
              <w:rPr>
                <w:rFonts w:ascii="Arial" w:cs="Arial" w:eastAsia="Arial" w:hAnsi="Arial"/>
                <w:color w:val="1A1A2E"/>
                <w:sz w:val="19"/>
                <w:szCs w:val="19"/>
              </w:rPr>
              <w:t xml:space="preserve">This step may already be done. Verify you have a Payoneer account with US bank account details available (routing number + account number). These are needed for Amazon Associates registration.</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60"/>
        <w:gridCol w:w="2100"/>
      </w:tblGrid>
      <w:tr>
        <w:tc>
          <w:tcPr>
            <w:tcW w:type="dxa" w:w="9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Step</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Action</w:t>
            </w:r>
          </w:p>
        </w:tc>
        <w:tc>
          <w:tcPr>
            <w:tcW w:type="dxa" w:w="21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Notes</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Go to payoneer.com → Sign up or Log in</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Use existing account if available</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Navigate to: Receive Payments → Global Payment Service → US Bank Account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This gives you a US bank routing/account number</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Copy and save the US routing number and account number in a secure note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Required for Amazon Associates</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Ensure account is verified (identity document submitted)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Required to withdraw funds</w:t>
            </w:r>
          </w:p>
        </w:tc>
      </w:tr>
    </w:tbl>
    <w:p>
      <w:pPr>
        <w:spacing w:before="200" w:after="0"/>
      </w:pPr>
      <w:r>
        <w:t xml:space="preserve"/>
      </w:r>
    </w:p>
    <w:p>
      <w:pPr>
        <w:pStyle w:val="Heading1"/>
        <w:pBdr>
          <w:bottom w:val="single" w:color="C9A84C" w:sz="6" w:space="4"/>
        </w:pBdr>
        <w:spacing w:before="360" w:after="160"/>
      </w:pPr>
      <w:r>
        <w:rPr>
          <w:rFonts w:ascii="Arial" w:cs="Arial" w:eastAsia="Arial" w:hAnsi="Arial"/>
          <w:b/>
          <w:bCs/>
          <w:color w:val="1B2A4A"/>
          <w:sz w:val="28"/>
          <w:szCs w:val="28"/>
        </w:rPr>
        <w:t xml:space="preserve">5. Phase 3 — Amazon Associates (Day 3)</w:t>
      </w:r>
    </w:p>
    <w:p>
      <w:pPr>
        <w:spacing w:before="60" w:after="100"/>
      </w:pPr>
      <w:r>
        <w:rPr>
          <w:rFonts w:ascii="Arial" w:cs="Arial" w:eastAsia="Arial" w:hAnsi="Arial"/>
          <w:color w:val="1A1A2E"/>
          <w:sz w:val="20"/>
          <w:szCs w:val="20"/>
        </w:rPr>
        <w:t xml:space="preserve">Amazon Associates is the primary affiliate program. Approval is required before any affiliate links go live on the blog.</w:t>
      </w:r>
    </w:p>
    <w:p>
      <w:pPr>
        <w:spacing w:before="80" w:after="0"/>
      </w:pPr>
      <w:r>
        <w:t xml:space="preserve"/>
      </w:r>
    </w:p>
    <w:tbl>
      <w:tblPr>
        <w:tblW w:type="dxa" w:w="9360"/>
        <w:tblBorders>
          <w:top w:val="none" w:color="FFFFFF" w:sz="0"/>
          <w:left w:val="single" w:color="C0392B" w:sz="12"/>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8E8" w:val="clear"/>
            <w:tcMar>
              <w:top w:type="dxa" w:w="120"/>
              <w:left w:type="dxa" w:w="180"/>
              <w:bottom w:type="dxa" w:w="120"/>
              <w:right w:type="dxa" w:w="120"/>
            </w:tcMar>
          </w:tcPr>
          <w:p>
            <w:pPr>
              <w:spacing w:before="0" w:after="0"/>
            </w:pPr>
            <w:r>
              <w:rPr>
                <w:rFonts w:ascii="Arial" w:cs="Arial" w:eastAsia="Arial" w:hAnsi="Arial"/>
                <w:color w:val="1A1A2E"/>
                <w:sz w:val="19"/>
                <w:szCs w:val="19"/>
              </w:rPr>
              <w:t xml:space="preserve">You must have the Blogger site live with at least 3 pages/posts before applying. Amazon will visit your website during review. Complete Phase 1 first.</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60"/>
        <w:gridCol w:w="2100"/>
      </w:tblGrid>
      <w:tr>
        <w:tc>
          <w:tcPr>
            <w:tcW w:type="dxa" w:w="9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Step</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Action</w:t>
            </w:r>
          </w:p>
        </w:tc>
        <w:tc>
          <w:tcPr>
            <w:tcW w:type="dxa" w:w="21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Notes</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Go to affiliate-program.amazon.com</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US Amazon Associates</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Click 'Join Now for Free' — sign in with Amazon account (or create one)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Use a personal Amazon account</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Fill in account info: name, address (can use Egypt address)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Standard registration</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Website: enter https://sleepwisereviews.blogspot.com</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Your Blogger URL</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Mobile apps: None. Traffic: Search engines + Pinterest</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Select these options</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Payment method: Select 'US Bank Account' → enter Payoneer US routing + account number</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Use the numbers from Phase 2</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Complete tax form (W-8BEN for non-US residents)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Takes 5 minutes</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Submit application — approval is typically instant or within 24 hours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After approval: go to Associates Central → your tracking ID will be visible (e.g. sleepwisereviews-20)</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Copy this ID</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In all 5 HTML files: Find &amp; Replace: YOUR-AFFILIATE-TAG → your actual tracking ID</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Use Notepad++ or VS Code for batch replace</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Re-upload updated HTML files to Blogger (repeat Phase 1 steps 4-9)</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Override existing content</w:t>
            </w:r>
          </w:p>
        </w:tc>
      </w:tr>
    </w:tbl>
    <w:p>
      <w:pPr>
        <w:spacing w:before="200" w:after="0"/>
      </w:pPr>
      <w:r>
        <w:t xml:space="preserve"/>
      </w:r>
    </w:p>
    <w:p>
      <w:pPr>
        <w:pStyle w:val="Heading1"/>
        <w:pBdr>
          <w:bottom w:val="single" w:color="C9A84C" w:sz="6" w:space="4"/>
        </w:pBdr>
        <w:spacing w:before="360" w:after="160"/>
      </w:pPr>
      <w:r>
        <w:rPr>
          <w:rFonts w:ascii="Arial" w:cs="Arial" w:eastAsia="Arial" w:hAnsi="Arial"/>
          <w:b/>
          <w:bCs/>
          <w:color w:val="1B2A4A"/>
          <w:sz w:val="28"/>
          <w:szCs w:val="28"/>
        </w:rPr>
        <w:t xml:space="preserve">6. Phase 4 — ClickBank (Day 4)</w:t>
      </w:r>
    </w:p>
    <w:p>
      <w:pPr>
        <w:spacing w:before="60" w:after="100"/>
      </w:pPr>
      <w:r>
        <w:rPr>
          <w:rFonts w:ascii="Arial" w:cs="Arial" w:eastAsia="Arial" w:hAnsi="Arial"/>
          <w:color w:val="1A1A2E"/>
          <w:sz w:val="20"/>
          <w:szCs w:val="20"/>
        </w:rPr>
        <w:t xml:space="preserve">ClickBank is the second affiliate platform. No approval needed — registration is instant. Higher commissions than Amazon (40-75% per sale).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60"/>
        <w:gridCol w:w="2100"/>
      </w:tblGrid>
      <w:tr>
        <w:tc>
          <w:tcPr>
            <w:tcW w:type="dxa" w:w="9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Step</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Action</w:t>
            </w:r>
          </w:p>
        </w:tc>
        <w:tc>
          <w:tcPr>
            <w:tcW w:type="dxa" w:w="21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Notes</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Go to clickbank.com → Create Account (free)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Instant activation</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Go to Marketplace → search 'sleep'</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Filter by: Gravity 30+, Commission 50%+</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Higher gravity = proven seller</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Recommended products to promote:
• Resurge (sleep supplement) — 75% commission
• Magnesium Breakthrough — 40% commission
• The Deep Sleep Formula — 60% commission</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These are proven, high-converting offers</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Click 'Promote' on chosen product → Generate HopLink</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This is your affiliate link</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Add ClickBank links as secondary CTAs in articles (e.g. bottom of magnesium article)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Do not replace Amazon links — add alongside</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Set payment to: Payoneer (requires Payoneer email)</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Same Payoneer account used for Amazon</w:t>
            </w:r>
          </w:p>
        </w:tc>
      </w:tr>
    </w:tbl>
    <w:p>
      <w:pPr>
        <w:spacing w:before="200" w:after="0"/>
      </w:pPr>
      <w:r>
        <w:t xml:space="preserve"/>
      </w:r>
    </w:p>
    <w:p>
      <w:pPr>
        <w:pStyle w:val="Heading1"/>
        <w:pBdr>
          <w:bottom w:val="single" w:color="C9A84C" w:sz="6" w:space="4"/>
        </w:pBdr>
        <w:spacing w:before="360" w:after="160"/>
      </w:pPr>
      <w:r>
        <w:rPr>
          <w:rFonts w:ascii="Arial" w:cs="Arial" w:eastAsia="Arial" w:hAnsi="Arial"/>
          <w:b/>
          <w:bCs/>
          <w:color w:val="1B2A4A"/>
          <w:sz w:val="28"/>
          <w:szCs w:val="28"/>
        </w:rPr>
        <w:t xml:space="preserve">7. Phase 5 — Pinterest Traffic Setup (Day 5)</w:t>
      </w:r>
    </w:p>
    <w:p>
      <w:pPr>
        <w:spacing w:before="60" w:after="100"/>
      </w:pPr>
      <w:r>
        <w:rPr>
          <w:rFonts w:ascii="Arial" w:cs="Arial" w:eastAsia="Arial" w:hAnsi="Arial"/>
          <w:color w:val="1A1A2E"/>
          <w:sz w:val="20"/>
          <w:szCs w:val="20"/>
        </w:rPr>
        <w:t xml:space="preserve">Pinterest is the primary traffic source for months 1-6. Pins compound over time — content posted in Month 1 will still generate traffic in Month 12.</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60"/>
        <w:gridCol w:w="2100"/>
      </w:tblGrid>
      <w:tr>
        <w:tc>
          <w:tcPr>
            <w:tcW w:type="dxa" w:w="9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Step</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Action</w:t>
            </w:r>
          </w:p>
        </w:tc>
        <w:tc>
          <w:tcPr>
            <w:tcW w:type="dxa" w:w="21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Notes</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Go to pinterest.com → Create Business Account (free)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Must be Business, not Personal</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Profile name: SleepWiseReviews | Username: @sleepwisereviews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Website: enter sleepwisereviews.blogspot.com → Verify ownership (follow Pinterest instructions)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Create 3 Boards:
• "Best Sleep Products 2025"
• "Sleep Better Tonight"
• "Natural Sleep Remedies"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Public boards only</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Open Canva.com (free) → create first Pinterest pin:
- Size: 1000 x 1500 pixels
- Background: dark navy (#0A0E1A)
- Title text in gold (#C9A84C)
- Use a bed photo from Unsplash.com</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Match the website's visual style</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Create 5 pins from the descriptions in launch-guide.md (Part 1)</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All 5 link to the weighted blanket article</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Post all 5 pins this week — 1 per day if possible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Consistent posting signals quality</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Each week: create 3-5 new pins linking to your latest article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This is the ongoing weekly task</w:t>
            </w:r>
          </w:p>
        </w:tc>
      </w:tr>
    </w:tbl>
    <w:p>
      <w:pPr>
        <w:spacing w:before="200" w:after="0"/>
      </w:pPr>
      <w:r>
        <w:t xml:space="preserve"/>
      </w:r>
    </w:p>
    <w:p>
      <w:pPr>
        <w:pStyle w:val="Heading1"/>
        <w:pBdr>
          <w:bottom w:val="single" w:color="C9A84C" w:sz="6" w:space="4"/>
        </w:pBdr>
        <w:spacing w:before="360" w:after="160"/>
      </w:pPr>
      <w:r>
        <w:rPr>
          <w:rFonts w:ascii="Arial" w:cs="Arial" w:eastAsia="Arial" w:hAnsi="Arial"/>
          <w:b/>
          <w:bCs/>
          <w:color w:val="1B2A4A"/>
          <w:sz w:val="28"/>
          <w:szCs w:val="28"/>
        </w:rPr>
        <w:t xml:space="preserve">8. Phase 6 — Email List Setup (Day 6)</w:t>
      </w:r>
    </w:p>
    <w:p>
      <w:pPr>
        <w:spacing w:before="60" w:after="100"/>
      </w:pPr>
      <w:r>
        <w:rPr>
          <w:rFonts w:ascii="Arial" w:cs="Arial" w:eastAsia="Arial" w:hAnsi="Arial"/>
          <w:color w:val="1A1A2E"/>
          <w:sz w:val="20"/>
          <w:szCs w:val="20"/>
        </w:rPr>
        <w:t xml:space="preserve">Email subscribers are the most valuable long-term asset. Every subscriber can generate revenue repeatedly. Set up the free Brevo account to collect emails from the website.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360"/>
        <w:gridCol w:w="2100"/>
      </w:tblGrid>
      <w:tr>
        <w:tc>
          <w:tcPr>
            <w:tcW w:type="dxa" w:w="9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Step</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Action</w:t>
            </w:r>
          </w:p>
        </w:tc>
        <w:tc>
          <w:tcPr>
            <w:tcW w:type="dxa" w:w="21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Notes</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Go to brevo.com → Create free account (300 emails/day free)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Create a Contact List: name it 'SleepWiseReviews Subscribers'</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Create an Automation: Trigger = Contact joins list → Action = Send email</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Marketing automation menu</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Email subject: 'Your Free 7-Day Sleep Reset is Here 🌙'</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Email body: copy the 7-Day Sleep Reset template from launch-guide.md (Part 4)</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Personalize with [First Name] variable</w:t>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Get Brevo embed code: Forms → Subscription Forms → Embed Code</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
            </w:r>
          </w:p>
        </w:tc>
      </w:tr>
      <w:tr>
        <w:tc>
          <w:tcPr>
            <w:tcW w:type="dxa" w:w="900"/>
            <w:tcBorders>
              <w:top w:val="single" w:color="CCCCCC" w:sz="1"/>
              <w:left w:val="single" w:color="CCCCCC" w:sz="1"/>
              <w:bottom w:val="single" w:color="CCCCCC" w:sz="1"/>
              <w:right w:val="single" w:color="CCCCCC" w:sz="1"/>
            </w:tcBorders>
            <w:shd w:fill="1B2A4A" w:val="clear"/>
            <w:tcMar>
              <w:top w:type="dxa" w:w="80"/>
              <w:left w:type="dxa" w:w="80"/>
              <w:bottom w:type="dxa" w:w="80"/>
              <w:right w:type="dxa" w:w="80"/>
            </w:tcMar>
            <w:vAlign w:val="center"/>
          </w:tcPr>
          <w:p>
            <w:pPr>
              <w:jc w:val="center"/>
            </w:pPr>
            <w:r>
              <w:rPr>
                <w:rFonts w:ascii="Arial" w:cs="Arial" w:eastAsia="Arial" w:hAnsi="Arial"/>
                <w:b/>
                <w:bCs/>
                <w:color w:val="C9A84C"/>
                <w:sz w:val="22"/>
                <w:szCs w:val="22"/>
              </w:rPr>
              <w:t xml:space="preserve">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color w:val="1A1A2E"/>
                <w:sz w:val="19"/>
                <w:szCs w:val="19"/>
              </w:rPr>
              <w:t xml:space="preserve">Add the embed code to the email form section in index.html → re-upload to Blogger</w:t>
            </w:r>
          </w:p>
        </w:tc>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80"/>
            </w:tcMar>
          </w:tcPr>
          <w:p>
            <w:r>
              <w:rPr>
                <w:rFonts w:ascii="Arial" w:cs="Arial" w:eastAsia="Arial" w:hAnsi="Arial"/>
                <w:i/>
                <w:iCs/>
                <w:color w:val="555555"/>
                <w:sz w:val="17"/>
                <w:szCs w:val="17"/>
              </w:rPr>
              <w:t xml:space="preserve">Replaces the placeholder form</w:t>
            </w:r>
          </w:p>
        </w:tc>
      </w:tr>
    </w:tbl>
    <w:p>
      <w:pPr>
        <w:spacing w:before="200" w:after="0"/>
      </w:pPr>
      <w:r>
        <w:t xml:space="preserve"/>
      </w:r>
    </w:p>
    <w:p>
      <w:pPr>
        <w:pStyle w:val="Heading1"/>
        <w:pBdr>
          <w:bottom w:val="single" w:color="C9A84C" w:sz="6" w:space="4"/>
        </w:pBdr>
        <w:spacing w:before="360" w:after="160"/>
      </w:pPr>
      <w:r>
        <w:rPr>
          <w:rFonts w:ascii="Arial" w:cs="Arial" w:eastAsia="Arial" w:hAnsi="Arial"/>
          <w:b/>
          <w:bCs/>
          <w:color w:val="1B2A4A"/>
          <w:sz w:val="28"/>
          <w:szCs w:val="28"/>
        </w:rPr>
        <w:t xml:space="preserve">9. Ongoing Weekly Operations (1-2 hrs/week)</w:t>
      </w:r>
    </w:p>
    <w:p>
      <w:pPr>
        <w:spacing w:before="60" w:after="100"/>
      </w:pPr>
      <w:r>
        <w:rPr>
          <w:rFonts w:ascii="Arial" w:cs="Arial" w:eastAsia="Arial" w:hAnsi="Arial"/>
          <w:color w:val="1A1A2E"/>
          <w:sz w:val="20"/>
          <w:szCs w:val="20"/>
        </w:rPr>
        <w:t xml:space="preserve">Once all phases above are complete, the ongoing work is minimal. Follow this weekly routine to grow traffic and income consistently.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Frequency</w:t>
            </w:r>
          </w:p>
        </w:tc>
        <w:tc>
          <w:tcPr>
            <w:tcW w:type="dxa" w:w="5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Task</w:t>
            </w:r>
          </w:p>
        </w:tc>
        <w:tc>
          <w:tcPr>
            <w:tcW w:type="dxa" w:w="2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Time Required</w:t>
            </w:r>
          </w:p>
        </w:tc>
      </w:tr>
      <w:tr>
        <w:tc>
          <w:tcPr>
            <w:tcW w:type="dxa" w:w="2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color w:val="1A1A2E"/>
                <w:sz w:val="19"/>
                <w:szCs w:val="19"/>
              </w:rPr>
              <w:t xml:space="preserve">Weekly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Write or commission 1 new article (use Claude prompt template in launch-guide.md Part 5)</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30-40 min</w:t>
            </w:r>
          </w:p>
        </w:tc>
      </w:tr>
      <w:tr>
        <w:tc>
          <w:tcPr>
            <w:tcW w:type="dxa" w:w="2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color w:val="1A1A2E"/>
                <w:sz w:val="19"/>
                <w:szCs w:val="19"/>
              </w:rPr>
              <w:t xml:space="preserve">Weekly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Create 3-5 Pinterest pins for the new article using Canva</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20-30 min</w:t>
            </w:r>
          </w:p>
        </w:tc>
      </w:tr>
      <w:tr>
        <w:tc>
          <w:tcPr>
            <w:tcW w:type="dxa" w:w="2000"/>
            <w:tcBorders>
              <w:top w:val="single" w:color="CCCCCC" w:sz="1"/>
              <w:left w:val="single" w:color="CCCCCC" w:sz="1"/>
              <w:bottom w:val="single" w:color="CCCCCC" w:sz="1"/>
              <w:right w:val="single" w:color="CCCCCC" w:sz="1"/>
            </w:tcBorders>
            <w:shd w:fill="E8F4FF" w:val="clear"/>
            <w:tcMar>
              <w:top w:type="dxa" w:w="80"/>
              <w:left w:type="dxa" w:w="120"/>
              <w:bottom w:type="dxa" w:w="80"/>
              <w:right w:type="dxa" w:w="120"/>
            </w:tcMar>
          </w:tcPr>
          <w:p>
            <w:r>
              <w:rPr>
                <w:rFonts w:ascii="Arial" w:cs="Arial" w:eastAsia="Arial" w:hAnsi="Arial"/>
                <w:color w:val="1A1A2E"/>
                <w:sz w:val="19"/>
                <w:szCs w:val="19"/>
              </w:rPr>
              <w:t xml:space="preserve">Weekly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Post pins to Pinterest — spread across the week (1-2/day)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5 min</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19"/>
                <w:szCs w:val="19"/>
              </w:rPr>
              <w:t xml:space="preserve">Monthly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Review Amazon Associates performance — identify top-clicked products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15 min</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19"/>
                <w:szCs w:val="19"/>
              </w:rPr>
              <w:t xml:space="preserve">Monthly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Update old articles with current prices and new product availability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30 min</w:t>
            </w:r>
          </w:p>
        </w:tc>
      </w:tr>
      <w:tr>
        <w:tc>
          <w:tcPr>
            <w:tcW w:type="dxa" w:w="20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19"/>
                <w:szCs w:val="19"/>
              </w:rPr>
              <w:t xml:space="preserve">Monthly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Check ClickBank marketplace for new high-converting sleep products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15 min</w:t>
            </w:r>
          </w:p>
        </w:tc>
      </w:tr>
      <w:tr>
        <w:tc>
          <w:tcPr>
            <w:tcW w:type="dxa" w:w="2000"/>
            <w:tcBorders>
              <w:top w:val="single" w:color="CCCCCC" w:sz="1"/>
              <w:left w:val="single" w:color="CCCCCC" w:sz="1"/>
              <w:bottom w:val="single" w:color="CCCCCC" w:sz="1"/>
              <w:right w:val="single" w:color="CCCCCC" w:sz="1"/>
            </w:tcBorders>
            <w:shd w:fill="F0E8FF" w:val="clear"/>
            <w:tcMar>
              <w:top w:type="dxa" w:w="80"/>
              <w:left w:type="dxa" w:w="120"/>
              <w:bottom w:type="dxa" w:w="80"/>
              <w:right w:type="dxa" w:w="120"/>
            </w:tcMar>
          </w:tcPr>
          <w:p>
            <w:r>
              <w:rPr>
                <w:rFonts w:ascii="Arial" w:cs="Arial" w:eastAsia="Arial" w:hAnsi="Arial"/>
                <w:color w:val="1A1A2E"/>
                <w:sz w:val="19"/>
                <w:szCs w:val="19"/>
              </w:rPr>
              <w:t xml:space="preserve">Quarterly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Apply to premium affiliate programs (ShareASale, Impact) for higher commissions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1 hour</w:t>
            </w:r>
          </w:p>
        </w:tc>
      </w:tr>
    </w:tbl>
    <w:p>
      <w:pPr>
        <w:spacing w:before="200" w:after="0"/>
      </w:pPr>
      <w:r>
        <w:t xml:space="preserve"/>
      </w:r>
    </w:p>
    <w:p>
      <w:pPr>
        <w:pStyle w:val="Heading1"/>
        <w:pBdr>
          <w:bottom w:val="single" w:color="C9A84C" w:sz="6" w:space="4"/>
        </w:pBdr>
        <w:spacing w:before="360" w:after="160"/>
      </w:pPr>
      <w:r>
        <w:rPr>
          <w:rFonts w:ascii="Arial" w:cs="Arial" w:eastAsia="Arial" w:hAnsi="Arial"/>
          <w:b/>
          <w:bCs/>
          <w:color w:val="1B2A4A"/>
          <w:sz w:val="28"/>
          <w:szCs w:val="28"/>
        </w:rPr>
        <w:t xml:space="preserve">10. 12-Month Content Calendar</w:t>
      </w:r>
    </w:p>
    <w:p>
      <w:pPr>
        <w:spacing w:before="60" w:after="100"/>
      </w:pPr>
      <w:r>
        <w:rPr>
          <w:rFonts w:ascii="Arial" w:cs="Arial" w:eastAsia="Arial" w:hAnsi="Arial"/>
          <w:color w:val="1A1A2E"/>
          <w:sz w:val="20"/>
          <w:szCs w:val="20"/>
        </w:rPr>
        <w:t xml:space="preserve">Articles published (Months 1-2) and planned schedule for the remaining 10 months.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2560"/>
        <w:gridCol w:w="1600"/>
      </w:tblGrid>
      <w:tr>
        <w:tc>
          <w:tcPr>
            <w:tcW w:type="dxa" w:w="14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Month</w:t>
            </w:r>
          </w:p>
        </w:tc>
        <w:tc>
          <w:tcPr>
            <w:tcW w:type="dxa" w:w="3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Article Topic</w:t>
            </w:r>
          </w:p>
        </w:tc>
        <w:tc>
          <w:tcPr>
            <w:tcW w:type="dxa" w:w="25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Target Keyword</w:t>
            </w:r>
          </w:p>
        </w:tc>
        <w:tc>
          <w:tcPr>
            <w:tcW w:type="dxa" w:w="1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Status</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7 Best Weighted Blankets for Deep Sleep in 2025</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best weighted blanket</w:t>
            </w:r>
          </w:p>
        </w:tc>
        <w:tc>
          <w:tcPr>
            <w:tcW w:type="dxa" w:w="16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color w:val="1A1A2E"/>
                <w:sz w:val="19"/>
                <w:szCs w:val="19"/>
              </w:rPr>
              <w:t xml:space="preserve">✅ Published</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Best Magnesium for Sleep: Glycinate vs Citrate vs Threonate</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best magnesium for sleep</w:t>
            </w:r>
          </w:p>
        </w:tc>
        <w:tc>
          <w:tcPr>
            <w:tcW w:type="dxa" w:w="16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color w:val="1A1A2E"/>
                <w:sz w:val="19"/>
                <w:szCs w:val="19"/>
              </w:rPr>
              <w:t xml:space="preserve">✅ Published</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7 Best White Noise Machines That Actually Block Sound</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best white noise machine</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19"/>
                <w:szCs w:val="19"/>
              </w:rPr>
              <w:t xml:space="preserve">⏳ Pending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Best Sleep Trackers 2025: Oura vs Fitbit vs Whoop</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best sleep tracker 2025</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19"/>
                <w:szCs w:val="19"/>
              </w:rPr>
              <w:t xml:space="preserve">⏳ Pending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Best Blackout Curtains for Perfect Darkness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best blackout curtains</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19"/>
                <w:szCs w:val="19"/>
              </w:rPr>
              <w:t xml:space="preserve">⏳ Pending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Best Sleep Masks for Side Sleepers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best sleep mask</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19"/>
                <w:szCs w:val="19"/>
              </w:rPr>
              <w:t xml:space="preserve">⏳ Pending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7</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Best Cooling Pillows for Hot Sleepers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best cooling pillow</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19"/>
                <w:szCs w:val="19"/>
              </w:rPr>
              <w:t xml:space="preserve">⏳ Pending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Best Natural Sleep Supplements (No Melatonin)</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best sleep supplements</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19"/>
                <w:szCs w:val="19"/>
              </w:rPr>
              <w:t xml:space="preserve">⏳ Pending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9</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Best Sunrise Alarm Clocks for Gentle Wake-Up</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best sunrise alarm clock</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19"/>
                <w:szCs w:val="19"/>
              </w:rPr>
              <w:t xml:space="preserve">⏳ Pending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Why You Wake Up at 3am (And How to Stop)</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why do i wake up at 3am</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19"/>
                <w:szCs w:val="19"/>
              </w:rPr>
              <w:t xml:space="preserve">⏳ Pending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Oura Ring Gen 3 Full Review — Is It Worth $299?</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oura ring review</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19"/>
                <w:szCs w:val="19"/>
              </w:rPr>
              <w:t xml:space="preserve">⏳ Pending</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12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The Complete Sleep Optimization Guide (2025)</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how to sleep better</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color w:val="1A1A2E"/>
                <w:sz w:val="19"/>
                <w:szCs w:val="19"/>
              </w:rPr>
              <w:t xml:space="preserve">⏳ Pending</w:t>
            </w:r>
          </w:p>
        </w:tc>
      </w:tr>
    </w:tbl>
    <w:p>
      <w:pPr>
        <w:spacing w:before="200" w:after="0"/>
      </w:pPr>
      <w:r>
        <w:t xml:space="preserve"/>
      </w:r>
    </w:p>
    <w:p>
      <w:pPr>
        <w:pStyle w:val="Heading1"/>
        <w:pBdr>
          <w:bottom w:val="single" w:color="C9A84C" w:sz="6" w:space="4"/>
        </w:pBdr>
        <w:spacing w:before="360" w:after="160"/>
      </w:pPr>
      <w:r>
        <w:rPr>
          <w:rFonts w:ascii="Arial" w:cs="Arial" w:eastAsia="Arial" w:hAnsi="Arial"/>
          <w:b/>
          <w:bCs/>
          <w:color w:val="1B2A4A"/>
          <w:sz w:val="28"/>
          <w:szCs w:val="28"/>
        </w:rPr>
        <w:t xml:space="preserve">11. Income Projections &amp; Milestones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80"/>
        <w:gridCol w:w="178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Period</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Est. Monthly Visits</w:t>
            </w:r>
          </w:p>
        </w:tc>
        <w:tc>
          <w:tcPr>
            <w:tcW w:type="dxa" w:w="2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Est. Income (USD)</w:t>
            </w:r>
          </w:p>
        </w:tc>
        <w:tc>
          <w:tcPr>
            <w:tcW w:type="dxa" w:w="17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Key Milestone</w:t>
            </w:r>
          </w:p>
        </w:tc>
        <w:tc>
          <w:tcPr>
            <w:tcW w:type="dxa" w:w="178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Action Required</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50 – 200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$0 – $15</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Site live, applying to Amazon</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Complete Phases 1-5</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300 – 800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$20 – $60</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First commissions received</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Continue weekly pins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5-6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1,000 – 2,500</w:t>
            </w:r>
          </w:p>
        </w:tc>
        <w:tc>
          <w:tcPr>
            <w:tcW w:type="dxa" w:w="200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color w:val="1A1A2E"/>
                <w:sz w:val="19"/>
                <w:szCs w:val="19"/>
              </w:rPr>
              <w:t xml:space="preserve">$80 – $150</w:t>
            </w:r>
          </w:p>
        </w:tc>
        <w:tc>
          <w:tcPr>
            <w:tcW w:type="dxa" w:w="1780"/>
            <w:tcBorders>
              <w:top w:val="single" w:color="CCCCCC" w:sz="1"/>
              <w:left w:val="single" w:color="CCCCCC" w:sz="1"/>
              <w:bottom w:val="single" w:color="CCCCCC" w:sz="1"/>
              <w:right w:val="single" w:color="CCCCCC" w:sz="1"/>
            </w:tcBorders>
            <w:shd w:fill="E8F8F0" w:val="clear"/>
            <w:tcMar>
              <w:top w:type="dxa" w:w="80"/>
              <w:left w:type="dxa" w:w="120"/>
              <w:bottom w:type="dxa" w:w="80"/>
              <w:right w:type="dxa" w:w="120"/>
            </w:tcMar>
          </w:tcPr>
          <w:p>
            <w:r>
              <w:rPr>
                <w:rFonts w:ascii="Arial" w:cs="Arial" w:eastAsia="Arial" w:hAnsi="Arial"/>
                <w:color w:val="1A1A2E"/>
                <w:sz w:val="19"/>
                <w:szCs w:val="19"/>
              </w:rPr>
              <w:t xml:space="preserve">🏆 $100 Target Hit</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Add ClickBank products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3,000 – 6,000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$200 – $400</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Scale with premium brands</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Join ShareASale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1A1A2E"/>
                <w:sz w:val="19"/>
                <w:szCs w:val="19"/>
              </w:rPr>
              <w:t xml:space="preserve">Month 10-12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6,000 – 15,000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$400 – $1,000+</w:t>
            </w:r>
          </w:p>
        </w:tc>
        <w:tc>
          <w:tcPr>
            <w:tcW w:type="dxa" w:w="1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2E"/>
                <w:sz w:val="19"/>
                <w:szCs w:val="19"/>
              </w:rPr>
              <w:t xml:space="preserve">Consider custom domain</w:t>
            </w:r>
          </w:p>
        </w:tc>
        <w:tc>
          <w:tcPr>
            <w:tcW w:type="dxa" w:w="1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Hire VA for Pinterest</w:t>
            </w:r>
          </w:p>
        </w:tc>
      </w:tr>
    </w:tbl>
    <w:p>
      <w:pPr>
        <w:spacing w:before="160" w:after="0"/>
      </w:pPr>
      <w:r>
        <w:t xml:space="preserve"/>
      </w:r>
    </w:p>
    <w:tbl>
      <w:tblPr>
        <w:tblW w:type="dxa" w:w="9360"/>
        <w:tblBorders>
          <w:top w:val="none" w:color="FFFFFF" w:sz="0"/>
          <w:left w:val="single" w:color="C9A84C" w:sz="12"/>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20"/>
              <w:left w:type="dxa" w:w="180"/>
              <w:bottom w:type="dxa" w:w="120"/>
              <w:right w:type="dxa" w:w="120"/>
            </w:tcMar>
          </w:tcPr>
          <w:p>
            <w:pPr>
              <w:spacing w:before="0" w:after="0"/>
            </w:pPr>
            <w:r>
              <w:rPr>
                <w:rFonts w:ascii="Arial" w:cs="Arial" w:eastAsia="Arial" w:hAnsi="Arial"/>
                <w:color w:val="1A1A2E"/>
                <w:sz w:val="19"/>
                <w:szCs w:val="19"/>
              </w:rPr>
              <w:t xml:space="preserve">To hit $100/month: 15 Amazon sales (avg. $40 order x 6% commission = $2.40/sale) OR 2-3 ClickBank sales (avg. $40/sale at 50% commission = $20/sale). Pinterest is the fastest traffic source for Month 1-6. After Month 6, SEO organic search will take over as the primary source.</w:t>
            </w:r>
          </w:p>
        </w:tc>
      </w:tr>
    </w:tbl>
    <w:p>
      <w:pPr>
        <w:spacing w:before="200" w:after="0"/>
      </w:pPr>
      <w:r>
        <w:t xml:space="preserve"/>
      </w:r>
    </w:p>
    <w:p>
      <w:pPr>
        <w:pStyle w:val="Heading1"/>
        <w:pBdr>
          <w:bottom w:val="single" w:color="C9A84C" w:sz="6" w:space="4"/>
        </w:pBdr>
        <w:spacing w:before="360" w:after="160"/>
      </w:pPr>
      <w:r>
        <w:rPr>
          <w:rFonts w:ascii="Arial" w:cs="Arial" w:eastAsia="Arial" w:hAnsi="Arial"/>
          <w:b/>
          <w:bCs/>
          <w:color w:val="1B2A4A"/>
          <w:sz w:val="28"/>
          <w:szCs w:val="28"/>
        </w:rPr>
        <w:t xml:space="preserve">12. Go-Live Checklist</w:t>
      </w:r>
    </w:p>
    <w:p>
      <w:pPr>
        <w:spacing w:before="60" w:after="100"/>
      </w:pPr>
      <w:r>
        <w:rPr>
          <w:rFonts w:ascii="Arial" w:cs="Arial" w:eastAsia="Arial" w:hAnsi="Arial"/>
          <w:color w:val="1A1A2E"/>
          <w:sz w:val="20"/>
          <w:szCs w:val="20"/>
        </w:rPr>
        <w:t xml:space="preserve">Use this checklist to track progress. Do not mark any item complete until it has been verified.</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800"/>
        <w:gridCol w:w="1960"/>
      </w:tblGrid>
      <w:tr>
        <w:tc>
          <w:tcPr>
            <w:tcW w:type="dxa" w:w="6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
            </w:r>
          </w:p>
        </w:tc>
        <w:tc>
          <w:tcPr>
            <w:tcW w:type="dxa" w:w="68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Task</w:t>
            </w:r>
          </w:p>
        </w:tc>
        <w:tc>
          <w:tcPr>
            <w:tcW w:type="dxa" w:w="19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Done By</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1: Blogger site created at sleepwisereviews.blogspot.com</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1: All 5 HTML files uploaded and pages/posts live</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1: Website verified on mobile and desktop browsers</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2: Payoneer US bank account details confirmed and saved</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3: Amazon Associates application submitted</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3: Amazon Associates approved — tracking ID received</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3: YOUR-AFFILIATE-TAG replaced in all HTML files</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3: Updated HTML files re-uploaded to Blogger</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4: ClickBank account created — first HopLink generated</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5: Pinterest Business account created and verified</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5: 3 Pinterest boards created</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5: First 5 Pinterest pins posted (weighted blanket article)</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6: Brevo account created — subscriber list set up</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6: Welcome email automation activated</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Phase 6: Email form connected to Brevo</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color w:val="888888"/>
                <w:sz w:val="19"/>
                <w:szCs w:val="19"/>
              </w:rPr>
              <w:t xml:space="preserve">[ ]</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Ongoing: Week 3 article prepared (White Noise Machines)</w:t>
            </w:r>
          </w:p>
        </w:tc>
        <w:tc>
          <w:tcPr>
            <w:tcW w:type="dxa" w:w="196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r>
              <w:rPr>
                <w:rFonts w:ascii="Arial" w:cs="Arial" w:eastAsia="Arial" w:hAnsi="Arial"/>
                <w:color w:val="AAAAAA"/>
                <w:sz w:val="18"/>
                <w:szCs w:val="18"/>
              </w:rPr>
              <w:t xml:space="preserve">___________</w:t>
            </w:r>
          </w:p>
        </w:tc>
      </w:tr>
    </w:tbl>
    <w:p>
      <w:pPr>
        <w:spacing w:before="300" w:after="0"/>
      </w:pPr>
      <w:r>
        <w:t xml:space="preserve"/>
      </w:r>
    </w:p>
    <w:p>
      <w:pPr>
        <w:pStyle w:val="Heading1"/>
        <w:pBdr>
          <w:bottom w:val="single" w:color="C9A84C" w:sz="6" w:space="4"/>
        </w:pBdr>
        <w:spacing w:before="360" w:after="160"/>
      </w:pPr>
      <w:r>
        <w:rPr>
          <w:rFonts w:ascii="Arial" w:cs="Arial" w:eastAsia="Arial" w:hAnsi="Arial"/>
          <w:b/>
          <w:bCs/>
          <w:color w:val="1B2A4A"/>
          <w:sz w:val="28"/>
          <w:szCs w:val="28"/>
        </w:rPr>
        <w:t xml:space="preserve">13. Contact &amp;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Contact</w:t>
            </w:r>
          </w:p>
        </w:tc>
        <w:tc>
          <w:tcPr>
            <w:tcW w:type="dxa" w:w="6360"/>
            <w:tcBorders>
              <w:top w:val="single" w:color="CCCCCC" w:sz="1"/>
              <w:left w:val="single" w:color="CCCCCC" w:sz="1"/>
              <w:bottom w:val="single" w:color="CCCCCC" w:sz="1"/>
              <w:right w:val="single" w:color="CCCCCC" w:sz="1"/>
            </w:tcBorders>
            <w:shd w:fill="1B2A4A"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Details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Project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Hany — ERP Manager, Petroleum Air Services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Blog Author Persona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Harry Soul (content identity — not a real person)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Blog Contact Email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contact@sleepwisereviews.com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Files 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OneDrive: Projects\SleepReviewes\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Amazon Associates Help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affiliate-program.amazon.com/help</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ClickBank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support.clickbank.com</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Pinterest Business Help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help.pinterest.com/en/business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B2A4A"/>
                <w:sz w:val="19"/>
                <w:szCs w:val="19"/>
              </w:rPr>
              <w:t xml:space="preserve">Brevo Support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help.brevo.com</w:t>
            </w:r>
          </w:p>
        </w:tc>
      </w:tr>
    </w:tbl>
    <w:p>
      <w:pPr>
        <w:spacing w:before="200" w:after="0"/>
      </w:pPr>
      <w:r>
        <w:t xml:space="preserve"/>
      </w:r>
    </w:p>
    <w:tbl>
      <w:tblPr>
        <w:tblW w:type="dxa" w:w="9360"/>
        <w:tblBorders>
          <w:top w:val="none" w:color="FFFFFF" w:sz="0"/>
          <w:left w:val="single" w:color="1B2A4A" w:sz="12"/>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F" w:val="clear"/>
            <w:tcMar>
              <w:top w:type="dxa" w:w="120"/>
              <w:left w:type="dxa" w:w="180"/>
              <w:bottom w:type="dxa" w:w="120"/>
              <w:right w:type="dxa" w:w="120"/>
            </w:tcMar>
          </w:tcPr>
          <w:p>
            <w:pPr>
              <w:spacing w:before="0" w:after="0"/>
            </w:pPr>
            <w:r>
              <w:rPr>
                <w:rFonts w:ascii="Arial" w:cs="Arial" w:eastAsia="Arial" w:hAnsi="Arial"/>
                <w:color w:val="1A1A2E"/>
                <w:sz w:val="19"/>
                <w:szCs w:val="19"/>
              </w:rPr>
              <w:t xml:space="preserve">All website HTML files are complete and ready. The only tasks that require human action are: (1) creating accounts on Blogger/Amazon/Pinterest/Brevo, (2) entering credentials and payment info, and (3) uploading the HTML files. Everything else is already done.</w:t>
            </w:r>
          </w:p>
        </w:tc>
      </w:tr>
    </w:tbl>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spacing w:before="80"/>
      <w:jc w:val="center"/>
    </w:pPr>
    <w:r>
      <w:rPr>
        <w:rFonts w:ascii="Arial" w:cs="Arial" w:eastAsia="Arial" w:hAnsi="Arial"/>
        <w:color w:val="888888"/>
        <w:sz w:val="16"/>
        <w:szCs w:val="16"/>
      </w:rPr>
      <w:t xml:space="preserve">SleepWiseReviews Project  |  Prepared by Hany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none" w:color="FFFFFF" w:sz="0"/>
        <w:left w:val="none" w:color="FFFFFF" w:sz="0"/>
        <w:bottom w:val="single" w:color="C9A84C" w:sz="4"/>
        <w:right w:val="none" w:color="FFFFFF" w:sz="0"/>
        <w:insideH w:val="single" w:color="auto" w:sz="4"/>
        <w:insideV w:val="single" w:color="auto" w:sz="4"/>
      </w:tblBorders>
    </w:tblPr>
    <w:tblGrid>
      <w:gridCol w:w="7000"/>
      <w:gridCol w:w="2720"/>
    </w:tblGrid>
    <w:tr>
      <w:tc>
        <w:tcPr>
          <w:tcW w:type="dxa" w:w="7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2A4A"/>
              <w:sz w:val="18"/>
              <w:szCs w:val="18"/>
            </w:rPr>
            <w:t xml:space="preserve">SleepWiseReviews </w:t>
          </w:r>
          <w:r>
            <w:rPr>
              <w:rFonts w:ascii="Arial" w:cs="Arial" w:eastAsia="Arial" w:hAnsi="Arial"/>
              <w:color w:val="666666"/>
              <w:sz w:val="18"/>
              <w:szCs w:val="18"/>
            </w:rPr>
            <w:t xml:space="preserve">— Implementation Handover</w:t>
          </w:r>
        </w:p>
      </w:tc>
      <w:tc>
        <w:tcPr>
          <w:tcW w:type="dxa" w:w="272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888888"/>
              <w:sz w:val="16"/>
              <w:szCs w:val="16"/>
            </w:rPr>
            <w:t xml:space="preserve">Confidential | Feb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2026-02-26T00:56:16.847Z</dcterms:created>
  <dcterms:modified xsi:type="dcterms:W3CDTF">2026-02-26T00:56:16.848Z</dcterms:modified>
</cp:coreProperties>
</file>

<file path=docProps/custom.xml><?xml version="1.0" encoding="utf-8"?>
<Properties xmlns="http://schemas.openxmlformats.org/officeDocument/2006/custom-properties" xmlns:vt="http://schemas.openxmlformats.org/officeDocument/2006/docPropsVTypes"/>
</file>