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4C894CD">
      <w:pPr>
        <w:pStyle w:val="2"/>
        <w:jc w:val="center"/>
        <w:rPr>
          <w:rFonts w:hint="eastAsia" w:ascii="黑体" w:hAnsi="黑体" w:eastAsia="黑体" w:cs="黑体"/>
          <w:b/>
          <w:bCs/>
          <w:color w:val="auto"/>
          <w:sz w:val="40"/>
          <w:szCs w:val="40"/>
        </w:rPr>
      </w:pPr>
      <w:bookmarkStart w:id="0" w:name="效实中学2025摄影社招新考试"/>
      <w:r>
        <w:rPr>
          <w:rFonts w:hint="eastAsia" w:ascii="黑体" w:hAnsi="黑体" w:eastAsia="黑体" w:cs="黑体"/>
          <w:b/>
          <w:bCs/>
          <w:color w:val="auto"/>
          <w:sz w:val="40"/>
          <w:szCs w:val="40"/>
        </w:rPr>
        <w:t>效实中学2025摄影社招新考试</w:t>
      </w:r>
    </w:p>
    <w:p w14:paraId="676FE9C6">
      <w:pPr>
        <w:pStyle w:val="3"/>
        <w:jc w:val="center"/>
        <w:rPr>
          <w:rFonts w:hint="eastAsia"/>
          <w:color w:val="auto"/>
        </w:rPr>
      </w:pPr>
      <w:r>
        <w:rPr>
          <w:rFonts w:hint="eastAsia" w:ascii="华文宋体" w:hAnsi="华文宋体" w:eastAsia="华文宋体" w:cs="华文宋体"/>
          <w:color w:val="auto"/>
          <w:sz w:val="22"/>
          <w:szCs w:val="22"/>
        </w:rPr>
        <w:t>命题：效实白杨摄影社27届管理层、B2602沈涵乐</w:t>
      </w:r>
      <w:r>
        <w:rPr>
          <w:rFonts w:hint="eastAsia" w:ascii="华文宋体" w:hAnsi="华文宋体" w:eastAsia="华文宋体" w:cs="华文宋体"/>
          <w:color w:val="auto"/>
          <w:sz w:val="22"/>
          <w:szCs w:val="22"/>
        </w:rPr>
        <w:br w:type="textWrapping"/>
      </w:r>
      <w:r>
        <w:rPr>
          <w:rFonts w:hint="eastAsia" w:ascii="华文宋体" w:hAnsi="华文宋体" w:eastAsia="华文宋体" w:cs="华文宋体"/>
          <w:color w:val="auto"/>
          <w:sz w:val="22"/>
          <w:szCs w:val="22"/>
        </w:rPr>
        <w:t>审题&amp;编辑：B2602沈涵乐</w:t>
      </w:r>
    </w:p>
    <w:p w14:paraId="5067278D">
      <w:pPr>
        <w:pStyle w:val="23"/>
        <w:ind w:firstLine="480" w:firstLineChars="200"/>
        <w:jc w:val="left"/>
        <w:rPr>
          <w:rFonts w:hint="eastAsia" w:ascii="宋体" w:hAnsi="宋体" w:eastAsia="宋体" w:cs="宋体"/>
          <w:color w:val="auto"/>
        </w:rPr>
      </w:pPr>
      <w:r>
        <w:rPr>
          <w:rFonts w:hint="eastAsia" w:ascii="宋体" w:hAnsi="宋体" w:eastAsia="宋体" w:cs="宋体"/>
          <w:color w:val="auto"/>
        </w:rPr>
        <w:t>欢迎报名效实中学摄影社，下面是对你的一些摄影知识的小考验，希望你将能在接下来的两年中与众多与你志同道合的人一起，在交流中不断成长，在实践中记录自己高中三年的美好时光和珍贵回忆。（如果不会做无需焦虑，请尽力而为即可，本测验分数不作为笔试通过的重要依据，仅做调查使用）</w:t>
      </w:r>
    </w:p>
    <w:p w14:paraId="42434C24">
      <w:pPr>
        <w:pStyle w:val="3"/>
        <w:ind w:firstLine="482" w:firstLineChars="200"/>
        <w:jc w:val="left"/>
        <w:rPr>
          <w:rFonts w:hint="eastAsia" w:ascii="宋体" w:hAnsi="宋体" w:eastAsia="宋体" w:cs="宋体"/>
          <w:b/>
          <w:bCs/>
          <w:color w:val="auto"/>
        </w:rPr>
      </w:pPr>
      <w:r>
        <w:rPr>
          <w:rFonts w:hint="eastAsia" w:ascii="宋体" w:hAnsi="宋体" w:eastAsia="宋体" w:cs="宋体"/>
          <w:b/>
          <w:bCs/>
          <w:color w:val="auto"/>
        </w:rPr>
        <w:t>考试期间严禁使用浏览器查询资料或打开其他网页，教师机会全程监看，如发现分屏，切屏将强制退出考试。</w:t>
      </w:r>
    </w:p>
    <w:p w14:paraId="18B95A9C">
      <w:pPr>
        <w:pStyle w:val="4"/>
        <w:jc w:val="left"/>
        <w:rPr>
          <w:rFonts w:hint="eastAsia" w:ascii="华文中宋" w:hAnsi="华文中宋" w:eastAsia="华文中宋" w:cs="华文中宋"/>
          <w:b/>
          <w:bCs/>
          <w:color w:val="auto"/>
          <w:sz w:val="28"/>
          <w:szCs w:val="28"/>
        </w:rPr>
      </w:pPr>
    </w:p>
    <w:p w14:paraId="72F56B87">
      <w:pPr>
        <w:pStyle w:val="4"/>
        <w:jc w:val="left"/>
        <w:rPr>
          <w:rFonts w:hint="eastAsia" w:ascii="华文中宋" w:hAnsi="华文中宋" w:eastAsia="华文中宋" w:cs="华文中宋"/>
          <w:b/>
          <w:bCs/>
          <w:color w:val="auto"/>
          <w:sz w:val="24"/>
          <w:szCs w:val="24"/>
        </w:rPr>
      </w:pPr>
    </w:p>
    <w:p w14:paraId="2BF74FA9">
      <w:pPr>
        <w:pStyle w:val="4"/>
        <w:jc w:val="center"/>
        <w:rPr>
          <w:rFonts w:hint="eastAsia" w:ascii="宋体" w:hAnsi="宋体" w:eastAsia="宋体" w:cs="宋体"/>
          <w:b/>
          <w:bCs/>
          <w:color w:val="auto"/>
          <w:sz w:val="28"/>
          <w:szCs w:val="28"/>
        </w:rPr>
      </w:pPr>
      <w:r>
        <w:rPr>
          <w:rFonts w:hint="eastAsia" w:ascii="华文中宋" w:hAnsi="华文中宋" w:eastAsia="华文中宋" w:cs="华文中宋"/>
          <w:b/>
          <w:bCs/>
          <w:color w:val="auto"/>
          <w:sz w:val="24"/>
          <w:szCs w:val="24"/>
          <w:lang w:val="en-US" w:eastAsia="zh-CN"/>
        </w:rPr>
        <w:t>第I卷</w:t>
      </w:r>
      <w:r>
        <w:rPr>
          <w:rFonts w:hint="eastAsia" w:ascii="华文中宋" w:hAnsi="华文中宋" w:eastAsia="华文中宋" w:cs="华文中宋"/>
          <w:b/>
          <w:bCs/>
          <w:color w:val="auto"/>
          <w:sz w:val="24"/>
          <w:szCs w:val="24"/>
        </w:rPr>
        <w:t>: 拍摄参数和技巧类基础问题</w:t>
      </w:r>
    </w:p>
    <w:p w14:paraId="71E61CDF">
      <w:pPr>
        <w:jc w:val="left"/>
        <w:rPr>
          <w:rFonts w:hint="eastAsia" w:ascii="宋体" w:hAnsi="宋体" w:eastAsia="宋体" w:cs="宋体"/>
          <w:color w:val="auto"/>
          <w:sz w:val="22"/>
          <w:szCs w:val="22"/>
        </w:rPr>
      </w:pPr>
      <w:r>
        <w:rPr>
          <w:rFonts w:hint="eastAsia" w:ascii="宋体" w:hAnsi="宋体" w:eastAsia="宋体" w:cs="宋体"/>
          <w:color w:val="auto"/>
          <w:sz w:val="22"/>
          <w:szCs w:val="22"/>
        </w:rPr>
        <w:pict>
          <v:rect id="_x0000_i1025" o:spt="1" style="height:1.5pt;width:0pt;" coordsize="21600,21600" o:hr="t" o:hrstd="t">
            <v:path/>
            <v:fill focussize="0,0"/>
            <v:stroke/>
            <v:imagedata o:title=""/>
            <o:lock v:ext="edit"/>
            <w10:wrap type="none"/>
            <w10:anchorlock/>
          </v:rect>
        </w:pict>
      </w:r>
    </w:p>
    <w:p w14:paraId="1AF359DA">
      <w:pPr>
        <w:pStyle w:val="5"/>
        <w:jc w:val="left"/>
        <w:rPr>
          <w:rFonts w:hint="eastAsia" w:ascii="宋体" w:hAnsi="宋体" w:eastAsia="宋体" w:cs="宋体"/>
          <w:color w:val="auto"/>
          <w:sz w:val="24"/>
          <w:szCs w:val="24"/>
        </w:rPr>
      </w:pPr>
      <w:bookmarkStart w:id="1" w:name="Xac38d043230b3be99d5c1c004537e8604207db5"/>
      <w:bookmarkStart w:id="2" w:name="part-1-拍摄参数和技巧类基础问题"/>
      <w:r>
        <w:rPr>
          <w:rFonts w:hint="eastAsia" w:ascii="宋体" w:hAnsi="宋体" w:eastAsia="宋体" w:cs="宋体"/>
          <w:color w:val="auto"/>
          <w:sz w:val="24"/>
          <w:szCs w:val="24"/>
        </w:rPr>
        <w:t>1. 判断：填写对/错</w:t>
      </w:r>
    </w:p>
    <w:p w14:paraId="44D8AC55">
      <w:pPr>
        <w:numPr>
          <w:ilvl w:val="0"/>
          <w:numId w:val="1"/>
        </w:numPr>
        <w:jc w:val="left"/>
        <w:rPr>
          <w:rFonts w:hint="eastAsia" w:ascii="宋体" w:hAnsi="宋体" w:eastAsia="宋体" w:cs="宋体"/>
          <w:color w:val="auto"/>
          <w:sz w:val="22"/>
          <w:szCs w:val="22"/>
        </w:rPr>
      </w:pPr>
      <w:r>
        <w:rPr>
          <w:rFonts w:hint="eastAsia" w:ascii="宋体" w:hAnsi="宋体" w:eastAsia="宋体" w:cs="宋体"/>
          <w:color w:val="auto"/>
          <w:sz w:val="22"/>
          <w:szCs w:val="22"/>
        </w:rPr>
        <w:t xml:space="preserve">在学校礼堂拍摄领导讲话时，为保证亮度，可全程使用机顶闪光灯直打。 </w:t>
      </w:r>
      <w:r>
        <w:rPr>
          <w:rFonts w:hint="eastAsia" w:ascii="宋体" w:hAnsi="宋体" w:eastAsia="宋体" w:cs="宋体"/>
          <w:b/>
          <w:bCs/>
          <w:color w:val="auto"/>
          <w:sz w:val="22"/>
          <w:szCs w:val="22"/>
        </w:rPr>
        <w:t>错</w:t>
      </w:r>
    </w:p>
    <w:p w14:paraId="11AF7770">
      <w:pPr>
        <w:numPr>
          <w:ilvl w:val="0"/>
          <w:numId w:val="1"/>
        </w:numPr>
        <w:jc w:val="left"/>
        <w:rPr>
          <w:rFonts w:hint="eastAsia" w:ascii="宋体" w:hAnsi="宋体" w:eastAsia="宋体" w:cs="宋体"/>
          <w:color w:val="auto"/>
          <w:sz w:val="22"/>
          <w:szCs w:val="22"/>
        </w:rPr>
      </w:pPr>
      <w:r>
        <w:rPr>
          <w:rFonts w:hint="eastAsia" w:ascii="宋体" w:hAnsi="宋体" w:eastAsia="宋体" w:cs="宋体"/>
          <w:color w:val="auto"/>
          <w:sz w:val="22"/>
          <w:szCs w:val="22"/>
        </w:rPr>
        <w:t xml:space="preserve">拍摄运动会 100 m 决赛冲线瞬间，使用 1/500 s 以上的快门速度是合理选择。 </w:t>
      </w:r>
      <w:r>
        <w:rPr>
          <w:rFonts w:hint="eastAsia" w:ascii="宋体" w:hAnsi="宋体" w:eastAsia="宋体" w:cs="宋体"/>
          <w:b/>
          <w:bCs/>
          <w:color w:val="auto"/>
          <w:sz w:val="22"/>
          <w:szCs w:val="22"/>
        </w:rPr>
        <w:t>对</w:t>
      </w:r>
    </w:p>
    <w:p w14:paraId="053C7F31">
      <w:pPr>
        <w:numPr>
          <w:ilvl w:val="0"/>
          <w:numId w:val="1"/>
        </w:numPr>
        <w:jc w:val="left"/>
        <w:rPr>
          <w:rFonts w:hint="eastAsia" w:ascii="宋体" w:hAnsi="宋体" w:eastAsia="宋体" w:cs="宋体"/>
          <w:color w:val="auto"/>
          <w:sz w:val="22"/>
          <w:szCs w:val="22"/>
        </w:rPr>
      </w:pPr>
      <w:r>
        <w:rPr>
          <w:rFonts w:hint="eastAsia" w:ascii="宋体" w:hAnsi="宋体" w:eastAsia="宋体" w:cs="宋体"/>
          <w:color w:val="auto"/>
          <w:sz w:val="22"/>
          <w:szCs w:val="22"/>
        </w:rPr>
        <w:t xml:space="preserve">校园晚会的 LED 背景屏色彩复杂，拍全景时应把白平衡固定在日光模式以避免偏色。 </w:t>
      </w:r>
      <w:r>
        <w:rPr>
          <w:rFonts w:hint="eastAsia" w:ascii="宋体" w:hAnsi="宋体" w:eastAsia="宋体" w:cs="宋体"/>
          <w:b/>
          <w:bCs/>
          <w:color w:val="auto"/>
          <w:sz w:val="22"/>
          <w:szCs w:val="22"/>
        </w:rPr>
        <w:t>错</w:t>
      </w:r>
    </w:p>
    <w:p w14:paraId="678ABF1B">
      <w:pPr>
        <w:numPr>
          <w:ilvl w:val="0"/>
          <w:numId w:val="1"/>
        </w:numPr>
        <w:jc w:val="left"/>
        <w:rPr>
          <w:rFonts w:hint="eastAsia" w:ascii="宋体" w:hAnsi="宋体" w:eastAsia="宋体" w:cs="宋体"/>
          <w:color w:val="auto"/>
          <w:sz w:val="22"/>
          <w:szCs w:val="22"/>
        </w:rPr>
      </w:pPr>
      <w:r>
        <w:rPr>
          <w:rFonts w:hint="eastAsia" w:ascii="宋体" w:hAnsi="宋体" w:eastAsia="宋体" w:cs="宋体"/>
          <w:color w:val="auto"/>
          <w:sz w:val="22"/>
          <w:szCs w:val="22"/>
        </w:rPr>
        <w:t xml:space="preserve">项目汇报需要打印 A2 尺寸海报，拍摄时把相机画质设为 JPEG 精细即可满足需求。 </w:t>
      </w:r>
      <w:r>
        <w:rPr>
          <w:rFonts w:hint="eastAsia" w:ascii="宋体" w:hAnsi="宋体" w:eastAsia="宋体" w:cs="宋体"/>
          <w:b/>
          <w:bCs/>
          <w:color w:val="auto"/>
          <w:sz w:val="22"/>
          <w:szCs w:val="22"/>
        </w:rPr>
        <w:t>错</w:t>
      </w:r>
    </w:p>
    <w:p w14:paraId="508DB085">
      <w:pPr>
        <w:numPr>
          <w:ilvl w:val="0"/>
          <w:numId w:val="1"/>
        </w:numPr>
        <w:jc w:val="left"/>
        <w:rPr>
          <w:rFonts w:hint="eastAsia" w:ascii="宋体" w:hAnsi="宋体" w:eastAsia="宋体" w:cs="宋体"/>
          <w:color w:val="auto"/>
          <w:sz w:val="22"/>
          <w:szCs w:val="22"/>
        </w:rPr>
      </w:pPr>
      <w:r>
        <w:rPr>
          <w:rFonts w:hint="eastAsia" w:ascii="宋体" w:hAnsi="宋体" w:eastAsia="宋体" w:cs="宋体"/>
          <w:color w:val="auto"/>
          <w:sz w:val="22"/>
          <w:szCs w:val="22"/>
        </w:rPr>
        <w:t xml:space="preserve">拍实验课特写时，利用窗户自然光并在阴影侧加一块白色反光板可改善面部光比。 </w:t>
      </w:r>
      <w:r>
        <w:rPr>
          <w:rFonts w:hint="eastAsia" w:ascii="宋体" w:hAnsi="宋体" w:eastAsia="宋体" w:cs="宋体"/>
          <w:b/>
          <w:bCs/>
          <w:color w:val="auto"/>
          <w:sz w:val="22"/>
          <w:szCs w:val="22"/>
        </w:rPr>
        <w:t>对</w:t>
      </w:r>
    </w:p>
    <w:p w14:paraId="505A12DB">
      <w:pPr>
        <w:numPr>
          <w:ilvl w:val="0"/>
          <w:numId w:val="1"/>
        </w:numPr>
        <w:jc w:val="left"/>
        <w:rPr>
          <w:rFonts w:hint="eastAsia" w:ascii="宋体" w:hAnsi="宋体" w:eastAsia="宋体" w:cs="宋体"/>
          <w:color w:val="auto"/>
          <w:sz w:val="22"/>
          <w:szCs w:val="22"/>
        </w:rPr>
      </w:pPr>
      <w:r>
        <w:rPr>
          <w:rFonts w:hint="eastAsia" w:ascii="宋体" w:hAnsi="宋体" w:eastAsia="宋体" w:cs="宋体"/>
          <w:color w:val="auto"/>
          <w:sz w:val="22"/>
          <w:szCs w:val="22"/>
        </w:rPr>
        <w:t xml:space="preserve">拍摄毕业典礼抛帽场景，使用高速连拍并把对焦模式设为单次自动对焦（AF-S）能提高成功率。 </w:t>
      </w:r>
      <w:r>
        <w:rPr>
          <w:rFonts w:hint="eastAsia" w:ascii="宋体" w:hAnsi="宋体" w:eastAsia="宋体" w:cs="宋体"/>
          <w:b/>
          <w:bCs/>
          <w:color w:val="auto"/>
          <w:sz w:val="22"/>
          <w:szCs w:val="22"/>
        </w:rPr>
        <w:t>错</w:t>
      </w:r>
    </w:p>
    <w:p w14:paraId="0E4C2D69">
      <w:pPr>
        <w:numPr>
          <w:ilvl w:val="0"/>
          <w:numId w:val="1"/>
        </w:numPr>
        <w:jc w:val="left"/>
        <w:rPr>
          <w:rFonts w:hint="eastAsia" w:ascii="宋体" w:hAnsi="宋体" w:eastAsia="宋体" w:cs="宋体"/>
          <w:color w:val="auto"/>
          <w:sz w:val="22"/>
          <w:szCs w:val="22"/>
        </w:rPr>
      </w:pPr>
      <w:r>
        <w:rPr>
          <w:rFonts w:hint="eastAsia" w:ascii="宋体" w:hAnsi="宋体" w:eastAsia="宋体" w:cs="宋体"/>
          <w:color w:val="auto"/>
          <w:sz w:val="22"/>
          <w:szCs w:val="22"/>
        </w:rPr>
        <w:t xml:space="preserve">校内新闻稿配图要求横竖图都有，拍摄时应在同一景别再额外竖拍一张，而不是事后裁剪。 </w:t>
      </w:r>
      <w:r>
        <w:rPr>
          <w:rFonts w:hint="eastAsia" w:ascii="宋体" w:hAnsi="宋体" w:eastAsia="宋体" w:cs="宋体"/>
          <w:b/>
          <w:bCs/>
          <w:color w:val="auto"/>
          <w:sz w:val="22"/>
          <w:szCs w:val="22"/>
        </w:rPr>
        <w:t>对</w:t>
      </w:r>
    </w:p>
    <w:p w14:paraId="516F8F5C">
      <w:pPr>
        <w:numPr>
          <w:ilvl w:val="0"/>
          <w:numId w:val="1"/>
        </w:numPr>
        <w:jc w:val="left"/>
        <w:rPr>
          <w:rFonts w:hint="eastAsia" w:ascii="宋体" w:hAnsi="宋体" w:eastAsia="宋体" w:cs="宋体"/>
          <w:color w:val="auto"/>
          <w:sz w:val="22"/>
          <w:szCs w:val="22"/>
        </w:rPr>
      </w:pPr>
      <w:r>
        <w:rPr>
          <w:rFonts w:hint="eastAsia" w:ascii="宋体" w:hAnsi="宋体" w:eastAsia="宋体" w:cs="宋体"/>
          <w:color w:val="auto"/>
          <w:sz w:val="22"/>
          <w:szCs w:val="22"/>
        </w:rPr>
        <w:t xml:space="preserve">拍社团招新展板，为防止广角畸变，应优先选择 35 mm 以上的等效焦段并保持机背与展板平行。 </w:t>
      </w:r>
      <w:r>
        <w:rPr>
          <w:rFonts w:hint="eastAsia" w:ascii="宋体" w:hAnsi="宋体" w:eastAsia="宋体" w:cs="宋体"/>
          <w:b/>
          <w:bCs/>
          <w:color w:val="auto"/>
          <w:sz w:val="22"/>
          <w:szCs w:val="22"/>
        </w:rPr>
        <w:t>对</w:t>
      </w:r>
    </w:p>
    <w:p w14:paraId="567C29A9">
      <w:pPr>
        <w:numPr>
          <w:ilvl w:val="0"/>
          <w:numId w:val="1"/>
        </w:numPr>
        <w:jc w:val="left"/>
        <w:rPr>
          <w:rFonts w:hint="eastAsia" w:ascii="宋体" w:hAnsi="宋体" w:eastAsia="宋体" w:cs="宋体"/>
          <w:color w:val="auto"/>
          <w:sz w:val="22"/>
          <w:szCs w:val="22"/>
        </w:rPr>
      </w:pPr>
      <w:r>
        <w:rPr>
          <w:rFonts w:hint="eastAsia" w:ascii="宋体" w:hAnsi="宋体" w:eastAsia="宋体" w:cs="宋体"/>
          <w:color w:val="auto"/>
          <w:sz w:val="22"/>
          <w:szCs w:val="22"/>
        </w:rPr>
        <w:t xml:space="preserve">现场光线不足且不能开闪光灯时，把 ISO 提高到 3200 后出现明显噪点属于技术失误。 </w:t>
      </w:r>
      <w:r>
        <w:rPr>
          <w:rFonts w:hint="eastAsia" w:ascii="宋体" w:hAnsi="宋体" w:eastAsia="宋体" w:cs="宋体"/>
          <w:b/>
          <w:bCs/>
          <w:color w:val="auto"/>
          <w:sz w:val="22"/>
          <w:szCs w:val="22"/>
        </w:rPr>
        <w:t>错</w:t>
      </w:r>
    </w:p>
    <w:p w14:paraId="27DD555C">
      <w:pPr>
        <w:numPr>
          <w:ilvl w:val="0"/>
          <w:numId w:val="1"/>
        </w:numPr>
        <w:jc w:val="left"/>
        <w:rPr>
          <w:rFonts w:hint="eastAsia" w:ascii="宋体" w:hAnsi="宋体" w:eastAsia="宋体" w:cs="宋体"/>
          <w:color w:val="auto"/>
          <w:sz w:val="22"/>
          <w:szCs w:val="22"/>
        </w:rPr>
      </w:pPr>
      <w:r>
        <w:rPr>
          <w:rFonts w:hint="eastAsia" w:ascii="宋体" w:hAnsi="宋体" w:eastAsia="宋体" w:cs="宋体"/>
          <w:color w:val="auto"/>
          <w:sz w:val="22"/>
          <w:szCs w:val="22"/>
        </w:rPr>
        <w:t xml:space="preserve">项目结题需要展示团队合影，拍完后立即在相机 LCD 上放大检查每个人的眼睛是否睁开，这是合格的工作流程。 </w:t>
      </w:r>
      <w:r>
        <w:rPr>
          <w:rFonts w:hint="eastAsia" w:ascii="宋体" w:hAnsi="宋体" w:eastAsia="宋体" w:cs="宋体"/>
          <w:b/>
          <w:bCs/>
          <w:color w:val="auto"/>
          <w:sz w:val="22"/>
          <w:szCs w:val="22"/>
        </w:rPr>
        <w:t>对</w:t>
      </w:r>
    </w:p>
    <w:p w14:paraId="4C80CB90">
      <w:pPr>
        <w:jc w:val="left"/>
        <w:rPr>
          <w:rFonts w:hint="eastAsia" w:ascii="宋体" w:hAnsi="宋体" w:eastAsia="宋体" w:cs="宋体"/>
          <w:color w:val="auto"/>
          <w:sz w:val="22"/>
          <w:szCs w:val="22"/>
        </w:rPr>
      </w:pPr>
      <w:r>
        <w:rPr>
          <w:rFonts w:hint="eastAsia" w:ascii="宋体" w:hAnsi="宋体" w:eastAsia="宋体" w:cs="宋体"/>
          <w:color w:val="auto"/>
          <w:sz w:val="22"/>
          <w:szCs w:val="22"/>
        </w:rPr>
        <w:pict>
          <v:rect id="_x0000_i1026" o:spt="1" style="height:1.5pt;width:0pt;" coordsize="21600,21600" o:hr="t" o:hrstd="t">
            <v:path/>
            <v:fill focussize="0,0"/>
            <v:stroke/>
            <v:imagedata o:title=""/>
            <o:lock v:ext="edit"/>
            <w10:wrap type="none"/>
            <w10:anchorlock/>
          </v:rect>
        </w:pict>
      </w:r>
    </w:p>
    <w:bookmarkEnd w:id="1"/>
    <w:p w14:paraId="72AA7130">
      <w:pPr>
        <w:pStyle w:val="5"/>
        <w:jc w:val="left"/>
        <w:rPr>
          <w:rFonts w:hint="eastAsia" w:ascii="宋体" w:hAnsi="宋体" w:eastAsia="宋体" w:cs="宋体"/>
          <w:color w:val="auto"/>
          <w:sz w:val="24"/>
          <w:szCs w:val="24"/>
        </w:rPr>
      </w:pPr>
      <w:bookmarkStart w:id="3" w:name="X622f098885b6c7a3e0cd047ffec7b86df4515ef"/>
      <w:r>
        <w:rPr>
          <w:rFonts w:hint="eastAsia" w:ascii="宋体" w:hAnsi="宋体" w:eastAsia="宋体" w:cs="宋体"/>
          <w:color w:val="auto"/>
          <w:sz w:val="24"/>
          <w:szCs w:val="24"/>
        </w:rPr>
        <w:t>2. 请将以下参数的对应中文名称填在对应的横线上</w:t>
      </w:r>
    </w:p>
    <w:p w14:paraId="19AA54FE">
      <w:pPr>
        <w:pStyle w:val="23"/>
        <w:jc w:val="left"/>
        <w:rPr>
          <w:rFonts w:hint="eastAsia" w:ascii="宋体" w:hAnsi="宋体" w:eastAsia="宋体" w:cs="宋体"/>
          <w:color w:val="auto"/>
          <w:sz w:val="22"/>
          <w:szCs w:val="22"/>
        </w:rPr>
      </w:pPr>
      <w:r>
        <w:rPr>
          <w:rFonts w:hint="eastAsia" w:ascii="宋体" w:hAnsi="宋体" w:eastAsia="宋体" w:cs="宋体"/>
          <w:color w:val="auto"/>
          <w:sz w:val="22"/>
          <w:szCs w:val="22"/>
        </w:rPr>
        <w:t>（选填：光圈、快门速度、感光度、帧率、分辨率）</w:t>
      </w:r>
    </w:p>
    <w:p w14:paraId="55D80C3F">
      <w:pPr>
        <w:pStyle w:val="3"/>
        <w:jc w:val="left"/>
        <w:rPr>
          <w:rFonts w:hint="eastAsia" w:ascii="宋体" w:hAnsi="宋体" w:eastAsia="宋体" w:cs="宋体"/>
          <w:color w:val="auto"/>
          <w:sz w:val="22"/>
          <w:szCs w:val="22"/>
        </w:rPr>
      </w:pPr>
      <w:r>
        <w:rPr>
          <w:rFonts w:hint="eastAsia" w:ascii="宋体" w:hAnsi="宋体" w:eastAsia="宋体" w:cs="宋体"/>
          <w:color w:val="auto"/>
          <w:sz w:val="22"/>
          <w:szCs w:val="22"/>
        </w:rPr>
        <w:t xml:space="preserve">① 1/250 → </w:t>
      </w:r>
      <w:r>
        <w:rPr>
          <w:rFonts w:hint="eastAsia" w:ascii="宋体" w:hAnsi="宋体" w:eastAsia="宋体" w:cs="宋体"/>
          <w:b/>
          <w:bCs/>
          <w:color w:val="auto"/>
          <w:sz w:val="22"/>
          <w:szCs w:val="22"/>
        </w:rPr>
        <w:t>快门速度</w:t>
      </w:r>
      <w:r>
        <w:rPr>
          <w:rFonts w:hint="eastAsia" w:ascii="宋体" w:hAnsi="宋体" w:eastAsia="宋体" w:cs="宋体"/>
          <w:color w:val="auto"/>
          <w:sz w:val="22"/>
          <w:szCs w:val="22"/>
        </w:rPr>
        <w:br w:type="textWrapping"/>
      </w:r>
      <w:r>
        <w:rPr>
          <w:rFonts w:hint="eastAsia" w:ascii="宋体" w:hAnsi="宋体" w:eastAsia="宋体" w:cs="宋体"/>
          <w:color w:val="auto"/>
          <w:sz w:val="22"/>
          <w:szCs w:val="22"/>
        </w:rPr>
        <w:t xml:space="preserve">② F2.8 → </w:t>
      </w:r>
      <w:r>
        <w:rPr>
          <w:rFonts w:hint="eastAsia" w:ascii="宋体" w:hAnsi="宋体" w:eastAsia="宋体" w:cs="宋体"/>
          <w:b/>
          <w:bCs/>
          <w:color w:val="auto"/>
          <w:sz w:val="22"/>
          <w:szCs w:val="22"/>
        </w:rPr>
        <w:t>光圈</w:t>
      </w:r>
      <w:r>
        <w:rPr>
          <w:rFonts w:hint="eastAsia" w:ascii="宋体" w:hAnsi="宋体" w:eastAsia="宋体" w:cs="宋体"/>
          <w:color w:val="auto"/>
          <w:sz w:val="22"/>
          <w:szCs w:val="22"/>
        </w:rPr>
        <w:br w:type="textWrapping"/>
      </w:r>
      <w:r>
        <w:rPr>
          <w:rFonts w:hint="eastAsia" w:ascii="宋体" w:hAnsi="宋体" w:eastAsia="宋体" w:cs="宋体"/>
          <w:color w:val="auto"/>
          <w:sz w:val="22"/>
          <w:szCs w:val="22"/>
        </w:rPr>
        <w:t xml:space="preserve">③ iso6400 → </w:t>
      </w:r>
      <w:r>
        <w:rPr>
          <w:rFonts w:hint="eastAsia" w:ascii="宋体" w:hAnsi="宋体" w:eastAsia="宋体" w:cs="宋体"/>
          <w:b/>
          <w:bCs/>
          <w:color w:val="auto"/>
          <w:sz w:val="22"/>
          <w:szCs w:val="22"/>
        </w:rPr>
        <w:t>感光度</w:t>
      </w:r>
      <w:r>
        <w:rPr>
          <w:rFonts w:hint="eastAsia" w:ascii="宋体" w:hAnsi="宋体" w:eastAsia="宋体" w:cs="宋体"/>
          <w:color w:val="auto"/>
          <w:sz w:val="22"/>
          <w:szCs w:val="22"/>
        </w:rPr>
        <w:br w:type="textWrapping"/>
      </w:r>
      <w:r>
        <w:rPr>
          <w:rFonts w:hint="eastAsia" w:ascii="宋体" w:hAnsi="宋体" w:eastAsia="宋体" w:cs="宋体"/>
          <w:color w:val="auto"/>
          <w:sz w:val="22"/>
          <w:szCs w:val="22"/>
        </w:rPr>
        <w:t xml:space="preserve">④ 1080p → </w:t>
      </w:r>
      <w:r>
        <w:rPr>
          <w:rFonts w:hint="eastAsia" w:ascii="宋体" w:hAnsi="宋体" w:eastAsia="宋体" w:cs="宋体"/>
          <w:b/>
          <w:bCs/>
          <w:color w:val="auto"/>
          <w:sz w:val="22"/>
          <w:szCs w:val="22"/>
        </w:rPr>
        <w:t>分辨率</w:t>
      </w:r>
      <w:r>
        <w:rPr>
          <w:rFonts w:hint="eastAsia" w:ascii="宋体" w:hAnsi="宋体" w:eastAsia="宋体" w:cs="宋体"/>
          <w:color w:val="auto"/>
          <w:sz w:val="22"/>
          <w:szCs w:val="22"/>
        </w:rPr>
        <w:br w:type="textWrapping"/>
      </w:r>
      <w:r>
        <w:rPr>
          <w:rFonts w:hint="eastAsia" w:ascii="宋体" w:hAnsi="宋体" w:eastAsia="宋体" w:cs="宋体"/>
          <w:color w:val="auto"/>
          <w:sz w:val="22"/>
          <w:szCs w:val="22"/>
        </w:rPr>
        <w:t xml:space="preserve">⑤ 120fps → </w:t>
      </w:r>
      <w:r>
        <w:rPr>
          <w:rFonts w:hint="eastAsia" w:ascii="宋体" w:hAnsi="宋体" w:eastAsia="宋体" w:cs="宋体"/>
          <w:b/>
          <w:bCs/>
          <w:color w:val="auto"/>
          <w:sz w:val="22"/>
          <w:szCs w:val="22"/>
        </w:rPr>
        <w:t>帧率</w:t>
      </w:r>
    </w:p>
    <w:p w14:paraId="1E176AE9">
      <w:pPr>
        <w:jc w:val="left"/>
        <w:rPr>
          <w:rFonts w:hint="eastAsia" w:ascii="宋体" w:hAnsi="宋体" w:eastAsia="宋体" w:cs="宋体"/>
          <w:color w:val="auto"/>
          <w:sz w:val="22"/>
          <w:szCs w:val="22"/>
        </w:rPr>
      </w:pPr>
      <w:r>
        <w:rPr>
          <w:rFonts w:hint="eastAsia" w:ascii="宋体" w:hAnsi="宋体" w:eastAsia="宋体" w:cs="宋体"/>
          <w:color w:val="auto"/>
          <w:sz w:val="22"/>
          <w:szCs w:val="22"/>
        </w:rPr>
        <w:pict>
          <v:rect id="_x0000_i1027" o:spt="1" style="height:1.5pt;width:0pt;" coordsize="21600,21600" o:hr="t" o:hrstd="t">
            <v:path/>
            <v:fill focussize="0,0"/>
            <v:stroke/>
            <v:imagedata o:title=""/>
            <o:lock v:ext="edit"/>
            <w10:wrap type="none"/>
            <w10:anchorlock/>
          </v:rect>
        </w:pict>
      </w:r>
    </w:p>
    <w:bookmarkEnd w:id="3"/>
    <w:p w14:paraId="5DB1A15D">
      <w:pPr>
        <w:pStyle w:val="5"/>
        <w:jc w:val="left"/>
        <w:rPr>
          <w:rFonts w:hint="eastAsia" w:ascii="宋体" w:hAnsi="宋体" w:eastAsia="宋体" w:cs="宋体"/>
          <w:color w:val="auto"/>
          <w:sz w:val="24"/>
          <w:szCs w:val="24"/>
        </w:rPr>
      </w:pPr>
      <w:bookmarkStart w:id="4" w:name="X6c443b54f0a257e9bce115e98c0a9a32488a6fb"/>
      <w:r>
        <w:rPr>
          <w:rFonts w:hint="eastAsia" w:ascii="宋体" w:hAnsi="宋体" w:eastAsia="宋体" w:cs="宋体"/>
          <w:color w:val="auto"/>
          <w:sz w:val="24"/>
          <w:szCs w:val="24"/>
        </w:rPr>
        <w:t>3. 在相机的自动对焦模式中，</w:t>
      </w:r>
      <w:r>
        <w:rPr>
          <w:rFonts w:hint="eastAsia" w:ascii="宋体" w:hAnsi="宋体" w:eastAsia="宋体" w:cs="宋体"/>
          <w:b/>
          <w:bCs/>
          <w:color w:val="auto"/>
          <w:sz w:val="24"/>
          <w:szCs w:val="24"/>
        </w:rPr>
        <w:t>__</w:t>
      </w:r>
      <w:r>
        <w:rPr>
          <w:rFonts w:hint="eastAsia" w:ascii="宋体" w:hAnsi="宋体" w:eastAsia="宋体" w:cs="宋体"/>
          <w:color w:val="auto"/>
          <w:sz w:val="24"/>
          <w:szCs w:val="24"/>
        </w:rPr>
        <w:t>_模式适合拍摄静态物体。</w:t>
      </w:r>
    </w:p>
    <w:p w14:paraId="5A6B2F28">
      <w:pPr>
        <w:numPr>
          <w:ilvl w:val="0"/>
          <w:numId w:val="0"/>
        </w:numPr>
        <w:ind w:left="720" w:leftChars="0" w:hanging="360" w:firstLineChars="0"/>
        <w:jc w:val="left"/>
        <w:rPr>
          <w:rFonts w:hint="eastAsia" w:ascii="宋体" w:hAnsi="宋体" w:eastAsia="宋体" w:cs="宋体"/>
          <w:color w:val="auto"/>
          <w:sz w:val="22"/>
          <w:szCs w:val="22"/>
        </w:rPr>
      </w:pPr>
      <w:r>
        <w:rPr>
          <w:rFonts w:hint="eastAsia" w:ascii="宋体" w:hAnsi="宋体" w:eastAsia="宋体" w:cs="宋体"/>
          <w:color w:val="auto"/>
          <w:sz w:val="22"/>
          <w:szCs w:val="22"/>
          <w:lang w:val="en-US" w:eastAsia="en-US" w:bidi="ar-SA"/>
        </w:rPr>
        <w:t>☒</w:t>
      </w:r>
      <w:r>
        <w:rPr>
          <w:rFonts w:hint="eastAsia" w:ascii="宋体" w:hAnsi="宋体" w:eastAsia="宋体" w:cs="宋体"/>
          <w:color w:val="auto"/>
          <w:sz w:val="22"/>
          <w:szCs w:val="22"/>
        </w:rPr>
        <w:t xml:space="preserve">AF-S（单次自动对焦） </w:t>
      </w:r>
    </w:p>
    <w:p w14:paraId="66652436">
      <w:pPr>
        <w:numPr>
          <w:ilvl w:val="0"/>
          <w:numId w:val="0"/>
        </w:numPr>
        <w:ind w:left="720" w:leftChars="0" w:hanging="360" w:firstLineChars="0"/>
        <w:jc w:val="left"/>
        <w:rPr>
          <w:rFonts w:hint="eastAsia" w:ascii="宋体" w:hAnsi="宋体" w:eastAsia="宋体" w:cs="宋体"/>
          <w:color w:val="auto"/>
          <w:sz w:val="22"/>
          <w:szCs w:val="22"/>
        </w:rPr>
      </w:pPr>
      <w:r>
        <w:rPr>
          <w:rFonts w:hint="eastAsia" w:ascii="宋体" w:hAnsi="宋体" w:eastAsia="宋体" w:cs="宋体"/>
          <w:color w:val="auto"/>
          <w:sz w:val="22"/>
          <w:szCs w:val="22"/>
          <w:lang w:val="en-US" w:eastAsia="en-US" w:bidi="ar-SA"/>
        </w:rPr>
        <w:t>☐</w:t>
      </w:r>
      <w:r>
        <w:rPr>
          <w:rFonts w:hint="eastAsia" w:ascii="宋体" w:hAnsi="宋体" w:eastAsia="宋体" w:cs="宋体"/>
          <w:color w:val="auto"/>
          <w:sz w:val="22"/>
          <w:szCs w:val="22"/>
        </w:rPr>
        <w:t>AF-C（连续自动对焦）</w:t>
      </w:r>
    </w:p>
    <w:p w14:paraId="0A1B6513">
      <w:pPr>
        <w:numPr>
          <w:ilvl w:val="0"/>
          <w:numId w:val="0"/>
        </w:numPr>
        <w:ind w:left="720" w:leftChars="0" w:hanging="360" w:firstLineChars="0"/>
        <w:jc w:val="left"/>
        <w:rPr>
          <w:rFonts w:hint="eastAsia" w:ascii="宋体" w:hAnsi="宋体" w:eastAsia="宋体" w:cs="宋体"/>
          <w:color w:val="auto"/>
          <w:sz w:val="22"/>
          <w:szCs w:val="22"/>
        </w:rPr>
      </w:pPr>
      <w:r>
        <w:rPr>
          <w:rFonts w:hint="eastAsia" w:ascii="宋体" w:hAnsi="宋体" w:eastAsia="宋体" w:cs="宋体"/>
          <w:color w:val="auto"/>
          <w:sz w:val="22"/>
          <w:szCs w:val="22"/>
          <w:lang w:val="en-US" w:eastAsia="en-US" w:bidi="ar-SA"/>
        </w:rPr>
        <w:t>☐</w:t>
      </w:r>
      <w:r>
        <w:rPr>
          <w:rFonts w:hint="eastAsia" w:ascii="宋体" w:hAnsi="宋体" w:eastAsia="宋体" w:cs="宋体"/>
          <w:color w:val="auto"/>
          <w:sz w:val="22"/>
          <w:szCs w:val="22"/>
        </w:rPr>
        <w:t>AF-A（自动选择自动对焦）</w:t>
      </w:r>
    </w:p>
    <w:p w14:paraId="4AFA5A8F">
      <w:pPr>
        <w:numPr>
          <w:ilvl w:val="0"/>
          <w:numId w:val="0"/>
        </w:numPr>
        <w:ind w:left="720" w:leftChars="0" w:hanging="360" w:firstLineChars="0"/>
        <w:jc w:val="left"/>
        <w:rPr>
          <w:rFonts w:hint="eastAsia" w:ascii="宋体" w:hAnsi="宋体" w:eastAsia="宋体" w:cs="宋体"/>
          <w:color w:val="auto"/>
          <w:sz w:val="22"/>
          <w:szCs w:val="22"/>
        </w:rPr>
      </w:pPr>
      <w:r>
        <w:rPr>
          <w:rFonts w:hint="eastAsia" w:ascii="宋体" w:hAnsi="宋体" w:eastAsia="宋体" w:cs="宋体"/>
          <w:color w:val="auto"/>
          <w:sz w:val="22"/>
          <w:szCs w:val="22"/>
          <w:lang w:val="en-US" w:eastAsia="en-US" w:bidi="ar-SA"/>
        </w:rPr>
        <w:t>☐</w:t>
      </w:r>
      <w:r>
        <w:rPr>
          <w:rFonts w:hint="eastAsia" w:ascii="宋体" w:hAnsi="宋体" w:eastAsia="宋体" w:cs="宋体"/>
          <w:color w:val="auto"/>
          <w:sz w:val="22"/>
          <w:szCs w:val="22"/>
        </w:rPr>
        <w:t>MF（手动对焦）</w:t>
      </w:r>
    </w:p>
    <w:p w14:paraId="6DF687D3">
      <w:pPr>
        <w:jc w:val="left"/>
        <w:rPr>
          <w:rFonts w:hint="eastAsia" w:ascii="宋体" w:hAnsi="宋体" w:eastAsia="宋体" w:cs="宋体"/>
          <w:color w:val="auto"/>
          <w:sz w:val="22"/>
          <w:szCs w:val="22"/>
        </w:rPr>
      </w:pPr>
      <w:r>
        <w:rPr>
          <w:rFonts w:hint="eastAsia" w:ascii="宋体" w:hAnsi="宋体" w:eastAsia="宋体" w:cs="宋体"/>
          <w:color w:val="auto"/>
          <w:sz w:val="22"/>
          <w:szCs w:val="22"/>
        </w:rPr>
        <w:pict>
          <v:rect id="_x0000_i1028" o:spt="1" style="height:1.5pt;width:0pt;" coordsize="21600,21600" o:hr="t" o:hrstd="t">
            <v:path/>
            <v:fill focussize="0,0"/>
            <v:stroke/>
            <v:imagedata o:title=""/>
            <o:lock v:ext="edit"/>
            <w10:wrap type="none"/>
            <w10:anchorlock/>
          </v:rect>
        </w:pict>
      </w:r>
    </w:p>
    <w:bookmarkEnd w:id="4"/>
    <w:p w14:paraId="65E6C09C">
      <w:pPr>
        <w:pStyle w:val="5"/>
        <w:jc w:val="left"/>
        <w:rPr>
          <w:rFonts w:hint="eastAsia" w:ascii="宋体" w:hAnsi="宋体" w:eastAsia="宋体" w:cs="宋体"/>
          <w:color w:val="auto"/>
          <w:sz w:val="24"/>
          <w:szCs w:val="24"/>
        </w:rPr>
      </w:pPr>
      <w:bookmarkStart w:id="5" w:name="X49a87001b9f34d6e987c88eaf4eee169fa2a092"/>
      <w:r>
        <w:rPr>
          <w:rFonts w:hint="eastAsia" w:ascii="宋体" w:hAnsi="宋体" w:eastAsia="宋体" w:cs="宋体"/>
          <w:color w:val="auto"/>
          <w:sz w:val="24"/>
          <w:szCs w:val="24"/>
        </w:rPr>
        <w:t>4. “黄金分割”在摄影构图中的作用是</w:t>
      </w:r>
      <w:r>
        <w:rPr>
          <w:rFonts w:hint="eastAsia" w:ascii="宋体" w:hAnsi="宋体" w:eastAsia="宋体" w:cs="宋体"/>
          <w:b/>
          <w:bCs/>
          <w:color w:val="auto"/>
          <w:sz w:val="24"/>
          <w:szCs w:val="24"/>
        </w:rPr>
        <w:t>__</w:t>
      </w:r>
    </w:p>
    <w:p w14:paraId="61284F8B">
      <w:pPr>
        <w:numPr>
          <w:ilvl w:val="0"/>
          <w:numId w:val="0"/>
        </w:numPr>
        <w:ind w:left="720" w:leftChars="0" w:hanging="360" w:firstLineChars="0"/>
        <w:jc w:val="left"/>
        <w:rPr>
          <w:rFonts w:hint="eastAsia" w:ascii="宋体" w:hAnsi="宋体" w:eastAsia="宋体" w:cs="宋体"/>
          <w:color w:val="auto"/>
          <w:sz w:val="22"/>
          <w:szCs w:val="22"/>
        </w:rPr>
      </w:pPr>
      <w:r>
        <w:rPr>
          <w:rFonts w:hint="eastAsia" w:ascii="宋体" w:hAnsi="宋体" w:eastAsia="宋体" w:cs="宋体"/>
          <w:color w:val="auto"/>
          <w:sz w:val="22"/>
          <w:szCs w:val="22"/>
          <w:lang w:val="en-US" w:eastAsia="en-US" w:bidi="ar-SA"/>
        </w:rPr>
        <w:t>☐</w:t>
      </w:r>
      <w:r>
        <w:rPr>
          <w:rFonts w:hint="eastAsia" w:ascii="宋体" w:hAnsi="宋体" w:eastAsia="宋体" w:cs="宋体"/>
          <w:color w:val="auto"/>
          <w:sz w:val="22"/>
          <w:szCs w:val="22"/>
        </w:rPr>
        <w:t>控制曝光</w:t>
      </w:r>
    </w:p>
    <w:p w14:paraId="0A51D04F">
      <w:pPr>
        <w:numPr>
          <w:ilvl w:val="0"/>
          <w:numId w:val="0"/>
        </w:numPr>
        <w:ind w:left="720" w:leftChars="0" w:hanging="360" w:firstLineChars="0"/>
        <w:jc w:val="left"/>
        <w:rPr>
          <w:rFonts w:hint="eastAsia" w:ascii="宋体" w:hAnsi="宋体" w:eastAsia="宋体" w:cs="宋体"/>
          <w:color w:val="auto"/>
          <w:sz w:val="22"/>
          <w:szCs w:val="22"/>
        </w:rPr>
      </w:pPr>
      <w:r>
        <w:rPr>
          <w:rFonts w:hint="eastAsia" w:ascii="宋体" w:hAnsi="宋体" w:eastAsia="宋体" w:cs="宋体"/>
          <w:color w:val="auto"/>
          <w:sz w:val="22"/>
          <w:szCs w:val="22"/>
          <w:lang w:val="en-US" w:eastAsia="en-US" w:bidi="ar-SA"/>
        </w:rPr>
        <w:t>☐</w:t>
      </w:r>
      <w:r>
        <w:rPr>
          <w:rFonts w:hint="eastAsia" w:ascii="宋体" w:hAnsi="宋体" w:eastAsia="宋体" w:cs="宋体"/>
          <w:color w:val="auto"/>
          <w:sz w:val="22"/>
          <w:szCs w:val="22"/>
        </w:rPr>
        <w:t>提供稳定的色彩平衡</w:t>
      </w:r>
    </w:p>
    <w:p w14:paraId="7229C939">
      <w:pPr>
        <w:numPr>
          <w:ilvl w:val="0"/>
          <w:numId w:val="0"/>
        </w:numPr>
        <w:ind w:left="720" w:leftChars="0" w:hanging="360" w:firstLineChars="0"/>
        <w:jc w:val="left"/>
        <w:rPr>
          <w:rFonts w:hint="eastAsia" w:ascii="宋体" w:hAnsi="宋体" w:eastAsia="宋体" w:cs="宋体"/>
          <w:color w:val="auto"/>
          <w:sz w:val="22"/>
          <w:szCs w:val="22"/>
        </w:rPr>
      </w:pPr>
      <w:r>
        <w:rPr>
          <w:rFonts w:hint="eastAsia" w:ascii="宋体" w:hAnsi="宋体" w:eastAsia="宋体" w:cs="宋体"/>
          <w:color w:val="auto"/>
          <w:sz w:val="22"/>
          <w:szCs w:val="22"/>
          <w:lang w:val="en-US" w:eastAsia="en-US" w:bidi="ar-SA"/>
        </w:rPr>
        <w:t>☒</w:t>
      </w:r>
      <w:r>
        <w:rPr>
          <w:rFonts w:hint="eastAsia" w:ascii="宋体" w:hAnsi="宋体" w:eastAsia="宋体" w:cs="宋体"/>
          <w:color w:val="auto"/>
          <w:sz w:val="22"/>
          <w:szCs w:val="22"/>
        </w:rPr>
        <w:t xml:space="preserve">提供视觉上的平衡和美感 </w:t>
      </w:r>
    </w:p>
    <w:p w14:paraId="598A4EB4">
      <w:pPr>
        <w:numPr>
          <w:ilvl w:val="0"/>
          <w:numId w:val="0"/>
        </w:numPr>
        <w:ind w:left="720" w:leftChars="0" w:hanging="360" w:firstLineChars="0"/>
        <w:jc w:val="left"/>
        <w:rPr>
          <w:rFonts w:hint="eastAsia" w:ascii="宋体" w:hAnsi="宋体" w:eastAsia="宋体" w:cs="宋体"/>
          <w:color w:val="auto"/>
          <w:sz w:val="22"/>
          <w:szCs w:val="22"/>
        </w:rPr>
      </w:pPr>
      <w:r>
        <w:rPr>
          <w:rFonts w:hint="eastAsia" w:ascii="宋体" w:hAnsi="宋体" w:eastAsia="宋体" w:cs="宋体"/>
          <w:color w:val="auto"/>
          <w:sz w:val="22"/>
          <w:szCs w:val="22"/>
          <w:lang w:val="en-US" w:eastAsia="en-US" w:bidi="ar-SA"/>
        </w:rPr>
        <w:t>☐</w:t>
      </w:r>
      <w:r>
        <w:rPr>
          <w:rFonts w:hint="eastAsia" w:ascii="宋体" w:hAnsi="宋体" w:eastAsia="宋体" w:cs="宋体"/>
          <w:color w:val="auto"/>
          <w:sz w:val="22"/>
          <w:szCs w:val="22"/>
        </w:rPr>
        <w:t>控制景深</w:t>
      </w:r>
    </w:p>
    <w:p w14:paraId="218A7957">
      <w:pPr>
        <w:numPr>
          <w:ilvl w:val="0"/>
          <w:numId w:val="0"/>
        </w:numPr>
        <w:ind w:left="720" w:leftChars="0" w:hanging="360" w:firstLineChars="0"/>
        <w:jc w:val="left"/>
        <w:rPr>
          <w:rFonts w:hint="eastAsia" w:ascii="宋体" w:hAnsi="宋体" w:eastAsia="宋体" w:cs="宋体"/>
          <w:color w:val="auto"/>
          <w:sz w:val="22"/>
          <w:szCs w:val="22"/>
        </w:rPr>
      </w:pPr>
      <w:r>
        <w:rPr>
          <w:rFonts w:hint="eastAsia" w:ascii="宋体" w:hAnsi="宋体" w:eastAsia="宋体" w:cs="宋体"/>
          <w:color w:val="auto"/>
          <w:sz w:val="22"/>
          <w:szCs w:val="22"/>
          <w:lang w:val="en-US" w:eastAsia="en-US" w:bidi="ar-SA"/>
        </w:rPr>
        <w:t>☒</w:t>
      </w:r>
      <w:r>
        <w:rPr>
          <w:rFonts w:hint="eastAsia" w:ascii="宋体" w:hAnsi="宋体" w:eastAsia="宋体" w:cs="宋体"/>
          <w:color w:val="auto"/>
          <w:sz w:val="22"/>
          <w:szCs w:val="22"/>
        </w:rPr>
        <w:t xml:space="preserve">引导凸显画面主体 </w:t>
      </w:r>
    </w:p>
    <w:p w14:paraId="389F30EE">
      <w:pPr>
        <w:jc w:val="left"/>
        <w:rPr>
          <w:rFonts w:hint="eastAsia" w:ascii="宋体" w:hAnsi="宋体" w:eastAsia="宋体" w:cs="宋体"/>
          <w:color w:val="auto"/>
          <w:sz w:val="22"/>
          <w:szCs w:val="22"/>
        </w:rPr>
      </w:pPr>
      <w:r>
        <w:rPr>
          <w:rFonts w:hint="eastAsia" w:ascii="宋体" w:hAnsi="宋体" w:eastAsia="宋体" w:cs="宋体"/>
          <w:color w:val="auto"/>
          <w:sz w:val="22"/>
          <w:szCs w:val="22"/>
        </w:rPr>
        <w:pict>
          <v:rect id="_x0000_i1029" o:spt="1" style="height:1.5pt;width:0pt;" coordsize="21600,21600" o:hr="t" o:hrstd="t">
            <v:path/>
            <v:fill focussize="0,0"/>
            <v:stroke/>
            <v:imagedata o:title=""/>
            <o:lock v:ext="edit"/>
            <w10:wrap type="none"/>
            <w10:anchorlock/>
          </v:rect>
        </w:pict>
      </w:r>
    </w:p>
    <w:bookmarkEnd w:id="5"/>
    <w:p w14:paraId="56B55947">
      <w:pPr>
        <w:pStyle w:val="5"/>
        <w:jc w:val="left"/>
        <w:rPr>
          <w:rFonts w:hint="eastAsia" w:ascii="宋体" w:hAnsi="宋体" w:eastAsia="宋体" w:cs="宋体"/>
          <w:color w:val="auto"/>
          <w:sz w:val="24"/>
          <w:szCs w:val="24"/>
        </w:rPr>
      </w:pPr>
      <w:bookmarkStart w:id="6" w:name="X1a2056fbf3a280cf6b71a5881dbf41a522e0112"/>
      <w:r>
        <w:rPr>
          <w:rFonts w:hint="eastAsia" w:ascii="宋体" w:hAnsi="宋体" w:eastAsia="宋体" w:cs="宋体"/>
          <w:color w:val="auto"/>
          <w:sz w:val="24"/>
          <w:szCs w:val="24"/>
        </w:rPr>
        <w:t>5. 拍摄时光位的选择十分重要。常见的光位有顺光、逆光和侧光，如图所示的拍摄场景应当为</w:t>
      </w:r>
    </w:p>
    <w:p w14:paraId="2AAF7EA8">
      <w:pPr>
        <w:pStyle w:val="3"/>
        <w:rPr>
          <w:rFonts w:hint="eastAsia" w:eastAsia="宋体"/>
          <w:sz w:val="22"/>
          <w:szCs w:val="22"/>
          <w:lang w:eastAsia="zh-CN"/>
        </w:rPr>
      </w:pPr>
      <w:r>
        <w:rPr>
          <w:rFonts w:hint="eastAsia" w:eastAsia="宋体"/>
          <w:sz w:val="22"/>
          <w:szCs w:val="22"/>
          <w:lang w:eastAsia="zh-CN"/>
        </w:rPr>
        <w:drawing>
          <wp:inline distT="0" distB="0" distL="114300" distR="114300">
            <wp:extent cx="1760220" cy="1046480"/>
            <wp:effectExtent l="0" t="0" r="0" b="5080"/>
            <wp:docPr id="4" name="图片 4" descr="1756745637cNDs2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1756745637cNDs2h"/>
                    <pic:cNvPicPr>
                      <a:picLocks noChangeAspect="1"/>
                    </pic:cNvPicPr>
                  </pic:nvPicPr>
                  <pic:blipFill>
                    <a:blip r:embed="rId5"/>
                    <a:stretch>
                      <a:fillRect/>
                    </a:stretch>
                  </pic:blipFill>
                  <pic:spPr>
                    <a:xfrm>
                      <a:off x="0" y="0"/>
                      <a:ext cx="1760220" cy="1046480"/>
                    </a:xfrm>
                    <a:prstGeom prst="rect">
                      <a:avLst/>
                    </a:prstGeom>
                  </pic:spPr>
                </pic:pic>
              </a:graphicData>
            </a:graphic>
          </wp:inline>
        </w:drawing>
      </w:r>
    </w:p>
    <w:p w14:paraId="68AD6C4B">
      <w:pPr>
        <w:numPr>
          <w:ilvl w:val="0"/>
          <w:numId w:val="0"/>
        </w:numPr>
        <w:ind w:left="720" w:leftChars="0" w:hanging="360" w:firstLineChars="0"/>
        <w:jc w:val="left"/>
        <w:rPr>
          <w:rFonts w:hint="eastAsia" w:ascii="宋体" w:hAnsi="宋体" w:eastAsia="宋体" w:cs="宋体"/>
          <w:color w:val="auto"/>
          <w:sz w:val="22"/>
          <w:szCs w:val="22"/>
        </w:rPr>
      </w:pPr>
      <w:r>
        <w:rPr>
          <w:rFonts w:hint="eastAsia" w:ascii="宋体" w:hAnsi="宋体" w:eastAsia="宋体" w:cs="宋体"/>
          <w:color w:val="auto"/>
          <w:sz w:val="22"/>
          <w:szCs w:val="22"/>
          <w:lang w:val="en-US" w:eastAsia="en-US" w:bidi="ar-SA"/>
        </w:rPr>
        <w:t>☐</w:t>
      </w:r>
      <w:r>
        <w:rPr>
          <w:rFonts w:hint="eastAsia" w:ascii="宋体" w:hAnsi="宋体" w:eastAsia="宋体" w:cs="宋体"/>
          <w:color w:val="auto"/>
          <w:sz w:val="22"/>
          <w:szCs w:val="22"/>
        </w:rPr>
        <w:t>顺光</w:t>
      </w:r>
    </w:p>
    <w:p w14:paraId="111FB155">
      <w:pPr>
        <w:numPr>
          <w:ilvl w:val="0"/>
          <w:numId w:val="0"/>
        </w:numPr>
        <w:ind w:left="720" w:leftChars="0" w:hanging="360" w:firstLineChars="0"/>
        <w:jc w:val="left"/>
        <w:rPr>
          <w:rFonts w:hint="eastAsia" w:ascii="宋体" w:hAnsi="宋体" w:eastAsia="宋体" w:cs="宋体"/>
          <w:color w:val="auto"/>
          <w:sz w:val="22"/>
          <w:szCs w:val="22"/>
        </w:rPr>
      </w:pPr>
      <w:r>
        <w:rPr>
          <w:rFonts w:hint="eastAsia" w:ascii="宋体" w:hAnsi="宋体" w:eastAsia="宋体" w:cs="宋体"/>
          <w:color w:val="auto"/>
          <w:sz w:val="22"/>
          <w:szCs w:val="22"/>
          <w:lang w:val="en-US" w:eastAsia="en-US" w:bidi="ar-SA"/>
        </w:rPr>
        <w:t>☒</w:t>
      </w:r>
      <w:r>
        <w:rPr>
          <w:rFonts w:hint="eastAsia" w:ascii="宋体" w:hAnsi="宋体" w:eastAsia="宋体" w:cs="宋体"/>
          <w:color w:val="auto"/>
          <w:sz w:val="22"/>
          <w:szCs w:val="22"/>
        </w:rPr>
        <w:t xml:space="preserve">逆光 </w:t>
      </w:r>
    </w:p>
    <w:p w14:paraId="58D0B2F2">
      <w:pPr>
        <w:numPr>
          <w:ilvl w:val="0"/>
          <w:numId w:val="0"/>
        </w:numPr>
        <w:ind w:left="720" w:leftChars="0" w:hanging="360" w:firstLineChars="0"/>
        <w:jc w:val="left"/>
        <w:rPr>
          <w:rFonts w:hint="eastAsia" w:ascii="宋体" w:hAnsi="宋体" w:eastAsia="宋体" w:cs="宋体"/>
          <w:color w:val="auto"/>
          <w:sz w:val="22"/>
          <w:szCs w:val="22"/>
        </w:rPr>
      </w:pPr>
      <w:r>
        <w:rPr>
          <w:rFonts w:hint="eastAsia" w:ascii="宋体" w:hAnsi="宋体" w:eastAsia="宋体" w:cs="宋体"/>
          <w:color w:val="auto"/>
          <w:sz w:val="22"/>
          <w:szCs w:val="22"/>
          <w:lang w:val="en-US" w:eastAsia="en-US" w:bidi="ar-SA"/>
        </w:rPr>
        <w:t>☐</w:t>
      </w:r>
      <w:r>
        <w:rPr>
          <w:rFonts w:hint="eastAsia" w:ascii="宋体" w:hAnsi="宋体" w:eastAsia="宋体" w:cs="宋体"/>
          <w:color w:val="auto"/>
          <w:sz w:val="22"/>
          <w:szCs w:val="22"/>
        </w:rPr>
        <w:t>侧光</w:t>
      </w:r>
    </w:p>
    <w:p w14:paraId="28EEDF7D">
      <w:pPr>
        <w:jc w:val="left"/>
        <w:rPr>
          <w:rFonts w:hint="eastAsia" w:ascii="宋体" w:hAnsi="宋体" w:eastAsia="宋体" w:cs="宋体"/>
          <w:color w:val="auto"/>
          <w:sz w:val="22"/>
          <w:szCs w:val="22"/>
        </w:rPr>
      </w:pPr>
      <w:r>
        <w:rPr>
          <w:rFonts w:hint="eastAsia" w:ascii="宋体" w:hAnsi="宋体" w:eastAsia="宋体" w:cs="宋体"/>
          <w:color w:val="auto"/>
          <w:sz w:val="22"/>
          <w:szCs w:val="22"/>
        </w:rPr>
        <w:pict>
          <v:rect id="_x0000_i1030" o:spt="1" style="height:1.5pt;width:0pt;" coordsize="21600,21600" o:hr="t" o:hrstd="t">
            <v:path/>
            <v:fill focussize="0,0"/>
            <v:stroke/>
            <v:imagedata o:title=""/>
            <o:lock v:ext="edit"/>
            <w10:wrap type="none"/>
            <w10:anchorlock/>
          </v:rect>
        </w:pict>
      </w:r>
    </w:p>
    <w:bookmarkEnd w:id="6"/>
    <w:p w14:paraId="1C4BE651">
      <w:pPr>
        <w:pStyle w:val="5"/>
        <w:numPr>
          <w:ilvl w:val="0"/>
          <w:numId w:val="2"/>
        </w:numPr>
        <w:jc w:val="left"/>
        <w:rPr>
          <w:rFonts w:hint="eastAsia" w:ascii="宋体" w:hAnsi="宋体" w:eastAsia="宋体" w:cs="宋体"/>
          <w:color w:val="auto"/>
          <w:sz w:val="24"/>
          <w:szCs w:val="24"/>
        </w:rPr>
      </w:pPr>
      <w:bookmarkStart w:id="7" w:name="X8dea341eae02214ccf8670d7f54043a3845a7c0"/>
      <w:r>
        <w:rPr>
          <w:rFonts w:hint="eastAsia" w:ascii="宋体" w:hAnsi="宋体" w:eastAsia="宋体" w:cs="宋体"/>
          <w:color w:val="auto"/>
          <w:sz w:val="24"/>
          <w:szCs w:val="24"/>
        </w:rPr>
        <w:t>下图为摄影用光特性象限图，a，b和c点对应的光位分别是</w:t>
      </w:r>
    </w:p>
    <w:p w14:paraId="764AB552">
      <w:pPr>
        <w:pStyle w:val="3"/>
        <w:numPr>
          <w:ilvl w:val="0"/>
          <w:numId w:val="0"/>
        </w:numPr>
        <w:rPr>
          <w:rFonts w:hint="eastAsia" w:eastAsia="宋体"/>
          <w:sz w:val="22"/>
          <w:szCs w:val="22"/>
          <w:lang w:eastAsia="zh-CN"/>
        </w:rPr>
      </w:pPr>
      <w:r>
        <w:rPr>
          <w:rFonts w:hint="eastAsia" w:eastAsia="宋体"/>
          <w:sz w:val="22"/>
          <w:szCs w:val="22"/>
          <w:lang w:eastAsia="zh-CN"/>
        </w:rPr>
        <w:drawing>
          <wp:inline distT="0" distB="0" distL="114300" distR="114300">
            <wp:extent cx="1937385" cy="1937385"/>
            <wp:effectExtent l="0" t="0" r="5715" b="5715"/>
            <wp:docPr id="5" name="图片 5" descr="1756745743bctD3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1756745743bctD3c"/>
                    <pic:cNvPicPr>
                      <a:picLocks noChangeAspect="1"/>
                    </pic:cNvPicPr>
                  </pic:nvPicPr>
                  <pic:blipFill>
                    <a:blip r:embed="rId6"/>
                    <a:stretch>
                      <a:fillRect/>
                    </a:stretch>
                  </pic:blipFill>
                  <pic:spPr>
                    <a:xfrm>
                      <a:off x="0" y="0"/>
                      <a:ext cx="1937385" cy="1937385"/>
                    </a:xfrm>
                    <a:prstGeom prst="rect">
                      <a:avLst/>
                    </a:prstGeom>
                  </pic:spPr>
                </pic:pic>
              </a:graphicData>
            </a:graphic>
          </wp:inline>
        </w:drawing>
      </w:r>
    </w:p>
    <w:p w14:paraId="05D96635">
      <w:pPr>
        <w:pStyle w:val="23"/>
        <w:ind w:firstLine="720" w:firstLineChars="0"/>
        <w:jc w:val="left"/>
        <w:rPr>
          <w:rFonts w:hint="eastAsia" w:ascii="宋体" w:hAnsi="宋体" w:eastAsia="宋体" w:cs="宋体"/>
          <w:color w:val="auto"/>
          <w:sz w:val="22"/>
          <w:szCs w:val="22"/>
        </w:rPr>
      </w:pPr>
      <w:r>
        <w:rPr>
          <w:rFonts w:hint="eastAsia" w:ascii="宋体" w:hAnsi="宋体" w:eastAsia="宋体" w:cs="宋体"/>
          <w:color w:val="auto"/>
          <w:sz w:val="22"/>
          <w:szCs w:val="22"/>
        </w:rPr>
        <w:t xml:space="preserve">a → </w:t>
      </w:r>
      <w:r>
        <w:rPr>
          <w:rFonts w:hint="eastAsia" w:ascii="宋体" w:hAnsi="宋体" w:eastAsia="宋体" w:cs="宋体"/>
          <w:b/>
          <w:bCs/>
          <w:color w:val="auto"/>
          <w:sz w:val="22"/>
          <w:szCs w:val="22"/>
        </w:rPr>
        <w:t>逆光</w:t>
      </w:r>
      <w:r>
        <w:rPr>
          <w:rFonts w:hint="eastAsia" w:ascii="宋体" w:hAnsi="宋体" w:eastAsia="宋体" w:cs="宋体"/>
          <w:color w:val="auto"/>
          <w:sz w:val="22"/>
          <w:szCs w:val="22"/>
        </w:rPr>
        <w:br w:type="textWrapping"/>
      </w:r>
      <w:r>
        <w:rPr>
          <w:rFonts w:hint="eastAsia" w:ascii="宋体" w:hAnsi="宋体" w:eastAsia="宋体" w:cs="宋体"/>
          <w:color w:val="auto"/>
          <w:sz w:val="22"/>
          <w:szCs w:val="22"/>
          <w:lang w:val="en-US" w:eastAsia="zh-CN"/>
        </w:rPr>
        <w:tab/>
      </w:r>
      <w:r>
        <w:rPr>
          <w:rFonts w:hint="eastAsia" w:ascii="宋体" w:hAnsi="宋体" w:eastAsia="宋体" w:cs="宋体"/>
          <w:color w:val="auto"/>
          <w:sz w:val="22"/>
          <w:szCs w:val="22"/>
        </w:rPr>
        <w:t xml:space="preserve">b → </w:t>
      </w:r>
      <w:r>
        <w:rPr>
          <w:rFonts w:hint="eastAsia" w:ascii="宋体" w:hAnsi="宋体" w:eastAsia="宋体" w:cs="宋体"/>
          <w:b/>
          <w:bCs/>
          <w:color w:val="auto"/>
          <w:sz w:val="22"/>
          <w:szCs w:val="22"/>
        </w:rPr>
        <w:t>侧光</w:t>
      </w:r>
      <w:r>
        <w:rPr>
          <w:rFonts w:hint="eastAsia" w:ascii="宋体" w:hAnsi="宋体" w:eastAsia="宋体" w:cs="宋体"/>
          <w:color w:val="auto"/>
          <w:sz w:val="22"/>
          <w:szCs w:val="22"/>
        </w:rPr>
        <w:br w:type="textWrapping"/>
      </w:r>
      <w:r>
        <w:rPr>
          <w:rFonts w:hint="eastAsia" w:ascii="宋体" w:hAnsi="宋体" w:eastAsia="宋体" w:cs="宋体"/>
          <w:color w:val="auto"/>
          <w:sz w:val="22"/>
          <w:szCs w:val="22"/>
          <w:lang w:val="en-US" w:eastAsia="zh-CN"/>
        </w:rPr>
        <w:tab/>
      </w:r>
      <w:r>
        <w:rPr>
          <w:rFonts w:hint="eastAsia" w:ascii="宋体" w:hAnsi="宋体" w:eastAsia="宋体" w:cs="宋体"/>
          <w:color w:val="auto"/>
          <w:sz w:val="22"/>
          <w:szCs w:val="22"/>
        </w:rPr>
        <w:t xml:space="preserve">c → </w:t>
      </w:r>
      <w:r>
        <w:rPr>
          <w:rFonts w:hint="eastAsia" w:ascii="宋体" w:hAnsi="宋体" w:eastAsia="宋体" w:cs="宋体"/>
          <w:b/>
          <w:bCs/>
          <w:color w:val="auto"/>
          <w:sz w:val="22"/>
          <w:szCs w:val="22"/>
        </w:rPr>
        <w:t>顺光</w:t>
      </w:r>
    </w:p>
    <w:p w14:paraId="48F4B3D5">
      <w:pPr>
        <w:jc w:val="left"/>
        <w:rPr>
          <w:rFonts w:hint="eastAsia" w:ascii="宋体" w:hAnsi="宋体" w:eastAsia="宋体" w:cs="宋体"/>
          <w:color w:val="auto"/>
          <w:sz w:val="22"/>
          <w:szCs w:val="22"/>
        </w:rPr>
      </w:pPr>
      <w:r>
        <w:rPr>
          <w:rFonts w:hint="eastAsia" w:ascii="宋体" w:hAnsi="宋体" w:eastAsia="宋体" w:cs="宋体"/>
          <w:color w:val="auto"/>
          <w:sz w:val="22"/>
          <w:szCs w:val="22"/>
        </w:rPr>
        <w:pict>
          <v:rect id="_x0000_i1031" o:spt="1" style="height:1.5pt;width:0pt;" coordsize="21600,21600" o:hr="t" o:hrstd="t">
            <v:path/>
            <v:fill focussize="0,0"/>
            <v:stroke/>
            <v:imagedata o:title=""/>
            <o:lock v:ext="edit"/>
            <w10:wrap type="none"/>
            <w10:anchorlock/>
          </v:rect>
        </w:pict>
      </w:r>
    </w:p>
    <w:bookmarkEnd w:id="7"/>
    <w:p w14:paraId="39C7DF89">
      <w:pPr>
        <w:pStyle w:val="5"/>
        <w:jc w:val="left"/>
        <w:rPr>
          <w:rFonts w:hint="eastAsia" w:ascii="宋体" w:hAnsi="宋体" w:eastAsia="宋体" w:cs="宋体"/>
          <w:color w:val="auto"/>
          <w:sz w:val="24"/>
          <w:szCs w:val="24"/>
        </w:rPr>
      </w:pPr>
      <w:bookmarkStart w:id="8" w:name="X76cb9bdb4da14c4ad81b27baa1e859a7e4e9cb2"/>
      <w:r>
        <w:rPr>
          <w:rFonts w:hint="eastAsia" w:ascii="宋体" w:hAnsi="宋体" w:eastAsia="宋体" w:cs="宋体"/>
          <w:color w:val="auto"/>
          <w:sz w:val="24"/>
          <w:szCs w:val="24"/>
        </w:rPr>
        <w:t>7. 进行校园活动拍摄任务时，通常会出现相机屏幕里物体颜色与肉眼看到的不同，如中山厅的黄色墙壁在相机中显白，这时应将白平衡中的色温</w:t>
      </w:r>
    </w:p>
    <w:p w14:paraId="4A4B0FCB">
      <w:pPr>
        <w:numPr>
          <w:ilvl w:val="0"/>
          <w:numId w:val="0"/>
        </w:numPr>
        <w:ind w:left="720" w:leftChars="0" w:hanging="360" w:firstLineChars="0"/>
        <w:jc w:val="left"/>
        <w:rPr>
          <w:rFonts w:hint="eastAsia" w:ascii="宋体" w:hAnsi="宋体" w:eastAsia="宋体" w:cs="宋体"/>
          <w:color w:val="auto"/>
          <w:sz w:val="22"/>
          <w:szCs w:val="22"/>
        </w:rPr>
      </w:pPr>
      <w:r>
        <w:rPr>
          <w:rFonts w:hint="eastAsia" w:ascii="宋体" w:hAnsi="宋体" w:eastAsia="宋体" w:cs="宋体"/>
          <w:color w:val="auto"/>
          <w:sz w:val="22"/>
          <w:szCs w:val="22"/>
          <w:lang w:val="en-US" w:eastAsia="en-US" w:bidi="ar-SA"/>
        </w:rPr>
        <w:t>☒</w:t>
      </w:r>
      <w:r>
        <w:rPr>
          <w:rFonts w:hint="eastAsia" w:ascii="宋体" w:hAnsi="宋体" w:eastAsia="宋体" w:cs="宋体"/>
          <w:color w:val="auto"/>
          <w:sz w:val="22"/>
          <w:szCs w:val="22"/>
        </w:rPr>
        <w:t xml:space="preserve">调低 </w:t>
      </w:r>
    </w:p>
    <w:p w14:paraId="33871736">
      <w:pPr>
        <w:numPr>
          <w:ilvl w:val="0"/>
          <w:numId w:val="0"/>
        </w:numPr>
        <w:ind w:left="720" w:leftChars="0" w:hanging="360" w:firstLineChars="0"/>
        <w:jc w:val="left"/>
        <w:rPr>
          <w:rFonts w:hint="eastAsia" w:ascii="宋体" w:hAnsi="宋体" w:eastAsia="宋体" w:cs="宋体"/>
          <w:color w:val="auto"/>
          <w:sz w:val="22"/>
          <w:szCs w:val="22"/>
        </w:rPr>
      </w:pPr>
      <w:r>
        <w:rPr>
          <w:rFonts w:hint="eastAsia" w:ascii="宋体" w:hAnsi="宋体" w:eastAsia="宋体" w:cs="宋体"/>
          <w:color w:val="auto"/>
          <w:sz w:val="22"/>
          <w:szCs w:val="22"/>
          <w:lang w:val="en-US" w:eastAsia="en-US" w:bidi="ar-SA"/>
        </w:rPr>
        <w:t>☐</w:t>
      </w:r>
      <w:r>
        <w:rPr>
          <w:rFonts w:hint="eastAsia" w:ascii="宋体" w:hAnsi="宋体" w:eastAsia="宋体" w:cs="宋体"/>
          <w:color w:val="auto"/>
          <w:sz w:val="22"/>
          <w:szCs w:val="22"/>
        </w:rPr>
        <w:t>调高</w:t>
      </w:r>
    </w:p>
    <w:p w14:paraId="76D732C6">
      <w:pPr>
        <w:jc w:val="left"/>
        <w:rPr>
          <w:rFonts w:hint="eastAsia" w:ascii="宋体" w:hAnsi="宋体" w:eastAsia="宋体" w:cs="宋体"/>
          <w:color w:val="auto"/>
          <w:sz w:val="22"/>
          <w:szCs w:val="22"/>
        </w:rPr>
      </w:pPr>
      <w:r>
        <w:rPr>
          <w:rFonts w:hint="eastAsia" w:ascii="宋体" w:hAnsi="宋体" w:eastAsia="宋体" w:cs="宋体"/>
          <w:color w:val="auto"/>
          <w:sz w:val="22"/>
          <w:szCs w:val="22"/>
        </w:rPr>
        <w:pict>
          <v:rect id="_x0000_i1032" o:spt="1" style="height:1.5pt;width:0pt;" coordsize="21600,21600" o:hr="t" o:hrstd="t">
            <v:path/>
            <v:fill focussize="0,0"/>
            <v:stroke/>
            <v:imagedata o:title=""/>
            <o:lock v:ext="edit"/>
            <w10:wrap type="none"/>
            <w10:anchorlock/>
          </v:rect>
        </w:pict>
      </w:r>
    </w:p>
    <w:bookmarkEnd w:id="8"/>
    <w:p w14:paraId="61A9A11F">
      <w:pPr>
        <w:pStyle w:val="5"/>
        <w:jc w:val="left"/>
        <w:rPr>
          <w:rFonts w:hint="eastAsia" w:ascii="宋体" w:hAnsi="宋体" w:eastAsia="宋体" w:cs="宋体"/>
          <w:color w:val="auto"/>
          <w:sz w:val="24"/>
          <w:szCs w:val="24"/>
        </w:rPr>
      </w:pPr>
      <w:bookmarkStart w:id="9" w:name="Xa7f799073067012276c5458e838bf95777223d6"/>
      <w:r>
        <w:rPr>
          <w:rFonts w:hint="eastAsia" w:ascii="宋体" w:hAnsi="宋体" w:eastAsia="宋体" w:cs="宋体"/>
          <w:color w:val="auto"/>
          <w:sz w:val="24"/>
          <w:szCs w:val="24"/>
        </w:rPr>
        <w:t xml:space="preserve">8. 手持拍摄视频时总会带来较大的画面抖动，影响成片质量，因此我们在拍摄时要用到 </w:t>
      </w:r>
      <w:r>
        <w:rPr>
          <w:rFonts w:hint="eastAsia" w:ascii="宋体" w:hAnsi="宋体" w:eastAsia="宋体" w:cs="宋体"/>
          <w:b/>
          <w:bCs/>
          <w:color w:val="auto"/>
          <w:sz w:val="24"/>
          <w:szCs w:val="24"/>
        </w:rPr>
        <w:t xml:space="preserve">___ </w:t>
      </w:r>
      <w:r>
        <w:rPr>
          <w:rFonts w:hint="eastAsia" w:ascii="宋体" w:hAnsi="宋体" w:eastAsia="宋体" w:cs="宋体"/>
          <w:b w:val="0"/>
          <w:bCs w:val="0"/>
          <w:color w:val="auto"/>
          <w:sz w:val="24"/>
          <w:szCs w:val="24"/>
        </w:rPr>
        <w:t>来保持稳定；但当身边没有上述设备时一般通过</w:t>
      </w:r>
      <w:r>
        <w:rPr>
          <w:rFonts w:hint="eastAsia" w:ascii="宋体" w:hAnsi="宋体" w:eastAsia="宋体" w:cs="宋体"/>
          <w:b/>
          <w:bCs/>
          <w:color w:val="auto"/>
          <w:sz w:val="24"/>
          <w:szCs w:val="24"/>
        </w:rPr>
        <w:t xml:space="preserve"> ___</w:t>
      </w:r>
      <w:r>
        <w:rPr>
          <w:rFonts w:hint="eastAsia" w:ascii="宋体" w:hAnsi="宋体" w:eastAsia="宋体" w:cs="宋体"/>
          <w:color w:val="auto"/>
          <w:sz w:val="24"/>
          <w:szCs w:val="24"/>
        </w:rPr>
        <w:t xml:space="preserve"> 方式损失部分画面实现画面稳定。</w:t>
      </w:r>
    </w:p>
    <w:p w14:paraId="1AA51355">
      <w:pPr>
        <w:pStyle w:val="23"/>
        <w:jc w:val="left"/>
        <w:rPr>
          <w:rFonts w:hint="eastAsia" w:ascii="宋体" w:hAnsi="宋体" w:eastAsia="宋体" w:cs="宋体"/>
          <w:color w:val="auto"/>
          <w:sz w:val="22"/>
          <w:szCs w:val="22"/>
        </w:rPr>
      </w:pPr>
      <w:r>
        <w:rPr>
          <w:rFonts w:hint="eastAsia" w:ascii="宋体" w:hAnsi="宋体" w:eastAsia="宋体" w:cs="宋体"/>
          <w:color w:val="auto"/>
          <w:sz w:val="22"/>
          <w:szCs w:val="22"/>
        </w:rPr>
        <w:t>空1答案：</w:t>
      </w:r>
      <w:r>
        <w:rPr>
          <w:rFonts w:hint="eastAsia" w:ascii="宋体" w:hAnsi="宋体" w:eastAsia="宋体" w:cs="宋体"/>
          <w:b/>
          <w:bCs/>
          <w:color w:val="auto"/>
          <w:sz w:val="22"/>
          <w:szCs w:val="22"/>
        </w:rPr>
        <w:t>稳定器</w:t>
      </w:r>
      <w:r>
        <w:rPr>
          <w:rFonts w:hint="eastAsia" w:ascii="宋体" w:hAnsi="宋体" w:eastAsia="宋体" w:cs="宋体"/>
          <w:color w:val="auto"/>
          <w:sz w:val="22"/>
          <w:szCs w:val="22"/>
        </w:rPr>
        <w:br w:type="textWrapping"/>
      </w:r>
      <w:r>
        <w:rPr>
          <w:rFonts w:hint="eastAsia" w:ascii="宋体" w:hAnsi="宋体" w:eastAsia="宋体" w:cs="宋体"/>
          <w:color w:val="auto"/>
          <w:sz w:val="22"/>
          <w:szCs w:val="22"/>
        </w:rPr>
        <w:t>空2答案：</w:t>
      </w:r>
      <w:r>
        <w:rPr>
          <w:rFonts w:hint="eastAsia" w:ascii="宋体" w:hAnsi="宋体" w:eastAsia="宋体" w:cs="宋体"/>
          <w:b/>
          <w:bCs/>
          <w:color w:val="auto"/>
          <w:sz w:val="22"/>
          <w:szCs w:val="22"/>
        </w:rPr>
        <w:t>裁切</w:t>
      </w:r>
    </w:p>
    <w:p w14:paraId="7BF50AC0">
      <w:pPr>
        <w:jc w:val="left"/>
        <w:rPr>
          <w:rFonts w:hint="eastAsia" w:ascii="宋体" w:hAnsi="宋体" w:eastAsia="宋体" w:cs="宋体"/>
          <w:color w:val="auto"/>
          <w:sz w:val="22"/>
          <w:szCs w:val="22"/>
        </w:rPr>
      </w:pPr>
      <w:r>
        <w:rPr>
          <w:rFonts w:hint="eastAsia" w:ascii="宋体" w:hAnsi="宋体" w:eastAsia="宋体" w:cs="宋体"/>
          <w:color w:val="auto"/>
          <w:sz w:val="22"/>
          <w:szCs w:val="22"/>
        </w:rPr>
        <w:pict>
          <v:rect id="_x0000_i1033" o:spt="1" style="height:1.5pt;width:0pt;" coordsize="21600,21600" o:hr="t" o:hrstd="t">
            <v:path/>
            <v:fill focussize="0,0"/>
            <v:stroke/>
            <v:imagedata o:title=""/>
            <o:lock v:ext="edit"/>
            <w10:wrap type="none"/>
            <w10:anchorlock/>
          </v:rect>
        </w:pict>
      </w:r>
    </w:p>
    <w:bookmarkEnd w:id="9"/>
    <w:p w14:paraId="15246412">
      <w:pPr>
        <w:pStyle w:val="5"/>
        <w:jc w:val="left"/>
        <w:rPr>
          <w:rFonts w:hint="eastAsia" w:ascii="宋体" w:hAnsi="宋体" w:eastAsia="宋体" w:cs="宋体"/>
          <w:color w:val="auto"/>
          <w:sz w:val="24"/>
          <w:szCs w:val="24"/>
        </w:rPr>
      </w:pPr>
      <w:bookmarkStart w:id="10" w:name="Xbdd2b9061a7a3478d030f91044424c9935392b2"/>
      <w:r>
        <w:rPr>
          <w:rFonts w:hint="eastAsia" w:ascii="宋体" w:hAnsi="宋体" w:eastAsia="宋体" w:cs="宋体"/>
          <w:color w:val="auto"/>
          <w:sz w:val="24"/>
          <w:szCs w:val="24"/>
        </w:rPr>
        <w:t>9. 请对下列传感器的实际大小进行排序（由大到小填写选项序号）</w:t>
      </w:r>
    </w:p>
    <w:p w14:paraId="30242C2C">
      <w:pPr>
        <w:pStyle w:val="23"/>
        <w:jc w:val="left"/>
        <w:rPr>
          <w:rFonts w:hint="eastAsia" w:ascii="宋体" w:hAnsi="宋体" w:eastAsia="宋体" w:cs="宋体"/>
          <w:color w:val="auto"/>
          <w:sz w:val="22"/>
          <w:szCs w:val="22"/>
        </w:rPr>
      </w:pPr>
      <w:r>
        <w:rPr>
          <w:rFonts w:hint="eastAsia" w:ascii="宋体" w:hAnsi="宋体" w:eastAsia="宋体" w:cs="宋体"/>
          <w:color w:val="auto"/>
          <w:sz w:val="22"/>
          <w:szCs w:val="22"/>
        </w:rPr>
        <w:t>A 一英寸传感器</w:t>
      </w:r>
      <w:r>
        <w:rPr>
          <w:rFonts w:hint="eastAsia" w:ascii="宋体" w:hAnsi="宋体" w:eastAsia="宋体" w:cs="宋体"/>
          <w:color w:val="auto"/>
          <w:sz w:val="22"/>
          <w:szCs w:val="22"/>
        </w:rPr>
        <w:br w:type="textWrapping"/>
      </w:r>
      <w:r>
        <w:rPr>
          <w:rFonts w:hint="eastAsia" w:ascii="宋体" w:hAnsi="宋体" w:eastAsia="宋体" w:cs="宋体"/>
          <w:color w:val="auto"/>
          <w:sz w:val="22"/>
          <w:szCs w:val="22"/>
        </w:rPr>
        <w:t>B 中画幅传感器</w:t>
      </w:r>
      <w:r>
        <w:rPr>
          <w:rFonts w:hint="eastAsia" w:ascii="宋体" w:hAnsi="宋体" w:eastAsia="宋体" w:cs="宋体"/>
          <w:color w:val="auto"/>
          <w:sz w:val="22"/>
          <w:szCs w:val="22"/>
        </w:rPr>
        <w:br w:type="textWrapping"/>
      </w:r>
      <w:r>
        <w:rPr>
          <w:rFonts w:hint="eastAsia" w:ascii="宋体" w:hAnsi="宋体" w:eastAsia="宋体" w:cs="宋体"/>
          <w:color w:val="auto"/>
          <w:sz w:val="22"/>
          <w:szCs w:val="22"/>
        </w:rPr>
        <w:t>C 全画幅传感器</w:t>
      </w:r>
      <w:r>
        <w:rPr>
          <w:rFonts w:hint="eastAsia" w:ascii="宋体" w:hAnsi="宋体" w:eastAsia="宋体" w:cs="宋体"/>
          <w:color w:val="auto"/>
          <w:sz w:val="22"/>
          <w:szCs w:val="22"/>
        </w:rPr>
        <w:br w:type="textWrapping"/>
      </w:r>
      <w:r>
        <w:rPr>
          <w:rFonts w:hint="eastAsia" w:ascii="宋体" w:hAnsi="宋体" w:eastAsia="宋体" w:cs="宋体"/>
          <w:color w:val="auto"/>
          <w:sz w:val="22"/>
          <w:szCs w:val="22"/>
        </w:rPr>
        <w:t>D APS-C传感器</w:t>
      </w:r>
    </w:p>
    <w:p w14:paraId="72CD7637">
      <w:pPr>
        <w:pStyle w:val="3"/>
        <w:jc w:val="left"/>
        <w:rPr>
          <w:rFonts w:hint="eastAsia" w:ascii="宋体" w:hAnsi="宋体" w:eastAsia="宋体" w:cs="宋体"/>
          <w:color w:val="auto"/>
          <w:sz w:val="22"/>
          <w:szCs w:val="22"/>
        </w:rPr>
      </w:pPr>
      <w:r>
        <w:rPr>
          <w:rFonts w:hint="eastAsia" w:ascii="宋体" w:hAnsi="宋体" w:eastAsia="宋体" w:cs="宋体"/>
          <w:color w:val="auto"/>
          <w:sz w:val="22"/>
          <w:szCs w:val="22"/>
        </w:rPr>
        <w:t>正确答案：</w:t>
      </w:r>
      <w:r>
        <w:rPr>
          <w:rFonts w:hint="eastAsia" w:ascii="宋体" w:hAnsi="宋体" w:eastAsia="宋体" w:cs="宋体"/>
          <w:b/>
          <w:bCs/>
          <w:color w:val="auto"/>
          <w:sz w:val="22"/>
          <w:szCs w:val="22"/>
        </w:rPr>
        <w:t>B C D A</w:t>
      </w:r>
    </w:p>
    <w:p w14:paraId="07ED1B9E">
      <w:pPr>
        <w:pStyle w:val="4"/>
        <w:jc w:val="center"/>
        <w:rPr>
          <w:rFonts w:hint="eastAsia" w:ascii="华文中宋" w:hAnsi="华文中宋" w:eastAsia="华文中宋" w:cs="华文中宋"/>
          <w:b/>
          <w:bCs/>
          <w:color w:val="auto"/>
          <w:sz w:val="24"/>
          <w:szCs w:val="24"/>
          <w:lang w:val="en-US" w:eastAsia="zh-CN"/>
        </w:rPr>
      </w:pPr>
    </w:p>
    <w:p w14:paraId="21DD9DBB">
      <w:pPr>
        <w:pStyle w:val="3"/>
        <w:rPr>
          <w:rFonts w:hint="eastAsia" w:ascii="华文中宋" w:hAnsi="华文中宋" w:eastAsia="华文中宋" w:cs="华文中宋"/>
          <w:b/>
          <w:bCs/>
          <w:color w:val="auto"/>
          <w:sz w:val="24"/>
          <w:szCs w:val="24"/>
          <w:lang w:val="en-US" w:eastAsia="zh-CN"/>
        </w:rPr>
      </w:pPr>
    </w:p>
    <w:p w14:paraId="3B54A711">
      <w:pPr>
        <w:pStyle w:val="3"/>
        <w:rPr>
          <w:rFonts w:hint="eastAsia" w:ascii="华文中宋" w:hAnsi="华文中宋" w:eastAsia="华文中宋" w:cs="华文中宋"/>
          <w:b/>
          <w:bCs/>
          <w:color w:val="auto"/>
          <w:sz w:val="24"/>
          <w:szCs w:val="24"/>
          <w:lang w:val="en-US" w:eastAsia="zh-CN"/>
        </w:rPr>
      </w:pPr>
    </w:p>
    <w:p w14:paraId="61059310">
      <w:pPr>
        <w:pStyle w:val="4"/>
        <w:jc w:val="center"/>
        <w:rPr>
          <w:rFonts w:hint="default" w:ascii="宋体" w:hAnsi="宋体" w:eastAsia="华文中宋" w:cs="宋体"/>
          <w:color w:val="auto"/>
          <w:sz w:val="28"/>
          <w:szCs w:val="28"/>
          <w:lang w:val="en-US" w:eastAsia="zh-CN"/>
        </w:rPr>
      </w:pPr>
      <w:r>
        <w:rPr>
          <w:rFonts w:hint="eastAsia" w:ascii="华文中宋" w:hAnsi="华文中宋" w:eastAsia="华文中宋" w:cs="华文中宋"/>
          <w:b/>
          <w:bCs/>
          <w:color w:val="auto"/>
          <w:sz w:val="24"/>
          <w:szCs w:val="24"/>
          <w:lang w:val="en-US" w:eastAsia="zh-CN"/>
        </w:rPr>
        <w:t>第二卷</w:t>
      </w:r>
      <w:r>
        <w:rPr>
          <w:rFonts w:hint="eastAsia" w:ascii="华文中宋" w:hAnsi="华文中宋" w:eastAsia="华文中宋" w:cs="华文中宋"/>
          <w:b/>
          <w:bCs/>
          <w:color w:val="auto"/>
          <w:sz w:val="24"/>
          <w:szCs w:val="24"/>
        </w:rPr>
        <w:t xml:space="preserve">: </w:t>
      </w:r>
      <w:r>
        <w:rPr>
          <w:rFonts w:hint="eastAsia" w:ascii="华文中宋" w:hAnsi="华文中宋" w:eastAsia="华文中宋" w:cs="华文中宋"/>
          <w:b/>
          <w:bCs/>
          <w:color w:val="auto"/>
          <w:sz w:val="24"/>
          <w:szCs w:val="24"/>
          <w:lang w:val="en-US" w:eastAsia="zh-CN"/>
        </w:rPr>
        <w:t>专业类问题</w:t>
      </w:r>
    </w:p>
    <w:p w14:paraId="386B22AD">
      <w:pPr>
        <w:jc w:val="left"/>
        <w:rPr>
          <w:rFonts w:hint="eastAsia" w:ascii="宋体" w:hAnsi="宋体" w:eastAsia="宋体" w:cs="宋体"/>
          <w:color w:val="auto"/>
          <w:sz w:val="22"/>
          <w:szCs w:val="22"/>
        </w:rPr>
      </w:pPr>
      <w:r>
        <w:rPr>
          <w:rFonts w:hint="eastAsia" w:ascii="宋体" w:hAnsi="宋体" w:eastAsia="宋体" w:cs="宋体"/>
          <w:color w:val="auto"/>
          <w:sz w:val="22"/>
          <w:szCs w:val="22"/>
        </w:rPr>
        <w:pict>
          <v:rect id="_x0000_i1034" o:spt="1" style="height:1.5pt;width:0pt;" coordsize="21600,21600" o:hr="t" o:hrstd="t">
            <v:path/>
            <v:fill focussize="0,0"/>
            <v:stroke/>
            <v:imagedata o:title=""/>
            <o:lock v:ext="edit"/>
            <w10:wrap type="none"/>
            <w10:anchorlock/>
          </v:rect>
        </w:pict>
      </w:r>
    </w:p>
    <w:bookmarkEnd w:id="2"/>
    <w:bookmarkEnd w:id="10"/>
    <w:p w14:paraId="4C334806">
      <w:pPr>
        <w:pStyle w:val="5"/>
        <w:jc w:val="left"/>
        <w:rPr>
          <w:rFonts w:hint="eastAsia" w:ascii="宋体" w:hAnsi="宋体" w:eastAsia="宋体" w:cs="宋体"/>
          <w:color w:val="auto"/>
          <w:sz w:val="24"/>
          <w:szCs w:val="24"/>
        </w:rPr>
      </w:pPr>
      <w:bookmarkStart w:id="11" w:name="Xca0e2c510a6af6583f1b6c111103be6dc69e372"/>
      <w:bookmarkStart w:id="12" w:name="part-3-专业性问题"/>
      <w:r>
        <w:rPr>
          <w:rFonts w:hint="eastAsia" w:ascii="宋体" w:hAnsi="宋体" w:eastAsia="宋体" w:cs="宋体"/>
          <w:color w:val="auto"/>
          <w:sz w:val="24"/>
          <w:szCs w:val="24"/>
        </w:rPr>
        <w:t xml:space="preserve">10. 在室内用相机拍同学们的人像时通常会提到“向右曝光”的概念，这是指在光线与室外相比较 </w:t>
      </w:r>
      <w:r>
        <w:rPr>
          <w:rFonts w:hint="eastAsia" w:ascii="宋体" w:hAnsi="宋体" w:eastAsia="宋体" w:cs="宋体"/>
          <w:b/>
          <w:bCs/>
          <w:color w:val="auto"/>
          <w:sz w:val="24"/>
          <w:szCs w:val="24"/>
        </w:rPr>
        <w:t>__</w:t>
      </w:r>
      <w:r>
        <w:rPr>
          <w:rFonts w:hint="eastAsia" w:ascii="宋体" w:hAnsi="宋体" w:eastAsia="宋体" w:cs="宋体"/>
          <w:color w:val="auto"/>
          <w:sz w:val="24"/>
          <w:szCs w:val="24"/>
        </w:rPr>
        <w:t xml:space="preserve">（强/弱）时，在增益不变的情况下通过 </w:t>
      </w:r>
      <w:r>
        <w:rPr>
          <w:rFonts w:hint="eastAsia" w:ascii="宋体" w:hAnsi="宋体" w:eastAsia="宋体" w:cs="宋体"/>
          <w:b/>
          <w:bCs/>
          <w:color w:val="auto"/>
          <w:sz w:val="24"/>
          <w:szCs w:val="24"/>
        </w:rPr>
        <w:t>__</w:t>
      </w:r>
      <w:r>
        <w:rPr>
          <w:rFonts w:hint="eastAsia" w:ascii="宋体" w:hAnsi="宋体" w:eastAsia="宋体" w:cs="宋体"/>
          <w:color w:val="auto"/>
          <w:sz w:val="24"/>
          <w:szCs w:val="24"/>
        </w:rPr>
        <w:t xml:space="preserve">（增加/减少）进光量来 </w:t>
      </w:r>
      <w:r>
        <w:rPr>
          <w:rFonts w:hint="eastAsia" w:ascii="宋体" w:hAnsi="宋体" w:eastAsia="宋体" w:cs="宋体"/>
          <w:b/>
          <w:bCs/>
          <w:color w:val="auto"/>
          <w:sz w:val="24"/>
          <w:szCs w:val="24"/>
        </w:rPr>
        <w:t>__</w:t>
      </w:r>
      <w:r>
        <w:rPr>
          <w:rFonts w:hint="eastAsia" w:ascii="宋体" w:hAnsi="宋体" w:eastAsia="宋体" w:cs="宋体"/>
          <w:color w:val="auto"/>
          <w:sz w:val="24"/>
          <w:szCs w:val="24"/>
        </w:rPr>
        <w:t xml:space="preserve"> 曝光，相比直接提高增益而言噪点更 </w:t>
      </w:r>
      <w:r>
        <w:rPr>
          <w:rFonts w:hint="eastAsia" w:ascii="宋体" w:hAnsi="宋体" w:eastAsia="宋体" w:cs="宋体"/>
          <w:b/>
          <w:bCs/>
          <w:color w:val="auto"/>
          <w:sz w:val="24"/>
          <w:szCs w:val="24"/>
        </w:rPr>
        <w:t>__</w:t>
      </w:r>
      <w:r>
        <w:rPr>
          <w:rFonts w:hint="eastAsia" w:ascii="宋体" w:hAnsi="宋体" w:eastAsia="宋体" w:cs="宋体"/>
          <w:color w:val="auto"/>
          <w:sz w:val="24"/>
          <w:szCs w:val="24"/>
        </w:rPr>
        <w:t>（多/少）。</w:t>
      </w:r>
    </w:p>
    <w:p w14:paraId="255769D0">
      <w:pPr>
        <w:pStyle w:val="23"/>
        <w:jc w:val="left"/>
        <w:rPr>
          <w:rFonts w:hint="eastAsia" w:ascii="宋体" w:hAnsi="宋体" w:eastAsia="宋体" w:cs="宋体"/>
          <w:color w:val="auto"/>
          <w:sz w:val="22"/>
          <w:szCs w:val="22"/>
        </w:rPr>
      </w:pPr>
      <w:r>
        <w:rPr>
          <w:rFonts w:hint="eastAsia" w:ascii="宋体" w:hAnsi="宋体" w:eastAsia="宋体" w:cs="宋体"/>
          <w:color w:val="auto"/>
          <w:sz w:val="22"/>
          <w:szCs w:val="22"/>
        </w:rPr>
        <w:t>空1答案：</w:t>
      </w:r>
      <w:r>
        <w:rPr>
          <w:rFonts w:hint="eastAsia" w:ascii="宋体" w:hAnsi="宋体" w:eastAsia="宋体" w:cs="宋体"/>
          <w:b/>
          <w:bCs/>
          <w:color w:val="auto"/>
          <w:sz w:val="22"/>
          <w:szCs w:val="22"/>
        </w:rPr>
        <w:t>弱</w:t>
      </w:r>
      <w:r>
        <w:rPr>
          <w:rFonts w:hint="eastAsia" w:ascii="宋体" w:hAnsi="宋体" w:eastAsia="宋体" w:cs="宋体"/>
          <w:color w:val="auto"/>
          <w:sz w:val="22"/>
          <w:szCs w:val="22"/>
        </w:rPr>
        <w:br w:type="textWrapping"/>
      </w:r>
      <w:r>
        <w:rPr>
          <w:rFonts w:hint="eastAsia" w:ascii="宋体" w:hAnsi="宋体" w:eastAsia="宋体" w:cs="宋体"/>
          <w:color w:val="auto"/>
          <w:sz w:val="22"/>
          <w:szCs w:val="22"/>
        </w:rPr>
        <w:t>空2答案：</w:t>
      </w:r>
      <w:r>
        <w:rPr>
          <w:rFonts w:hint="eastAsia" w:ascii="宋体" w:hAnsi="宋体" w:eastAsia="宋体" w:cs="宋体"/>
          <w:b/>
          <w:bCs/>
          <w:color w:val="auto"/>
          <w:sz w:val="22"/>
          <w:szCs w:val="22"/>
        </w:rPr>
        <w:t>增加</w:t>
      </w:r>
      <w:r>
        <w:rPr>
          <w:rFonts w:hint="eastAsia" w:ascii="宋体" w:hAnsi="宋体" w:eastAsia="宋体" w:cs="宋体"/>
          <w:color w:val="auto"/>
          <w:sz w:val="22"/>
          <w:szCs w:val="22"/>
        </w:rPr>
        <w:br w:type="textWrapping"/>
      </w:r>
      <w:r>
        <w:rPr>
          <w:rFonts w:hint="eastAsia" w:ascii="宋体" w:hAnsi="宋体" w:eastAsia="宋体" w:cs="宋体"/>
          <w:color w:val="auto"/>
          <w:sz w:val="22"/>
          <w:szCs w:val="22"/>
        </w:rPr>
        <w:t>空3答案：</w:t>
      </w:r>
      <w:r>
        <w:rPr>
          <w:rFonts w:hint="eastAsia" w:ascii="宋体" w:hAnsi="宋体" w:eastAsia="宋体" w:cs="宋体"/>
          <w:b/>
          <w:bCs/>
          <w:color w:val="auto"/>
          <w:sz w:val="22"/>
          <w:szCs w:val="22"/>
        </w:rPr>
        <w:t>增加</w:t>
      </w:r>
      <w:r>
        <w:rPr>
          <w:rFonts w:hint="eastAsia" w:ascii="宋体" w:hAnsi="宋体" w:eastAsia="宋体" w:cs="宋体"/>
          <w:color w:val="auto"/>
          <w:sz w:val="22"/>
          <w:szCs w:val="22"/>
        </w:rPr>
        <w:br w:type="textWrapping"/>
      </w:r>
      <w:r>
        <w:rPr>
          <w:rFonts w:hint="eastAsia" w:ascii="宋体" w:hAnsi="宋体" w:eastAsia="宋体" w:cs="宋体"/>
          <w:color w:val="auto"/>
          <w:sz w:val="22"/>
          <w:szCs w:val="22"/>
        </w:rPr>
        <w:t>空4答案：</w:t>
      </w:r>
      <w:r>
        <w:rPr>
          <w:rFonts w:hint="eastAsia" w:ascii="宋体" w:hAnsi="宋体" w:eastAsia="宋体" w:cs="宋体"/>
          <w:b/>
          <w:bCs/>
          <w:color w:val="auto"/>
          <w:sz w:val="22"/>
          <w:szCs w:val="22"/>
        </w:rPr>
        <w:t>少</w:t>
      </w:r>
    </w:p>
    <w:p w14:paraId="2CF9BE63">
      <w:pPr>
        <w:jc w:val="left"/>
        <w:rPr>
          <w:rFonts w:hint="eastAsia" w:ascii="宋体" w:hAnsi="宋体" w:eastAsia="宋体" w:cs="宋体"/>
          <w:color w:val="auto"/>
          <w:sz w:val="22"/>
          <w:szCs w:val="22"/>
        </w:rPr>
      </w:pPr>
      <w:r>
        <w:rPr>
          <w:rFonts w:hint="eastAsia" w:ascii="宋体" w:hAnsi="宋体" w:eastAsia="宋体" w:cs="宋体"/>
          <w:color w:val="auto"/>
          <w:sz w:val="22"/>
          <w:szCs w:val="22"/>
        </w:rPr>
        <w:pict>
          <v:rect id="_x0000_i1035" o:spt="1" style="height:1.5pt;width:0pt;" coordsize="21600,21600" o:hr="t" o:hrstd="t">
            <v:path/>
            <v:fill focussize="0,0"/>
            <v:stroke/>
            <v:imagedata o:title=""/>
            <o:lock v:ext="edit"/>
            <w10:wrap type="none"/>
            <w10:anchorlock/>
          </v:rect>
        </w:pict>
      </w:r>
    </w:p>
    <w:bookmarkEnd w:id="11"/>
    <w:p w14:paraId="3577A11D">
      <w:pPr>
        <w:pStyle w:val="5"/>
        <w:jc w:val="left"/>
        <w:rPr>
          <w:rFonts w:hint="eastAsia" w:ascii="宋体" w:hAnsi="宋体" w:eastAsia="宋体" w:cs="宋体"/>
          <w:color w:val="auto"/>
          <w:sz w:val="24"/>
          <w:szCs w:val="24"/>
        </w:rPr>
      </w:pPr>
      <w:bookmarkStart w:id="13" w:name="X2d8eda16a6e37f33f3094f4d17a956310876236"/>
      <w:r>
        <w:rPr>
          <w:rFonts w:hint="eastAsia" w:ascii="宋体" w:hAnsi="宋体" w:eastAsia="宋体" w:cs="宋体"/>
          <w:color w:val="auto"/>
          <w:sz w:val="24"/>
          <w:szCs w:val="24"/>
        </w:rPr>
        <w:t>11. 你需要拍摄一个快速奔跑的运动员，并希望画面主体清晰且背景有强烈的动态模糊效果，优先选择哪种拍摄模式和对焦模式</w:t>
      </w:r>
    </w:p>
    <w:p w14:paraId="6A837124">
      <w:pPr>
        <w:numPr>
          <w:ilvl w:val="0"/>
          <w:numId w:val="0"/>
        </w:numPr>
        <w:ind w:left="720" w:leftChars="0" w:hanging="360" w:firstLineChars="0"/>
        <w:jc w:val="left"/>
        <w:rPr>
          <w:rFonts w:hint="eastAsia" w:ascii="宋体" w:hAnsi="宋体" w:eastAsia="宋体" w:cs="宋体"/>
          <w:color w:val="auto"/>
          <w:sz w:val="22"/>
          <w:szCs w:val="22"/>
        </w:rPr>
      </w:pPr>
      <w:r>
        <w:rPr>
          <w:rFonts w:hint="eastAsia" w:ascii="宋体" w:hAnsi="宋体" w:eastAsia="宋体" w:cs="宋体"/>
          <w:color w:val="auto"/>
          <w:sz w:val="22"/>
          <w:szCs w:val="22"/>
          <w:lang w:val="en-US" w:eastAsia="en-US" w:bidi="ar-SA"/>
        </w:rPr>
        <w:t>☐</w:t>
      </w:r>
      <w:r>
        <w:rPr>
          <w:rFonts w:hint="eastAsia" w:ascii="宋体" w:hAnsi="宋体" w:eastAsia="宋体" w:cs="宋体"/>
          <w:color w:val="auto"/>
          <w:sz w:val="22"/>
          <w:szCs w:val="22"/>
        </w:rPr>
        <w:t>光圈优先（A/Av） + 单次自动对焦</w:t>
      </w:r>
    </w:p>
    <w:p w14:paraId="5909550E">
      <w:pPr>
        <w:numPr>
          <w:ilvl w:val="0"/>
          <w:numId w:val="0"/>
        </w:numPr>
        <w:ind w:left="720" w:leftChars="0" w:hanging="360" w:firstLineChars="0"/>
        <w:jc w:val="left"/>
        <w:rPr>
          <w:rFonts w:hint="eastAsia" w:ascii="宋体" w:hAnsi="宋体" w:eastAsia="宋体" w:cs="宋体"/>
          <w:color w:val="auto"/>
          <w:sz w:val="22"/>
          <w:szCs w:val="22"/>
        </w:rPr>
      </w:pPr>
      <w:r>
        <w:rPr>
          <w:rFonts w:hint="eastAsia" w:ascii="宋体" w:hAnsi="宋体" w:eastAsia="宋体" w:cs="宋体"/>
          <w:color w:val="auto"/>
          <w:sz w:val="22"/>
          <w:szCs w:val="22"/>
          <w:lang w:val="en-US" w:eastAsia="en-US" w:bidi="ar-SA"/>
        </w:rPr>
        <w:t>☐</w:t>
      </w:r>
      <w:r>
        <w:rPr>
          <w:rFonts w:hint="eastAsia" w:ascii="宋体" w:hAnsi="宋体" w:eastAsia="宋体" w:cs="宋体"/>
          <w:color w:val="auto"/>
          <w:sz w:val="22"/>
          <w:szCs w:val="22"/>
        </w:rPr>
        <w:t>快门优先（S/Tv） + 单次自动对焦</w:t>
      </w:r>
    </w:p>
    <w:p w14:paraId="42D9873A">
      <w:pPr>
        <w:numPr>
          <w:ilvl w:val="0"/>
          <w:numId w:val="0"/>
        </w:numPr>
        <w:ind w:left="720" w:leftChars="0" w:hanging="360" w:firstLineChars="0"/>
        <w:jc w:val="left"/>
        <w:rPr>
          <w:rFonts w:hint="eastAsia" w:ascii="宋体" w:hAnsi="宋体" w:eastAsia="宋体" w:cs="宋体"/>
          <w:color w:val="auto"/>
          <w:sz w:val="22"/>
          <w:szCs w:val="22"/>
        </w:rPr>
      </w:pPr>
      <w:r>
        <w:rPr>
          <w:rFonts w:hint="eastAsia" w:ascii="宋体" w:hAnsi="宋体" w:eastAsia="宋体" w:cs="宋体"/>
          <w:color w:val="auto"/>
          <w:sz w:val="22"/>
          <w:szCs w:val="22"/>
          <w:lang w:val="en-US" w:eastAsia="en-US" w:bidi="ar-SA"/>
        </w:rPr>
        <w:t>☐</w:t>
      </w:r>
      <w:r>
        <w:rPr>
          <w:rFonts w:hint="eastAsia" w:ascii="宋体" w:hAnsi="宋体" w:eastAsia="宋体" w:cs="宋体"/>
          <w:color w:val="auto"/>
          <w:sz w:val="22"/>
          <w:szCs w:val="22"/>
        </w:rPr>
        <w:t>程序自动（P） + 连续自动对焦</w:t>
      </w:r>
    </w:p>
    <w:p w14:paraId="7C08D81B">
      <w:pPr>
        <w:numPr>
          <w:ilvl w:val="0"/>
          <w:numId w:val="0"/>
        </w:numPr>
        <w:ind w:left="720" w:leftChars="0" w:hanging="360" w:firstLineChars="0"/>
        <w:jc w:val="left"/>
        <w:rPr>
          <w:rFonts w:hint="eastAsia" w:ascii="宋体" w:hAnsi="宋体" w:eastAsia="宋体" w:cs="宋体"/>
          <w:color w:val="auto"/>
          <w:sz w:val="22"/>
          <w:szCs w:val="22"/>
        </w:rPr>
      </w:pPr>
      <w:r>
        <w:rPr>
          <w:rFonts w:hint="eastAsia" w:ascii="宋体" w:hAnsi="宋体" w:eastAsia="宋体" w:cs="宋体"/>
          <w:color w:val="auto"/>
          <w:sz w:val="22"/>
          <w:szCs w:val="22"/>
          <w:lang w:val="en-US" w:eastAsia="en-US" w:bidi="ar-SA"/>
        </w:rPr>
        <w:t>☒</w:t>
      </w:r>
      <w:r>
        <w:rPr>
          <w:rFonts w:hint="eastAsia" w:ascii="宋体" w:hAnsi="宋体" w:eastAsia="宋体" w:cs="宋体"/>
          <w:color w:val="auto"/>
          <w:sz w:val="22"/>
          <w:szCs w:val="22"/>
        </w:rPr>
        <w:t xml:space="preserve">快门优先（S/Tv） + 连续自动对焦 </w:t>
      </w:r>
    </w:p>
    <w:p w14:paraId="7AF7585A">
      <w:pPr>
        <w:jc w:val="left"/>
        <w:rPr>
          <w:rFonts w:hint="eastAsia" w:ascii="宋体" w:hAnsi="宋体" w:eastAsia="宋体" w:cs="宋体"/>
          <w:color w:val="auto"/>
          <w:sz w:val="22"/>
          <w:szCs w:val="22"/>
        </w:rPr>
      </w:pPr>
      <w:r>
        <w:rPr>
          <w:rFonts w:hint="eastAsia" w:ascii="宋体" w:hAnsi="宋体" w:eastAsia="宋体" w:cs="宋体"/>
          <w:color w:val="auto"/>
          <w:sz w:val="22"/>
          <w:szCs w:val="22"/>
        </w:rPr>
        <w:pict>
          <v:rect id="_x0000_i1036" o:spt="1" style="height:1.5pt;width:0pt;" coordsize="21600,21600" o:hr="t" o:hrstd="t">
            <v:path/>
            <v:fill focussize="0,0"/>
            <v:stroke/>
            <v:imagedata o:title=""/>
            <o:lock v:ext="edit"/>
            <w10:wrap type="none"/>
            <w10:anchorlock/>
          </v:rect>
        </w:pict>
      </w:r>
    </w:p>
    <w:bookmarkEnd w:id="13"/>
    <w:p w14:paraId="242103E1">
      <w:pPr>
        <w:pStyle w:val="5"/>
        <w:jc w:val="left"/>
        <w:rPr>
          <w:rFonts w:hint="eastAsia" w:ascii="宋体" w:hAnsi="宋体" w:eastAsia="宋体" w:cs="宋体"/>
          <w:color w:val="auto"/>
          <w:sz w:val="24"/>
          <w:szCs w:val="24"/>
        </w:rPr>
      </w:pPr>
      <w:bookmarkStart w:id="14" w:name="X751ef5a7752b90afc1b6a6b2b5102bcfe880b81"/>
      <w:r>
        <w:rPr>
          <w:rFonts w:hint="eastAsia" w:ascii="宋体" w:hAnsi="宋体" w:eastAsia="宋体" w:cs="宋体"/>
          <w:color w:val="auto"/>
          <w:sz w:val="24"/>
          <w:szCs w:val="24"/>
        </w:rPr>
        <w:t xml:space="preserve">12. 在其他条件相同情况下，码率越高，通常意味着画质越 </w:t>
      </w:r>
      <w:r>
        <w:rPr>
          <w:rFonts w:hint="eastAsia" w:ascii="宋体" w:hAnsi="宋体" w:eastAsia="宋体" w:cs="宋体"/>
          <w:b/>
          <w:bCs/>
          <w:color w:val="auto"/>
          <w:sz w:val="24"/>
          <w:szCs w:val="24"/>
        </w:rPr>
        <w:t>__</w:t>
      </w:r>
      <w:r>
        <w:rPr>
          <w:rFonts w:hint="eastAsia" w:ascii="宋体" w:hAnsi="宋体" w:eastAsia="宋体" w:cs="宋体"/>
          <w:color w:val="auto"/>
          <w:sz w:val="24"/>
          <w:szCs w:val="24"/>
        </w:rPr>
        <w:t xml:space="preserve">（好/差），文件也越 </w:t>
      </w:r>
      <w:r>
        <w:rPr>
          <w:rFonts w:hint="eastAsia" w:ascii="宋体" w:hAnsi="宋体" w:eastAsia="宋体" w:cs="宋体"/>
          <w:b/>
          <w:bCs/>
          <w:color w:val="auto"/>
          <w:sz w:val="24"/>
          <w:szCs w:val="24"/>
        </w:rPr>
        <w:t>__</w:t>
      </w:r>
      <w:r>
        <w:rPr>
          <w:rFonts w:hint="eastAsia" w:ascii="宋体" w:hAnsi="宋体" w:eastAsia="宋体" w:cs="宋体"/>
          <w:color w:val="auto"/>
          <w:sz w:val="24"/>
          <w:szCs w:val="24"/>
        </w:rPr>
        <w:t xml:space="preserve">（大/小）；H264 H265 这两种编码格式中最为广泛适用的编码格式是 </w:t>
      </w:r>
      <w:r>
        <w:rPr>
          <w:rFonts w:hint="eastAsia" w:ascii="宋体" w:hAnsi="宋体" w:eastAsia="宋体" w:cs="宋体"/>
          <w:b/>
          <w:bCs/>
          <w:color w:val="auto"/>
          <w:sz w:val="24"/>
          <w:szCs w:val="24"/>
        </w:rPr>
        <w:t>__</w:t>
      </w:r>
    </w:p>
    <w:p w14:paraId="2A88B91B">
      <w:pPr>
        <w:pStyle w:val="23"/>
        <w:jc w:val="left"/>
        <w:rPr>
          <w:rFonts w:hint="eastAsia" w:ascii="宋体" w:hAnsi="宋体" w:eastAsia="宋体" w:cs="宋体"/>
          <w:color w:val="auto"/>
          <w:sz w:val="22"/>
          <w:szCs w:val="22"/>
        </w:rPr>
      </w:pPr>
      <w:r>
        <w:rPr>
          <w:rFonts w:hint="eastAsia" w:ascii="宋体" w:hAnsi="宋体" w:eastAsia="宋体" w:cs="宋体"/>
          <w:color w:val="auto"/>
          <w:sz w:val="22"/>
          <w:szCs w:val="22"/>
        </w:rPr>
        <w:t>空1答案：</w:t>
      </w:r>
      <w:r>
        <w:rPr>
          <w:rFonts w:hint="eastAsia" w:ascii="宋体" w:hAnsi="宋体" w:eastAsia="宋体" w:cs="宋体"/>
          <w:b/>
          <w:bCs/>
          <w:color w:val="auto"/>
          <w:sz w:val="22"/>
          <w:szCs w:val="22"/>
        </w:rPr>
        <w:t>好</w:t>
      </w:r>
      <w:r>
        <w:rPr>
          <w:rFonts w:hint="eastAsia" w:ascii="宋体" w:hAnsi="宋体" w:eastAsia="宋体" w:cs="宋体"/>
          <w:color w:val="auto"/>
          <w:sz w:val="22"/>
          <w:szCs w:val="22"/>
        </w:rPr>
        <w:br w:type="textWrapping"/>
      </w:r>
      <w:r>
        <w:rPr>
          <w:rFonts w:hint="eastAsia" w:ascii="宋体" w:hAnsi="宋体" w:eastAsia="宋体" w:cs="宋体"/>
          <w:color w:val="auto"/>
          <w:sz w:val="22"/>
          <w:szCs w:val="22"/>
        </w:rPr>
        <w:t>空2答案：</w:t>
      </w:r>
      <w:r>
        <w:rPr>
          <w:rFonts w:hint="eastAsia" w:ascii="宋体" w:hAnsi="宋体" w:eastAsia="宋体" w:cs="宋体"/>
          <w:b/>
          <w:bCs/>
          <w:color w:val="auto"/>
          <w:sz w:val="22"/>
          <w:szCs w:val="22"/>
        </w:rPr>
        <w:t>大</w:t>
      </w:r>
      <w:r>
        <w:rPr>
          <w:rFonts w:hint="eastAsia" w:ascii="宋体" w:hAnsi="宋体" w:eastAsia="宋体" w:cs="宋体"/>
          <w:color w:val="auto"/>
          <w:sz w:val="22"/>
          <w:szCs w:val="22"/>
        </w:rPr>
        <w:br w:type="textWrapping"/>
      </w:r>
      <w:r>
        <w:rPr>
          <w:rFonts w:hint="eastAsia" w:ascii="宋体" w:hAnsi="宋体" w:eastAsia="宋体" w:cs="宋体"/>
          <w:color w:val="auto"/>
          <w:sz w:val="22"/>
          <w:szCs w:val="22"/>
        </w:rPr>
        <w:t>空3答案：</w:t>
      </w:r>
      <w:r>
        <w:rPr>
          <w:rFonts w:hint="eastAsia" w:ascii="宋体" w:hAnsi="宋体" w:eastAsia="宋体" w:cs="宋体"/>
          <w:b/>
          <w:bCs/>
          <w:color w:val="auto"/>
          <w:sz w:val="22"/>
          <w:szCs w:val="22"/>
        </w:rPr>
        <w:t>H264</w:t>
      </w:r>
    </w:p>
    <w:p w14:paraId="50C6E1F1">
      <w:pPr>
        <w:jc w:val="left"/>
        <w:rPr>
          <w:rFonts w:hint="eastAsia" w:ascii="宋体" w:hAnsi="宋体" w:eastAsia="宋体" w:cs="宋体"/>
          <w:color w:val="auto"/>
          <w:sz w:val="22"/>
          <w:szCs w:val="22"/>
        </w:rPr>
      </w:pPr>
      <w:r>
        <w:rPr>
          <w:rFonts w:hint="eastAsia" w:ascii="宋体" w:hAnsi="宋体" w:eastAsia="宋体" w:cs="宋体"/>
          <w:color w:val="auto"/>
          <w:sz w:val="22"/>
          <w:szCs w:val="22"/>
        </w:rPr>
        <w:pict>
          <v:rect id="_x0000_i1037" o:spt="1" style="height:1.5pt;width:0pt;" coordsize="21600,21600" o:hr="t" o:hrstd="t">
            <v:path/>
            <v:fill focussize="0,0"/>
            <v:stroke/>
            <v:imagedata o:title=""/>
            <o:lock v:ext="edit"/>
            <w10:wrap type="none"/>
            <w10:anchorlock/>
          </v:rect>
        </w:pict>
      </w:r>
    </w:p>
    <w:bookmarkEnd w:id="14"/>
    <w:p w14:paraId="1346ACAF">
      <w:pPr>
        <w:pStyle w:val="5"/>
        <w:jc w:val="left"/>
        <w:rPr>
          <w:rFonts w:hint="eastAsia" w:ascii="宋体" w:hAnsi="宋体" w:eastAsia="宋体" w:cs="宋体"/>
          <w:color w:val="auto"/>
          <w:sz w:val="24"/>
          <w:szCs w:val="24"/>
          <w:lang w:val="en-US" w:eastAsia="zh-CN"/>
        </w:rPr>
      </w:pPr>
      <w:bookmarkStart w:id="15" w:name="Xd307a3ec329e10a2cff8fb87480823da114f8f4"/>
      <w:r>
        <w:rPr>
          <w:rFonts w:hint="eastAsia" w:ascii="宋体" w:hAnsi="宋体" w:eastAsia="宋体" w:cs="宋体"/>
          <w:color w:val="auto"/>
          <w:sz w:val="24"/>
          <w:szCs w:val="24"/>
        </w:rPr>
        <w:t>13.</w:t>
      </w:r>
      <w:r>
        <w:rPr>
          <w:rFonts w:hint="eastAsia" w:ascii="宋体" w:hAnsi="宋体" w:eastAsia="宋体" w:cs="宋体"/>
          <w:color w:val="auto"/>
          <w:sz w:val="24"/>
          <w:szCs w:val="24"/>
          <w:lang w:val="en-US" w:eastAsia="zh-CN"/>
        </w:rPr>
        <w:t>填空</w:t>
      </w:r>
    </w:p>
    <w:p w14:paraId="3BE1238F">
      <w:pPr>
        <w:numPr>
          <w:ilvl w:val="0"/>
          <w:numId w:val="3"/>
        </w:numPr>
        <w:jc w:val="left"/>
        <w:rPr>
          <w:rFonts w:hint="eastAsia" w:ascii="宋体" w:hAnsi="宋体" w:eastAsia="宋体" w:cs="宋体"/>
          <w:color w:val="auto"/>
          <w:sz w:val="22"/>
          <w:szCs w:val="22"/>
        </w:rPr>
      </w:pPr>
      <w:r>
        <w:rPr>
          <w:rFonts w:hint="eastAsia" w:ascii="宋体" w:hAnsi="宋体" w:eastAsia="宋体" w:cs="宋体"/>
          <w:color w:val="auto"/>
          <w:sz w:val="22"/>
          <w:szCs w:val="22"/>
        </w:rPr>
        <w:t>一台CMOS物理像素量为</w:t>
      </w:r>
      <w:r>
        <w:rPr>
          <w:rFonts w:hint="eastAsia" w:ascii="宋体" w:hAnsi="宋体" w:eastAsia="宋体" w:cs="宋体"/>
          <w:color w:val="auto"/>
          <w:sz w:val="22"/>
          <w:szCs w:val="22"/>
          <w:lang w:val="en-US" w:eastAsia="zh-CN"/>
        </w:rPr>
        <w:t>48</w:t>
      </w:r>
      <w:bookmarkStart w:id="19" w:name="_GoBack"/>
      <w:bookmarkEnd w:id="19"/>
      <w:r>
        <w:rPr>
          <w:rFonts w:hint="eastAsia" w:ascii="宋体" w:hAnsi="宋体" w:eastAsia="宋体" w:cs="宋体"/>
          <w:color w:val="auto"/>
          <w:sz w:val="22"/>
          <w:szCs w:val="22"/>
        </w:rPr>
        <w:t xml:space="preserve">MP的相机理论上 </w:t>
      </w:r>
      <w:r>
        <w:rPr>
          <w:rFonts w:hint="eastAsia" w:ascii="宋体" w:hAnsi="宋体" w:eastAsia="宋体" w:cs="宋体"/>
          <w:b/>
          <w:bCs/>
          <w:color w:val="auto"/>
          <w:sz w:val="22"/>
          <w:szCs w:val="22"/>
        </w:rPr>
        <w:t>__</w:t>
      </w:r>
      <w:r>
        <w:rPr>
          <w:rFonts w:hint="eastAsia" w:ascii="宋体" w:hAnsi="宋体" w:eastAsia="宋体" w:cs="宋体"/>
          <w:color w:val="auto"/>
          <w:sz w:val="22"/>
          <w:szCs w:val="22"/>
        </w:rPr>
        <w:t>（能/不能）拍摄8K视频；</w:t>
      </w:r>
      <w:r>
        <w:rPr>
          <w:rFonts w:hint="eastAsia" w:ascii="宋体" w:hAnsi="宋体" w:eastAsia="宋体" w:cs="宋体"/>
          <w:color w:val="auto"/>
          <w:sz w:val="22"/>
          <w:szCs w:val="22"/>
        </w:rPr>
        <w:br w:type="textWrapping"/>
      </w:r>
      <w:r>
        <w:rPr>
          <w:rFonts w:hint="eastAsia" w:ascii="宋体" w:hAnsi="宋体" w:eastAsia="宋体" w:cs="宋体"/>
          <w:color w:val="auto"/>
          <w:sz w:val="22"/>
          <w:szCs w:val="22"/>
        </w:rPr>
        <w:t>空1答案：</w:t>
      </w:r>
      <w:r>
        <w:rPr>
          <w:rFonts w:hint="eastAsia" w:ascii="宋体" w:hAnsi="宋体" w:eastAsia="宋体" w:cs="宋体"/>
          <w:b/>
          <w:bCs/>
          <w:color w:val="auto"/>
          <w:sz w:val="22"/>
          <w:szCs w:val="22"/>
        </w:rPr>
        <w:t>能</w:t>
      </w:r>
    </w:p>
    <w:p w14:paraId="72B38EBB">
      <w:pPr>
        <w:numPr>
          <w:ilvl w:val="0"/>
          <w:numId w:val="3"/>
        </w:numPr>
        <w:jc w:val="left"/>
        <w:rPr>
          <w:rFonts w:hint="eastAsia" w:ascii="宋体" w:hAnsi="宋体" w:eastAsia="宋体" w:cs="宋体"/>
          <w:color w:val="auto"/>
          <w:sz w:val="22"/>
          <w:szCs w:val="22"/>
        </w:rPr>
      </w:pPr>
      <w:r>
        <w:rPr>
          <w:rFonts w:hint="eastAsia" w:ascii="宋体" w:hAnsi="宋体" w:eastAsia="宋体" w:cs="宋体"/>
          <w:color w:val="auto"/>
          <w:sz w:val="22"/>
          <w:szCs w:val="22"/>
        </w:rPr>
        <w:t xml:space="preserve">在国内一些情况下（如室内灯光下）为避免视频画面出现频闪应选用 </w:t>
      </w:r>
      <w:r>
        <w:rPr>
          <w:rFonts w:hint="eastAsia" w:ascii="宋体" w:hAnsi="宋体" w:eastAsia="宋体" w:cs="宋体"/>
          <w:b/>
          <w:bCs/>
          <w:color w:val="auto"/>
          <w:sz w:val="22"/>
          <w:szCs w:val="22"/>
        </w:rPr>
        <w:t>__</w:t>
      </w:r>
      <w:r>
        <w:rPr>
          <w:rFonts w:hint="eastAsia" w:ascii="宋体" w:hAnsi="宋体" w:eastAsia="宋体" w:cs="宋体"/>
          <w:color w:val="auto"/>
          <w:sz w:val="22"/>
          <w:szCs w:val="22"/>
        </w:rPr>
        <w:t>（NTSC/PAL）制式拍摄；</w:t>
      </w:r>
      <w:r>
        <w:rPr>
          <w:rFonts w:hint="eastAsia" w:ascii="宋体" w:hAnsi="宋体" w:eastAsia="宋体" w:cs="宋体"/>
          <w:color w:val="auto"/>
          <w:sz w:val="22"/>
          <w:szCs w:val="22"/>
        </w:rPr>
        <w:br w:type="textWrapping"/>
      </w:r>
      <w:r>
        <w:rPr>
          <w:rFonts w:hint="eastAsia" w:ascii="宋体" w:hAnsi="宋体" w:eastAsia="宋体" w:cs="宋体"/>
          <w:color w:val="auto"/>
          <w:sz w:val="22"/>
          <w:szCs w:val="22"/>
        </w:rPr>
        <w:t>空2答案：</w:t>
      </w:r>
      <w:r>
        <w:rPr>
          <w:rFonts w:hint="eastAsia" w:ascii="宋体" w:hAnsi="宋体" w:eastAsia="宋体" w:cs="宋体"/>
          <w:b/>
          <w:bCs/>
          <w:color w:val="auto"/>
          <w:sz w:val="22"/>
          <w:szCs w:val="22"/>
        </w:rPr>
        <w:t>PAL</w:t>
      </w:r>
    </w:p>
    <w:p w14:paraId="251D48B5">
      <w:pPr>
        <w:numPr>
          <w:ilvl w:val="0"/>
          <w:numId w:val="3"/>
        </w:numPr>
        <w:jc w:val="left"/>
        <w:rPr>
          <w:rFonts w:hint="eastAsia" w:ascii="宋体" w:hAnsi="宋体" w:eastAsia="宋体" w:cs="宋体"/>
          <w:color w:val="auto"/>
          <w:sz w:val="22"/>
          <w:szCs w:val="22"/>
        </w:rPr>
      </w:pPr>
      <w:r>
        <w:rPr>
          <w:rFonts w:hint="eastAsia" w:ascii="宋体" w:hAnsi="宋体" w:eastAsia="宋体" w:cs="宋体"/>
          <w:color w:val="auto"/>
          <w:sz w:val="22"/>
          <w:szCs w:val="22"/>
        </w:rPr>
        <w:t xml:space="preserve">进行滑动变焦（希区柯克变焦）时拍摄者向后移动，则镜头焦距应 </w:t>
      </w:r>
      <w:r>
        <w:rPr>
          <w:rFonts w:hint="eastAsia" w:ascii="宋体" w:hAnsi="宋体" w:eastAsia="宋体" w:cs="宋体"/>
          <w:b/>
          <w:bCs/>
          <w:color w:val="auto"/>
          <w:sz w:val="22"/>
          <w:szCs w:val="22"/>
        </w:rPr>
        <w:t>__</w:t>
      </w:r>
      <w:r>
        <w:rPr>
          <w:rFonts w:hint="eastAsia" w:ascii="宋体" w:hAnsi="宋体" w:eastAsia="宋体" w:cs="宋体"/>
          <w:color w:val="auto"/>
          <w:sz w:val="22"/>
          <w:szCs w:val="22"/>
        </w:rPr>
        <w:t>（增大/减小）；</w:t>
      </w:r>
      <w:r>
        <w:rPr>
          <w:rFonts w:hint="eastAsia" w:ascii="宋体" w:hAnsi="宋体" w:eastAsia="宋体" w:cs="宋体"/>
          <w:color w:val="auto"/>
          <w:sz w:val="22"/>
          <w:szCs w:val="22"/>
        </w:rPr>
        <w:br w:type="textWrapping"/>
      </w:r>
      <w:r>
        <w:rPr>
          <w:rFonts w:hint="eastAsia" w:ascii="宋体" w:hAnsi="宋体" w:eastAsia="宋体" w:cs="宋体"/>
          <w:color w:val="auto"/>
          <w:sz w:val="22"/>
          <w:szCs w:val="22"/>
        </w:rPr>
        <w:t>空3答案：</w:t>
      </w:r>
      <w:r>
        <w:rPr>
          <w:rFonts w:hint="eastAsia" w:ascii="宋体" w:hAnsi="宋体" w:eastAsia="宋体" w:cs="宋体"/>
          <w:b/>
          <w:bCs/>
          <w:color w:val="auto"/>
          <w:sz w:val="22"/>
          <w:szCs w:val="22"/>
        </w:rPr>
        <w:t>增大</w:t>
      </w:r>
    </w:p>
    <w:p w14:paraId="02A671C0">
      <w:pPr>
        <w:numPr>
          <w:ilvl w:val="0"/>
          <w:numId w:val="3"/>
        </w:numPr>
        <w:jc w:val="left"/>
        <w:rPr>
          <w:rFonts w:hint="eastAsia" w:ascii="宋体" w:hAnsi="宋体" w:eastAsia="宋体" w:cs="宋体"/>
          <w:color w:val="auto"/>
          <w:sz w:val="22"/>
          <w:szCs w:val="22"/>
        </w:rPr>
      </w:pPr>
      <w:r>
        <w:rPr>
          <w:rFonts w:hint="eastAsia" w:ascii="宋体" w:hAnsi="宋体" w:eastAsia="宋体" w:cs="宋体"/>
          <w:color w:val="auto"/>
          <w:sz w:val="22"/>
          <w:szCs w:val="22"/>
        </w:rPr>
        <w:t xml:space="preserve">“原生ISO值”是指传感器的光电信号本身不经过任何模拟或数字放大而直接输出时对应的ISO值，采用原生ISO时信号的信噪比最 </w:t>
      </w:r>
      <w:r>
        <w:rPr>
          <w:rFonts w:hint="eastAsia" w:ascii="宋体" w:hAnsi="宋体" w:eastAsia="宋体" w:cs="宋体"/>
          <w:b/>
          <w:bCs/>
          <w:color w:val="auto"/>
          <w:sz w:val="22"/>
          <w:szCs w:val="22"/>
        </w:rPr>
        <w:t>__</w:t>
      </w:r>
      <w:r>
        <w:rPr>
          <w:rFonts w:hint="eastAsia" w:ascii="宋体" w:hAnsi="宋体" w:eastAsia="宋体" w:cs="宋体"/>
          <w:color w:val="auto"/>
          <w:sz w:val="22"/>
          <w:szCs w:val="22"/>
        </w:rPr>
        <w:t xml:space="preserve">（高/低），画面的动态范围最 </w:t>
      </w:r>
      <w:r>
        <w:rPr>
          <w:rFonts w:hint="eastAsia" w:ascii="宋体" w:hAnsi="宋体" w:eastAsia="宋体" w:cs="宋体"/>
          <w:b/>
          <w:bCs/>
          <w:color w:val="auto"/>
          <w:sz w:val="22"/>
          <w:szCs w:val="22"/>
        </w:rPr>
        <w:t>__</w:t>
      </w:r>
      <w:r>
        <w:rPr>
          <w:rFonts w:hint="eastAsia" w:ascii="宋体" w:hAnsi="宋体" w:eastAsia="宋体" w:cs="宋体"/>
          <w:color w:val="auto"/>
          <w:sz w:val="22"/>
          <w:szCs w:val="22"/>
        </w:rPr>
        <w:t>（宽/窄）；</w:t>
      </w:r>
      <w:r>
        <w:rPr>
          <w:rFonts w:hint="eastAsia" w:ascii="宋体" w:hAnsi="宋体" w:eastAsia="宋体" w:cs="宋体"/>
          <w:color w:val="auto"/>
          <w:sz w:val="22"/>
          <w:szCs w:val="22"/>
        </w:rPr>
        <w:br w:type="textWrapping"/>
      </w:r>
      <w:r>
        <w:rPr>
          <w:rFonts w:hint="eastAsia" w:ascii="宋体" w:hAnsi="宋体" w:eastAsia="宋体" w:cs="宋体"/>
          <w:color w:val="auto"/>
          <w:sz w:val="22"/>
          <w:szCs w:val="22"/>
        </w:rPr>
        <w:t>空4答案：</w:t>
      </w:r>
      <w:r>
        <w:rPr>
          <w:rFonts w:hint="eastAsia" w:ascii="宋体" w:hAnsi="宋体" w:eastAsia="宋体" w:cs="宋体"/>
          <w:b/>
          <w:bCs/>
          <w:color w:val="auto"/>
          <w:sz w:val="22"/>
          <w:szCs w:val="22"/>
        </w:rPr>
        <w:t>高</w:t>
      </w:r>
      <w:r>
        <w:rPr>
          <w:rFonts w:hint="eastAsia" w:ascii="宋体" w:hAnsi="宋体" w:eastAsia="宋体" w:cs="宋体"/>
          <w:b/>
          <w:bCs/>
          <w:color w:val="auto"/>
          <w:sz w:val="22"/>
          <w:szCs w:val="22"/>
          <w:lang w:val="en-US" w:eastAsia="zh-CN"/>
        </w:rPr>
        <w:t xml:space="preserve">    </w:t>
      </w:r>
      <w:r>
        <w:rPr>
          <w:rFonts w:hint="eastAsia" w:ascii="宋体" w:hAnsi="宋体" w:eastAsia="宋体" w:cs="宋体"/>
          <w:color w:val="auto"/>
          <w:sz w:val="22"/>
          <w:szCs w:val="22"/>
        </w:rPr>
        <w:t>空5答案：</w:t>
      </w:r>
      <w:r>
        <w:rPr>
          <w:rFonts w:hint="eastAsia" w:ascii="宋体" w:hAnsi="宋体" w:eastAsia="宋体" w:cs="宋体"/>
          <w:b/>
          <w:bCs/>
          <w:color w:val="auto"/>
          <w:sz w:val="22"/>
          <w:szCs w:val="22"/>
        </w:rPr>
        <w:t>宽</w:t>
      </w:r>
    </w:p>
    <w:p w14:paraId="002CDFA8">
      <w:pPr>
        <w:jc w:val="left"/>
        <w:rPr>
          <w:rFonts w:hint="eastAsia" w:ascii="宋体" w:hAnsi="宋体" w:eastAsia="宋体" w:cs="宋体"/>
          <w:color w:val="auto"/>
          <w:sz w:val="22"/>
          <w:szCs w:val="22"/>
        </w:rPr>
      </w:pPr>
      <w:r>
        <w:rPr>
          <w:rFonts w:hint="eastAsia" w:ascii="宋体" w:hAnsi="宋体" w:eastAsia="宋体" w:cs="宋体"/>
          <w:color w:val="auto"/>
          <w:sz w:val="22"/>
          <w:szCs w:val="22"/>
        </w:rPr>
        <w:pict>
          <v:rect id="_x0000_i1038" o:spt="1" style="height:1.5pt;width:0pt;" coordsize="21600,21600" o:hr="t" o:hrstd="t">
            <v:path/>
            <v:fill focussize="0,0"/>
            <v:stroke/>
            <v:imagedata o:title=""/>
            <o:lock v:ext="edit"/>
            <w10:wrap type="none"/>
            <w10:anchorlock/>
          </v:rect>
        </w:pict>
      </w:r>
    </w:p>
    <w:bookmarkEnd w:id="15"/>
    <w:p w14:paraId="4A18FDED">
      <w:pPr>
        <w:pStyle w:val="5"/>
        <w:jc w:val="left"/>
        <w:rPr>
          <w:rFonts w:hint="eastAsia" w:ascii="宋体" w:hAnsi="宋体" w:eastAsia="宋体" w:cs="宋体"/>
          <w:color w:val="auto"/>
          <w:sz w:val="24"/>
          <w:szCs w:val="24"/>
        </w:rPr>
      </w:pPr>
      <w:bookmarkStart w:id="16" w:name="X6ebdb2aefd435bd32844e7e4cf54a8527ab41da"/>
      <w:r>
        <w:rPr>
          <w:rFonts w:hint="eastAsia" w:ascii="宋体" w:hAnsi="宋体" w:eastAsia="宋体" w:cs="宋体"/>
          <w:color w:val="auto"/>
          <w:sz w:val="24"/>
          <w:szCs w:val="24"/>
        </w:rPr>
        <w:t xml:space="preserve">14. 使用相机（手机）中log曲线模式下拍摄视频会得到灰片，其看起来“灰灰的”的原因是画面中的高光和阴影被 </w:t>
      </w:r>
      <w:r>
        <w:rPr>
          <w:rFonts w:hint="eastAsia" w:ascii="宋体" w:hAnsi="宋体" w:eastAsia="宋体" w:cs="宋体"/>
          <w:b/>
          <w:bCs/>
          <w:color w:val="auto"/>
          <w:sz w:val="24"/>
          <w:szCs w:val="24"/>
        </w:rPr>
        <w:t>__</w:t>
      </w:r>
      <w:r>
        <w:rPr>
          <w:rFonts w:hint="eastAsia" w:ascii="宋体" w:hAnsi="宋体" w:eastAsia="宋体" w:cs="宋体"/>
          <w:color w:val="auto"/>
          <w:sz w:val="24"/>
          <w:szCs w:val="24"/>
        </w:rPr>
        <w:t xml:space="preserve">（扩展/压缩）；不同影像厂商的log曲线的伽马值与色彩科学 </w:t>
      </w:r>
      <w:r>
        <w:rPr>
          <w:rFonts w:hint="eastAsia" w:ascii="宋体" w:hAnsi="宋体" w:eastAsia="宋体" w:cs="宋体"/>
          <w:b/>
          <w:bCs/>
          <w:color w:val="auto"/>
          <w:sz w:val="24"/>
          <w:szCs w:val="24"/>
        </w:rPr>
        <w:t>__</w:t>
      </w:r>
      <w:r>
        <w:rPr>
          <w:rFonts w:hint="eastAsia" w:ascii="宋体" w:hAnsi="宋体" w:eastAsia="宋体" w:cs="宋体"/>
          <w:color w:val="auto"/>
          <w:sz w:val="24"/>
          <w:szCs w:val="24"/>
        </w:rPr>
        <w:t xml:space="preserve">（相同/不同）；为了在后期中正确还原log素材的色彩和对比度，通常需要加载一个 </w:t>
      </w:r>
      <w:r>
        <w:rPr>
          <w:rFonts w:hint="eastAsia" w:ascii="宋体" w:hAnsi="宋体" w:eastAsia="宋体" w:cs="宋体"/>
          <w:b/>
          <w:bCs/>
          <w:color w:val="auto"/>
          <w:sz w:val="24"/>
          <w:szCs w:val="24"/>
        </w:rPr>
        <w:t>__</w:t>
      </w:r>
      <w:r>
        <w:rPr>
          <w:rFonts w:hint="eastAsia" w:ascii="宋体" w:hAnsi="宋体" w:eastAsia="宋体" w:cs="宋体"/>
          <w:color w:val="auto"/>
          <w:sz w:val="24"/>
          <w:szCs w:val="24"/>
        </w:rPr>
        <w:t>（字母均小写）文件来转换色彩空间</w:t>
      </w:r>
    </w:p>
    <w:p w14:paraId="157A2E36">
      <w:pPr>
        <w:pStyle w:val="23"/>
        <w:jc w:val="left"/>
        <w:rPr>
          <w:rFonts w:hint="eastAsia" w:ascii="宋体" w:hAnsi="宋体" w:eastAsia="宋体" w:cs="宋体"/>
          <w:color w:val="auto"/>
          <w:sz w:val="22"/>
          <w:szCs w:val="22"/>
        </w:rPr>
      </w:pPr>
      <w:r>
        <w:rPr>
          <w:rFonts w:hint="eastAsia" w:ascii="宋体" w:hAnsi="宋体" w:eastAsia="宋体" w:cs="宋体"/>
          <w:color w:val="auto"/>
          <w:sz w:val="22"/>
          <w:szCs w:val="22"/>
        </w:rPr>
        <w:t>空1答案：</w:t>
      </w:r>
      <w:r>
        <w:rPr>
          <w:rFonts w:hint="eastAsia" w:ascii="宋体" w:hAnsi="宋体" w:eastAsia="宋体" w:cs="宋体"/>
          <w:b/>
          <w:bCs/>
          <w:color w:val="auto"/>
          <w:sz w:val="22"/>
          <w:szCs w:val="22"/>
        </w:rPr>
        <w:t>压缩</w:t>
      </w:r>
      <w:r>
        <w:rPr>
          <w:rFonts w:hint="eastAsia" w:ascii="宋体" w:hAnsi="宋体" w:eastAsia="宋体" w:cs="宋体"/>
          <w:b/>
          <w:bCs/>
          <w:color w:val="auto"/>
          <w:sz w:val="22"/>
          <w:szCs w:val="22"/>
          <w:lang w:val="en-US" w:eastAsia="zh-CN"/>
        </w:rPr>
        <w:t xml:space="preserve">    </w:t>
      </w:r>
      <w:r>
        <w:rPr>
          <w:rFonts w:hint="eastAsia" w:ascii="宋体" w:hAnsi="宋体" w:eastAsia="宋体" w:cs="宋体"/>
          <w:color w:val="auto"/>
          <w:sz w:val="22"/>
          <w:szCs w:val="22"/>
        </w:rPr>
        <w:t>空2答案：</w:t>
      </w:r>
      <w:r>
        <w:rPr>
          <w:rFonts w:hint="eastAsia" w:ascii="宋体" w:hAnsi="宋体" w:eastAsia="宋体" w:cs="宋体"/>
          <w:b/>
          <w:bCs/>
          <w:color w:val="auto"/>
          <w:sz w:val="22"/>
          <w:szCs w:val="22"/>
        </w:rPr>
        <w:t>不同</w:t>
      </w:r>
      <w:r>
        <w:rPr>
          <w:rFonts w:hint="eastAsia" w:ascii="宋体" w:hAnsi="宋体" w:eastAsia="宋体" w:cs="宋体"/>
          <w:b/>
          <w:bCs/>
          <w:color w:val="auto"/>
          <w:sz w:val="22"/>
          <w:szCs w:val="22"/>
          <w:lang w:val="en-US" w:eastAsia="zh-CN"/>
        </w:rPr>
        <w:t xml:space="preserve">   </w:t>
      </w:r>
      <w:r>
        <w:rPr>
          <w:rFonts w:hint="eastAsia" w:ascii="宋体" w:hAnsi="宋体" w:eastAsia="宋体" w:cs="宋体"/>
          <w:color w:val="auto"/>
          <w:sz w:val="22"/>
          <w:szCs w:val="22"/>
        </w:rPr>
        <w:t>空3答案：</w:t>
      </w:r>
      <w:r>
        <w:rPr>
          <w:rFonts w:hint="eastAsia" w:ascii="宋体" w:hAnsi="宋体" w:eastAsia="宋体" w:cs="宋体"/>
          <w:b/>
          <w:bCs/>
          <w:color w:val="auto"/>
          <w:sz w:val="22"/>
          <w:szCs w:val="22"/>
        </w:rPr>
        <w:t>lut</w:t>
      </w:r>
    </w:p>
    <w:p w14:paraId="4FA7492D">
      <w:pPr>
        <w:jc w:val="left"/>
        <w:rPr>
          <w:rFonts w:hint="eastAsia" w:ascii="宋体" w:hAnsi="宋体" w:eastAsia="宋体" w:cs="宋体"/>
          <w:color w:val="auto"/>
          <w:sz w:val="22"/>
          <w:szCs w:val="22"/>
        </w:rPr>
      </w:pPr>
      <w:r>
        <w:rPr>
          <w:rFonts w:hint="eastAsia" w:ascii="宋体" w:hAnsi="宋体" w:eastAsia="宋体" w:cs="宋体"/>
          <w:color w:val="auto"/>
          <w:sz w:val="22"/>
          <w:szCs w:val="22"/>
        </w:rPr>
        <w:pict>
          <v:rect id="_x0000_i1039" o:spt="1" style="height:1.5pt;width:0pt;" coordsize="21600,21600" o:hr="t" o:hrstd="t">
            <v:path/>
            <v:fill focussize="0,0"/>
            <v:stroke/>
            <v:imagedata o:title=""/>
            <o:lock v:ext="edit"/>
            <w10:wrap type="none"/>
            <w10:anchorlock/>
          </v:rect>
        </w:pict>
      </w:r>
    </w:p>
    <w:bookmarkEnd w:id="16"/>
    <w:p w14:paraId="517C66DC">
      <w:pPr>
        <w:pStyle w:val="5"/>
        <w:jc w:val="left"/>
        <w:rPr>
          <w:rFonts w:hint="eastAsia" w:ascii="宋体" w:hAnsi="宋体" w:eastAsia="宋体" w:cs="宋体"/>
          <w:color w:val="auto"/>
          <w:sz w:val="24"/>
          <w:szCs w:val="24"/>
        </w:rPr>
      </w:pPr>
      <w:bookmarkStart w:id="17" w:name="Xd26bbb68c88225933d6793b93a5dbca03315b9c"/>
      <w:r>
        <w:rPr>
          <w:rFonts w:hint="eastAsia" w:ascii="宋体" w:hAnsi="宋体" w:eastAsia="宋体" w:cs="宋体"/>
          <w:color w:val="auto"/>
          <w:sz w:val="24"/>
          <w:szCs w:val="24"/>
        </w:rPr>
        <w:t>15. 超采样技术能够显著提升画质的原因是</w:t>
      </w:r>
    </w:p>
    <w:p w14:paraId="1346E666">
      <w:pPr>
        <w:numPr>
          <w:ilvl w:val="0"/>
          <w:numId w:val="0"/>
        </w:numPr>
        <w:ind w:left="720" w:leftChars="0" w:hanging="360" w:firstLineChars="0"/>
        <w:jc w:val="left"/>
        <w:rPr>
          <w:rFonts w:hint="eastAsia" w:ascii="宋体" w:hAnsi="宋体" w:eastAsia="宋体" w:cs="宋体"/>
          <w:color w:val="auto"/>
          <w:sz w:val="22"/>
          <w:szCs w:val="22"/>
        </w:rPr>
      </w:pPr>
      <w:r>
        <w:rPr>
          <w:rFonts w:hint="eastAsia" w:ascii="宋体" w:hAnsi="宋体" w:eastAsia="宋体" w:cs="宋体"/>
          <w:color w:val="auto"/>
          <w:sz w:val="22"/>
          <w:szCs w:val="22"/>
          <w:lang w:val="en-US" w:eastAsia="en-US" w:bidi="ar-SA"/>
        </w:rPr>
        <w:t>☐</w:t>
      </w:r>
      <w:r>
        <w:rPr>
          <w:rFonts w:hint="eastAsia" w:ascii="宋体" w:hAnsi="宋体" w:eastAsia="宋体" w:cs="宋体"/>
          <w:color w:val="auto"/>
          <w:sz w:val="22"/>
          <w:szCs w:val="22"/>
        </w:rPr>
        <w:t>它通过提高传感器的读出速度来减少果冻效应</w:t>
      </w:r>
    </w:p>
    <w:p w14:paraId="50567F8F">
      <w:pPr>
        <w:numPr>
          <w:ilvl w:val="0"/>
          <w:numId w:val="0"/>
        </w:numPr>
        <w:ind w:left="720" w:leftChars="0" w:hanging="360" w:firstLineChars="0"/>
        <w:jc w:val="left"/>
        <w:rPr>
          <w:rFonts w:hint="eastAsia" w:ascii="宋体" w:hAnsi="宋体" w:eastAsia="宋体" w:cs="宋体"/>
          <w:color w:val="auto"/>
          <w:sz w:val="22"/>
          <w:szCs w:val="22"/>
        </w:rPr>
      </w:pPr>
      <w:r>
        <w:rPr>
          <w:rFonts w:hint="eastAsia" w:ascii="宋体" w:hAnsi="宋体" w:eastAsia="宋体" w:cs="宋体"/>
          <w:color w:val="auto"/>
          <w:sz w:val="22"/>
          <w:szCs w:val="22"/>
          <w:lang w:val="en-US" w:eastAsia="en-US" w:bidi="ar-SA"/>
        </w:rPr>
        <w:t>☐</w:t>
      </w:r>
      <w:r>
        <w:rPr>
          <w:rFonts w:hint="eastAsia" w:ascii="宋体" w:hAnsi="宋体" w:eastAsia="宋体" w:cs="宋体"/>
          <w:color w:val="auto"/>
          <w:sz w:val="22"/>
          <w:szCs w:val="22"/>
        </w:rPr>
        <w:t>它通过拍摄更高帧率的视频来获得更流畅的画面</w:t>
      </w:r>
    </w:p>
    <w:p w14:paraId="0709B175">
      <w:pPr>
        <w:numPr>
          <w:ilvl w:val="0"/>
          <w:numId w:val="0"/>
        </w:numPr>
        <w:ind w:left="720" w:leftChars="0" w:hanging="360" w:firstLineChars="0"/>
        <w:jc w:val="left"/>
        <w:rPr>
          <w:rFonts w:hint="eastAsia" w:ascii="宋体" w:hAnsi="宋体" w:eastAsia="宋体" w:cs="宋体"/>
          <w:color w:val="auto"/>
          <w:sz w:val="22"/>
          <w:szCs w:val="22"/>
        </w:rPr>
      </w:pPr>
      <w:r>
        <w:rPr>
          <w:rFonts w:hint="eastAsia" w:ascii="宋体" w:hAnsi="宋体" w:eastAsia="宋体" w:cs="宋体"/>
          <w:color w:val="auto"/>
          <w:sz w:val="22"/>
          <w:szCs w:val="22"/>
          <w:lang w:val="en-US" w:eastAsia="en-US" w:bidi="ar-SA"/>
        </w:rPr>
        <w:t>☒</w:t>
      </w:r>
      <w:r>
        <w:rPr>
          <w:rFonts w:hint="eastAsia" w:ascii="宋体" w:hAnsi="宋体" w:eastAsia="宋体" w:cs="宋体"/>
          <w:color w:val="auto"/>
          <w:sz w:val="22"/>
          <w:szCs w:val="22"/>
        </w:rPr>
        <w:t xml:space="preserve">它通过传感器以高于输出规格的分辨率采集信息，并缩合到目标分辨率 </w:t>
      </w:r>
    </w:p>
    <w:p w14:paraId="3442CA6C">
      <w:pPr>
        <w:numPr>
          <w:ilvl w:val="0"/>
          <w:numId w:val="0"/>
        </w:numPr>
        <w:ind w:left="720" w:leftChars="0" w:hanging="360" w:firstLineChars="0"/>
        <w:jc w:val="left"/>
        <w:rPr>
          <w:rFonts w:hint="eastAsia" w:ascii="宋体" w:hAnsi="宋体" w:eastAsia="宋体" w:cs="宋体"/>
          <w:color w:val="auto"/>
          <w:sz w:val="22"/>
          <w:szCs w:val="22"/>
        </w:rPr>
      </w:pPr>
      <w:r>
        <w:rPr>
          <w:rFonts w:hint="eastAsia" w:ascii="宋体" w:hAnsi="宋体" w:eastAsia="宋体" w:cs="宋体"/>
          <w:color w:val="auto"/>
          <w:sz w:val="22"/>
          <w:szCs w:val="22"/>
          <w:lang w:val="en-US" w:eastAsia="en-US" w:bidi="ar-SA"/>
        </w:rPr>
        <w:t>☐</w:t>
      </w:r>
      <w:r>
        <w:rPr>
          <w:rFonts w:hint="eastAsia" w:ascii="宋体" w:hAnsi="宋体" w:eastAsia="宋体" w:cs="宋体"/>
          <w:color w:val="auto"/>
          <w:sz w:val="22"/>
          <w:szCs w:val="22"/>
        </w:rPr>
        <w:t>它是一种在后期软件中通过算法来优化图像的技术</w:t>
      </w:r>
    </w:p>
    <w:p w14:paraId="5DD64523">
      <w:pPr>
        <w:jc w:val="left"/>
        <w:rPr>
          <w:rFonts w:hint="eastAsia" w:ascii="宋体" w:hAnsi="宋体" w:eastAsia="宋体" w:cs="宋体"/>
          <w:color w:val="auto"/>
          <w:sz w:val="22"/>
          <w:szCs w:val="22"/>
        </w:rPr>
      </w:pPr>
      <w:r>
        <w:rPr>
          <w:rFonts w:hint="eastAsia" w:ascii="宋体" w:hAnsi="宋体" w:eastAsia="宋体" w:cs="宋体"/>
          <w:color w:val="auto"/>
          <w:sz w:val="22"/>
          <w:szCs w:val="22"/>
        </w:rPr>
        <w:pict>
          <v:rect id="_x0000_i1040" o:spt="1" style="height:1.5pt;width:0pt;" coordsize="21600,21600" o:hr="t" o:hrstd="t">
            <v:path/>
            <v:fill focussize="0,0"/>
            <v:stroke/>
            <v:imagedata o:title=""/>
            <o:lock v:ext="edit"/>
            <w10:wrap type="none"/>
            <w10:anchorlock/>
          </v:rect>
        </w:pict>
      </w:r>
    </w:p>
    <w:bookmarkEnd w:id="17"/>
    <w:p w14:paraId="58C8BD9F">
      <w:pPr>
        <w:pStyle w:val="5"/>
        <w:jc w:val="left"/>
        <w:rPr>
          <w:rFonts w:hint="eastAsia" w:ascii="宋体" w:hAnsi="宋体" w:eastAsia="宋体" w:cs="宋体"/>
          <w:color w:val="auto"/>
          <w:sz w:val="24"/>
          <w:szCs w:val="24"/>
        </w:rPr>
      </w:pPr>
      <w:bookmarkStart w:id="18" w:name="Xc3514c979b13f1a1eb0429d3af23d0a2d2c9215"/>
      <w:r>
        <w:rPr>
          <w:rFonts w:hint="eastAsia" w:ascii="宋体" w:hAnsi="宋体" w:eastAsia="宋体" w:cs="宋体"/>
          <w:color w:val="auto"/>
          <w:sz w:val="24"/>
          <w:szCs w:val="24"/>
        </w:rPr>
        <w:t>16. 在Lightroom、达芬奇或Premiere Pro中进行调色时，使用“蒙版”的主要目的是</w:t>
      </w:r>
    </w:p>
    <w:p w14:paraId="02FCE807">
      <w:pPr>
        <w:numPr>
          <w:ilvl w:val="0"/>
          <w:numId w:val="0"/>
        </w:numPr>
        <w:ind w:left="720" w:leftChars="0" w:hanging="360" w:firstLineChars="0"/>
        <w:jc w:val="left"/>
        <w:rPr>
          <w:rFonts w:hint="eastAsia" w:ascii="宋体" w:hAnsi="宋体" w:eastAsia="宋体" w:cs="宋体"/>
          <w:color w:val="auto"/>
          <w:sz w:val="22"/>
          <w:szCs w:val="22"/>
        </w:rPr>
      </w:pPr>
      <w:r>
        <w:rPr>
          <w:rFonts w:hint="eastAsia" w:ascii="宋体" w:hAnsi="宋体" w:eastAsia="宋体" w:cs="宋体"/>
          <w:color w:val="auto"/>
          <w:sz w:val="22"/>
          <w:szCs w:val="22"/>
          <w:lang w:val="en-US" w:eastAsia="en-US" w:bidi="ar-SA"/>
        </w:rPr>
        <w:t>☐</w:t>
      </w:r>
      <w:r>
        <w:rPr>
          <w:rFonts w:hint="eastAsia" w:ascii="宋体" w:hAnsi="宋体" w:eastAsia="宋体" w:cs="宋体"/>
          <w:color w:val="auto"/>
          <w:sz w:val="22"/>
          <w:szCs w:val="22"/>
        </w:rPr>
        <w:t>一次性对整个影片应用统一的颜色风格</w:t>
      </w:r>
    </w:p>
    <w:p w14:paraId="7F049BD4">
      <w:pPr>
        <w:numPr>
          <w:ilvl w:val="0"/>
          <w:numId w:val="0"/>
        </w:numPr>
        <w:ind w:left="720" w:leftChars="0" w:hanging="360" w:firstLineChars="0"/>
        <w:jc w:val="left"/>
        <w:rPr>
          <w:rFonts w:hint="eastAsia" w:ascii="宋体" w:hAnsi="宋体" w:eastAsia="宋体" w:cs="宋体"/>
          <w:color w:val="auto"/>
          <w:sz w:val="22"/>
          <w:szCs w:val="22"/>
        </w:rPr>
      </w:pPr>
      <w:r>
        <w:rPr>
          <w:rFonts w:hint="eastAsia" w:ascii="宋体" w:hAnsi="宋体" w:eastAsia="宋体" w:cs="宋体"/>
          <w:color w:val="auto"/>
          <w:sz w:val="22"/>
          <w:szCs w:val="22"/>
          <w:lang w:val="en-US" w:eastAsia="en-US" w:bidi="ar-SA"/>
        </w:rPr>
        <w:t>☐</w:t>
      </w:r>
      <w:r>
        <w:rPr>
          <w:rFonts w:hint="eastAsia" w:ascii="宋体" w:hAnsi="宋体" w:eastAsia="宋体" w:cs="宋体"/>
          <w:color w:val="auto"/>
          <w:sz w:val="22"/>
          <w:szCs w:val="22"/>
        </w:rPr>
        <w:t>对整个视频片段进行模糊或锐化处理</w:t>
      </w:r>
    </w:p>
    <w:p w14:paraId="6DE93D5E">
      <w:pPr>
        <w:numPr>
          <w:ilvl w:val="0"/>
          <w:numId w:val="0"/>
        </w:numPr>
        <w:ind w:left="720" w:leftChars="0" w:hanging="360" w:firstLineChars="0"/>
        <w:jc w:val="left"/>
        <w:rPr>
          <w:rFonts w:hint="eastAsia" w:ascii="宋体" w:hAnsi="宋体" w:eastAsia="宋体" w:cs="宋体"/>
          <w:color w:val="auto"/>
          <w:sz w:val="22"/>
          <w:szCs w:val="22"/>
        </w:rPr>
      </w:pPr>
      <w:r>
        <w:rPr>
          <w:rFonts w:hint="eastAsia" w:ascii="宋体" w:hAnsi="宋体" w:eastAsia="宋体" w:cs="宋体"/>
          <w:color w:val="auto"/>
          <w:sz w:val="22"/>
          <w:szCs w:val="22"/>
          <w:lang w:val="en-US" w:eastAsia="en-US" w:bidi="ar-SA"/>
        </w:rPr>
        <w:t>☒</w:t>
      </w:r>
      <w:r>
        <w:rPr>
          <w:rFonts w:hint="eastAsia" w:ascii="宋体" w:hAnsi="宋体" w:eastAsia="宋体" w:cs="宋体"/>
          <w:color w:val="auto"/>
          <w:sz w:val="22"/>
          <w:szCs w:val="22"/>
        </w:rPr>
        <w:t xml:space="preserve">分离出画面的特定区域（如天空、人脸），并对其进行局部的、独立的调整 </w:t>
      </w:r>
    </w:p>
    <w:p w14:paraId="4916A82A">
      <w:pPr>
        <w:numPr>
          <w:ilvl w:val="0"/>
          <w:numId w:val="0"/>
        </w:numPr>
        <w:ind w:left="720" w:leftChars="0" w:hanging="360" w:firstLineChars="0"/>
        <w:jc w:val="left"/>
        <w:rPr>
          <w:rFonts w:hint="eastAsia" w:ascii="宋体" w:hAnsi="宋体" w:eastAsia="宋体" w:cs="宋体"/>
          <w:color w:val="auto"/>
          <w:sz w:val="22"/>
          <w:szCs w:val="22"/>
        </w:rPr>
      </w:pPr>
      <w:r>
        <w:rPr>
          <w:rFonts w:hint="eastAsia" w:ascii="宋体" w:hAnsi="宋体" w:eastAsia="宋体" w:cs="宋体"/>
          <w:color w:val="auto"/>
          <w:sz w:val="22"/>
          <w:szCs w:val="22"/>
          <w:lang w:val="en-US" w:eastAsia="en-US" w:bidi="ar-SA"/>
        </w:rPr>
        <w:t>☐</w:t>
      </w:r>
      <w:r>
        <w:rPr>
          <w:rFonts w:hint="eastAsia" w:ascii="宋体" w:hAnsi="宋体" w:eastAsia="宋体" w:cs="宋体"/>
          <w:color w:val="auto"/>
          <w:sz w:val="22"/>
          <w:szCs w:val="22"/>
        </w:rPr>
        <w:t>为视频添加一个画框或水印。</w:t>
      </w:r>
    </w:p>
    <w:p w14:paraId="5C7DB7A4">
      <w:pPr>
        <w:numPr>
          <w:ilvl w:val="0"/>
          <w:numId w:val="0"/>
        </w:numPr>
        <w:ind w:left="720" w:leftChars="0" w:hanging="360" w:firstLineChars="0"/>
        <w:jc w:val="left"/>
        <w:rPr>
          <w:rFonts w:hint="eastAsia" w:ascii="华文中宋" w:hAnsi="华文中宋" w:eastAsia="华文中宋" w:cs="华文中宋"/>
          <w:b w:val="0"/>
          <w:bCs w:val="0"/>
          <w:color w:val="auto"/>
          <w:sz w:val="28"/>
          <w:szCs w:val="28"/>
          <w:lang w:val="en-US" w:eastAsia="zh-CN"/>
        </w:rPr>
      </w:pPr>
      <w:r>
        <w:rPr>
          <w:rFonts w:hint="eastAsia" w:ascii="华文中宋" w:hAnsi="华文中宋" w:eastAsia="华文中宋" w:cs="华文中宋"/>
          <w:b w:val="0"/>
          <w:bCs w:val="0"/>
          <w:color w:val="auto"/>
          <w:sz w:val="28"/>
          <w:szCs w:val="28"/>
          <w:lang w:val="en-US" w:eastAsia="zh-CN"/>
        </w:rPr>
        <w:t>试卷解析</w:t>
      </w:r>
    </w:p>
    <w:p w14:paraId="0E65A8D4">
      <w:pPr>
        <w:keepNext w:val="0"/>
        <w:keepLines w:val="0"/>
        <w:pageBreakBefore w:val="0"/>
        <w:widowControl/>
        <w:numPr>
          <w:ilvl w:val="0"/>
          <w:numId w:val="0"/>
        </w:numPr>
        <w:kinsoku/>
        <w:wordWrap/>
        <w:overflowPunct/>
        <w:topLinePunct w:val="0"/>
        <w:autoSpaceDE/>
        <w:autoSpaceDN/>
        <w:bidi w:val="0"/>
        <w:adjustRightInd/>
        <w:snapToGrid/>
        <w:spacing w:line="180" w:lineRule="exact"/>
        <w:ind w:left="726" w:leftChars="0" w:hanging="363" w:firstLineChars="0"/>
        <w:jc w:val="left"/>
        <w:textAlignment w:val="auto"/>
        <w:rPr>
          <w:rFonts w:hint="eastAsia" w:ascii="华文中宋" w:hAnsi="华文中宋" w:eastAsia="华文中宋" w:cs="华文中宋"/>
          <w:color w:val="auto"/>
          <w:sz w:val="18"/>
          <w:szCs w:val="18"/>
        </w:rPr>
      </w:pPr>
      <w:r>
        <w:rPr>
          <w:rFonts w:hint="eastAsia" w:ascii="华文中宋" w:hAnsi="华文中宋" w:eastAsia="华文中宋" w:cs="华文中宋"/>
          <w:color w:val="auto"/>
          <w:sz w:val="18"/>
          <w:szCs w:val="18"/>
        </w:rPr>
        <w:t>拍摄参数和技巧类基础问题解析</w:t>
      </w:r>
    </w:p>
    <w:p w14:paraId="796D499D">
      <w:pPr>
        <w:keepNext w:val="0"/>
        <w:keepLines w:val="0"/>
        <w:pageBreakBefore w:val="0"/>
        <w:widowControl/>
        <w:numPr>
          <w:ilvl w:val="0"/>
          <w:numId w:val="0"/>
        </w:numPr>
        <w:kinsoku/>
        <w:wordWrap/>
        <w:overflowPunct/>
        <w:topLinePunct w:val="0"/>
        <w:autoSpaceDE/>
        <w:autoSpaceDN/>
        <w:bidi w:val="0"/>
        <w:adjustRightInd/>
        <w:snapToGrid/>
        <w:spacing w:line="180" w:lineRule="exact"/>
        <w:ind w:left="726" w:leftChars="0" w:hanging="363" w:firstLineChars="0"/>
        <w:jc w:val="left"/>
        <w:textAlignment w:val="auto"/>
        <w:rPr>
          <w:rFonts w:hint="eastAsia" w:ascii="宋体" w:hAnsi="宋体" w:eastAsia="宋体" w:cs="宋体"/>
          <w:color w:val="auto"/>
          <w:sz w:val="18"/>
          <w:szCs w:val="18"/>
        </w:rPr>
      </w:pPr>
      <w:r>
        <w:rPr>
          <w:rFonts w:hint="eastAsia" w:ascii="宋体" w:hAnsi="宋体" w:eastAsia="宋体" w:cs="宋体"/>
          <w:color w:val="auto"/>
          <w:sz w:val="18"/>
          <w:szCs w:val="18"/>
        </w:rPr>
        <w:t>1. 判断题解析</w:t>
      </w:r>
    </w:p>
    <w:p w14:paraId="0BC45686">
      <w:pPr>
        <w:keepNext w:val="0"/>
        <w:keepLines w:val="0"/>
        <w:pageBreakBefore w:val="0"/>
        <w:widowControl/>
        <w:numPr>
          <w:ilvl w:val="0"/>
          <w:numId w:val="0"/>
        </w:numPr>
        <w:kinsoku/>
        <w:wordWrap/>
        <w:overflowPunct/>
        <w:topLinePunct w:val="0"/>
        <w:autoSpaceDE/>
        <w:autoSpaceDN/>
        <w:bidi w:val="0"/>
        <w:adjustRightInd/>
        <w:snapToGrid/>
        <w:spacing w:line="180" w:lineRule="exact"/>
        <w:ind w:left="726" w:leftChars="0" w:hanging="363" w:firstLineChars="0"/>
        <w:jc w:val="left"/>
        <w:textAlignment w:val="auto"/>
        <w:rPr>
          <w:rFonts w:hint="eastAsia" w:ascii="宋体" w:hAnsi="宋体" w:eastAsia="宋体" w:cs="宋体"/>
          <w:color w:val="auto"/>
          <w:sz w:val="18"/>
          <w:szCs w:val="18"/>
        </w:rPr>
      </w:pPr>
      <w:r>
        <w:rPr>
          <w:rFonts w:hint="eastAsia" w:ascii="宋体" w:hAnsi="宋体" w:eastAsia="宋体" w:cs="宋体"/>
          <w:color w:val="auto"/>
          <w:sz w:val="18"/>
          <w:szCs w:val="18"/>
        </w:rPr>
        <w:t>错：机顶闪光灯直打会产生生硬的光影、红眼，并破坏现场氛围。在学校礼堂等庄重场合，应优先提高ISO、使用大光圈镜头或借助现场光，如需补光也应采用跳闪（将闪光灯打向天花板或墙壁）等柔和的方式。</w:t>
      </w:r>
    </w:p>
    <w:p w14:paraId="42880466">
      <w:pPr>
        <w:keepNext w:val="0"/>
        <w:keepLines w:val="0"/>
        <w:pageBreakBefore w:val="0"/>
        <w:widowControl/>
        <w:numPr>
          <w:ilvl w:val="0"/>
          <w:numId w:val="0"/>
        </w:numPr>
        <w:kinsoku/>
        <w:wordWrap/>
        <w:overflowPunct/>
        <w:topLinePunct w:val="0"/>
        <w:autoSpaceDE/>
        <w:autoSpaceDN/>
        <w:bidi w:val="0"/>
        <w:adjustRightInd/>
        <w:snapToGrid/>
        <w:spacing w:line="180" w:lineRule="exact"/>
        <w:ind w:left="726" w:leftChars="0" w:hanging="363" w:firstLineChars="0"/>
        <w:jc w:val="left"/>
        <w:textAlignment w:val="auto"/>
        <w:rPr>
          <w:rFonts w:hint="eastAsia" w:ascii="宋体" w:hAnsi="宋体" w:eastAsia="宋体" w:cs="宋体"/>
          <w:color w:val="auto"/>
          <w:sz w:val="18"/>
          <w:szCs w:val="18"/>
        </w:rPr>
      </w:pPr>
      <w:r>
        <w:rPr>
          <w:rFonts w:hint="eastAsia" w:ascii="宋体" w:hAnsi="宋体" w:eastAsia="宋体" w:cs="宋体"/>
          <w:color w:val="auto"/>
          <w:sz w:val="18"/>
          <w:szCs w:val="18"/>
        </w:rPr>
        <w:t>对：1/500s及以上的高速快门能有效凝固高速运动的瞬间，是拍摄体育赛事的常用设置。</w:t>
      </w:r>
    </w:p>
    <w:p w14:paraId="1FB3021A">
      <w:pPr>
        <w:keepNext w:val="0"/>
        <w:keepLines w:val="0"/>
        <w:pageBreakBefore w:val="0"/>
        <w:widowControl/>
        <w:numPr>
          <w:ilvl w:val="0"/>
          <w:numId w:val="0"/>
        </w:numPr>
        <w:kinsoku/>
        <w:wordWrap/>
        <w:overflowPunct/>
        <w:topLinePunct w:val="0"/>
        <w:autoSpaceDE/>
        <w:autoSpaceDN/>
        <w:bidi w:val="0"/>
        <w:adjustRightInd/>
        <w:snapToGrid/>
        <w:spacing w:line="180" w:lineRule="exact"/>
        <w:ind w:left="726" w:leftChars="0" w:hanging="363" w:firstLineChars="0"/>
        <w:jc w:val="left"/>
        <w:textAlignment w:val="auto"/>
        <w:rPr>
          <w:rFonts w:hint="eastAsia" w:ascii="宋体" w:hAnsi="宋体" w:eastAsia="宋体" w:cs="宋体"/>
          <w:color w:val="auto"/>
          <w:sz w:val="18"/>
          <w:szCs w:val="18"/>
        </w:rPr>
      </w:pPr>
      <w:r>
        <w:rPr>
          <w:rFonts w:hint="eastAsia" w:ascii="宋体" w:hAnsi="宋体" w:eastAsia="宋体" w:cs="宋体"/>
          <w:color w:val="auto"/>
          <w:sz w:val="18"/>
          <w:szCs w:val="18"/>
        </w:rPr>
        <w:t>错：LED屏本身是光源，色温复杂。固定在日光模式反而可能导致严重偏色。正确的做法是使用手动白平衡（自定义白平衡），对着现场的中性灰色物体（如灰卡）进行校准，或拍摄RAW格式后期校正。</w:t>
      </w:r>
    </w:p>
    <w:p w14:paraId="5195AF81">
      <w:pPr>
        <w:keepNext w:val="0"/>
        <w:keepLines w:val="0"/>
        <w:pageBreakBefore w:val="0"/>
        <w:widowControl/>
        <w:numPr>
          <w:ilvl w:val="0"/>
          <w:numId w:val="0"/>
        </w:numPr>
        <w:kinsoku/>
        <w:wordWrap/>
        <w:overflowPunct/>
        <w:topLinePunct w:val="0"/>
        <w:autoSpaceDE/>
        <w:autoSpaceDN/>
        <w:bidi w:val="0"/>
        <w:adjustRightInd/>
        <w:snapToGrid/>
        <w:spacing w:line="180" w:lineRule="exact"/>
        <w:ind w:left="726" w:leftChars="0" w:hanging="363" w:firstLineChars="0"/>
        <w:jc w:val="left"/>
        <w:textAlignment w:val="auto"/>
        <w:rPr>
          <w:rFonts w:hint="eastAsia" w:ascii="宋体" w:hAnsi="宋体" w:eastAsia="宋体" w:cs="宋体"/>
          <w:color w:val="auto"/>
          <w:sz w:val="18"/>
          <w:szCs w:val="18"/>
        </w:rPr>
      </w:pPr>
      <w:r>
        <w:rPr>
          <w:rFonts w:hint="eastAsia" w:ascii="宋体" w:hAnsi="宋体" w:eastAsia="宋体" w:cs="宋体"/>
          <w:color w:val="auto"/>
          <w:sz w:val="18"/>
          <w:szCs w:val="18"/>
        </w:rPr>
        <w:t>错：A2尺寸海报对图像细节和分辨率要求极高。JPEG是一种有损压缩格式，会损失图像信息。专业需求应拍摄RAW格式，以获得最大的后期调整空间和画质保障。</w:t>
      </w:r>
    </w:p>
    <w:p w14:paraId="7011B8E8">
      <w:pPr>
        <w:keepNext w:val="0"/>
        <w:keepLines w:val="0"/>
        <w:pageBreakBefore w:val="0"/>
        <w:widowControl/>
        <w:numPr>
          <w:ilvl w:val="0"/>
          <w:numId w:val="0"/>
        </w:numPr>
        <w:kinsoku/>
        <w:wordWrap/>
        <w:overflowPunct/>
        <w:topLinePunct w:val="0"/>
        <w:autoSpaceDE/>
        <w:autoSpaceDN/>
        <w:bidi w:val="0"/>
        <w:adjustRightInd/>
        <w:snapToGrid/>
        <w:spacing w:line="180" w:lineRule="exact"/>
        <w:ind w:left="726" w:leftChars="0" w:hanging="363" w:firstLineChars="0"/>
        <w:jc w:val="left"/>
        <w:textAlignment w:val="auto"/>
        <w:rPr>
          <w:rFonts w:hint="eastAsia" w:ascii="宋体" w:hAnsi="宋体" w:eastAsia="宋体" w:cs="宋体"/>
          <w:color w:val="auto"/>
          <w:sz w:val="18"/>
          <w:szCs w:val="18"/>
        </w:rPr>
      </w:pPr>
      <w:r>
        <w:rPr>
          <w:rFonts w:hint="eastAsia" w:ascii="宋体" w:hAnsi="宋体" w:eastAsia="宋体" w:cs="宋体"/>
          <w:color w:val="auto"/>
          <w:sz w:val="18"/>
          <w:szCs w:val="18"/>
        </w:rPr>
        <w:t>对：这是经典的人像用光技巧——“窗户光+反光板”。窗户是巨大的柔光箱，提供主光；白色反光板在阴影侧补光，能有效减小光比，使人物面部光线柔和、自然。</w:t>
      </w:r>
    </w:p>
    <w:p w14:paraId="5AE4D5C7">
      <w:pPr>
        <w:keepNext w:val="0"/>
        <w:keepLines w:val="0"/>
        <w:pageBreakBefore w:val="0"/>
        <w:widowControl/>
        <w:numPr>
          <w:ilvl w:val="0"/>
          <w:numId w:val="0"/>
        </w:numPr>
        <w:kinsoku/>
        <w:wordWrap/>
        <w:overflowPunct/>
        <w:topLinePunct w:val="0"/>
        <w:autoSpaceDE/>
        <w:autoSpaceDN/>
        <w:bidi w:val="0"/>
        <w:adjustRightInd/>
        <w:snapToGrid/>
        <w:spacing w:line="180" w:lineRule="exact"/>
        <w:ind w:left="726" w:leftChars="0" w:hanging="363" w:firstLineChars="0"/>
        <w:jc w:val="left"/>
        <w:textAlignment w:val="auto"/>
        <w:rPr>
          <w:rFonts w:hint="eastAsia" w:ascii="宋体" w:hAnsi="宋体" w:eastAsia="宋体" w:cs="宋体"/>
          <w:color w:val="auto"/>
          <w:sz w:val="18"/>
          <w:szCs w:val="18"/>
        </w:rPr>
      </w:pPr>
      <w:r>
        <w:rPr>
          <w:rFonts w:hint="eastAsia" w:ascii="宋体" w:hAnsi="宋体" w:eastAsia="宋体" w:cs="宋体"/>
          <w:color w:val="auto"/>
          <w:sz w:val="18"/>
          <w:szCs w:val="18"/>
        </w:rPr>
        <w:t>错：拍摄连续的运动场景（如抛帽），应使用连续自动对焦（AF-C） 模式。相机会持续追踪运动主体并保持对焦，配合高速连拍才能大大提高成功率。AF-S模式在半按快门对焦一次后即锁定，主体移动后极易失焦。</w:t>
      </w:r>
    </w:p>
    <w:p w14:paraId="69BF3CCD">
      <w:pPr>
        <w:keepNext w:val="0"/>
        <w:keepLines w:val="0"/>
        <w:pageBreakBefore w:val="0"/>
        <w:widowControl/>
        <w:numPr>
          <w:ilvl w:val="0"/>
          <w:numId w:val="0"/>
        </w:numPr>
        <w:kinsoku/>
        <w:wordWrap/>
        <w:overflowPunct/>
        <w:topLinePunct w:val="0"/>
        <w:autoSpaceDE/>
        <w:autoSpaceDN/>
        <w:bidi w:val="0"/>
        <w:adjustRightInd/>
        <w:snapToGrid/>
        <w:spacing w:line="180" w:lineRule="exact"/>
        <w:ind w:left="726" w:leftChars="0" w:hanging="363" w:firstLineChars="0"/>
        <w:jc w:val="left"/>
        <w:textAlignment w:val="auto"/>
        <w:rPr>
          <w:rFonts w:hint="eastAsia" w:ascii="宋体" w:hAnsi="宋体" w:eastAsia="宋体" w:cs="宋体"/>
          <w:color w:val="auto"/>
          <w:sz w:val="18"/>
          <w:szCs w:val="18"/>
        </w:rPr>
      </w:pPr>
      <w:r>
        <w:rPr>
          <w:rFonts w:hint="eastAsia" w:ascii="宋体" w:hAnsi="宋体" w:eastAsia="宋体" w:cs="宋体"/>
          <w:color w:val="auto"/>
          <w:sz w:val="18"/>
          <w:szCs w:val="18"/>
        </w:rPr>
        <w:t>对：充分利用传感器像素。事后裁剪会牺牲大量像素，降低图像分辨率，可能影响印刷或展示质量。前期直接竖拍能保留最多的画面信息。</w:t>
      </w:r>
    </w:p>
    <w:p w14:paraId="6416EF79">
      <w:pPr>
        <w:keepNext w:val="0"/>
        <w:keepLines w:val="0"/>
        <w:pageBreakBefore w:val="0"/>
        <w:widowControl/>
        <w:numPr>
          <w:ilvl w:val="0"/>
          <w:numId w:val="0"/>
        </w:numPr>
        <w:kinsoku/>
        <w:wordWrap/>
        <w:overflowPunct/>
        <w:topLinePunct w:val="0"/>
        <w:autoSpaceDE/>
        <w:autoSpaceDN/>
        <w:bidi w:val="0"/>
        <w:adjustRightInd/>
        <w:snapToGrid/>
        <w:spacing w:line="180" w:lineRule="exact"/>
        <w:ind w:left="726" w:leftChars="0" w:hanging="363" w:firstLineChars="0"/>
        <w:jc w:val="left"/>
        <w:textAlignment w:val="auto"/>
        <w:rPr>
          <w:rFonts w:hint="eastAsia" w:ascii="宋体" w:hAnsi="宋体" w:eastAsia="宋体" w:cs="宋体"/>
          <w:color w:val="auto"/>
          <w:sz w:val="18"/>
          <w:szCs w:val="18"/>
        </w:rPr>
      </w:pPr>
      <w:r>
        <w:rPr>
          <w:rFonts w:hint="eastAsia" w:ascii="宋体" w:hAnsi="宋体" w:eastAsia="宋体" w:cs="宋体"/>
          <w:color w:val="auto"/>
          <w:sz w:val="18"/>
          <w:szCs w:val="18"/>
        </w:rPr>
        <w:t>对：广角镜头（等效焦段小于35mm，如24mm）在近距离拍摄平面物体时会产生明显的桶形畸变（线条向外弯曲）和透视变形。使用更长焦段（如50mm）并保持相机后背与展板平行，是获得横平竖直、不变形图像的关键。</w:t>
      </w:r>
    </w:p>
    <w:p w14:paraId="43147EA0">
      <w:pPr>
        <w:keepNext w:val="0"/>
        <w:keepLines w:val="0"/>
        <w:pageBreakBefore w:val="0"/>
        <w:widowControl/>
        <w:numPr>
          <w:ilvl w:val="0"/>
          <w:numId w:val="0"/>
        </w:numPr>
        <w:kinsoku/>
        <w:wordWrap/>
        <w:overflowPunct/>
        <w:topLinePunct w:val="0"/>
        <w:autoSpaceDE/>
        <w:autoSpaceDN/>
        <w:bidi w:val="0"/>
        <w:adjustRightInd/>
        <w:snapToGrid/>
        <w:spacing w:line="180" w:lineRule="exact"/>
        <w:ind w:left="726" w:leftChars="0" w:hanging="363" w:firstLineChars="0"/>
        <w:jc w:val="left"/>
        <w:textAlignment w:val="auto"/>
        <w:rPr>
          <w:rFonts w:hint="eastAsia" w:ascii="宋体" w:hAnsi="宋体" w:eastAsia="宋体" w:cs="宋体"/>
          <w:color w:val="auto"/>
          <w:sz w:val="18"/>
          <w:szCs w:val="18"/>
        </w:rPr>
      </w:pPr>
      <w:r>
        <w:rPr>
          <w:rFonts w:hint="eastAsia" w:ascii="宋体" w:hAnsi="宋体" w:eastAsia="宋体" w:cs="宋体"/>
          <w:color w:val="auto"/>
          <w:sz w:val="18"/>
          <w:szCs w:val="18"/>
        </w:rPr>
        <w:t>错：噪点是由光子信号不足（光线弱）导致的物理现象，提高ISO是保证曝光正确的必要技术手段，而非失误。在“不能开闪光灯”的前提下，“拍到”比“拍得完美”更重要。现代相机的高感表现已相当不错，后期也可进行降噪处理。</w:t>
      </w:r>
    </w:p>
    <w:p w14:paraId="4BBDE91C">
      <w:pPr>
        <w:keepNext w:val="0"/>
        <w:keepLines w:val="0"/>
        <w:pageBreakBefore w:val="0"/>
        <w:widowControl/>
        <w:numPr>
          <w:ilvl w:val="0"/>
          <w:numId w:val="0"/>
        </w:numPr>
        <w:kinsoku/>
        <w:wordWrap/>
        <w:overflowPunct/>
        <w:topLinePunct w:val="0"/>
        <w:autoSpaceDE/>
        <w:autoSpaceDN/>
        <w:bidi w:val="0"/>
        <w:adjustRightInd/>
        <w:snapToGrid/>
        <w:spacing w:line="180" w:lineRule="exact"/>
        <w:ind w:left="726" w:leftChars="0" w:hanging="363" w:firstLineChars="0"/>
        <w:jc w:val="left"/>
        <w:textAlignment w:val="auto"/>
        <w:rPr>
          <w:rFonts w:hint="eastAsia" w:ascii="宋体" w:hAnsi="宋体" w:eastAsia="宋体" w:cs="宋体"/>
          <w:color w:val="auto"/>
          <w:sz w:val="18"/>
          <w:szCs w:val="18"/>
        </w:rPr>
      </w:pPr>
      <w:r>
        <w:rPr>
          <w:rFonts w:hint="eastAsia" w:ascii="宋体" w:hAnsi="宋体" w:eastAsia="宋体" w:cs="宋体"/>
          <w:color w:val="auto"/>
          <w:sz w:val="18"/>
          <w:szCs w:val="18"/>
        </w:rPr>
        <w:t>对：这是专业的工作习惯。在重要的合影拍摄后，立即放大检查每个人的表情、眼神是否到位，可以及时发现问题并进行补拍，避免活动结束后无法补救的遗憾。</w:t>
      </w:r>
    </w:p>
    <w:p w14:paraId="4F98AB69">
      <w:pPr>
        <w:keepNext w:val="0"/>
        <w:keepLines w:val="0"/>
        <w:pageBreakBefore w:val="0"/>
        <w:widowControl/>
        <w:numPr>
          <w:ilvl w:val="0"/>
          <w:numId w:val="0"/>
        </w:numPr>
        <w:kinsoku/>
        <w:wordWrap/>
        <w:overflowPunct/>
        <w:topLinePunct w:val="0"/>
        <w:autoSpaceDE/>
        <w:autoSpaceDN/>
        <w:bidi w:val="0"/>
        <w:adjustRightInd/>
        <w:snapToGrid/>
        <w:spacing w:line="180" w:lineRule="exact"/>
        <w:ind w:left="726" w:leftChars="0" w:hanging="363" w:firstLineChars="0"/>
        <w:jc w:val="left"/>
        <w:textAlignment w:val="auto"/>
        <w:rPr>
          <w:rFonts w:hint="eastAsia" w:ascii="宋体" w:hAnsi="宋体" w:eastAsia="宋体" w:cs="宋体"/>
          <w:color w:val="auto"/>
          <w:sz w:val="18"/>
          <w:szCs w:val="18"/>
        </w:rPr>
      </w:pPr>
      <w:r>
        <w:rPr>
          <w:rFonts w:hint="eastAsia" w:ascii="宋体" w:hAnsi="宋体" w:eastAsia="宋体" w:cs="宋体"/>
          <w:color w:val="auto"/>
          <w:sz w:val="18"/>
          <w:szCs w:val="18"/>
        </w:rPr>
        <w:t>2. 参数名称</w:t>
      </w:r>
    </w:p>
    <w:p w14:paraId="3FE234D9">
      <w:pPr>
        <w:keepNext w:val="0"/>
        <w:keepLines w:val="0"/>
        <w:pageBreakBefore w:val="0"/>
        <w:widowControl/>
        <w:numPr>
          <w:ilvl w:val="0"/>
          <w:numId w:val="0"/>
        </w:numPr>
        <w:kinsoku/>
        <w:wordWrap/>
        <w:overflowPunct/>
        <w:topLinePunct w:val="0"/>
        <w:autoSpaceDE/>
        <w:autoSpaceDN/>
        <w:bidi w:val="0"/>
        <w:adjustRightInd/>
        <w:snapToGrid/>
        <w:spacing w:line="180" w:lineRule="exact"/>
        <w:ind w:left="726" w:leftChars="0" w:hanging="363" w:firstLineChars="0"/>
        <w:jc w:val="left"/>
        <w:textAlignment w:val="auto"/>
        <w:rPr>
          <w:rFonts w:hint="eastAsia" w:ascii="宋体" w:hAnsi="宋体" w:eastAsia="宋体" w:cs="宋体"/>
          <w:color w:val="auto"/>
          <w:sz w:val="18"/>
          <w:szCs w:val="18"/>
        </w:rPr>
      </w:pPr>
      <w:r>
        <w:rPr>
          <w:rFonts w:hint="eastAsia" w:ascii="宋体" w:hAnsi="宋体" w:eastAsia="宋体" w:cs="宋体"/>
          <w:color w:val="auto"/>
          <w:sz w:val="18"/>
          <w:szCs w:val="18"/>
        </w:rPr>
        <w:t>此题为基本概念题，需熟记：</w:t>
      </w:r>
    </w:p>
    <w:p w14:paraId="52E13585">
      <w:pPr>
        <w:keepNext w:val="0"/>
        <w:keepLines w:val="0"/>
        <w:pageBreakBefore w:val="0"/>
        <w:widowControl/>
        <w:numPr>
          <w:ilvl w:val="0"/>
          <w:numId w:val="0"/>
        </w:numPr>
        <w:kinsoku/>
        <w:wordWrap/>
        <w:overflowPunct/>
        <w:topLinePunct w:val="0"/>
        <w:autoSpaceDE/>
        <w:autoSpaceDN/>
        <w:bidi w:val="0"/>
        <w:adjustRightInd/>
        <w:snapToGrid/>
        <w:spacing w:line="180" w:lineRule="exact"/>
        <w:ind w:left="726" w:leftChars="0" w:hanging="363" w:firstLineChars="0"/>
        <w:jc w:val="left"/>
        <w:textAlignment w:val="auto"/>
        <w:rPr>
          <w:rFonts w:hint="eastAsia" w:ascii="宋体" w:hAnsi="宋体" w:eastAsia="宋体" w:cs="宋体"/>
          <w:color w:val="auto"/>
          <w:sz w:val="18"/>
          <w:szCs w:val="18"/>
        </w:rPr>
      </w:pPr>
      <w:r>
        <w:rPr>
          <w:rFonts w:hint="eastAsia" w:ascii="宋体" w:hAnsi="宋体" w:eastAsia="宋体" w:cs="宋体"/>
          <w:color w:val="auto"/>
          <w:sz w:val="18"/>
          <w:szCs w:val="18"/>
        </w:rPr>
        <w:t>快门速度：控制光线进入的时间长短，也影响动态模糊。</w:t>
      </w:r>
    </w:p>
    <w:p w14:paraId="5630F3A0">
      <w:pPr>
        <w:keepNext w:val="0"/>
        <w:keepLines w:val="0"/>
        <w:pageBreakBefore w:val="0"/>
        <w:widowControl/>
        <w:numPr>
          <w:ilvl w:val="0"/>
          <w:numId w:val="0"/>
        </w:numPr>
        <w:kinsoku/>
        <w:wordWrap/>
        <w:overflowPunct/>
        <w:topLinePunct w:val="0"/>
        <w:autoSpaceDE/>
        <w:autoSpaceDN/>
        <w:bidi w:val="0"/>
        <w:adjustRightInd/>
        <w:snapToGrid/>
        <w:spacing w:line="180" w:lineRule="exact"/>
        <w:ind w:left="726" w:leftChars="0" w:hanging="363" w:firstLineChars="0"/>
        <w:jc w:val="left"/>
        <w:textAlignment w:val="auto"/>
        <w:rPr>
          <w:rFonts w:hint="eastAsia" w:ascii="宋体" w:hAnsi="宋体" w:eastAsia="宋体" w:cs="宋体"/>
          <w:color w:val="auto"/>
          <w:sz w:val="18"/>
          <w:szCs w:val="18"/>
        </w:rPr>
      </w:pPr>
      <w:r>
        <w:rPr>
          <w:rFonts w:hint="eastAsia" w:ascii="宋体" w:hAnsi="宋体" w:eastAsia="宋体" w:cs="宋体"/>
          <w:color w:val="auto"/>
          <w:sz w:val="18"/>
          <w:szCs w:val="18"/>
        </w:rPr>
        <w:t>光圈（F值）：控制镜头进光孔的大小，同时影响景深（背景虚化程度）。</w:t>
      </w:r>
    </w:p>
    <w:p w14:paraId="77CD4986">
      <w:pPr>
        <w:keepNext w:val="0"/>
        <w:keepLines w:val="0"/>
        <w:pageBreakBefore w:val="0"/>
        <w:widowControl/>
        <w:numPr>
          <w:ilvl w:val="0"/>
          <w:numId w:val="0"/>
        </w:numPr>
        <w:kinsoku/>
        <w:wordWrap/>
        <w:overflowPunct/>
        <w:topLinePunct w:val="0"/>
        <w:autoSpaceDE/>
        <w:autoSpaceDN/>
        <w:bidi w:val="0"/>
        <w:adjustRightInd/>
        <w:snapToGrid/>
        <w:spacing w:line="180" w:lineRule="exact"/>
        <w:ind w:left="726" w:leftChars="0" w:hanging="363" w:firstLineChars="0"/>
        <w:jc w:val="left"/>
        <w:textAlignment w:val="auto"/>
        <w:rPr>
          <w:rFonts w:hint="eastAsia" w:ascii="宋体" w:hAnsi="宋体" w:eastAsia="宋体" w:cs="宋体"/>
          <w:color w:val="auto"/>
          <w:sz w:val="18"/>
          <w:szCs w:val="18"/>
        </w:rPr>
      </w:pPr>
      <w:r>
        <w:rPr>
          <w:rFonts w:hint="eastAsia" w:ascii="宋体" w:hAnsi="宋体" w:eastAsia="宋体" w:cs="宋体"/>
          <w:color w:val="auto"/>
          <w:sz w:val="18"/>
          <w:szCs w:val="18"/>
        </w:rPr>
        <w:t>感光度（ISO）：衡量传感器对光线的敏感程度，越高越亮但噪点也可能增多。</w:t>
      </w:r>
    </w:p>
    <w:p w14:paraId="4D9021BC">
      <w:pPr>
        <w:keepNext w:val="0"/>
        <w:keepLines w:val="0"/>
        <w:pageBreakBefore w:val="0"/>
        <w:widowControl/>
        <w:numPr>
          <w:ilvl w:val="0"/>
          <w:numId w:val="0"/>
        </w:numPr>
        <w:kinsoku/>
        <w:wordWrap/>
        <w:overflowPunct/>
        <w:topLinePunct w:val="0"/>
        <w:autoSpaceDE/>
        <w:autoSpaceDN/>
        <w:bidi w:val="0"/>
        <w:adjustRightInd/>
        <w:snapToGrid/>
        <w:spacing w:line="180" w:lineRule="exact"/>
        <w:ind w:left="726" w:leftChars="0" w:hanging="363" w:firstLineChars="0"/>
        <w:jc w:val="left"/>
        <w:textAlignment w:val="auto"/>
        <w:rPr>
          <w:rFonts w:hint="eastAsia" w:ascii="宋体" w:hAnsi="宋体" w:eastAsia="宋体" w:cs="宋体"/>
          <w:color w:val="auto"/>
          <w:sz w:val="18"/>
          <w:szCs w:val="18"/>
        </w:rPr>
      </w:pPr>
      <w:r>
        <w:rPr>
          <w:rFonts w:hint="eastAsia" w:ascii="宋体" w:hAnsi="宋体" w:eastAsia="宋体" w:cs="宋体"/>
          <w:color w:val="auto"/>
          <w:sz w:val="18"/>
          <w:szCs w:val="18"/>
        </w:rPr>
        <w:t>分辨率：指视频或图像的像素尺寸，如1080p（1920x1080）。</w:t>
      </w:r>
    </w:p>
    <w:p w14:paraId="01F6BC83">
      <w:pPr>
        <w:keepNext w:val="0"/>
        <w:keepLines w:val="0"/>
        <w:pageBreakBefore w:val="0"/>
        <w:widowControl/>
        <w:numPr>
          <w:ilvl w:val="0"/>
          <w:numId w:val="0"/>
        </w:numPr>
        <w:kinsoku/>
        <w:wordWrap/>
        <w:overflowPunct/>
        <w:topLinePunct w:val="0"/>
        <w:autoSpaceDE/>
        <w:autoSpaceDN/>
        <w:bidi w:val="0"/>
        <w:adjustRightInd/>
        <w:snapToGrid/>
        <w:spacing w:line="180" w:lineRule="exact"/>
        <w:ind w:left="726" w:leftChars="0" w:hanging="363" w:firstLineChars="0"/>
        <w:jc w:val="left"/>
        <w:textAlignment w:val="auto"/>
        <w:rPr>
          <w:rFonts w:hint="eastAsia" w:ascii="宋体" w:hAnsi="宋体" w:eastAsia="宋体" w:cs="宋体"/>
          <w:color w:val="auto"/>
          <w:sz w:val="18"/>
          <w:szCs w:val="18"/>
        </w:rPr>
      </w:pPr>
      <w:r>
        <w:rPr>
          <w:rFonts w:hint="eastAsia" w:ascii="宋体" w:hAnsi="宋体" w:eastAsia="宋体" w:cs="宋体"/>
          <w:color w:val="auto"/>
          <w:sz w:val="18"/>
          <w:szCs w:val="18"/>
        </w:rPr>
        <w:t>帧率（fps）：每秒记录的画面帧数，越高慢动作效果越流畅。</w:t>
      </w:r>
    </w:p>
    <w:p w14:paraId="4CC122EC">
      <w:pPr>
        <w:keepNext w:val="0"/>
        <w:keepLines w:val="0"/>
        <w:pageBreakBefore w:val="0"/>
        <w:widowControl/>
        <w:numPr>
          <w:ilvl w:val="0"/>
          <w:numId w:val="0"/>
        </w:numPr>
        <w:kinsoku/>
        <w:wordWrap/>
        <w:overflowPunct/>
        <w:topLinePunct w:val="0"/>
        <w:autoSpaceDE/>
        <w:autoSpaceDN/>
        <w:bidi w:val="0"/>
        <w:adjustRightInd/>
        <w:snapToGrid/>
        <w:spacing w:line="180" w:lineRule="exact"/>
        <w:ind w:left="726" w:leftChars="0" w:hanging="363" w:firstLineChars="0"/>
        <w:jc w:val="left"/>
        <w:textAlignment w:val="auto"/>
        <w:rPr>
          <w:rFonts w:hint="eastAsia" w:ascii="宋体" w:hAnsi="宋体" w:eastAsia="宋体" w:cs="宋体"/>
          <w:color w:val="auto"/>
          <w:sz w:val="18"/>
          <w:szCs w:val="18"/>
        </w:rPr>
      </w:pPr>
      <w:r>
        <w:rPr>
          <w:rFonts w:hint="eastAsia" w:ascii="宋体" w:hAnsi="宋体" w:eastAsia="宋体" w:cs="宋体"/>
          <w:color w:val="auto"/>
          <w:sz w:val="18"/>
          <w:szCs w:val="18"/>
        </w:rPr>
        <w:t>3. 自动对焦模式</w:t>
      </w:r>
    </w:p>
    <w:p w14:paraId="5B3BC838">
      <w:pPr>
        <w:keepNext w:val="0"/>
        <w:keepLines w:val="0"/>
        <w:pageBreakBefore w:val="0"/>
        <w:widowControl/>
        <w:numPr>
          <w:ilvl w:val="0"/>
          <w:numId w:val="0"/>
        </w:numPr>
        <w:kinsoku/>
        <w:wordWrap/>
        <w:overflowPunct/>
        <w:topLinePunct w:val="0"/>
        <w:autoSpaceDE/>
        <w:autoSpaceDN/>
        <w:bidi w:val="0"/>
        <w:adjustRightInd/>
        <w:snapToGrid/>
        <w:spacing w:line="180" w:lineRule="exact"/>
        <w:ind w:left="726" w:leftChars="0" w:hanging="363" w:firstLineChars="0"/>
        <w:jc w:val="left"/>
        <w:textAlignment w:val="auto"/>
        <w:rPr>
          <w:rFonts w:hint="eastAsia" w:ascii="宋体" w:hAnsi="宋体" w:eastAsia="宋体" w:cs="宋体"/>
          <w:color w:val="auto"/>
          <w:sz w:val="18"/>
          <w:szCs w:val="18"/>
        </w:rPr>
      </w:pPr>
      <w:r>
        <w:rPr>
          <w:rFonts w:hint="eastAsia" w:ascii="宋体" w:hAnsi="宋体" w:eastAsia="宋体" w:cs="宋体"/>
          <w:color w:val="auto"/>
          <w:sz w:val="18"/>
          <w:szCs w:val="18"/>
        </w:rPr>
        <w:t>AF-S（单次自动对焦）：半按快门完成合焦后即锁定焦点，适用于静止的风景、静物、人像摆拍。</w:t>
      </w:r>
    </w:p>
    <w:p w14:paraId="3B6BC776">
      <w:pPr>
        <w:keepNext w:val="0"/>
        <w:keepLines w:val="0"/>
        <w:pageBreakBefore w:val="0"/>
        <w:widowControl/>
        <w:numPr>
          <w:ilvl w:val="0"/>
          <w:numId w:val="0"/>
        </w:numPr>
        <w:kinsoku/>
        <w:wordWrap/>
        <w:overflowPunct/>
        <w:topLinePunct w:val="0"/>
        <w:autoSpaceDE/>
        <w:autoSpaceDN/>
        <w:bidi w:val="0"/>
        <w:adjustRightInd/>
        <w:snapToGrid/>
        <w:spacing w:line="180" w:lineRule="exact"/>
        <w:ind w:left="726" w:leftChars="0" w:hanging="363" w:firstLineChars="0"/>
        <w:jc w:val="left"/>
        <w:textAlignment w:val="auto"/>
        <w:rPr>
          <w:rFonts w:hint="eastAsia" w:ascii="宋体" w:hAnsi="宋体" w:eastAsia="宋体" w:cs="宋体"/>
          <w:color w:val="auto"/>
          <w:sz w:val="18"/>
          <w:szCs w:val="18"/>
        </w:rPr>
      </w:pPr>
      <w:r>
        <w:rPr>
          <w:rFonts w:hint="eastAsia" w:ascii="宋体" w:hAnsi="宋体" w:eastAsia="宋体" w:cs="宋体"/>
          <w:color w:val="auto"/>
          <w:sz w:val="18"/>
          <w:szCs w:val="18"/>
        </w:rPr>
        <w:t>AF-C（连续自动对焦）：半按快门期间持续对运动主体进行跟踪对焦，适用于体育、野生动物、跑动的孩子。</w:t>
      </w:r>
    </w:p>
    <w:p w14:paraId="0BFF2423">
      <w:pPr>
        <w:keepNext w:val="0"/>
        <w:keepLines w:val="0"/>
        <w:pageBreakBefore w:val="0"/>
        <w:widowControl/>
        <w:numPr>
          <w:ilvl w:val="0"/>
          <w:numId w:val="0"/>
        </w:numPr>
        <w:kinsoku/>
        <w:wordWrap/>
        <w:overflowPunct/>
        <w:topLinePunct w:val="0"/>
        <w:autoSpaceDE/>
        <w:autoSpaceDN/>
        <w:bidi w:val="0"/>
        <w:adjustRightInd/>
        <w:snapToGrid/>
        <w:spacing w:line="180" w:lineRule="exact"/>
        <w:ind w:left="726" w:leftChars="0" w:hanging="363" w:firstLineChars="0"/>
        <w:jc w:val="left"/>
        <w:textAlignment w:val="auto"/>
        <w:rPr>
          <w:rFonts w:hint="eastAsia" w:ascii="宋体" w:hAnsi="宋体" w:eastAsia="宋体" w:cs="宋体"/>
          <w:color w:val="auto"/>
          <w:sz w:val="18"/>
          <w:szCs w:val="18"/>
        </w:rPr>
      </w:pPr>
      <w:r>
        <w:rPr>
          <w:rFonts w:hint="eastAsia" w:ascii="宋体" w:hAnsi="宋体" w:eastAsia="宋体" w:cs="宋体"/>
          <w:color w:val="auto"/>
          <w:sz w:val="18"/>
          <w:szCs w:val="18"/>
        </w:rPr>
        <w:t>AF-A（自动选择）：相机自动判断主体是动是静，但不总是可靠。</w:t>
      </w:r>
    </w:p>
    <w:p w14:paraId="3B15FBB2">
      <w:pPr>
        <w:keepNext w:val="0"/>
        <w:keepLines w:val="0"/>
        <w:pageBreakBefore w:val="0"/>
        <w:widowControl/>
        <w:numPr>
          <w:ilvl w:val="0"/>
          <w:numId w:val="0"/>
        </w:numPr>
        <w:kinsoku/>
        <w:wordWrap/>
        <w:overflowPunct/>
        <w:topLinePunct w:val="0"/>
        <w:autoSpaceDE/>
        <w:autoSpaceDN/>
        <w:bidi w:val="0"/>
        <w:adjustRightInd/>
        <w:snapToGrid/>
        <w:spacing w:line="180" w:lineRule="exact"/>
        <w:ind w:left="726" w:leftChars="0" w:hanging="363" w:firstLineChars="0"/>
        <w:jc w:val="left"/>
        <w:textAlignment w:val="auto"/>
        <w:rPr>
          <w:rFonts w:hint="eastAsia" w:ascii="宋体" w:hAnsi="宋体" w:eastAsia="宋体" w:cs="宋体"/>
          <w:color w:val="auto"/>
          <w:sz w:val="18"/>
          <w:szCs w:val="18"/>
        </w:rPr>
      </w:pPr>
      <w:r>
        <w:rPr>
          <w:rFonts w:hint="eastAsia" w:ascii="宋体" w:hAnsi="宋体" w:eastAsia="宋体" w:cs="宋体"/>
          <w:color w:val="auto"/>
          <w:sz w:val="18"/>
          <w:szCs w:val="18"/>
        </w:rPr>
        <w:t>MF（手动对焦）：完全由拍摄者手动控制对焦环。</w:t>
      </w:r>
    </w:p>
    <w:p w14:paraId="3055D9E0">
      <w:pPr>
        <w:keepNext w:val="0"/>
        <w:keepLines w:val="0"/>
        <w:pageBreakBefore w:val="0"/>
        <w:widowControl/>
        <w:numPr>
          <w:ilvl w:val="0"/>
          <w:numId w:val="0"/>
        </w:numPr>
        <w:kinsoku/>
        <w:wordWrap/>
        <w:overflowPunct/>
        <w:topLinePunct w:val="0"/>
        <w:autoSpaceDE/>
        <w:autoSpaceDN/>
        <w:bidi w:val="0"/>
        <w:adjustRightInd/>
        <w:snapToGrid/>
        <w:spacing w:line="180" w:lineRule="exact"/>
        <w:ind w:left="726" w:leftChars="0" w:hanging="363" w:firstLineChars="0"/>
        <w:jc w:val="left"/>
        <w:textAlignment w:val="auto"/>
        <w:rPr>
          <w:rFonts w:hint="eastAsia" w:ascii="宋体" w:hAnsi="宋体" w:eastAsia="宋体" w:cs="宋体"/>
          <w:color w:val="auto"/>
          <w:sz w:val="18"/>
          <w:szCs w:val="18"/>
        </w:rPr>
      </w:pPr>
      <w:r>
        <w:rPr>
          <w:rFonts w:hint="eastAsia" w:ascii="宋体" w:hAnsi="宋体" w:eastAsia="宋体" w:cs="宋体"/>
          <w:color w:val="auto"/>
          <w:sz w:val="18"/>
          <w:szCs w:val="18"/>
        </w:rPr>
        <w:t>4. 黄金分割</w:t>
      </w:r>
    </w:p>
    <w:p w14:paraId="5DACF50C">
      <w:pPr>
        <w:keepNext w:val="0"/>
        <w:keepLines w:val="0"/>
        <w:pageBreakBefore w:val="0"/>
        <w:widowControl/>
        <w:numPr>
          <w:ilvl w:val="0"/>
          <w:numId w:val="0"/>
        </w:numPr>
        <w:kinsoku/>
        <w:wordWrap/>
        <w:overflowPunct/>
        <w:topLinePunct w:val="0"/>
        <w:autoSpaceDE/>
        <w:autoSpaceDN/>
        <w:bidi w:val="0"/>
        <w:adjustRightInd/>
        <w:snapToGrid/>
        <w:spacing w:line="180" w:lineRule="exact"/>
        <w:ind w:left="726" w:leftChars="0" w:hanging="363" w:firstLineChars="0"/>
        <w:jc w:val="left"/>
        <w:textAlignment w:val="auto"/>
        <w:rPr>
          <w:rFonts w:hint="eastAsia" w:ascii="宋体" w:hAnsi="宋体" w:eastAsia="宋体" w:cs="宋体"/>
          <w:color w:val="auto"/>
          <w:sz w:val="18"/>
          <w:szCs w:val="18"/>
        </w:rPr>
      </w:pPr>
      <w:r>
        <w:rPr>
          <w:rFonts w:hint="eastAsia" w:ascii="宋体" w:hAnsi="宋体" w:eastAsia="宋体" w:cs="宋体"/>
          <w:color w:val="auto"/>
          <w:sz w:val="18"/>
          <w:szCs w:val="18"/>
        </w:rPr>
        <w:t>黄金分割（及其简化版“三分法”）是一种构图原则，其核心作用是引导观众视线，安排主体位置，使画面获得视觉上的平衡与美感。它与控制曝光、色彩、景深等技术参数无关。</w:t>
      </w:r>
    </w:p>
    <w:p w14:paraId="0F589D4E">
      <w:pPr>
        <w:keepNext w:val="0"/>
        <w:keepLines w:val="0"/>
        <w:pageBreakBefore w:val="0"/>
        <w:widowControl/>
        <w:numPr>
          <w:ilvl w:val="0"/>
          <w:numId w:val="0"/>
        </w:numPr>
        <w:kinsoku/>
        <w:wordWrap/>
        <w:overflowPunct/>
        <w:topLinePunct w:val="0"/>
        <w:autoSpaceDE/>
        <w:autoSpaceDN/>
        <w:bidi w:val="0"/>
        <w:adjustRightInd/>
        <w:snapToGrid/>
        <w:spacing w:line="180" w:lineRule="exact"/>
        <w:ind w:left="726" w:leftChars="0" w:hanging="363" w:firstLineChars="0"/>
        <w:jc w:val="left"/>
        <w:textAlignment w:val="auto"/>
        <w:rPr>
          <w:rFonts w:hint="eastAsia" w:ascii="宋体" w:hAnsi="宋体" w:eastAsia="宋体" w:cs="宋体"/>
          <w:color w:val="auto"/>
          <w:sz w:val="18"/>
          <w:szCs w:val="18"/>
        </w:rPr>
      </w:pPr>
      <w:r>
        <w:rPr>
          <w:rFonts w:hint="eastAsia" w:ascii="宋体" w:hAnsi="宋体" w:eastAsia="宋体" w:cs="宋体"/>
          <w:color w:val="auto"/>
          <w:sz w:val="18"/>
          <w:szCs w:val="18"/>
        </w:rPr>
        <w:t>5. 光位判断</w:t>
      </w:r>
    </w:p>
    <w:p w14:paraId="4E8A6707">
      <w:pPr>
        <w:keepNext w:val="0"/>
        <w:keepLines w:val="0"/>
        <w:pageBreakBefore w:val="0"/>
        <w:widowControl/>
        <w:numPr>
          <w:ilvl w:val="0"/>
          <w:numId w:val="0"/>
        </w:numPr>
        <w:kinsoku/>
        <w:wordWrap/>
        <w:overflowPunct/>
        <w:topLinePunct w:val="0"/>
        <w:autoSpaceDE/>
        <w:autoSpaceDN/>
        <w:bidi w:val="0"/>
        <w:adjustRightInd/>
        <w:snapToGrid/>
        <w:spacing w:line="180" w:lineRule="exact"/>
        <w:ind w:left="726" w:leftChars="0" w:hanging="363" w:firstLineChars="0"/>
        <w:jc w:val="left"/>
        <w:textAlignment w:val="auto"/>
        <w:rPr>
          <w:rFonts w:hint="eastAsia" w:ascii="宋体" w:hAnsi="宋体" w:eastAsia="宋体" w:cs="宋体"/>
          <w:color w:val="auto"/>
          <w:sz w:val="18"/>
          <w:szCs w:val="18"/>
        </w:rPr>
      </w:pPr>
      <w:r>
        <w:rPr>
          <w:rFonts w:hint="eastAsia" w:ascii="宋体" w:hAnsi="宋体" w:eastAsia="宋体" w:cs="宋体"/>
          <w:color w:val="auto"/>
          <w:sz w:val="18"/>
          <w:szCs w:val="18"/>
        </w:rPr>
        <w:t>图中人物主体处于暗部，轮廓被光线勾勒出来，这是典型的逆光效果。光源（太阳/灯）位于主体正后方。</w:t>
      </w:r>
    </w:p>
    <w:p w14:paraId="6388A1B8">
      <w:pPr>
        <w:keepNext w:val="0"/>
        <w:keepLines w:val="0"/>
        <w:pageBreakBefore w:val="0"/>
        <w:widowControl/>
        <w:numPr>
          <w:ilvl w:val="0"/>
          <w:numId w:val="0"/>
        </w:numPr>
        <w:kinsoku/>
        <w:wordWrap/>
        <w:overflowPunct/>
        <w:topLinePunct w:val="0"/>
        <w:autoSpaceDE/>
        <w:autoSpaceDN/>
        <w:bidi w:val="0"/>
        <w:adjustRightInd/>
        <w:snapToGrid/>
        <w:spacing w:line="180" w:lineRule="exact"/>
        <w:ind w:left="726" w:leftChars="0" w:hanging="363" w:firstLineChars="0"/>
        <w:jc w:val="left"/>
        <w:textAlignment w:val="auto"/>
        <w:rPr>
          <w:rFonts w:hint="eastAsia" w:ascii="宋体" w:hAnsi="宋体" w:eastAsia="宋体" w:cs="宋体"/>
          <w:color w:val="auto"/>
          <w:sz w:val="18"/>
          <w:szCs w:val="18"/>
        </w:rPr>
      </w:pPr>
      <w:r>
        <w:rPr>
          <w:rFonts w:hint="eastAsia" w:ascii="宋体" w:hAnsi="宋体" w:eastAsia="宋体" w:cs="宋体"/>
          <w:color w:val="auto"/>
          <w:sz w:val="18"/>
          <w:szCs w:val="18"/>
        </w:rPr>
        <w:t>6. 用光特性图</w:t>
      </w:r>
    </w:p>
    <w:p w14:paraId="5E755482">
      <w:pPr>
        <w:keepNext w:val="0"/>
        <w:keepLines w:val="0"/>
        <w:pageBreakBefore w:val="0"/>
        <w:widowControl/>
        <w:numPr>
          <w:ilvl w:val="0"/>
          <w:numId w:val="0"/>
        </w:numPr>
        <w:kinsoku/>
        <w:wordWrap/>
        <w:overflowPunct/>
        <w:topLinePunct w:val="0"/>
        <w:autoSpaceDE/>
        <w:autoSpaceDN/>
        <w:bidi w:val="0"/>
        <w:adjustRightInd/>
        <w:snapToGrid/>
        <w:spacing w:line="180" w:lineRule="exact"/>
        <w:ind w:left="726" w:leftChars="0" w:hanging="363" w:firstLineChars="0"/>
        <w:jc w:val="left"/>
        <w:textAlignment w:val="auto"/>
        <w:rPr>
          <w:rFonts w:hint="eastAsia" w:ascii="宋体" w:hAnsi="宋体" w:eastAsia="宋体" w:cs="宋体"/>
          <w:color w:val="auto"/>
          <w:sz w:val="18"/>
          <w:szCs w:val="18"/>
        </w:rPr>
      </w:pPr>
      <w:r>
        <w:rPr>
          <w:rFonts w:hint="eastAsia" w:ascii="宋体" w:hAnsi="宋体" w:eastAsia="宋体" w:cs="宋体"/>
          <w:color w:val="auto"/>
          <w:sz w:val="18"/>
          <w:szCs w:val="18"/>
        </w:rPr>
        <w:t>此题需理解光位与光线特性的关系（假设a、b、c为图中三点）：</w:t>
      </w:r>
    </w:p>
    <w:p w14:paraId="3309A0E0">
      <w:pPr>
        <w:keepNext w:val="0"/>
        <w:keepLines w:val="0"/>
        <w:pageBreakBefore w:val="0"/>
        <w:widowControl/>
        <w:numPr>
          <w:ilvl w:val="0"/>
          <w:numId w:val="0"/>
        </w:numPr>
        <w:kinsoku/>
        <w:wordWrap/>
        <w:overflowPunct/>
        <w:topLinePunct w:val="0"/>
        <w:autoSpaceDE/>
        <w:autoSpaceDN/>
        <w:bidi w:val="0"/>
        <w:adjustRightInd/>
        <w:snapToGrid/>
        <w:spacing w:line="180" w:lineRule="exact"/>
        <w:ind w:left="726" w:leftChars="0" w:hanging="363" w:firstLineChars="0"/>
        <w:jc w:val="left"/>
        <w:textAlignment w:val="auto"/>
        <w:rPr>
          <w:rFonts w:hint="eastAsia" w:ascii="宋体" w:hAnsi="宋体" w:eastAsia="宋体" w:cs="宋体"/>
          <w:color w:val="auto"/>
          <w:sz w:val="18"/>
          <w:szCs w:val="18"/>
        </w:rPr>
      </w:pPr>
      <w:r>
        <w:rPr>
          <w:rFonts w:hint="eastAsia" w:ascii="宋体" w:hAnsi="宋体" w:eastAsia="宋体" w:cs="宋体"/>
          <w:color w:val="auto"/>
          <w:sz w:val="18"/>
          <w:szCs w:val="18"/>
        </w:rPr>
        <w:t>a (逆光)：通常光比较大，能勾勒轮廓，易于创造戏剧性效果。</w:t>
      </w:r>
    </w:p>
    <w:p w14:paraId="411BE38F">
      <w:pPr>
        <w:keepNext w:val="0"/>
        <w:keepLines w:val="0"/>
        <w:pageBreakBefore w:val="0"/>
        <w:widowControl/>
        <w:numPr>
          <w:ilvl w:val="0"/>
          <w:numId w:val="0"/>
        </w:numPr>
        <w:kinsoku/>
        <w:wordWrap/>
        <w:overflowPunct/>
        <w:topLinePunct w:val="0"/>
        <w:autoSpaceDE/>
        <w:autoSpaceDN/>
        <w:bidi w:val="0"/>
        <w:adjustRightInd/>
        <w:snapToGrid/>
        <w:spacing w:line="180" w:lineRule="exact"/>
        <w:ind w:left="726" w:leftChars="0" w:hanging="363" w:firstLineChars="0"/>
        <w:jc w:val="left"/>
        <w:textAlignment w:val="auto"/>
        <w:rPr>
          <w:rFonts w:hint="eastAsia" w:ascii="宋体" w:hAnsi="宋体" w:eastAsia="宋体" w:cs="宋体"/>
          <w:color w:val="auto"/>
          <w:sz w:val="18"/>
          <w:szCs w:val="18"/>
        </w:rPr>
      </w:pPr>
      <w:r>
        <w:rPr>
          <w:rFonts w:hint="eastAsia" w:ascii="宋体" w:hAnsi="宋体" w:eastAsia="宋体" w:cs="宋体"/>
          <w:color w:val="auto"/>
          <w:sz w:val="18"/>
          <w:szCs w:val="18"/>
        </w:rPr>
        <w:t>b (侧光)：能突出物体的纹理和质感，立体感强。</w:t>
      </w:r>
    </w:p>
    <w:p w14:paraId="59F60439">
      <w:pPr>
        <w:keepNext w:val="0"/>
        <w:keepLines w:val="0"/>
        <w:pageBreakBefore w:val="0"/>
        <w:widowControl/>
        <w:numPr>
          <w:ilvl w:val="0"/>
          <w:numId w:val="0"/>
        </w:numPr>
        <w:kinsoku/>
        <w:wordWrap/>
        <w:overflowPunct/>
        <w:topLinePunct w:val="0"/>
        <w:autoSpaceDE/>
        <w:autoSpaceDN/>
        <w:bidi w:val="0"/>
        <w:adjustRightInd/>
        <w:snapToGrid/>
        <w:spacing w:line="180" w:lineRule="exact"/>
        <w:ind w:left="726" w:leftChars="0" w:hanging="363" w:firstLineChars="0"/>
        <w:jc w:val="left"/>
        <w:textAlignment w:val="auto"/>
        <w:rPr>
          <w:rFonts w:hint="eastAsia" w:ascii="宋体" w:hAnsi="宋体" w:eastAsia="宋体" w:cs="宋体"/>
          <w:color w:val="auto"/>
          <w:sz w:val="18"/>
          <w:szCs w:val="18"/>
        </w:rPr>
      </w:pPr>
      <w:r>
        <w:rPr>
          <w:rFonts w:hint="eastAsia" w:ascii="宋体" w:hAnsi="宋体" w:eastAsia="宋体" w:cs="宋体"/>
          <w:color w:val="auto"/>
          <w:sz w:val="18"/>
          <w:szCs w:val="18"/>
        </w:rPr>
        <w:t>c (顺光)：光线均匀，主体受光全面，但缺乏立体感和层次。</w:t>
      </w:r>
    </w:p>
    <w:p w14:paraId="0E8D3B38">
      <w:pPr>
        <w:keepNext w:val="0"/>
        <w:keepLines w:val="0"/>
        <w:pageBreakBefore w:val="0"/>
        <w:widowControl/>
        <w:numPr>
          <w:ilvl w:val="0"/>
          <w:numId w:val="0"/>
        </w:numPr>
        <w:kinsoku/>
        <w:wordWrap/>
        <w:overflowPunct/>
        <w:topLinePunct w:val="0"/>
        <w:autoSpaceDE/>
        <w:autoSpaceDN/>
        <w:bidi w:val="0"/>
        <w:adjustRightInd/>
        <w:snapToGrid/>
        <w:spacing w:line="180" w:lineRule="exact"/>
        <w:ind w:left="726" w:leftChars="0" w:hanging="363" w:firstLineChars="0"/>
        <w:jc w:val="left"/>
        <w:textAlignment w:val="auto"/>
        <w:rPr>
          <w:rFonts w:hint="eastAsia" w:ascii="宋体" w:hAnsi="宋体" w:eastAsia="宋体" w:cs="宋体"/>
          <w:color w:val="auto"/>
          <w:sz w:val="18"/>
          <w:szCs w:val="18"/>
        </w:rPr>
      </w:pPr>
      <w:r>
        <w:rPr>
          <w:rFonts w:hint="eastAsia" w:ascii="宋体" w:hAnsi="宋体" w:eastAsia="宋体" w:cs="宋体"/>
          <w:color w:val="auto"/>
          <w:sz w:val="18"/>
          <w:szCs w:val="18"/>
        </w:rPr>
        <w:t>7. 白平衡调整</w:t>
      </w:r>
    </w:p>
    <w:p w14:paraId="2C20C2D6">
      <w:pPr>
        <w:keepNext w:val="0"/>
        <w:keepLines w:val="0"/>
        <w:pageBreakBefore w:val="0"/>
        <w:widowControl/>
        <w:numPr>
          <w:ilvl w:val="0"/>
          <w:numId w:val="0"/>
        </w:numPr>
        <w:kinsoku/>
        <w:wordWrap/>
        <w:overflowPunct/>
        <w:topLinePunct w:val="0"/>
        <w:autoSpaceDE/>
        <w:autoSpaceDN/>
        <w:bidi w:val="0"/>
        <w:adjustRightInd/>
        <w:snapToGrid/>
        <w:spacing w:line="180" w:lineRule="exact"/>
        <w:ind w:left="726" w:leftChars="0" w:hanging="363" w:firstLineChars="0"/>
        <w:jc w:val="left"/>
        <w:textAlignment w:val="auto"/>
        <w:rPr>
          <w:rFonts w:hint="eastAsia" w:ascii="宋体" w:hAnsi="宋体" w:eastAsia="宋体" w:cs="宋体"/>
          <w:color w:val="auto"/>
          <w:sz w:val="18"/>
          <w:szCs w:val="18"/>
        </w:rPr>
      </w:pPr>
      <w:r>
        <w:rPr>
          <w:rFonts w:hint="eastAsia" w:ascii="宋体" w:hAnsi="宋体" w:eastAsia="宋体" w:cs="宋体"/>
          <w:color w:val="auto"/>
          <w:sz w:val="18"/>
          <w:szCs w:val="18"/>
        </w:rPr>
        <w:t>相机将黄色墙壁拍成白色，说明相机当前色温设置偏高（偏蓝），中和了黄色。因此需要调低色温值（让画面变暖/变黄），才能准确还原出墙壁本来的黄色。</w:t>
      </w:r>
    </w:p>
    <w:p w14:paraId="0DBB7F1F">
      <w:pPr>
        <w:keepNext w:val="0"/>
        <w:keepLines w:val="0"/>
        <w:pageBreakBefore w:val="0"/>
        <w:widowControl/>
        <w:numPr>
          <w:ilvl w:val="0"/>
          <w:numId w:val="0"/>
        </w:numPr>
        <w:kinsoku/>
        <w:wordWrap/>
        <w:overflowPunct/>
        <w:topLinePunct w:val="0"/>
        <w:autoSpaceDE/>
        <w:autoSpaceDN/>
        <w:bidi w:val="0"/>
        <w:adjustRightInd/>
        <w:snapToGrid/>
        <w:spacing w:line="180" w:lineRule="exact"/>
        <w:ind w:left="726" w:leftChars="0" w:hanging="363" w:firstLineChars="0"/>
        <w:jc w:val="left"/>
        <w:textAlignment w:val="auto"/>
        <w:rPr>
          <w:rFonts w:hint="eastAsia" w:ascii="宋体" w:hAnsi="宋体" w:eastAsia="宋体" w:cs="宋体"/>
          <w:color w:val="auto"/>
          <w:sz w:val="18"/>
          <w:szCs w:val="18"/>
        </w:rPr>
      </w:pPr>
      <w:r>
        <w:rPr>
          <w:rFonts w:hint="eastAsia" w:ascii="宋体" w:hAnsi="宋体" w:eastAsia="宋体" w:cs="宋体"/>
          <w:color w:val="auto"/>
          <w:sz w:val="18"/>
          <w:szCs w:val="18"/>
        </w:rPr>
        <w:t>8. 视频稳定</w:t>
      </w:r>
    </w:p>
    <w:p w14:paraId="0AA590E9">
      <w:pPr>
        <w:keepNext w:val="0"/>
        <w:keepLines w:val="0"/>
        <w:pageBreakBefore w:val="0"/>
        <w:widowControl/>
        <w:numPr>
          <w:ilvl w:val="0"/>
          <w:numId w:val="0"/>
        </w:numPr>
        <w:kinsoku/>
        <w:wordWrap/>
        <w:overflowPunct/>
        <w:topLinePunct w:val="0"/>
        <w:autoSpaceDE/>
        <w:autoSpaceDN/>
        <w:bidi w:val="0"/>
        <w:adjustRightInd/>
        <w:snapToGrid/>
        <w:spacing w:line="180" w:lineRule="exact"/>
        <w:ind w:left="726" w:leftChars="0" w:hanging="363" w:firstLineChars="0"/>
        <w:jc w:val="left"/>
        <w:textAlignment w:val="auto"/>
        <w:rPr>
          <w:rFonts w:hint="eastAsia" w:ascii="宋体" w:hAnsi="宋体" w:eastAsia="宋体" w:cs="宋体"/>
          <w:color w:val="auto"/>
          <w:sz w:val="18"/>
          <w:szCs w:val="18"/>
        </w:rPr>
      </w:pPr>
      <w:r>
        <w:rPr>
          <w:rFonts w:hint="eastAsia" w:ascii="宋体" w:hAnsi="宋体" w:eastAsia="宋体" w:cs="宋体"/>
          <w:color w:val="auto"/>
          <w:sz w:val="18"/>
          <w:szCs w:val="18"/>
        </w:rPr>
        <w:t>专业拍摄使用稳定器（如三轴稳定器） 来抵消手持抖动。若无此设备，最常用的电子稳定方式是裁切：软件通过算法裁剪掉画面边缘抖动的部分，实现稳定效果，但会损失画幅和分辨率。</w:t>
      </w:r>
    </w:p>
    <w:p w14:paraId="47FA5D83">
      <w:pPr>
        <w:keepNext w:val="0"/>
        <w:keepLines w:val="0"/>
        <w:pageBreakBefore w:val="0"/>
        <w:widowControl/>
        <w:numPr>
          <w:ilvl w:val="0"/>
          <w:numId w:val="0"/>
        </w:numPr>
        <w:kinsoku/>
        <w:wordWrap/>
        <w:overflowPunct/>
        <w:topLinePunct w:val="0"/>
        <w:autoSpaceDE/>
        <w:autoSpaceDN/>
        <w:bidi w:val="0"/>
        <w:adjustRightInd/>
        <w:snapToGrid/>
        <w:spacing w:line="180" w:lineRule="exact"/>
        <w:ind w:left="726" w:leftChars="0" w:hanging="363" w:firstLineChars="0"/>
        <w:jc w:val="left"/>
        <w:textAlignment w:val="auto"/>
        <w:rPr>
          <w:rFonts w:hint="eastAsia" w:ascii="宋体" w:hAnsi="宋体" w:eastAsia="宋体" w:cs="宋体"/>
          <w:color w:val="auto"/>
          <w:sz w:val="18"/>
          <w:szCs w:val="18"/>
        </w:rPr>
      </w:pPr>
      <w:r>
        <w:rPr>
          <w:rFonts w:hint="eastAsia" w:ascii="宋体" w:hAnsi="宋体" w:eastAsia="宋体" w:cs="宋体"/>
          <w:color w:val="auto"/>
          <w:sz w:val="18"/>
          <w:szCs w:val="18"/>
        </w:rPr>
        <w:t>9. 传感器尺寸排序</w:t>
      </w:r>
    </w:p>
    <w:p w14:paraId="2F028940">
      <w:pPr>
        <w:keepNext w:val="0"/>
        <w:keepLines w:val="0"/>
        <w:pageBreakBefore w:val="0"/>
        <w:widowControl/>
        <w:numPr>
          <w:ilvl w:val="0"/>
          <w:numId w:val="0"/>
        </w:numPr>
        <w:kinsoku/>
        <w:wordWrap/>
        <w:overflowPunct/>
        <w:topLinePunct w:val="0"/>
        <w:autoSpaceDE/>
        <w:autoSpaceDN/>
        <w:bidi w:val="0"/>
        <w:adjustRightInd/>
        <w:snapToGrid/>
        <w:spacing w:line="180" w:lineRule="exact"/>
        <w:ind w:left="726" w:leftChars="0" w:hanging="363" w:firstLineChars="0"/>
        <w:jc w:val="left"/>
        <w:textAlignment w:val="auto"/>
        <w:rPr>
          <w:rFonts w:hint="eastAsia" w:ascii="宋体" w:hAnsi="宋体" w:eastAsia="宋体" w:cs="宋体"/>
          <w:color w:val="auto"/>
          <w:sz w:val="18"/>
          <w:szCs w:val="18"/>
        </w:rPr>
      </w:pPr>
      <w:r>
        <w:rPr>
          <w:rFonts w:hint="eastAsia" w:ascii="宋体" w:hAnsi="宋体" w:eastAsia="宋体" w:cs="宋体"/>
          <w:color w:val="auto"/>
          <w:sz w:val="18"/>
          <w:szCs w:val="18"/>
        </w:rPr>
        <w:t>传感器尺寸是影响画质（尤其是虚化、高感表现）的关键因素。由大到小排序为：</w:t>
      </w:r>
    </w:p>
    <w:p w14:paraId="2CE06114">
      <w:pPr>
        <w:keepNext w:val="0"/>
        <w:keepLines w:val="0"/>
        <w:pageBreakBefore w:val="0"/>
        <w:widowControl/>
        <w:numPr>
          <w:ilvl w:val="0"/>
          <w:numId w:val="0"/>
        </w:numPr>
        <w:kinsoku/>
        <w:wordWrap/>
        <w:overflowPunct/>
        <w:topLinePunct w:val="0"/>
        <w:autoSpaceDE/>
        <w:autoSpaceDN/>
        <w:bidi w:val="0"/>
        <w:adjustRightInd/>
        <w:snapToGrid/>
        <w:spacing w:line="180" w:lineRule="exact"/>
        <w:ind w:left="726" w:leftChars="0" w:hanging="363" w:firstLineChars="0"/>
        <w:jc w:val="left"/>
        <w:textAlignment w:val="auto"/>
        <w:rPr>
          <w:rFonts w:hint="eastAsia" w:ascii="宋体" w:hAnsi="宋体" w:eastAsia="宋体" w:cs="宋体"/>
          <w:color w:val="auto"/>
          <w:sz w:val="18"/>
          <w:szCs w:val="18"/>
        </w:rPr>
      </w:pPr>
      <w:r>
        <w:rPr>
          <w:rFonts w:hint="eastAsia" w:ascii="宋体" w:hAnsi="宋体" w:eastAsia="宋体" w:cs="宋体"/>
          <w:color w:val="auto"/>
          <w:sz w:val="18"/>
          <w:szCs w:val="18"/>
        </w:rPr>
        <w:t>B. 中画幅 &gt; C. 全画幅 &gt; D. APS-C &gt; A. 一英寸</w:t>
      </w:r>
    </w:p>
    <w:p w14:paraId="6953BEED">
      <w:pPr>
        <w:keepNext w:val="0"/>
        <w:keepLines w:val="0"/>
        <w:pageBreakBefore w:val="0"/>
        <w:widowControl/>
        <w:numPr>
          <w:ilvl w:val="0"/>
          <w:numId w:val="0"/>
        </w:numPr>
        <w:kinsoku/>
        <w:wordWrap/>
        <w:overflowPunct/>
        <w:topLinePunct w:val="0"/>
        <w:autoSpaceDE/>
        <w:autoSpaceDN/>
        <w:bidi w:val="0"/>
        <w:adjustRightInd/>
        <w:snapToGrid/>
        <w:spacing w:line="180" w:lineRule="exact"/>
        <w:ind w:left="726" w:leftChars="0" w:hanging="363" w:firstLineChars="0"/>
        <w:jc w:val="left"/>
        <w:textAlignment w:val="auto"/>
        <w:rPr>
          <w:rFonts w:hint="eastAsia" w:ascii="华文中宋" w:hAnsi="华文中宋" w:eastAsia="华文中宋" w:cs="华文中宋"/>
          <w:color w:val="auto"/>
          <w:sz w:val="18"/>
          <w:szCs w:val="18"/>
        </w:rPr>
      </w:pPr>
    </w:p>
    <w:p w14:paraId="2810C730">
      <w:pPr>
        <w:keepNext w:val="0"/>
        <w:keepLines w:val="0"/>
        <w:pageBreakBefore w:val="0"/>
        <w:widowControl/>
        <w:numPr>
          <w:ilvl w:val="0"/>
          <w:numId w:val="0"/>
        </w:numPr>
        <w:kinsoku/>
        <w:wordWrap/>
        <w:overflowPunct/>
        <w:topLinePunct w:val="0"/>
        <w:autoSpaceDE/>
        <w:autoSpaceDN/>
        <w:bidi w:val="0"/>
        <w:adjustRightInd/>
        <w:snapToGrid/>
        <w:spacing w:line="180" w:lineRule="exact"/>
        <w:ind w:left="726" w:leftChars="0" w:hanging="363" w:firstLineChars="0"/>
        <w:jc w:val="left"/>
        <w:textAlignment w:val="auto"/>
        <w:rPr>
          <w:rFonts w:hint="eastAsia" w:ascii="华文中宋" w:hAnsi="华文中宋" w:eastAsia="华文中宋" w:cs="华文中宋"/>
          <w:color w:val="auto"/>
          <w:sz w:val="18"/>
          <w:szCs w:val="18"/>
        </w:rPr>
      </w:pPr>
      <w:r>
        <w:rPr>
          <w:rFonts w:hint="eastAsia" w:ascii="华文中宋" w:hAnsi="华文中宋" w:eastAsia="华文中宋" w:cs="华文中宋"/>
          <w:color w:val="auto"/>
          <w:sz w:val="18"/>
          <w:szCs w:val="18"/>
        </w:rPr>
        <w:t>专业性问题解析</w:t>
      </w:r>
    </w:p>
    <w:p w14:paraId="5CB48852">
      <w:pPr>
        <w:keepNext w:val="0"/>
        <w:keepLines w:val="0"/>
        <w:pageBreakBefore w:val="0"/>
        <w:widowControl/>
        <w:numPr>
          <w:ilvl w:val="0"/>
          <w:numId w:val="0"/>
        </w:numPr>
        <w:kinsoku/>
        <w:wordWrap/>
        <w:overflowPunct/>
        <w:topLinePunct w:val="0"/>
        <w:autoSpaceDE/>
        <w:autoSpaceDN/>
        <w:bidi w:val="0"/>
        <w:adjustRightInd/>
        <w:snapToGrid/>
        <w:spacing w:line="180" w:lineRule="exact"/>
        <w:ind w:left="726" w:leftChars="0" w:hanging="363" w:firstLineChars="0"/>
        <w:jc w:val="left"/>
        <w:textAlignment w:val="auto"/>
        <w:rPr>
          <w:rFonts w:hint="eastAsia" w:ascii="宋体" w:hAnsi="宋体" w:eastAsia="宋体" w:cs="宋体"/>
          <w:color w:val="auto"/>
          <w:sz w:val="18"/>
          <w:szCs w:val="18"/>
        </w:rPr>
      </w:pPr>
      <w:r>
        <w:rPr>
          <w:rFonts w:hint="eastAsia" w:ascii="宋体" w:hAnsi="宋体" w:eastAsia="宋体" w:cs="宋体"/>
          <w:color w:val="auto"/>
          <w:sz w:val="18"/>
          <w:szCs w:val="18"/>
        </w:rPr>
        <w:t>10. 向右曝光</w:t>
      </w:r>
    </w:p>
    <w:p w14:paraId="0C970B85">
      <w:pPr>
        <w:keepNext w:val="0"/>
        <w:keepLines w:val="0"/>
        <w:pageBreakBefore w:val="0"/>
        <w:widowControl/>
        <w:numPr>
          <w:ilvl w:val="0"/>
          <w:numId w:val="0"/>
        </w:numPr>
        <w:kinsoku/>
        <w:wordWrap/>
        <w:overflowPunct/>
        <w:topLinePunct w:val="0"/>
        <w:autoSpaceDE/>
        <w:autoSpaceDN/>
        <w:bidi w:val="0"/>
        <w:adjustRightInd/>
        <w:snapToGrid/>
        <w:spacing w:line="180" w:lineRule="exact"/>
        <w:ind w:left="726" w:leftChars="0" w:hanging="363" w:firstLineChars="0"/>
        <w:jc w:val="left"/>
        <w:textAlignment w:val="auto"/>
        <w:rPr>
          <w:rFonts w:hint="eastAsia" w:ascii="宋体" w:hAnsi="宋体" w:eastAsia="宋体" w:cs="宋体"/>
          <w:color w:val="auto"/>
          <w:sz w:val="18"/>
          <w:szCs w:val="18"/>
        </w:rPr>
      </w:pPr>
      <w:r>
        <w:rPr>
          <w:rFonts w:hint="eastAsia" w:ascii="宋体" w:hAnsi="宋体" w:eastAsia="宋体" w:cs="宋体"/>
          <w:color w:val="auto"/>
          <w:sz w:val="18"/>
          <w:szCs w:val="18"/>
        </w:rPr>
        <w:t>这是数码摄影中一种最大化画质的高级曝光策略。</w:t>
      </w:r>
    </w:p>
    <w:p w14:paraId="5F958D6C">
      <w:pPr>
        <w:keepNext w:val="0"/>
        <w:keepLines w:val="0"/>
        <w:pageBreakBefore w:val="0"/>
        <w:widowControl/>
        <w:numPr>
          <w:ilvl w:val="0"/>
          <w:numId w:val="0"/>
        </w:numPr>
        <w:kinsoku/>
        <w:wordWrap/>
        <w:overflowPunct/>
        <w:topLinePunct w:val="0"/>
        <w:autoSpaceDE/>
        <w:autoSpaceDN/>
        <w:bidi w:val="0"/>
        <w:adjustRightInd/>
        <w:snapToGrid/>
        <w:spacing w:line="180" w:lineRule="exact"/>
        <w:ind w:left="726" w:leftChars="0" w:hanging="363" w:firstLineChars="0"/>
        <w:jc w:val="left"/>
        <w:textAlignment w:val="auto"/>
        <w:rPr>
          <w:rFonts w:hint="eastAsia" w:ascii="宋体" w:hAnsi="宋体" w:eastAsia="宋体" w:cs="宋体"/>
          <w:color w:val="auto"/>
          <w:sz w:val="18"/>
          <w:szCs w:val="18"/>
        </w:rPr>
      </w:pPr>
      <w:r>
        <w:rPr>
          <w:rFonts w:hint="eastAsia" w:ascii="宋体" w:hAnsi="宋体" w:eastAsia="宋体" w:cs="宋体"/>
          <w:color w:val="auto"/>
          <w:sz w:val="18"/>
          <w:szCs w:val="18"/>
        </w:rPr>
        <w:t>室内光线比室外弱。</w:t>
      </w:r>
    </w:p>
    <w:p w14:paraId="25133E9C">
      <w:pPr>
        <w:keepNext w:val="0"/>
        <w:keepLines w:val="0"/>
        <w:pageBreakBefore w:val="0"/>
        <w:widowControl/>
        <w:numPr>
          <w:ilvl w:val="0"/>
          <w:numId w:val="0"/>
        </w:numPr>
        <w:kinsoku/>
        <w:wordWrap/>
        <w:overflowPunct/>
        <w:topLinePunct w:val="0"/>
        <w:autoSpaceDE/>
        <w:autoSpaceDN/>
        <w:bidi w:val="0"/>
        <w:adjustRightInd/>
        <w:snapToGrid/>
        <w:spacing w:line="180" w:lineRule="exact"/>
        <w:ind w:left="726" w:leftChars="0" w:hanging="363" w:firstLineChars="0"/>
        <w:jc w:val="left"/>
        <w:textAlignment w:val="auto"/>
        <w:rPr>
          <w:rFonts w:hint="eastAsia" w:ascii="宋体" w:hAnsi="宋体" w:eastAsia="宋体" w:cs="宋体"/>
          <w:color w:val="auto"/>
          <w:sz w:val="18"/>
          <w:szCs w:val="18"/>
        </w:rPr>
      </w:pPr>
      <w:r>
        <w:rPr>
          <w:rFonts w:hint="eastAsia" w:ascii="宋体" w:hAnsi="宋体" w:eastAsia="宋体" w:cs="宋体"/>
          <w:color w:val="auto"/>
          <w:sz w:val="18"/>
          <w:szCs w:val="18"/>
        </w:rPr>
        <w:t>在ISO（增益）不变的情况下，通过增加进光量（即降低快门速度或开大光圈）来增加曝光。</w:t>
      </w:r>
    </w:p>
    <w:p w14:paraId="18218FB0">
      <w:pPr>
        <w:keepNext w:val="0"/>
        <w:keepLines w:val="0"/>
        <w:pageBreakBefore w:val="0"/>
        <w:widowControl/>
        <w:numPr>
          <w:ilvl w:val="0"/>
          <w:numId w:val="0"/>
        </w:numPr>
        <w:kinsoku/>
        <w:wordWrap/>
        <w:overflowPunct/>
        <w:topLinePunct w:val="0"/>
        <w:autoSpaceDE/>
        <w:autoSpaceDN/>
        <w:bidi w:val="0"/>
        <w:adjustRightInd/>
        <w:snapToGrid/>
        <w:spacing w:line="180" w:lineRule="exact"/>
        <w:ind w:left="726" w:leftChars="0" w:hanging="363" w:firstLineChars="0"/>
        <w:jc w:val="left"/>
        <w:textAlignment w:val="auto"/>
        <w:rPr>
          <w:rFonts w:hint="eastAsia" w:ascii="宋体" w:hAnsi="宋体" w:eastAsia="宋体" w:cs="宋体"/>
          <w:color w:val="auto"/>
          <w:sz w:val="18"/>
          <w:szCs w:val="18"/>
        </w:rPr>
      </w:pPr>
      <w:r>
        <w:rPr>
          <w:rFonts w:hint="eastAsia" w:ascii="宋体" w:hAnsi="宋体" w:eastAsia="宋体" w:cs="宋体"/>
          <w:color w:val="auto"/>
          <w:sz w:val="18"/>
          <w:szCs w:val="18"/>
        </w:rPr>
        <w:t>这样可以让更多的光信号进入传感器，提升信噪比，因此后期处理时产生的噪点更少，画质更干净。</w:t>
      </w:r>
    </w:p>
    <w:p w14:paraId="26A177C2">
      <w:pPr>
        <w:keepNext w:val="0"/>
        <w:keepLines w:val="0"/>
        <w:pageBreakBefore w:val="0"/>
        <w:widowControl/>
        <w:numPr>
          <w:ilvl w:val="0"/>
          <w:numId w:val="0"/>
        </w:numPr>
        <w:kinsoku/>
        <w:wordWrap/>
        <w:overflowPunct/>
        <w:topLinePunct w:val="0"/>
        <w:autoSpaceDE/>
        <w:autoSpaceDN/>
        <w:bidi w:val="0"/>
        <w:adjustRightInd/>
        <w:snapToGrid/>
        <w:spacing w:line="180" w:lineRule="exact"/>
        <w:ind w:left="726" w:leftChars="0" w:hanging="363" w:firstLineChars="0"/>
        <w:jc w:val="left"/>
        <w:textAlignment w:val="auto"/>
        <w:rPr>
          <w:rFonts w:hint="eastAsia" w:ascii="宋体" w:hAnsi="宋体" w:eastAsia="宋体" w:cs="宋体"/>
          <w:color w:val="auto"/>
          <w:sz w:val="18"/>
          <w:szCs w:val="18"/>
        </w:rPr>
      </w:pPr>
      <w:r>
        <w:rPr>
          <w:rFonts w:hint="eastAsia" w:ascii="宋体" w:hAnsi="宋体" w:eastAsia="宋体" w:cs="宋体"/>
          <w:color w:val="auto"/>
          <w:sz w:val="18"/>
          <w:szCs w:val="18"/>
        </w:rPr>
        <w:t>11. 动态模糊拍摄</w:t>
      </w:r>
    </w:p>
    <w:p w14:paraId="1567F44C">
      <w:pPr>
        <w:keepNext w:val="0"/>
        <w:keepLines w:val="0"/>
        <w:pageBreakBefore w:val="0"/>
        <w:widowControl/>
        <w:numPr>
          <w:ilvl w:val="0"/>
          <w:numId w:val="0"/>
        </w:numPr>
        <w:kinsoku/>
        <w:wordWrap/>
        <w:overflowPunct/>
        <w:topLinePunct w:val="0"/>
        <w:autoSpaceDE/>
        <w:autoSpaceDN/>
        <w:bidi w:val="0"/>
        <w:adjustRightInd/>
        <w:snapToGrid/>
        <w:spacing w:line="180" w:lineRule="exact"/>
        <w:ind w:left="726" w:leftChars="0" w:hanging="363" w:firstLineChars="0"/>
        <w:jc w:val="left"/>
        <w:textAlignment w:val="auto"/>
        <w:rPr>
          <w:rFonts w:hint="eastAsia" w:ascii="宋体" w:hAnsi="宋体" w:eastAsia="宋体" w:cs="宋体"/>
          <w:color w:val="auto"/>
          <w:sz w:val="18"/>
          <w:szCs w:val="18"/>
        </w:rPr>
      </w:pPr>
      <w:r>
        <w:rPr>
          <w:rFonts w:hint="eastAsia" w:ascii="宋体" w:hAnsi="宋体" w:eastAsia="宋体" w:cs="宋体"/>
          <w:color w:val="auto"/>
          <w:sz w:val="18"/>
          <w:szCs w:val="18"/>
        </w:rPr>
        <w:t>要实现“主体清晰”且“背景动态模糊”（追随摄影效果）：</w:t>
      </w:r>
    </w:p>
    <w:p w14:paraId="4F4A4F6D">
      <w:pPr>
        <w:keepNext w:val="0"/>
        <w:keepLines w:val="0"/>
        <w:pageBreakBefore w:val="0"/>
        <w:widowControl/>
        <w:numPr>
          <w:ilvl w:val="0"/>
          <w:numId w:val="0"/>
        </w:numPr>
        <w:kinsoku/>
        <w:wordWrap/>
        <w:overflowPunct/>
        <w:topLinePunct w:val="0"/>
        <w:autoSpaceDE/>
        <w:autoSpaceDN/>
        <w:bidi w:val="0"/>
        <w:adjustRightInd/>
        <w:snapToGrid/>
        <w:spacing w:line="180" w:lineRule="exact"/>
        <w:ind w:left="726" w:leftChars="0" w:hanging="363" w:firstLineChars="0"/>
        <w:jc w:val="left"/>
        <w:textAlignment w:val="auto"/>
        <w:rPr>
          <w:rFonts w:hint="eastAsia" w:ascii="宋体" w:hAnsi="宋体" w:eastAsia="宋体" w:cs="宋体"/>
          <w:color w:val="auto"/>
          <w:sz w:val="18"/>
          <w:szCs w:val="18"/>
        </w:rPr>
      </w:pPr>
      <w:r>
        <w:rPr>
          <w:rFonts w:hint="eastAsia" w:ascii="宋体" w:hAnsi="宋体" w:eastAsia="宋体" w:cs="宋体"/>
          <w:color w:val="auto"/>
          <w:sz w:val="18"/>
          <w:szCs w:val="18"/>
        </w:rPr>
        <w:t>模式：必须使用快门优先（S/Tv），以便手动设置较低的快门速度（如1/30s或1/60s）来制造模糊。</w:t>
      </w:r>
    </w:p>
    <w:p w14:paraId="0D8BFEC9">
      <w:pPr>
        <w:keepNext w:val="0"/>
        <w:keepLines w:val="0"/>
        <w:pageBreakBefore w:val="0"/>
        <w:widowControl/>
        <w:numPr>
          <w:ilvl w:val="0"/>
          <w:numId w:val="0"/>
        </w:numPr>
        <w:kinsoku/>
        <w:wordWrap/>
        <w:overflowPunct/>
        <w:topLinePunct w:val="0"/>
        <w:autoSpaceDE/>
        <w:autoSpaceDN/>
        <w:bidi w:val="0"/>
        <w:adjustRightInd/>
        <w:snapToGrid/>
        <w:spacing w:line="180" w:lineRule="exact"/>
        <w:ind w:left="726" w:leftChars="0" w:hanging="363" w:firstLineChars="0"/>
        <w:jc w:val="left"/>
        <w:textAlignment w:val="auto"/>
        <w:rPr>
          <w:rFonts w:hint="eastAsia" w:ascii="宋体" w:hAnsi="宋体" w:eastAsia="宋体" w:cs="宋体"/>
          <w:color w:val="auto"/>
          <w:sz w:val="18"/>
          <w:szCs w:val="18"/>
        </w:rPr>
      </w:pPr>
      <w:r>
        <w:rPr>
          <w:rFonts w:hint="eastAsia" w:ascii="宋体" w:hAnsi="宋体" w:eastAsia="宋体" w:cs="宋体"/>
          <w:color w:val="auto"/>
          <w:sz w:val="18"/>
          <w:szCs w:val="18"/>
        </w:rPr>
        <w:t>对焦：必须使用连续自动对焦（AF-C） 来持续锁定奔跑中的运动员。</w:t>
      </w:r>
    </w:p>
    <w:p w14:paraId="3F8FFEB2">
      <w:pPr>
        <w:keepNext w:val="0"/>
        <w:keepLines w:val="0"/>
        <w:pageBreakBefore w:val="0"/>
        <w:widowControl/>
        <w:numPr>
          <w:ilvl w:val="0"/>
          <w:numId w:val="0"/>
        </w:numPr>
        <w:kinsoku/>
        <w:wordWrap/>
        <w:overflowPunct/>
        <w:topLinePunct w:val="0"/>
        <w:autoSpaceDE/>
        <w:autoSpaceDN/>
        <w:bidi w:val="0"/>
        <w:adjustRightInd/>
        <w:snapToGrid/>
        <w:spacing w:line="180" w:lineRule="exact"/>
        <w:ind w:left="726" w:leftChars="0" w:hanging="363" w:firstLineChars="0"/>
        <w:jc w:val="left"/>
        <w:textAlignment w:val="auto"/>
        <w:rPr>
          <w:rFonts w:hint="eastAsia" w:ascii="宋体" w:hAnsi="宋体" w:eastAsia="宋体" w:cs="宋体"/>
          <w:color w:val="auto"/>
          <w:sz w:val="18"/>
          <w:szCs w:val="18"/>
        </w:rPr>
      </w:pPr>
      <w:r>
        <w:rPr>
          <w:rFonts w:hint="eastAsia" w:ascii="宋体" w:hAnsi="宋体" w:eastAsia="宋体" w:cs="宋体"/>
          <w:color w:val="auto"/>
          <w:sz w:val="18"/>
          <w:szCs w:val="18"/>
        </w:rPr>
        <w:t>同时，拍摄者需平稳移动相机，跟随运动员的速度和方向。</w:t>
      </w:r>
    </w:p>
    <w:p w14:paraId="13A25395">
      <w:pPr>
        <w:keepNext w:val="0"/>
        <w:keepLines w:val="0"/>
        <w:pageBreakBefore w:val="0"/>
        <w:widowControl/>
        <w:numPr>
          <w:ilvl w:val="0"/>
          <w:numId w:val="0"/>
        </w:numPr>
        <w:kinsoku/>
        <w:wordWrap/>
        <w:overflowPunct/>
        <w:topLinePunct w:val="0"/>
        <w:autoSpaceDE/>
        <w:autoSpaceDN/>
        <w:bidi w:val="0"/>
        <w:adjustRightInd/>
        <w:snapToGrid/>
        <w:spacing w:line="180" w:lineRule="exact"/>
        <w:ind w:left="726" w:leftChars="0" w:hanging="363" w:firstLineChars="0"/>
        <w:jc w:val="left"/>
        <w:textAlignment w:val="auto"/>
        <w:rPr>
          <w:rFonts w:hint="eastAsia" w:ascii="宋体" w:hAnsi="宋体" w:eastAsia="宋体" w:cs="宋体"/>
          <w:color w:val="auto"/>
          <w:sz w:val="18"/>
          <w:szCs w:val="18"/>
        </w:rPr>
      </w:pPr>
      <w:r>
        <w:rPr>
          <w:rFonts w:hint="eastAsia" w:ascii="宋体" w:hAnsi="宋体" w:eastAsia="宋体" w:cs="宋体"/>
          <w:color w:val="auto"/>
          <w:sz w:val="18"/>
          <w:szCs w:val="18"/>
        </w:rPr>
        <w:t>12. 码率与编码</w:t>
      </w:r>
    </w:p>
    <w:p w14:paraId="21F97292">
      <w:pPr>
        <w:keepNext w:val="0"/>
        <w:keepLines w:val="0"/>
        <w:pageBreakBefore w:val="0"/>
        <w:widowControl/>
        <w:numPr>
          <w:ilvl w:val="0"/>
          <w:numId w:val="0"/>
        </w:numPr>
        <w:kinsoku/>
        <w:wordWrap/>
        <w:overflowPunct/>
        <w:topLinePunct w:val="0"/>
        <w:autoSpaceDE/>
        <w:autoSpaceDN/>
        <w:bidi w:val="0"/>
        <w:adjustRightInd/>
        <w:snapToGrid/>
        <w:spacing w:line="180" w:lineRule="exact"/>
        <w:ind w:left="726" w:leftChars="0" w:hanging="363" w:firstLineChars="0"/>
        <w:jc w:val="left"/>
        <w:textAlignment w:val="auto"/>
        <w:rPr>
          <w:rFonts w:hint="eastAsia" w:ascii="宋体" w:hAnsi="宋体" w:eastAsia="宋体" w:cs="宋体"/>
          <w:color w:val="auto"/>
          <w:sz w:val="18"/>
          <w:szCs w:val="18"/>
        </w:rPr>
      </w:pPr>
      <w:r>
        <w:rPr>
          <w:rFonts w:hint="eastAsia" w:ascii="宋体" w:hAnsi="宋体" w:eastAsia="宋体" w:cs="宋体"/>
          <w:color w:val="auto"/>
          <w:sz w:val="18"/>
          <w:szCs w:val="18"/>
        </w:rPr>
        <w:t>码率：单位时间内视频的数据量。码率越高，记录的画面细节越多，压缩越少，因此画质越好，但同时文件体积越大。</w:t>
      </w:r>
    </w:p>
    <w:p w14:paraId="58195CF8">
      <w:pPr>
        <w:keepNext w:val="0"/>
        <w:keepLines w:val="0"/>
        <w:pageBreakBefore w:val="0"/>
        <w:widowControl/>
        <w:numPr>
          <w:ilvl w:val="0"/>
          <w:numId w:val="0"/>
        </w:numPr>
        <w:kinsoku/>
        <w:wordWrap/>
        <w:overflowPunct/>
        <w:topLinePunct w:val="0"/>
        <w:autoSpaceDE/>
        <w:autoSpaceDN/>
        <w:bidi w:val="0"/>
        <w:adjustRightInd/>
        <w:snapToGrid/>
        <w:spacing w:line="180" w:lineRule="exact"/>
        <w:ind w:left="726" w:leftChars="0" w:hanging="363" w:firstLineChars="0"/>
        <w:jc w:val="left"/>
        <w:textAlignment w:val="auto"/>
        <w:rPr>
          <w:rFonts w:hint="eastAsia" w:ascii="宋体" w:hAnsi="宋体" w:eastAsia="宋体" w:cs="宋体"/>
          <w:color w:val="auto"/>
          <w:sz w:val="18"/>
          <w:szCs w:val="18"/>
        </w:rPr>
      </w:pPr>
      <w:r>
        <w:rPr>
          <w:rFonts w:hint="eastAsia" w:ascii="宋体" w:hAnsi="宋体" w:eastAsia="宋体" w:cs="宋体"/>
          <w:color w:val="auto"/>
          <w:sz w:val="18"/>
          <w:szCs w:val="18"/>
        </w:rPr>
        <w:t>编码：H.264 是目前兼容性最广、最通用的编码格式，几乎所有设备和软件都支持。H.265（HEVC）压缩效率更高，但对硬件性能要求也高，兼容性稍差。</w:t>
      </w:r>
    </w:p>
    <w:p w14:paraId="0CABAD20">
      <w:pPr>
        <w:keepNext w:val="0"/>
        <w:keepLines w:val="0"/>
        <w:pageBreakBefore w:val="0"/>
        <w:widowControl/>
        <w:numPr>
          <w:ilvl w:val="0"/>
          <w:numId w:val="0"/>
        </w:numPr>
        <w:kinsoku/>
        <w:wordWrap/>
        <w:overflowPunct/>
        <w:topLinePunct w:val="0"/>
        <w:autoSpaceDE/>
        <w:autoSpaceDN/>
        <w:bidi w:val="0"/>
        <w:adjustRightInd/>
        <w:snapToGrid/>
        <w:spacing w:line="180" w:lineRule="exact"/>
        <w:ind w:left="726" w:leftChars="0" w:hanging="363" w:firstLineChars="0"/>
        <w:jc w:val="left"/>
        <w:textAlignment w:val="auto"/>
        <w:rPr>
          <w:rFonts w:hint="eastAsia" w:ascii="宋体" w:hAnsi="宋体" w:eastAsia="宋体" w:cs="宋体"/>
          <w:color w:val="auto"/>
          <w:sz w:val="18"/>
          <w:szCs w:val="18"/>
        </w:rPr>
      </w:pPr>
      <w:r>
        <w:rPr>
          <w:rFonts w:hint="eastAsia" w:ascii="宋体" w:hAnsi="宋体" w:eastAsia="宋体" w:cs="宋体"/>
          <w:color w:val="auto"/>
          <w:sz w:val="18"/>
          <w:szCs w:val="18"/>
        </w:rPr>
        <w:t>13. 视频拍摄知识</w:t>
      </w:r>
    </w:p>
    <w:p w14:paraId="4738B745">
      <w:pPr>
        <w:keepNext w:val="0"/>
        <w:keepLines w:val="0"/>
        <w:pageBreakBefore w:val="0"/>
        <w:widowControl/>
        <w:numPr>
          <w:ilvl w:val="0"/>
          <w:numId w:val="0"/>
        </w:numPr>
        <w:kinsoku/>
        <w:wordWrap/>
        <w:overflowPunct/>
        <w:topLinePunct w:val="0"/>
        <w:autoSpaceDE/>
        <w:autoSpaceDN/>
        <w:bidi w:val="0"/>
        <w:adjustRightInd/>
        <w:snapToGrid/>
        <w:spacing w:line="180" w:lineRule="exact"/>
        <w:ind w:left="726" w:leftChars="0" w:hanging="363" w:firstLineChars="0"/>
        <w:jc w:val="left"/>
        <w:textAlignment w:val="auto"/>
        <w:rPr>
          <w:rFonts w:hint="eastAsia" w:ascii="宋体" w:hAnsi="宋体" w:eastAsia="宋体" w:cs="宋体"/>
          <w:color w:val="auto"/>
          <w:sz w:val="18"/>
          <w:szCs w:val="18"/>
        </w:rPr>
      </w:pPr>
      <w:r>
        <w:rPr>
          <w:rFonts w:hint="eastAsia" w:ascii="宋体" w:hAnsi="宋体" w:eastAsia="宋体" w:cs="宋体"/>
          <w:color w:val="auto"/>
          <w:sz w:val="18"/>
          <w:szCs w:val="18"/>
        </w:rPr>
        <w:t>8K视频：通常需要约3300万像素（7680×4320≈33.2MP）进行像素点对点采样。30MP的传感器通过超采样或像素合并技术，完全可以拍摄8K视频。</w:t>
      </w:r>
    </w:p>
    <w:p w14:paraId="21BEA7B2">
      <w:pPr>
        <w:keepNext w:val="0"/>
        <w:keepLines w:val="0"/>
        <w:pageBreakBefore w:val="0"/>
        <w:widowControl/>
        <w:numPr>
          <w:ilvl w:val="0"/>
          <w:numId w:val="0"/>
        </w:numPr>
        <w:kinsoku/>
        <w:wordWrap/>
        <w:overflowPunct/>
        <w:topLinePunct w:val="0"/>
        <w:autoSpaceDE/>
        <w:autoSpaceDN/>
        <w:bidi w:val="0"/>
        <w:adjustRightInd/>
        <w:snapToGrid/>
        <w:spacing w:line="180" w:lineRule="exact"/>
        <w:ind w:left="726" w:leftChars="0" w:hanging="363" w:firstLineChars="0"/>
        <w:jc w:val="left"/>
        <w:textAlignment w:val="auto"/>
        <w:rPr>
          <w:rFonts w:hint="eastAsia" w:ascii="宋体" w:hAnsi="宋体" w:eastAsia="宋体" w:cs="宋体"/>
          <w:color w:val="auto"/>
          <w:sz w:val="18"/>
          <w:szCs w:val="18"/>
        </w:rPr>
      </w:pPr>
      <w:r>
        <w:rPr>
          <w:rFonts w:hint="eastAsia" w:ascii="宋体" w:hAnsi="宋体" w:eastAsia="宋体" w:cs="宋体"/>
          <w:color w:val="auto"/>
          <w:sz w:val="18"/>
          <w:szCs w:val="18"/>
        </w:rPr>
        <w:t>频闪：国内交流电频率为50Hz。使用 PAL制式（25fps/50fps） 的快门速度设置为1/50s或1/100s的倍数，可以完美匹配灯光频率，避免频闪。NTSC制式（30fps）则容易产生频闪。</w:t>
      </w:r>
    </w:p>
    <w:p w14:paraId="63EE2B7F">
      <w:pPr>
        <w:keepNext w:val="0"/>
        <w:keepLines w:val="0"/>
        <w:pageBreakBefore w:val="0"/>
        <w:widowControl/>
        <w:numPr>
          <w:ilvl w:val="0"/>
          <w:numId w:val="0"/>
        </w:numPr>
        <w:kinsoku/>
        <w:wordWrap/>
        <w:overflowPunct/>
        <w:topLinePunct w:val="0"/>
        <w:autoSpaceDE/>
        <w:autoSpaceDN/>
        <w:bidi w:val="0"/>
        <w:adjustRightInd/>
        <w:snapToGrid/>
        <w:spacing w:line="180" w:lineRule="exact"/>
        <w:ind w:left="726" w:leftChars="0" w:hanging="363" w:firstLineChars="0"/>
        <w:jc w:val="left"/>
        <w:textAlignment w:val="auto"/>
        <w:rPr>
          <w:rFonts w:hint="eastAsia" w:ascii="宋体" w:hAnsi="宋体" w:eastAsia="宋体" w:cs="宋体"/>
          <w:color w:val="auto"/>
          <w:sz w:val="18"/>
          <w:szCs w:val="18"/>
        </w:rPr>
      </w:pPr>
      <w:r>
        <w:rPr>
          <w:rFonts w:hint="eastAsia" w:ascii="宋体" w:hAnsi="宋体" w:eastAsia="宋体" w:cs="宋体"/>
          <w:color w:val="auto"/>
          <w:sz w:val="18"/>
          <w:szCs w:val="18"/>
        </w:rPr>
        <w:t>希区柯克变焦：效果是主体大小不变而背景透视发生变化。原理是：拍摄者向后移动（减小主体在画面中的占比）的同时，增大焦距（放大主体，填满画面），两者作用相互抵消，主体大小不变。</w:t>
      </w:r>
    </w:p>
    <w:p w14:paraId="70FB9268">
      <w:pPr>
        <w:keepNext w:val="0"/>
        <w:keepLines w:val="0"/>
        <w:pageBreakBefore w:val="0"/>
        <w:widowControl/>
        <w:numPr>
          <w:ilvl w:val="0"/>
          <w:numId w:val="0"/>
        </w:numPr>
        <w:kinsoku/>
        <w:wordWrap/>
        <w:overflowPunct/>
        <w:topLinePunct w:val="0"/>
        <w:autoSpaceDE/>
        <w:autoSpaceDN/>
        <w:bidi w:val="0"/>
        <w:adjustRightInd/>
        <w:snapToGrid/>
        <w:spacing w:line="180" w:lineRule="exact"/>
        <w:ind w:left="726" w:leftChars="0" w:hanging="363" w:firstLineChars="0"/>
        <w:jc w:val="left"/>
        <w:textAlignment w:val="auto"/>
        <w:rPr>
          <w:rFonts w:hint="eastAsia" w:ascii="宋体" w:hAnsi="宋体" w:eastAsia="宋体" w:cs="宋体"/>
          <w:color w:val="auto"/>
          <w:sz w:val="18"/>
          <w:szCs w:val="18"/>
        </w:rPr>
      </w:pPr>
      <w:r>
        <w:rPr>
          <w:rFonts w:hint="eastAsia" w:ascii="宋体" w:hAnsi="宋体" w:eastAsia="宋体" w:cs="宋体"/>
          <w:color w:val="auto"/>
          <w:sz w:val="18"/>
          <w:szCs w:val="18"/>
        </w:rPr>
        <w:t>原生ISO：在此ISO值下，传感器以最佳状态工作，模拟信号放大最优化，因此信噪比最高，记录的动态范围最宽，能保留最多的高光和阴影细节。</w:t>
      </w:r>
    </w:p>
    <w:p w14:paraId="4EF89789">
      <w:pPr>
        <w:keepNext w:val="0"/>
        <w:keepLines w:val="0"/>
        <w:pageBreakBefore w:val="0"/>
        <w:widowControl/>
        <w:numPr>
          <w:ilvl w:val="0"/>
          <w:numId w:val="0"/>
        </w:numPr>
        <w:kinsoku/>
        <w:wordWrap/>
        <w:overflowPunct/>
        <w:topLinePunct w:val="0"/>
        <w:autoSpaceDE/>
        <w:autoSpaceDN/>
        <w:bidi w:val="0"/>
        <w:adjustRightInd/>
        <w:snapToGrid/>
        <w:spacing w:line="180" w:lineRule="exact"/>
        <w:ind w:left="726" w:leftChars="0" w:hanging="363" w:firstLineChars="0"/>
        <w:jc w:val="left"/>
        <w:textAlignment w:val="auto"/>
        <w:rPr>
          <w:rFonts w:hint="eastAsia" w:ascii="宋体" w:hAnsi="宋体" w:eastAsia="宋体" w:cs="宋体"/>
          <w:color w:val="auto"/>
          <w:sz w:val="18"/>
          <w:szCs w:val="18"/>
        </w:rPr>
      </w:pPr>
      <w:r>
        <w:rPr>
          <w:rFonts w:hint="eastAsia" w:ascii="宋体" w:hAnsi="宋体" w:eastAsia="宋体" w:cs="宋体"/>
          <w:color w:val="auto"/>
          <w:sz w:val="18"/>
          <w:szCs w:val="18"/>
        </w:rPr>
        <w:t>14. Log曲线</w:t>
      </w:r>
    </w:p>
    <w:p w14:paraId="009ECAED">
      <w:pPr>
        <w:keepNext w:val="0"/>
        <w:keepLines w:val="0"/>
        <w:pageBreakBefore w:val="0"/>
        <w:widowControl/>
        <w:numPr>
          <w:ilvl w:val="0"/>
          <w:numId w:val="0"/>
        </w:numPr>
        <w:kinsoku/>
        <w:wordWrap/>
        <w:overflowPunct/>
        <w:topLinePunct w:val="0"/>
        <w:autoSpaceDE/>
        <w:autoSpaceDN/>
        <w:bidi w:val="0"/>
        <w:adjustRightInd/>
        <w:snapToGrid/>
        <w:spacing w:line="180" w:lineRule="exact"/>
        <w:ind w:left="726" w:leftChars="0" w:hanging="363" w:firstLineChars="0"/>
        <w:jc w:val="left"/>
        <w:textAlignment w:val="auto"/>
        <w:rPr>
          <w:rFonts w:hint="eastAsia" w:ascii="宋体" w:hAnsi="宋体" w:eastAsia="宋体" w:cs="宋体"/>
          <w:color w:val="auto"/>
          <w:sz w:val="18"/>
          <w:szCs w:val="18"/>
        </w:rPr>
      </w:pPr>
      <w:r>
        <w:rPr>
          <w:rFonts w:hint="eastAsia" w:ascii="宋体" w:hAnsi="宋体" w:eastAsia="宋体" w:cs="宋体"/>
          <w:color w:val="auto"/>
          <w:sz w:val="18"/>
          <w:szCs w:val="18"/>
        </w:rPr>
        <w:t>原理：Log曲线为了最大限度地保留高光和阴影细节，将传感器捕获的宽动态范围信息压缩到一个较小的视频数据范围内，因此看起来“灰灰的”，对比度和饱和度很低。</w:t>
      </w:r>
    </w:p>
    <w:p w14:paraId="78E6738C">
      <w:pPr>
        <w:keepNext w:val="0"/>
        <w:keepLines w:val="0"/>
        <w:pageBreakBefore w:val="0"/>
        <w:widowControl/>
        <w:numPr>
          <w:ilvl w:val="0"/>
          <w:numId w:val="0"/>
        </w:numPr>
        <w:kinsoku/>
        <w:wordWrap/>
        <w:overflowPunct/>
        <w:topLinePunct w:val="0"/>
        <w:autoSpaceDE/>
        <w:autoSpaceDN/>
        <w:bidi w:val="0"/>
        <w:adjustRightInd/>
        <w:snapToGrid/>
        <w:spacing w:line="180" w:lineRule="exact"/>
        <w:ind w:left="726" w:leftChars="0" w:hanging="363" w:firstLineChars="0"/>
        <w:jc w:val="left"/>
        <w:textAlignment w:val="auto"/>
        <w:rPr>
          <w:rFonts w:hint="eastAsia" w:ascii="宋体" w:hAnsi="宋体" w:eastAsia="宋体" w:cs="宋体"/>
          <w:color w:val="auto"/>
          <w:sz w:val="18"/>
          <w:szCs w:val="18"/>
        </w:rPr>
      </w:pPr>
      <w:r>
        <w:rPr>
          <w:rFonts w:hint="eastAsia" w:ascii="宋体" w:hAnsi="宋体" w:eastAsia="宋体" w:cs="宋体"/>
          <w:color w:val="auto"/>
          <w:sz w:val="18"/>
          <w:szCs w:val="18"/>
        </w:rPr>
        <w:t>差异性：不同厂商（如S-Log, C-Log, V-Log）的Log曲线其伽马值和色彩科学不同，因为它们对传感器数据的处理方式有各自的最优解。</w:t>
      </w:r>
    </w:p>
    <w:p w14:paraId="7D31029E">
      <w:pPr>
        <w:keepNext w:val="0"/>
        <w:keepLines w:val="0"/>
        <w:pageBreakBefore w:val="0"/>
        <w:widowControl/>
        <w:numPr>
          <w:ilvl w:val="0"/>
          <w:numId w:val="0"/>
        </w:numPr>
        <w:kinsoku/>
        <w:wordWrap/>
        <w:overflowPunct/>
        <w:topLinePunct w:val="0"/>
        <w:autoSpaceDE/>
        <w:autoSpaceDN/>
        <w:bidi w:val="0"/>
        <w:adjustRightInd/>
        <w:snapToGrid/>
        <w:spacing w:line="180" w:lineRule="exact"/>
        <w:ind w:left="726" w:leftChars="0" w:hanging="363" w:firstLineChars="0"/>
        <w:jc w:val="left"/>
        <w:textAlignment w:val="auto"/>
        <w:rPr>
          <w:rFonts w:hint="eastAsia" w:ascii="宋体" w:hAnsi="宋体" w:eastAsia="宋体" w:cs="宋体"/>
          <w:color w:val="auto"/>
          <w:sz w:val="18"/>
          <w:szCs w:val="18"/>
        </w:rPr>
      </w:pPr>
      <w:r>
        <w:rPr>
          <w:rFonts w:hint="eastAsia" w:ascii="宋体" w:hAnsi="宋体" w:eastAsia="宋体" w:cs="宋体"/>
          <w:color w:val="auto"/>
          <w:sz w:val="18"/>
          <w:szCs w:val="18"/>
        </w:rPr>
        <w:t>还原：后期需要通过加载对应的 LUT（查找表） 文件，将Log灰片映射到标准的色彩空间（如Rec.709），恢复正常的对比度和色彩。</w:t>
      </w:r>
    </w:p>
    <w:p w14:paraId="0597B319">
      <w:pPr>
        <w:keepNext w:val="0"/>
        <w:keepLines w:val="0"/>
        <w:pageBreakBefore w:val="0"/>
        <w:widowControl/>
        <w:numPr>
          <w:ilvl w:val="0"/>
          <w:numId w:val="0"/>
        </w:numPr>
        <w:kinsoku/>
        <w:wordWrap/>
        <w:overflowPunct/>
        <w:topLinePunct w:val="0"/>
        <w:autoSpaceDE/>
        <w:autoSpaceDN/>
        <w:bidi w:val="0"/>
        <w:adjustRightInd/>
        <w:snapToGrid/>
        <w:spacing w:line="180" w:lineRule="exact"/>
        <w:ind w:left="726" w:leftChars="0" w:hanging="363" w:firstLineChars="0"/>
        <w:jc w:val="left"/>
        <w:textAlignment w:val="auto"/>
        <w:rPr>
          <w:rFonts w:hint="eastAsia" w:ascii="宋体" w:hAnsi="宋体" w:eastAsia="宋体" w:cs="宋体"/>
          <w:color w:val="auto"/>
          <w:sz w:val="18"/>
          <w:szCs w:val="18"/>
        </w:rPr>
      </w:pPr>
      <w:r>
        <w:rPr>
          <w:rFonts w:hint="eastAsia" w:ascii="宋体" w:hAnsi="宋体" w:eastAsia="宋体" w:cs="宋体"/>
          <w:color w:val="auto"/>
          <w:sz w:val="18"/>
          <w:szCs w:val="18"/>
        </w:rPr>
        <w:t>15. 超采样技术</w:t>
      </w:r>
    </w:p>
    <w:p w14:paraId="26C1E995">
      <w:pPr>
        <w:keepNext w:val="0"/>
        <w:keepLines w:val="0"/>
        <w:pageBreakBefore w:val="0"/>
        <w:widowControl/>
        <w:numPr>
          <w:ilvl w:val="0"/>
          <w:numId w:val="0"/>
        </w:numPr>
        <w:kinsoku/>
        <w:wordWrap/>
        <w:overflowPunct/>
        <w:topLinePunct w:val="0"/>
        <w:autoSpaceDE/>
        <w:autoSpaceDN/>
        <w:bidi w:val="0"/>
        <w:adjustRightInd/>
        <w:snapToGrid/>
        <w:spacing w:line="180" w:lineRule="exact"/>
        <w:ind w:left="726" w:leftChars="0" w:hanging="363" w:firstLineChars="0"/>
        <w:jc w:val="left"/>
        <w:textAlignment w:val="auto"/>
        <w:rPr>
          <w:rFonts w:hint="eastAsia" w:ascii="宋体" w:hAnsi="宋体" w:eastAsia="宋体" w:cs="宋体"/>
          <w:color w:val="auto"/>
          <w:sz w:val="18"/>
          <w:szCs w:val="18"/>
        </w:rPr>
      </w:pPr>
      <w:r>
        <w:rPr>
          <w:rFonts w:hint="eastAsia" w:ascii="宋体" w:hAnsi="宋体" w:eastAsia="宋体" w:cs="宋体"/>
          <w:color w:val="auto"/>
          <w:sz w:val="18"/>
          <w:szCs w:val="18"/>
        </w:rPr>
        <w:t>超采样是传感器以高于输出目标的分辨率（例如用6K传感器拍摄4K视频）采集信息，然后将多个像素点的信息合并优化为一个高质量的像素点输出。这能有效减少摩尔纹、伪色，并获得更锐利、细节更丰富的影像。</w:t>
      </w:r>
    </w:p>
    <w:p w14:paraId="05A23608">
      <w:pPr>
        <w:keepNext w:val="0"/>
        <w:keepLines w:val="0"/>
        <w:pageBreakBefore w:val="0"/>
        <w:widowControl/>
        <w:numPr>
          <w:ilvl w:val="0"/>
          <w:numId w:val="0"/>
        </w:numPr>
        <w:kinsoku/>
        <w:wordWrap/>
        <w:overflowPunct/>
        <w:topLinePunct w:val="0"/>
        <w:autoSpaceDE/>
        <w:autoSpaceDN/>
        <w:bidi w:val="0"/>
        <w:adjustRightInd/>
        <w:snapToGrid/>
        <w:spacing w:line="180" w:lineRule="exact"/>
        <w:ind w:left="726" w:leftChars="0" w:hanging="363" w:firstLineChars="0"/>
        <w:jc w:val="left"/>
        <w:textAlignment w:val="auto"/>
        <w:rPr>
          <w:rFonts w:hint="eastAsia" w:ascii="宋体" w:hAnsi="宋体" w:eastAsia="宋体" w:cs="宋体"/>
          <w:color w:val="auto"/>
          <w:sz w:val="18"/>
          <w:szCs w:val="18"/>
        </w:rPr>
      </w:pPr>
      <w:r>
        <w:rPr>
          <w:rFonts w:hint="eastAsia" w:ascii="宋体" w:hAnsi="宋体" w:eastAsia="宋体" w:cs="宋体"/>
          <w:color w:val="auto"/>
          <w:sz w:val="18"/>
          <w:szCs w:val="18"/>
        </w:rPr>
        <w:t>16. 蒙版的作用</w:t>
      </w:r>
    </w:p>
    <w:p w14:paraId="7C8AA9E0">
      <w:pPr>
        <w:keepNext w:val="0"/>
        <w:keepLines w:val="0"/>
        <w:pageBreakBefore w:val="0"/>
        <w:widowControl/>
        <w:numPr>
          <w:ilvl w:val="0"/>
          <w:numId w:val="0"/>
        </w:numPr>
        <w:kinsoku/>
        <w:wordWrap/>
        <w:overflowPunct/>
        <w:topLinePunct w:val="0"/>
        <w:autoSpaceDE/>
        <w:autoSpaceDN/>
        <w:bidi w:val="0"/>
        <w:adjustRightInd/>
        <w:snapToGrid/>
        <w:spacing w:line="180" w:lineRule="exact"/>
        <w:ind w:left="726" w:leftChars="0" w:hanging="363" w:firstLineChars="0"/>
        <w:jc w:val="left"/>
        <w:textAlignment w:val="auto"/>
        <w:rPr>
          <w:rFonts w:hint="eastAsia" w:ascii="宋体" w:hAnsi="宋体" w:eastAsia="宋体" w:cs="宋体"/>
          <w:color w:val="auto"/>
          <w:sz w:val="18"/>
          <w:szCs w:val="18"/>
        </w:rPr>
      </w:pPr>
      <w:r>
        <w:rPr>
          <w:rFonts w:hint="eastAsia" w:ascii="宋体" w:hAnsi="宋体" w:eastAsia="宋体" w:cs="宋体"/>
          <w:color w:val="auto"/>
          <w:sz w:val="18"/>
          <w:szCs w:val="18"/>
        </w:rPr>
        <w:t>在现代调色软件中，蒙版（Mask） 的核心功能是局部调整。它允许你选择画面的特定区域（如天空、面部、一件衣服），然后只对这个区域进行调色、调整亮度或饱和度等操作，而不影响画面其他部分。这是进行精细、专业调色的基础。</w:t>
      </w:r>
    </w:p>
    <w:p w14:paraId="56FEA57D">
      <w:pPr>
        <w:keepNext w:val="0"/>
        <w:keepLines w:val="0"/>
        <w:pageBreakBefore w:val="0"/>
        <w:widowControl/>
        <w:numPr>
          <w:ilvl w:val="0"/>
          <w:numId w:val="0"/>
        </w:numPr>
        <w:kinsoku/>
        <w:wordWrap/>
        <w:overflowPunct/>
        <w:topLinePunct w:val="0"/>
        <w:autoSpaceDE/>
        <w:autoSpaceDN/>
        <w:bidi w:val="0"/>
        <w:adjustRightInd/>
        <w:snapToGrid/>
        <w:spacing w:line="180" w:lineRule="exact"/>
        <w:ind w:left="726" w:leftChars="0" w:hanging="363" w:firstLineChars="0"/>
        <w:jc w:val="left"/>
        <w:textAlignment w:val="auto"/>
        <w:rPr>
          <w:rFonts w:hint="eastAsia" w:ascii="宋体" w:hAnsi="宋体" w:eastAsia="宋体" w:cs="宋体"/>
          <w:color w:val="auto"/>
          <w:sz w:val="28"/>
          <w:szCs w:val="28"/>
        </w:rPr>
      </w:pPr>
    </w:p>
    <w:p w14:paraId="6F4F4964">
      <w:pPr>
        <w:numPr>
          <w:ilvl w:val="0"/>
          <w:numId w:val="0"/>
        </w:numPr>
        <w:ind w:left="720" w:leftChars="0" w:hanging="360" w:firstLineChars="0"/>
        <w:jc w:val="left"/>
        <w:rPr>
          <w:rFonts w:hint="eastAsia" w:ascii="宋体" w:hAnsi="宋体" w:eastAsia="宋体" w:cs="宋体"/>
          <w:color w:val="auto"/>
        </w:rPr>
      </w:pPr>
    </w:p>
    <w:bookmarkEnd w:id="0"/>
    <w:bookmarkEnd w:id="12"/>
    <w:bookmarkEnd w:id="18"/>
    <w:sectPr>
      <w:footnotePr>
        <w:numRestart w:val="eachSect"/>
      </w:footnotePr>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ptos">
    <w:altName w:val="宋体"/>
    <w:panose1 w:val="020B0004020202020204"/>
    <w:charset w:val="86"/>
    <w:family w:val="swiss"/>
    <w:pitch w:val="default"/>
    <w:sig w:usb0="00000000" w:usb1="00000000" w:usb2="00000000" w:usb3="00000000" w:csb0="0000019F" w:csb1="00000000"/>
  </w:font>
  <w:font w:name="Aptos Display">
    <w:altName w:val="提瓦特字体"/>
    <w:panose1 w:val="020B0004020202020204"/>
    <w:charset w:val="00"/>
    <w:family w:val="swiss"/>
    <w:pitch w:val="default"/>
    <w:sig w:usb0="00000000" w:usb1="00000000" w:usb2="00000000" w:usb3="00000000" w:csb0="0000019F" w:csb1="00000000"/>
  </w:font>
  <w:font w:name="提瓦特字体">
    <w:panose1 w:val="02000600000000000000"/>
    <w:charset w:val="00"/>
    <w:family w:val="auto"/>
    <w:pitch w:val="default"/>
    <w:sig w:usb0="00000003" w:usb1="00000000" w:usb2="00000000" w:usb3="00000000" w:csb0="00000001" w:csb1="00000000"/>
  </w:font>
  <w:font w:name="等线 Light">
    <w:panose1 w:val="02010600030101010101"/>
    <w:charset w:val="86"/>
    <w:family w:val="auto"/>
    <w:pitch w:val="default"/>
    <w:sig w:usb0="A00002BF" w:usb1="38CF7CFA" w:usb2="00000016" w:usb3="00000000" w:csb0="0004000F" w:csb1="00000000"/>
  </w:font>
  <w:font w:name="Consolas">
    <w:panose1 w:val="020B0609020204030204"/>
    <w:charset w:val="00"/>
    <w:family w:val="auto"/>
    <w:pitch w:val="default"/>
    <w:sig w:usb0="E00006FF" w:usb1="0000FCFF" w:usb2="00000001" w:usb3="00000000" w:csb0="6000019F" w:csb1="DFD70000"/>
  </w:font>
  <w:font w:name="华文宋体">
    <w:panose1 w:val="02010600040101010101"/>
    <w:charset w:val="86"/>
    <w:family w:val="auto"/>
    <w:pitch w:val="default"/>
    <w:sig w:usb0="00000287" w:usb1="080F0000" w:usb2="00000000" w:usb3="00000000" w:csb0="0004009F" w:csb1="DFD70000"/>
  </w:font>
  <w:font w:name="华文中宋">
    <w:panose1 w:val="02010600040101010101"/>
    <w:charset w:val="86"/>
    <w:family w:val="auto"/>
    <w:pitch w:val="default"/>
    <w:sig w:usb0="00000287" w:usb1="080F0000" w:usb2="00000000" w:usb3="00000000" w:csb0="0004009F" w:csb1="DFD70000"/>
  </w:font>
  <w:font w:name="Aptos">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A991"/>
    <w:multiLevelType w:val="multilevel"/>
    <w:tmpl w:val="0000A991"/>
    <w:lvl w:ilvl="0" w:tentative="0">
      <w:start w:val="0"/>
      <w:numFmt w:val="bullet"/>
      <w:lvlText w:val=""/>
      <w:lvlJc w:val="left"/>
      <w:pPr>
        <w:ind w:left="720" w:hanging="360"/>
      </w:pPr>
      <w:rPr>
        <w:rFonts w:hint="default" w:ascii="Symbol" w:hAnsi="Symbol" w:cs="Symbol"/>
      </w:rPr>
    </w:lvl>
    <w:lvl w:ilvl="1" w:tentative="0">
      <w:start w:val="0"/>
      <w:numFmt w:val="bullet"/>
      <w:lvlText w:val="o"/>
      <w:lvlJc w:val="left"/>
      <w:pPr>
        <w:ind w:left="1440" w:hanging="360"/>
      </w:pPr>
      <w:rPr>
        <w:rFonts w:hint="default" w:ascii="Courier New" w:hAnsi="Courier New" w:cs="Courier New"/>
      </w:rPr>
    </w:lvl>
    <w:lvl w:ilvl="2" w:tentative="0">
      <w:start w:val="0"/>
      <w:numFmt w:val="bullet"/>
      <w:lvlText w:val=""/>
      <w:lvlJc w:val="left"/>
      <w:pPr>
        <w:ind w:left="2160" w:hanging="360"/>
      </w:pPr>
      <w:rPr>
        <w:rFonts w:hint="default" w:ascii="Wingdings" w:hAnsi="Wingdings" w:cs="Wingdings"/>
      </w:rPr>
    </w:lvl>
    <w:lvl w:ilvl="3" w:tentative="0">
      <w:start w:val="0"/>
      <w:numFmt w:val="bullet"/>
      <w:lvlText w:val=""/>
      <w:lvlJc w:val="left"/>
      <w:pPr>
        <w:ind w:left="2880" w:hanging="360"/>
      </w:pPr>
      <w:rPr>
        <w:rFonts w:hint="default" w:ascii="Symbol" w:hAnsi="Symbol" w:cs="Symbol"/>
      </w:rPr>
    </w:lvl>
    <w:lvl w:ilvl="4" w:tentative="0">
      <w:start w:val="0"/>
      <w:numFmt w:val="bullet"/>
      <w:lvlText w:val="o"/>
      <w:lvlJc w:val="left"/>
      <w:pPr>
        <w:ind w:left="3600" w:hanging="360"/>
      </w:pPr>
      <w:rPr>
        <w:rFonts w:hint="default" w:ascii="Courier New" w:hAnsi="Courier New" w:cs="Courier New"/>
      </w:rPr>
    </w:lvl>
    <w:lvl w:ilvl="5" w:tentative="0">
      <w:start w:val="0"/>
      <w:numFmt w:val="bullet"/>
      <w:lvlText w:val=""/>
      <w:lvlJc w:val="left"/>
      <w:pPr>
        <w:ind w:left="4320" w:hanging="360"/>
      </w:pPr>
      <w:rPr>
        <w:rFonts w:hint="default" w:ascii="Wingdings" w:hAnsi="Wingdings" w:cs="Wingdings"/>
      </w:rPr>
    </w:lvl>
    <w:lvl w:ilvl="6" w:tentative="0">
      <w:start w:val="0"/>
      <w:numFmt w:val="bullet"/>
      <w:lvlText w:val=""/>
      <w:lvlJc w:val="left"/>
      <w:pPr>
        <w:ind w:left="5040" w:hanging="360"/>
      </w:pPr>
      <w:rPr>
        <w:rFonts w:hint="default" w:ascii="Symbol" w:hAnsi="Symbol" w:cs="Symbol"/>
      </w:rPr>
    </w:lvl>
    <w:lvl w:ilvl="7" w:tentative="0">
      <w:start w:val="0"/>
      <w:numFmt w:val="bullet"/>
      <w:lvlText w:val="o"/>
      <w:lvlJc w:val="left"/>
      <w:pPr>
        <w:ind w:left="5760" w:hanging="360"/>
      </w:pPr>
      <w:rPr>
        <w:rFonts w:hint="default" w:ascii="Courier New" w:hAnsi="Courier New" w:cs="Courier New"/>
      </w:rPr>
    </w:lvl>
    <w:lvl w:ilvl="8" w:tentative="0">
      <w:start w:val="0"/>
      <w:numFmt w:val="bullet"/>
      <w:lvlText w:val=""/>
      <w:lvlJc w:val="left"/>
      <w:pPr>
        <w:ind w:left="6480" w:hanging="360"/>
      </w:pPr>
      <w:rPr>
        <w:rFonts w:hint="default" w:ascii="Wingdings" w:hAnsi="Wingdings" w:cs="Wingdings"/>
      </w:rPr>
    </w:lvl>
  </w:abstractNum>
  <w:abstractNum w:abstractNumId="1">
    <w:nsid w:val="00A99411"/>
    <w:multiLevelType w:val="multilevel"/>
    <w:tmpl w:val="00A99411"/>
    <w:lvl w:ilvl="0" w:tentative="0">
      <w:start w:val="1"/>
      <w:numFmt w:val="decimal"/>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abstractNum w:abstractNumId="2">
    <w:nsid w:val="6D9F76DC"/>
    <w:multiLevelType w:val="singleLevel"/>
    <w:tmpl w:val="6D9F76DC"/>
    <w:lvl w:ilvl="0" w:tentative="0">
      <w:start w:val="6"/>
      <w:numFmt w:val="decimal"/>
      <w:suff w:val="space"/>
      <w:lvlText w:val="%1."/>
      <w:lvlJc w:val="left"/>
    </w:lvl>
  </w:abstractNum>
  <w:num w:numId="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SystemFonts/>
  <w:bordersDoNotSurroundHeader w:val="0"/>
  <w:bordersDoNotSurroundFooter w:val="0"/>
  <w:doNotTrackMoves/>
  <w:documentProtection w:enforcement="0"/>
  <w:defaultTabStop w:val="720"/>
  <w:drawingGridHorizontalSpacing w:val="360"/>
  <w:drawingGridVerticalSpacing w:val="360"/>
  <w:displayHorizontalDrawingGridEvery w:val="1"/>
  <w:displayVerticalDrawingGridEvery w:val="1"/>
  <w:noPunctuationKerning w:val="1"/>
  <w:characterSpacingControl w:val="doNotCompress"/>
  <w:footnotePr>
    <w:numRestart w:val="eachSect"/>
    <w:footnote w:id="0"/>
    <w:footnote w:id="1"/>
  </w:footnotePr>
  <w:compat>
    <w:doNotExpandShiftReturn/>
    <w:doNotWrapTextWithPunct/>
    <w:doNotUseEastAsianBreakRules/>
    <w:useFELayout/>
    <w:splitPgBreakAndParaMark/>
    <w:compatSetting w:name="compatibilityMode" w:uri="http://schemas.microsoft.com/office/word" w:val="12"/>
  </w:compat>
  <w:rsids>
    <w:rsidRoot w:val="00000000"/>
    <w:rsid w:val="77E41AAF"/>
    <w:rsid w:val="78F26981"/>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heme="minorHAnsi" w:hAnsiTheme="minorHAnsi" w:eastAsiaTheme="minorHAnsi" w:cstheme="minorBidi"/>
      <w:sz w:val="24"/>
      <w:szCs w:val="24"/>
      <w:lang w:val="en-US" w:eastAsia="en-US" w:bidi="ar-SA"/>
    </w:rPr>
  </w:style>
  <w:style w:type="paragraph" w:styleId="2">
    <w:name w:val="heading 1"/>
    <w:basedOn w:val="1"/>
    <w:next w:val="3"/>
    <w:link w:val="31"/>
    <w:qFormat/>
    <w:uiPriority w:val="9"/>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4">
    <w:name w:val="heading 2"/>
    <w:basedOn w:val="1"/>
    <w:next w:val="3"/>
    <w:link w:val="32"/>
    <w:semiHidden/>
    <w:unhideWhenUsed/>
    <w:qFormat/>
    <w:uiPriority w:val="9"/>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5">
    <w:name w:val="heading 3"/>
    <w:basedOn w:val="1"/>
    <w:next w:val="3"/>
    <w:link w:val="33"/>
    <w:semiHidden/>
    <w:unhideWhenUsed/>
    <w:qFormat/>
    <w:uiPriority w:val="9"/>
    <w:pPr>
      <w:keepNext/>
      <w:keepLines/>
      <w:spacing w:before="160" w:after="80"/>
      <w:outlineLvl w:val="2"/>
    </w:pPr>
    <w:rPr>
      <w:rFonts w:eastAsiaTheme="majorEastAsia" w:cstheme="majorBidi"/>
      <w:color w:val="0F4761" w:themeColor="accent1" w:themeShade="BF"/>
      <w:sz w:val="28"/>
      <w:szCs w:val="28"/>
    </w:rPr>
  </w:style>
  <w:style w:type="paragraph" w:styleId="6">
    <w:name w:val="heading 4"/>
    <w:basedOn w:val="1"/>
    <w:next w:val="3"/>
    <w:link w:val="34"/>
    <w:semiHidden/>
    <w:unhideWhenUsed/>
    <w:qFormat/>
    <w:uiPriority w:val="9"/>
    <w:pPr>
      <w:keepNext/>
      <w:keepLines/>
      <w:spacing w:before="80" w:after="40"/>
      <w:outlineLvl w:val="3"/>
    </w:pPr>
    <w:rPr>
      <w:rFonts w:eastAsiaTheme="majorEastAsia" w:cstheme="majorBidi"/>
      <w:i/>
      <w:iCs/>
      <w:color w:val="0F4761" w:themeColor="accent1" w:themeShade="BF"/>
    </w:rPr>
  </w:style>
  <w:style w:type="paragraph" w:styleId="7">
    <w:name w:val="heading 5"/>
    <w:basedOn w:val="1"/>
    <w:next w:val="3"/>
    <w:link w:val="35"/>
    <w:semiHidden/>
    <w:unhideWhenUsed/>
    <w:qFormat/>
    <w:uiPriority w:val="9"/>
    <w:pPr>
      <w:keepNext/>
      <w:keepLines/>
      <w:spacing w:before="80" w:after="40"/>
      <w:outlineLvl w:val="4"/>
    </w:pPr>
    <w:rPr>
      <w:rFonts w:eastAsiaTheme="majorEastAsia" w:cstheme="majorBidi"/>
      <w:color w:val="0F4761" w:themeColor="accent1" w:themeShade="BF"/>
    </w:rPr>
  </w:style>
  <w:style w:type="paragraph" w:styleId="8">
    <w:name w:val="heading 6"/>
    <w:basedOn w:val="1"/>
    <w:next w:val="3"/>
    <w:link w:val="36"/>
    <w:semiHidden/>
    <w:unhideWhenUsed/>
    <w:qFormat/>
    <w:uiPriority w:val="9"/>
    <w:pPr>
      <w:keepNext/>
      <w:keepLines/>
      <w:spacing w:before="40" w:after="0"/>
      <w:outlineLvl w:val="5"/>
    </w:pPr>
    <w:rPr>
      <w:rFonts w:eastAsiaTheme="majorEastAsia" w:cstheme="majorBidi"/>
      <w:i/>
      <w:iCs/>
      <w:color w:val="585858" w:themeColor="text1" w:themeTint="A6"/>
    </w:rPr>
  </w:style>
  <w:style w:type="paragraph" w:styleId="9">
    <w:name w:val="heading 7"/>
    <w:basedOn w:val="1"/>
    <w:next w:val="3"/>
    <w:link w:val="37"/>
    <w:semiHidden/>
    <w:unhideWhenUsed/>
    <w:qFormat/>
    <w:uiPriority w:val="9"/>
    <w:pPr>
      <w:keepNext/>
      <w:keepLines/>
      <w:spacing w:before="40" w:after="0"/>
      <w:outlineLvl w:val="6"/>
    </w:pPr>
    <w:rPr>
      <w:rFonts w:eastAsiaTheme="majorEastAsia" w:cstheme="majorBidi"/>
      <w:color w:val="585858" w:themeColor="text1" w:themeTint="A6"/>
    </w:rPr>
  </w:style>
  <w:style w:type="paragraph" w:styleId="10">
    <w:name w:val="heading 8"/>
    <w:basedOn w:val="1"/>
    <w:next w:val="3"/>
    <w:link w:val="38"/>
    <w:semiHidden/>
    <w:unhideWhenUsed/>
    <w:qFormat/>
    <w:uiPriority w:val="9"/>
    <w:pPr>
      <w:keepNext/>
      <w:keepLines/>
      <w:spacing w:after="0"/>
      <w:outlineLvl w:val="7"/>
    </w:pPr>
    <w:rPr>
      <w:rFonts w:eastAsiaTheme="majorEastAsia" w:cstheme="majorBidi"/>
      <w:i/>
      <w:iCs/>
      <w:color w:val="262626" w:themeColor="text1" w:themeTint="D8"/>
    </w:rPr>
  </w:style>
  <w:style w:type="paragraph" w:styleId="11">
    <w:name w:val="heading 9"/>
    <w:basedOn w:val="1"/>
    <w:next w:val="3"/>
    <w:link w:val="39"/>
    <w:semiHidden/>
    <w:unhideWhenUsed/>
    <w:qFormat/>
    <w:uiPriority w:val="9"/>
    <w:pPr>
      <w:keepNext/>
      <w:keepLines/>
      <w:spacing w:after="0"/>
      <w:outlineLvl w:val="8"/>
    </w:pPr>
    <w:rPr>
      <w:rFonts w:eastAsiaTheme="majorEastAsia" w:cstheme="majorBidi"/>
      <w:color w:val="262626" w:themeColor="text1" w:themeTint="D8"/>
    </w:rPr>
  </w:style>
  <w:style w:type="character" w:default="1" w:styleId="19">
    <w:name w:val="Default Paragraph Font"/>
    <w:semiHidden/>
    <w:unhideWhenUsed/>
    <w:uiPriority w:val="0"/>
  </w:style>
  <w:style w:type="table" w:default="1" w:styleId="18">
    <w:name w:val="Normal Table"/>
    <w:uiPriority w:val="0"/>
    <w:tblPr>
      <w:tblCellMar>
        <w:top w:w="0" w:type="dxa"/>
        <w:left w:w="108" w:type="dxa"/>
        <w:bottom w:w="0" w:type="dxa"/>
        <w:right w:w="108" w:type="dxa"/>
      </w:tblCellMar>
    </w:tblPr>
  </w:style>
  <w:style w:type="paragraph" w:styleId="3">
    <w:name w:val="Body Text"/>
    <w:basedOn w:val="1"/>
    <w:link w:val="21"/>
    <w:qFormat/>
    <w:uiPriority w:val="0"/>
    <w:pPr>
      <w:spacing w:before="180" w:after="180"/>
    </w:pPr>
  </w:style>
  <w:style w:type="paragraph" w:styleId="12">
    <w:name w:val="caption"/>
    <w:basedOn w:val="1"/>
    <w:qFormat/>
    <w:uiPriority w:val="0"/>
    <w:pPr>
      <w:spacing w:before="0" w:after="120"/>
    </w:pPr>
    <w:rPr>
      <w:i/>
    </w:rPr>
  </w:style>
  <w:style w:type="paragraph" w:styleId="13">
    <w:name w:val="Block Text"/>
    <w:basedOn w:val="3"/>
    <w:next w:val="3"/>
    <w:unhideWhenUsed/>
    <w:qFormat/>
    <w:uiPriority w:val="9"/>
    <w:pPr>
      <w:spacing w:before="100" w:after="100"/>
      <w:ind w:left="480" w:right="480" w:firstLine="0"/>
    </w:pPr>
  </w:style>
  <w:style w:type="paragraph" w:styleId="14">
    <w:name w:val="Date"/>
    <w:next w:val="3"/>
    <w:qFormat/>
    <w:uiPriority w:val="0"/>
    <w:pPr>
      <w:keepNext/>
      <w:keepLines/>
      <w:spacing w:after="200"/>
      <w:jc w:val="center"/>
    </w:pPr>
    <w:rPr>
      <w:rFonts w:asciiTheme="minorHAnsi" w:hAnsiTheme="minorHAnsi" w:eastAsiaTheme="minorHAnsi" w:cstheme="minorBidi"/>
      <w:sz w:val="24"/>
      <w:szCs w:val="24"/>
      <w:lang w:val="en-US" w:eastAsia="en-US" w:bidi="ar-SA"/>
    </w:rPr>
  </w:style>
  <w:style w:type="paragraph" w:styleId="15">
    <w:name w:val="Subtitle"/>
    <w:basedOn w:val="16"/>
    <w:next w:val="3"/>
    <w:link w:val="26"/>
    <w:qFormat/>
    <w:uiPriority w:val="11"/>
    <w:rPr>
      <w:rFonts w:eastAsiaTheme="majorEastAsia" w:cstheme="majorBidi"/>
      <w:spacing w:val="15"/>
      <w:sz w:val="28"/>
      <w:szCs w:val="28"/>
    </w:rPr>
  </w:style>
  <w:style w:type="paragraph" w:styleId="16">
    <w:name w:val="Title"/>
    <w:basedOn w:val="1"/>
    <w:next w:val="3"/>
    <w:link w:val="25"/>
    <w:qFormat/>
    <w:uiPriority w:val="10"/>
    <w:pPr>
      <w:spacing w:after="80" w:line="240" w:lineRule="auto"/>
      <w:contextualSpacing/>
      <w:jc w:val="center"/>
    </w:pPr>
    <w:rPr>
      <w:rFonts w:asciiTheme="majorHAnsi" w:hAnsiTheme="majorHAnsi" w:eastAsiaTheme="majorEastAsia" w:cstheme="majorBidi"/>
      <w:spacing w:val="-10"/>
      <w:kern w:val="28"/>
      <w:sz w:val="56"/>
      <w:szCs w:val="56"/>
    </w:rPr>
  </w:style>
  <w:style w:type="paragraph" w:styleId="17">
    <w:name w:val="footnote text"/>
    <w:basedOn w:val="1"/>
    <w:unhideWhenUsed/>
    <w:qFormat/>
    <w:uiPriority w:val="9"/>
  </w:style>
  <w:style w:type="character" w:styleId="20">
    <w:name w:val="Hyperlink"/>
    <w:basedOn w:val="21"/>
    <w:qFormat/>
    <w:uiPriority w:val="0"/>
    <w:rPr>
      <w:color w:val="156082" w:themeColor="accent1"/>
    </w:rPr>
  </w:style>
  <w:style w:type="character" w:customStyle="1" w:styleId="21">
    <w:name w:val="Body Text Char"/>
    <w:basedOn w:val="19"/>
    <w:link w:val="3"/>
    <w:qFormat/>
    <w:uiPriority w:val="0"/>
  </w:style>
  <w:style w:type="character" w:styleId="22">
    <w:name w:val="footnote reference"/>
    <w:basedOn w:val="21"/>
    <w:qFormat/>
    <w:uiPriority w:val="0"/>
    <w:rPr>
      <w:vertAlign w:val="superscript"/>
    </w:rPr>
  </w:style>
  <w:style w:type="paragraph" w:customStyle="1" w:styleId="23">
    <w:name w:val="First Paragraph"/>
    <w:basedOn w:val="3"/>
    <w:next w:val="3"/>
    <w:qFormat/>
    <w:uiPriority w:val="0"/>
  </w:style>
  <w:style w:type="paragraph" w:customStyle="1" w:styleId="24">
    <w:name w:val="Compact"/>
    <w:basedOn w:val="3"/>
    <w:qFormat/>
    <w:uiPriority w:val="0"/>
    <w:pPr>
      <w:spacing w:before="36" w:after="36"/>
    </w:pPr>
  </w:style>
  <w:style w:type="character" w:customStyle="1" w:styleId="25">
    <w:name w:val="Title Char"/>
    <w:basedOn w:val="19"/>
    <w:link w:val="16"/>
    <w:qFormat/>
    <w:uiPriority w:val="10"/>
    <w:rPr>
      <w:rFonts w:asciiTheme="majorHAnsi" w:hAnsiTheme="majorHAnsi" w:eastAsiaTheme="majorEastAsia" w:cstheme="majorBidi"/>
      <w:spacing w:val="-10"/>
      <w:kern w:val="28"/>
      <w:sz w:val="56"/>
      <w:szCs w:val="56"/>
    </w:rPr>
  </w:style>
  <w:style w:type="character" w:customStyle="1" w:styleId="26">
    <w:name w:val="Subtitle Char"/>
    <w:basedOn w:val="19"/>
    <w:link w:val="15"/>
    <w:qFormat/>
    <w:uiPriority w:val="11"/>
    <w:rPr>
      <w:rFonts w:eastAsiaTheme="majorEastAsia" w:cstheme="majorBidi"/>
      <w:color w:val="585858" w:themeColor="text1" w:themeTint="A6"/>
      <w:spacing w:val="15"/>
      <w:sz w:val="28"/>
      <w:szCs w:val="28"/>
    </w:rPr>
  </w:style>
  <w:style w:type="paragraph" w:customStyle="1" w:styleId="27">
    <w:name w:val="Author"/>
    <w:next w:val="3"/>
    <w:qFormat/>
    <w:uiPriority w:val="0"/>
    <w:pPr>
      <w:keepNext/>
      <w:keepLines/>
      <w:spacing w:after="200"/>
      <w:jc w:val="center"/>
    </w:pPr>
    <w:rPr>
      <w:rFonts w:asciiTheme="minorHAnsi" w:hAnsiTheme="minorHAnsi" w:eastAsiaTheme="minorHAnsi" w:cstheme="minorBidi"/>
      <w:sz w:val="24"/>
      <w:szCs w:val="24"/>
      <w:lang w:val="en-US" w:eastAsia="en-US" w:bidi="ar-SA"/>
    </w:rPr>
  </w:style>
  <w:style w:type="paragraph" w:customStyle="1" w:styleId="28">
    <w:name w:val="Abstract Title"/>
    <w:basedOn w:val="1"/>
    <w:next w:val="29"/>
    <w:qFormat/>
    <w:uiPriority w:val="0"/>
    <w:pPr>
      <w:keepNext/>
      <w:keepLines/>
      <w:spacing w:before="300" w:after="0"/>
      <w:jc w:val="center"/>
    </w:pPr>
    <w:rPr>
      <w:b/>
      <w:sz w:val="20"/>
      <w:szCs w:val="20"/>
    </w:rPr>
  </w:style>
  <w:style w:type="paragraph" w:customStyle="1" w:styleId="29">
    <w:name w:val="Abstract"/>
    <w:basedOn w:val="1"/>
    <w:next w:val="3"/>
    <w:qFormat/>
    <w:uiPriority w:val="0"/>
    <w:pPr>
      <w:keepNext/>
      <w:keepLines/>
      <w:spacing w:before="100" w:after="300"/>
    </w:pPr>
    <w:rPr>
      <w:sz w:val="20"/>
      <w:szCs w:val="20"/>
    </w:rPr>
  </w:style>
  <w:style w:type="paragraph" w:customStyle="1" w:styleId="30">
    <w:name w:val="Bibliography"/>
    <w:basedOn w:val="1"/>
    <w:qFormat/>
    <w:uiPriority w:val="0"/>
  </w:style>
  <w:style w:type="character" w:customStyle="1" w:styleId="31">
    <w:name w:val="Heading 1 Char"/>
    <w:basedOn w:val="19"/>
    <w:link w:val="2"/>
    <w:uiPriority w:val="9"/>
    <w:rPr>
      <w:rFonts w:asciiTheme="majorHAnsi" w:hAnsiTheme="majorHAnsi" w:eastAsiaTheme="majorEastAsia" w:cstheme="majorBidi"/>
      <w:color w:val="0F4761" w:themeColor="accent1" w:themeShade="BF"/>
      <w:sz w:val="40"/>
      <w:szCs w:val="40"/>
    </w:rPr>
  </w:style>
  <w:style w:type="character" w:customStyle="1" w:styleId="32">
    <w:name w:val="Heading 2 Char"/>
    <w:basedOn w:val="19"/>
    <w:link w:val="4"/>
    <w:semiHidden/>
    <w:qFormat/>
    <w:uiPriority w:val="9"/>
    <w:rPr>
      <w:rFonts w:asciiTheme="majorHAnsi" w:hAnsiTheme="majorHAnsi" w:eastAsiaTheme="majorEastAsia" w:cstheme="majorBidi"/>
      <w:color w:val="0F4761" w:themeColor="accent1" w:themeShade="BF"/>
      <w:sz w:val="32"/>
      <w:szCs w:val="32"/>
    </w:rPr>
  </w:style>
  <w:style w:type="character" w:customStyle="1" w:styleId="33">
    <w:name w:val="Heading 3 Char"/>
    <w:basedOn w:val="19"/>
    <w:link w:val="5"/>
    <w:semiHidden/>
    <w:qFormat/>
    <w:uiPriority w:val="9"/>
    <w:rPr>
      <w:rFonts w:eastAsiaTheme="majorEastAsia" w:cstheme="majorBidi"/>
      <w:color w:val="0F4761" w:themeColor="accent1" w:themeShade="BF"/>
      <w:sz w:val="28"/>
      <w:szCs w:val="28"/>
    </w:rPr>
  </w:style>
  <w:style w:type="character" w:customStyle="1" w:styleId="34">
    <w:name w:val="Heading 4 Char"/>
    <w:basedOn w:val="19"/>
    <w:link w:val="6"/>
    <w:semiHidden/>
    <w:qFormat/>
    <w:uiPriority w:val="9"/>
    <w:rPr>
      <w:rFonts w:eastAsiaTheme="majorEastAsia" w:cstheme="majorBidi"/>
      <w:i/>
      <w:iCs/>
      <w:color w:val="0F4761" w:themeColor="accent1" w:themeShade="BF"/>
    </w:rPr>
  </w:style>
  <w:style w:type="character" w:customStyle="1" w:styleId="35">
    <w:name w:val="Heading 5 Char"/>
    <w:basedOn w:val="19"/>
    <w:link w:val="7"/>
    <w:semiHidden/>
    <w:qFormat/>
    <w:uiPriority w:val="9"/>
    <w:rPr>
      <w:rFonts w:eastAsiaTheme="majorEastAsia" w:cstheme="majorBidi"/>
      <w:color w:val="0F4761" w:themeColor="accent1" w:themeShade="BF"/>
    </w:rPr>
  </w:style>
  <w:style w:type="character" w:customStyle="1" w:styleId="36">
    <w:name w:val="Heading 6 Char"/>
    <w:basedOn w:val="19"/>
    <w:link w:val="8"/>
    <w:semiHidden/>
    <w:qFormat/>
    <w:uiPriority w:val="9"/>
    <w:rPr>
      <w:rFonts w:eastAsiaTheme="majorEastAsia" w:cstheme="majorBidi"/>
      <w:i/>
      <w:iCs/>
      <w:color w:val="585858" w:themeColor="text1" w:themeTint="A6"/>
    </w:rPr>
  </w:style>
  <w:style w:type="character" w:customStyle="1" w:styleId="37">
    <w:name w:val="Heading 7 Char"/>
    <w:basedOn w:val="19"/>
    <w:link w:val="9"/>
    <w:semiHidden/>
    <w:qFormat/>
    <w:uiPriority w:val="9"/>
    <w:rPr>
      <w:rFonts w:eastAsiaTheme="majorEastAsia" w:cstheme="majorBidi"/>
      <w:color w:val="585858" w:themeColor="text1" w:themeTint="A6"/>
    </w:rPr>
  </w:style>
  <w:style w:type="character" w:customStyle="1" w:styleId="38">
    <w:name w:val="Heading 8 Char"/>
    <w:basedOn w:val="19"/>
    <w:link w:val="10"/>
    <w:semiHidden/>
    <w:uiPriority w:val="9"/>
    <w:rPr>
      <w:rFonts w:eastAsiaTheme="majorEastAsia" w:cstheme="majorBidi"/>
      <w:i/>
      <w:iCs/>
      <w:color w:val="262626" w:themeColor="text1" w:themeTint="D8"/>
    </w:rPr>
  </w:style>
  <w:style w:type="character" w:customStyle="1" w:styleId="39">
    <w:name w:val="Heading 9 Char"/>
    <w:basedOn w:val="19"/>
    <w:link w:val="11"/>
    <w:semiHidden/>
    <w:qFormat/>
    <w:uiPriority w:val="9"/>
    <w:rPr>
      <w:rFonts w:eastAsiaTheme="majorEastAsia" w:cstheme="majorBidi"/>
      <w:color w:val="262626" w:themeColor="text1" w:themeTint="D8"/>
    </w:rPr>
  </w:style>
  <w:style w:type="paragraph" w:customStyle="1" w:styleId="40">
    <w:name w:val="Footnote Block Text"/>
    <w:basedOn w:val="17"/>
    <w:next w:val="17"/>
    <w:unhideWhenUsed/>
    <w:qFormat/>
    <w:uiPriority w:val="9"/>
    <w:pPr>
      <w:spacing w:before="100" w:after="100"/>
      <w:ind w:left="480" w:right="480" w:firstLine="0"/>
    </w:pPr>
  </w:style>
  <w:style w:type="table" w:customStyle="1" w:styleId="41">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42">
    <w:name w:val="Definition Term"/>
    <w:basedOn w:val="1"/>
    <w:next w:val="43"/>
    <w:qFormat/>
    <w:uiPriority w:val="0"/>
    <w:pPr>
      <w:keepNext/>
      <w:keepLines/>
      <w:spacing w:after="0"/>
    </w:pPr>
    <w:rPr>
      <w:b/>
    </w:rPr>
  </w:style>
  <w:style w:type="paragraph" w:customStyle="1" w:styleId="43">
    <w:name w:val="Definition"/>
    <w:basedOn w:val="1"/>
    <w:qFormat/>
    <w:uiPriority w:val="0"/>
  </w:style>
  <w:style w:type="paragraph" w:customStyle="1" w:styleId="44">
    <w:name w:val="Table Caption"/>
    <w:basedOn w:val="12"/>
    <w:qFormat/>
    <w:uiPriority w:val="0"/>
    <w:pPr>
      <w:keepNext/>
    </w:pPr>
  </w:style>
  <w:style w:type="paragraph" w:customStyle="1" w:styleId="45">
    <w:name w:val="Image Caption"/>
    <w:basedOn w:val="12"/>
    <w:uiPriority w:val="0"/>
  </w:style>
  <w:style w:type="paragraph" w:customStyle="1" w:styleId="46">
    <w:name w:val="Figure"/>
    <w:basedOn w:val="1"/>
    <w:qFormat/>
    <w:uiPriority w:val="0"/>
  </w:style>
  <w:style w:type="paragraph" w:customStyle="1" w:styleId="47">
    <w:name w:val="Captioned Figure"/>
    <w:basedOn w:val="46"/>
    <w:qFormat/>
    <w:uiPriority w:val="0"/>
    <w:pPr>
      <w:keepNext/>
    </w:pPr>
  </w:style>
  <w:style w:type="character" w:customStyle="1" w:styleId="48">
    <w:name w:val="Verbatim Char"/>
    <w:basedOn w:val="21"/>
    <w:link w:val="49"/>
    <w:qFormat/>
    <w:uiPriority w:val="0"/>
    <w:rPr>
      <w:rFonts w:ascii="Consolas" w:hAnsi="Consolas"/>
      <w:sz w:val="22"/>
    </w:rPr>
  </w:style>
  <w:style w:type="paragraph" w:customStyle="1" w:styleId="49">
    <w:name w:val="Source Code"/>
    <w:basedOn w:val="1"/>
    <w:link w:val="48"/>
    <w:qFormat/>
    <w:uiPriority w:val="0"/>
    <w:pPr>
      <w:wordWrap w:val="0"/>
    </w:pPr>
  </w:style>
  <w:style w:type="character" w:customStyle="1" w:styleId="50">
    <w:name w:val="Section Number"/>
    <w:basedOn w:val="21"/>
    <w:qFormat/>
    <w:uiPriority w:val="0"/>
  </w:style>
  <w:style w:type="paragraph" w:customStyle="1" w:styleId="51">
    <w:name w:val="TOC Heading"/>
    <w:basedOn w:val="2"/>
    <w:next w:val="3"/>
    <w:unhideWhenUsed/>
    <w:qFormat/>
    <w:uiPriority w:val="39"/>
    <w:pPr>
      <w:spacing w:before="240" w:line="259" w:lineRule="auto"/>
      <w:outlineLvl w:val="9"/>
    </w:pPr>
    <w:rPr>
      <w:rFonts w:asciiTheme="majorHAnsi" w:hAnsiTheme="majorHAnsi" w:eastAsiaTheme="majorEastAsia" w:cstheme="majorBidi"/>
      <w:color w:val="0F4761" w:themeColor="accent1" w:themeShade="BF"/>
    </w:rPr>
  </w:style>
  <w:style w:type="character" w:customStyle="1" w:styleId="52">
    <w:name w:val="KeywordTok"/>
    <w:basedOn w:val="48"/>
    <w:qFormat/>
    <w:uiPriority w:val="0"/>
    <w:rPr>
      <w:b/>
      <w:color w:val="007020"/>
    </w:rPr>
  </w:style>
  <w:style w:type="character" w:customStyle="1" w:styleId="53">
    <w:name w:val="DataTypeTok"/>
    <w:basedOn w:val="48"/>
    <w:qFormat/>
    <w:uiPriority w:val="0"/>
    <w:rPr>
      <w:color w:val="902000"/>
    </w:rPr>
  </w:style>
  <w:style w:type="character" w:customStyle="1" w:styleId="54">
    <w:name w:val="DecValTok"/>
    <w:basedOn w:val="48"/>
    <w:qFormat/>
    <w:uiPriority w:val="0"/>
    <w:rPr>
      <w:color w:val="40A070"/>
    </w:rPr>
  </w:style>
  <w:style w:type="character" w:customStyle="1" w:styleId="55">
    <w:name w:val="BaseNTok"/>
    <w:basedOn w:val="48"/>
    <w:qFormat/>
    <w:uiPriority w:val="0"/>
    <w:rPr>
      <w:color w:val="40A070"/>
    </w:rPr>
  </w:style>
  <w:style w:type="character" w:customStyle="1" w:styleId="56">
    <w:name w:val="FloatTok"/>
    <w:basedOn w:val="48"/>
    <w:qFormat/>
    <w:uiPriority w:val="0"/>
    <w:rPr>
      <w:color w:val="40A070"/>
    </w:rPr>
  </w:style>
  <w:style w:type="character" w:customStyle="1" w:styleId="57">
    <w:name w:val="ConstantTok"/>
    <w:basedOn w:val="48"/>
    <w:qFormat/>
    <w:uiPriority w:val="0"/>
    <w:rPr>
      <w:color w:val="880000"/>
    </w:rPr>
  </w:style>
  <w:style w:type="character" w:customStyle="1" w:styleId="58">
    <w:name w:val="CharTok"/>
    <w:basedOn w:val="48"/>
    <w:qFormat/>
    <w:uiPriority w:val="0"/>
    <w:rPr>
      <w:color w:val="4070A0"/>
    </w:rPr>
  </w:style>
  <w:style w:type="character" w:customStyle="1" w:styleId="59">
    <w:name w:val="SpecialCharTok"/>
    <w:basedOn w:val="48"/>
    <w:qFormat/>
    <w:uiPriority w:val="0"/>
    <w:rPr>
      <w:color w:val="4070A0"/>
    </w:rPr>
  </w:style>
  <w:style w:type="character" w:customStyle="1" w:styleId="60">
    <w:name w:val="StringTok"/>
    <w:basedOn w:val="48"/>
    <w:qFormat/>
    <w:uiPriority w:val="0"/>
    <w:rPr>
      <w:color w:val="4070A0"/>
    </w:rPr>
  </w:style>
  <w:style w:type="character" w:customStyle="1" w:styleId="61">
    <w:name w:val="VerbatimStringTok"/>
    <w:basedOn w:val="48"/>
    <w:qFormat/>
    <w:uiPriority w:val="0"/>
    <w:rPr>
      <w:color w:val="4070A0"/>
    </w:rPr>
  </w:style>
  <w:style w:type="character" w:customStyle="1" w:styleId="62">
    <w:name w:val="SpecialStringTok"/>
    <w:basedOn w:val="48"/>
    <w:qFormat/>
    <w:uiPriority w:val="0"/>
    <w:rPr>
      <w:color w:val="BB6688"/>
    </w:rPr>
  </w:style>
  <w:style w:type="character" w:customStyle="1" w:styleId="63">
    <w:name w:val="ImportTok"/>
    <w:basedOn w:val="48"/>
    <w:qFormat/>
    <w:uiPriority w:val="0"/>
    <w:rPr>
      <w:b/>
      <w:color w:val="008000"/>
    </w:rPr>
  </w:style>
  <w:style w:type="character" w:customStyle="1" w:styleId="64">
    <w:name w:val="CommentTok"/>
    <w:basedOn w:val="48"/>
    <w:qFormat/>
    <w:uiPriority w:val="0"/>
    <w:rPr>
      <w:i/>
      <w:color w:val="60A0B0"/>
    </w:rPr>
  </w:style>
  <w:style w:type="character" w:customStyle="1" w:styleId="65">
    <w:name w:val="DocumentationTok"/>
    <w:basedOn w:val="48"/>
    <w:qFormat/>
    <w:uiPriority w:val="0"/>
    <w:rPr>
      <w:i/>
      <w:color w:val="BA2121"/>
    </w:rPr>
  </w:style>
  <w:style w:type="character" w:customStyle="1" w:styleId="66">
    <w:name w:val="AnnotationTok"/>
    <w:basedOn w:val="48"/>
    <w:qFormat/>
    <w:uiPriority w:val="0"/>
    <w:rPr>
      <w:b/>
      <w:i/>
      <w:color w:val="60A0B0"/>
    </w:rPr>
  </w:style>
  <w:style w:type="character" w:customStyle="1" w:styleId="67">
    <w:name w:val="CommentVarTok"/>
    <w:basedOn w:val="48"/>
    <w:qFormat/>
    <w:uiPriority w:val="0"/>
    <w:rPr>
      <w:b/>
      <w:i/>
      <w:color w:val="60A0B0"/>
    </w:rPr>
  </w:style>
  <w:style w:type="character" w:customStyle="1" w:styleId="68">
    <w:name w:val="OtherTok"/>
    <w:basedOn w:val="48"/>
    <w:qFormat/>
    <w:uiPriority w:val="0"/>
    <w:rPr>
      <w:color w:val="007020"/>
    </w:rPr>
  </w:style>
  <w:style w:type="character" w:customStyle="1" w:styleId="69">
    <w:name w:val="FunctionTok"/>
    <w:basedOn w:val="48"/>
    <w:qFormat/>
    <w:uiPriority w:val="0"/>
    <w:rPr>
      <w:color w:val="06287E"/>
    </w:rPr>
  </w:style>
  <w:style w:type="character" w:customStyle="1" w:styleId="70">
    <w:name w:val="VariableTok"/>
    <w:basedOn w:val="48"/>
    <w:qFormat/>
    <w:uiPriority w:val="0"/>
    <w:rPr>
      <w:color w:val="19177C"/>
    </w:rPr>
  </w:style>
  <w:style w:type="character" w:customStyle="1" w:styleId="71">
    <w:name w:val="ControlFlowTok"/>
    <w:basedOn w:val="48"/>
    <w:qFormat/>
    <w:uiPriority w:val="0"/>
    <w:rPr>
      <w:b/>
      <w:color w:val="007020"/>
    </w:rPr>
  </w:style>
  <w:style w:type="character" w:customStyle="1" w:styleId="72">
    <w:name w:val="OperatorTok"/>
    <w:basedOn w:val="48"/>
    <w:qFormat/>
    <w:uiPriority w:val="0"/>
    <w:rPr>
      <w:color w:val="666666"/>
    </w:rPr>
  </w:style>
  <w:style w:type="character" w:customStyle="1" w:styleId="73">
    <w:name w:val="BuiltInTok"/>
    <w:basedOn w:val="48"/>
    <w:qFormat/>
    <w:uiPriority w:val="0"/>
    <w:rPr>
      <w:color w:val="008000"/>
    </w:rPr>
  </w:style>
  <w:style w:type="character" w:customStyle="1" w:styleId="74">
    <w:name w:val="ExtensionTok"/>
    <w:basedOn w:val="48"/>
    <w:qFormat/>
    <w:uiPriority w:val="0"/>
  </w:style>
  <w:style w:type="character" w:customStyle="1" w:styleId="75">
    <w:name w:val="PreprocessorTok"/>
    <w:basedOn w:val="48"/>
    <w:qFormat/>
    <w:uiPriority w:val="0"/>
    <w:rPr>
      <w:color w:val="BC7A00"/>
    </w:rPr>
  </w:style>
  <w:style w:type="character" w:customStyle="1" w:styleId="76">
    <w:name w:val="AttributeTok"/>
    <w:basedOn w:val="48"/>
    <w:qFormat/>
    <w:uiPriority w:val="0"/>
    <w:rPr>
      <w:color w:val="7D9029"/>
    </w:rPr>
  </w:style>
  <w:style w:type="character" w:customStyle="1" w:styleId="77">
    <w:name w:val="RegionMarkerTok"/>
    <w:basedOn w:val="48"/>
    <w:qFormat/>
    <w:uiPriority w:val="0"/>
  </w:style>
  <w:style w:type="character" w:customStyle="1" w:styleId="78">
    <w:name w:val="InformationTok"/>
    <w:basedOn w:val="48"/>
    <w:qFormat/>
    <w:uiPriority w:val="0"/>
    <w:rPr>
      <w:b/>
      <w:i/>
      <w:color w:val="60A0B0"/>
    </w:rPr>
  </w:style>
  <w:style w:type="character" w:customStyle="1" w:styleId="79">
    <w:name w:val="WarningTok"/>
    <w:basedOn w:val="48"/>
    <w:qFormat/>
    <w:uiPriority w:val="0"/>
    <w:rPr>
      <w:b/>
      <w:i/>
      <w:color w:val="60A0B0"/>
    </w:rPr>
  </w:style>
  <w:style w:type="character" w:customStyle="1" w:styleId="80">
    <w:name w:val="AlertTok"/>
    <w:basedOn w:val="48"/>
    <w:qFormat/>
    <w:uiPriority w:val="0"/>
    <w:rPr>
      <w:b/>
      <w:color w:val="FF0000"/>
    </w:rPr>
  </w:style>
  <w:style w:type="character" w:customStyle="1" w:styleId="81">
    <w:name w:val="ErrorTok"/>
    <w:basedOn w:val="48"/>
    <w:qFormat/>
    <w:uiPriority w:val="0"/>
    <w:rPr>
      <w:b/>
      <w:color w:val="FF0000"/>
    </w:rPr>
  </w:style>
  <w:style w:type="character" w:customStyle="1" w:styleId="82">
    <w:name w:val="NormalTok"/>
    <w:basedOn w:val="48"/>
    <w:qFormat/>
    <w:uiPriority w:val="0"/>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4704</Words>
  <Characters>5092</Characters>
  <Lines>12</Lines>
  <Paragraphs>8</Paragraphs>
  <TotalTime>5</TotalTime>
  <ScaleCrop>false</ScaleCrop>
  <LinksUpToDate>false</LinksUpToDate>
  <CharactersWithSpaces>5259</CharactersWithSpaces>
  <Application>WPS Office_12.1.0.23125_F1E327BC-269C-435d-A152-05C5408002CA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2025-09-03T14:39:00Z</dcterms:created>
  <dc:creator>优诺</dc:creator>
  <cp:lastModifiedBy>优诺</cp:lastModifiedBy>
  <cp:lastPrinted>2025-09-03T16:16:00Z</cp:lastPrinted>
  <dcterms:modified xsi:type="dcterms:W3CDTF">2025-10-22T16:53:29Z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eyJoZGlkIjoiMzJkYjkyYzYxYTAyNjZmMTM1OWVlNmZjMDE2YzE3OWEiLCJ1c2VySWQiOiIyNDk2MjAzNTAifQ==</vt:lpwstr>
  </property>
  <property fmtid="{D5CDD505-2E9C-101B-9397-08002B2CF9AE}" pid="3" name="KSOProductBuildVer">
    <vt:lpwstr>2052-12.1.0.23125</vt:lpwstr>
  </property>
  <property fmtid="{D5CDD505-2E9C-101B-9397-08002B2CF9AE}" pid="4" name="ICV">
    <vt:lpwstr>84EFB24182D240F498DDADA2F7464D3F_12</vt:lpwstr>
  </property>
</Properties>
</file>