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18"/>
          <w:szCs w:val="18"/>
        </w:rPr>
      </w:pPr>
      <w:bookmarkStart w:colFirst="0" w:colLast="0" w:name="_ug1v57h6bdbe" w:id="0"/>
      <w:bookmarkEnd w:id="0"/>
      <w:r w:rsidDel="00000000" w:rsidR="00000000" w:rsidRPr="00000000">
        <w:rPr>
          <w:b w:val="1"/>
          <w:color w:val="000000"/>
          <w:sz w:val="18"/>
          <w:szCs w:val="18"/>
          <w:rtl w:val="0"/>
        </w:rPr>
        <w:t xml:space="preserve">Screenshot 1 — Browse (GET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18"/>
          <w:szCs w:val="18"/>
          <w:rtl w:val="0"/>
        </w:rPr>
        <w:t xml:space="preserve">/calculations</w:t>
      </w:r>
      <w:r w:rsidDel="00000000" w:rsidR="00000000" w:rsidRPr="00000000">
        <w:rPr>
          <w:b w:val="1"/>
          <w:color w:val="000000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02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What I did:</w:t>
      </w:r>
      <w:r w:rsidDel="00000000" w:rsidR="00000000" w:rsidRPr="00000000">
        <w:rPr>
          <w:sz w:val="18"/>
          <w:szCs w:val="18"/>
          <w:rtl w:val="0"/>
        </w:rPr>
        <w:t xml:space="preserve"> Called the list endpoint as the logged-in user.</w:t>
      </w:r>
    </w:p>
    <w:p w:rsidR="00000000" w:rsidDel="00000000" w:rsidP="00000000" w:rsidRDefault="00000000" w:rsidRPr="00000000" w14:paraId="00000003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Status: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200 OK</w:t>
      </w:r>
    </w:p>
    <w:p w:rsidR="00000000" w:rsidDel="00000000" w:rsidP="00000000" w:rsidRDefault="00000000" w:rsidRPr="00000000" w14:paraId="00000004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Proof:</w:t>
      </w:r>
      <w:r w:rsidDel="00000000" w:rsidR="00000000" w:rsidRPr="00000000">
        <w:rPr>
          <w:sz w:val="18"/>
          <w:szCs w:val="18"/>
          <w:rtl w:val="0"/>
        </w:rPr>
        <w:t xml:space="preserve"> Response body shows my calculations array (e.g., two items), including IDs and fields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type</w:t>
      </w:r>
      <w:r w:rsidDel="00000000" w:rsidR="00000000" w:rsidRPr="00000000">
        <w:rPr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inputs</w:t>
      </w:r>
      <w:r w:rsidDel="00000000" w:rsidR="00000000" w:rsidRPr="00000000">
        <w:rPr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result</w:t>
      </w:r>
      <w:r w:rsidDel="00000000" w:rsidR="00000000" w:rsidRPr="00000000">
        <w:rPr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user_id</w:t>
      </w:r>
      <w:r w:rsidDel="00000000" w:rsidR="00000000" w:rsidRPr="00000000">
        <w:rPr>
          <w:sz w:val="18"/>
          <w:szCs w:val="18"/>
          <w:rtl w:val="0"/>
        </w:rPr>
        <w:t xml:space="preserve">).</w:t>
      </w:r>
    </w:p>
    <w:p w:rsidR="00000000" w:rsidDel="00000000" w:rsidP="00000000" w:rsidRDefault="00000000" w:rsidRPr="00000000" w14:paraId="00000005">
      <w:pPr>
        <w:numPr>
          <w:ilvl w:val="0"/>
          <w:numId w:val="15"/>
        </w:numPr>
        <w:spacing w:after="24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Why it matters:</w:t>
      </w:r>
      <w:r w:rsidDel="00000000" w:rsidR="00000000" w:rsidRPr="00000000">
        <w:rPr>
          <w:sz w:val="18"/>
          <w:szCs w:val="18"/>
          <w:rtl w:val="0"/>
        </w:rPr>
        <w:t xml:space="preserve"> Confirms the </w:t>
      </w:r>
      <w:r w:rsidDel="00000000" w:rsidR="00000000" w:rsidRPr="00000000">
        <w:rPr>
          <w:b w:val="1"/>
          <w:sz w:val="18"/>
          <w:szCs w:val="18"/>
          <w:rtl w:val="0"/>
        </w:rPr>
        <w:t xml:space="preserve">Browse</w:t>
      </w:r>
      <w:r w:rsidDel="00000000" w:rsidR="00000000" w:rsidRPr="00000000">
        <w:rPr>
          <w:sz w:val="18"/>
          <w:szCs w:val="18"/>
          <w:rtl w:val="0"/>
        </w:rPr>
        <w:t xml:space="preserve"> part of BREAD returns only the current user’s data.</w:t>
      </w:r>
    </w:p>
    <w:p w:rsidR="00000000" w:rsidDel="00000000" w:rsidP="00000000" w:rsidRDefault="00000000" w:rsidRPr="00000000" w14:paraId="00000006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4872038" cy="4645613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4645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before="280" w:lineRule="auto"/>
        <w:rPr>
          <w:b w:val="1"/>
          <w:color w:val="000000"/>
          <w:sz w:val="18"/>
          <w:szCs w:val="18"/>
        </w:rPr>
      </w:pPr>
      <w:bookmarkStart w:colFirst="0" w:colLast="0" w:name="_bstgftdfrz6d" w:id="1"/>
      <w:bookmarkEnd w:id="1"/>
      <w:r w:rsidDel="00000000" w:rsidR="00000000" w:rsidRPr="00000000">
        <w:rPr>
          <w:b w:val="1"/>
          <w:color w:val="000000"/>
          <w:sz w:val="18"/>
          <w:szCs w:val="18"/>
          <w:rtl w:val="0"/>
        </w:rPr>
        <w:t xml:space="preserve">Screenshot 2 — Add / Create (POST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18"/>
          <w:szCs w:val="18"/>
          <w:rtl w:val="0"/>
        </w:rPr>
        <w:t xml:space="preserve">/calculations</w:t>
      </w:r>
      <w:r w:rsidDel="00000000" w:rsidR="00000000" w:rsidRPr="00000000">
        <w:rPr>
          <w:b w:val="1"/>
          <w:color w:val="000000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spacing w:after="0" w:afterAutospacing="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What I did:</w:t>
      </w:r>
      <w:r w:rsidDel="00000000" w:rsidR="00000000" w:rsidRPr="00000000">
        <w:rPr>
          <w:sz w:val="18"/>
          <w:szCs w:val="18"/>
          <w:rtl w:val="0"/>
        </w:rPr>
        <w:t xml:space="preserve"> Created a new calculation with body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{"type":"multiplication","inputs":[3,7]}</w:t>
      </w:r>
      <w:r w:rsidDel="00000000" w:rsidR="00000000" w:rsidRPr="00000000">
        <w:rPr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Status: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201 Created</w:t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Proof:</w:t>
      </w:r>
      <w:r w:rsidDel="00000000" w:rsidR="00000000" w:rsidRPr="00000000">
        <w:rPr>
          <w:sz w:val="18"/>
          <w:szCs w:val="18"/>
          <w:rtl w:val="0"/>
        </w:rPr>
        <w:t xml:space="preserve"> Response contains the new record with ID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18"/>
          <w:szCs w:val="18"/>
          <w:rtl w:val="0"/>
        </w:rPr>
        <w:t xml:space="preserve">9395edbf-b112-4dbb-9bad-11ab51fc1b0f</w:t>
      </w:r>
      <w:r w:rsidDel="00000000" w:rsidR="00000000" w:rsidRPr="00000000">
        <w:rPr>
          <w:sz w:val="18"/>
          <w:szCs w:val="18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result: 21</w:t>
      </w:r>
      <w:r w:rsidDel="00000000" w:rsidR="00000000" w:rsidRPr="00000000">
        <w:rPr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Why it matters:</w:t>
      </w:r>
      <w:r w:rsidDel="00000000" w:rsidR="00000000" w:rsidRPr="00000000">
        <w:rPr>
          <w:sz w:val="18"/>
          <w:szCs w:val="18"/>
          <w:rtl w:val="0"/>
        </w:rPr>
        <w:t xml:space="preserve"> Demonstrates the </w:t>
      </w:r>
      <w:r w:rsidDel="00000000" w:rsidR="00000000" w:rsidRPr="00000000">
        <w:rPr>
          <w:b w:val="1"/>
          <w:sz w:val="18"/>
          <w:szCs w:val="18"/>
          <w:rtl w:val="0"/>
        </w:rPr>
        <w:t xml:space="preserve">Add</w:t>
      </w:r>
      <w:r w:rsidDel="00000000" w:rsidR="00000000" w:rsidRPr="00000000">
        <w:rPr>
          <w:sz w:val="18"/>
          <w:szCs w:val="18"/>
          <w:rtl w:val="0"/>
        </w:rPr>
        <w:t xml:space="preserve"> operation works and server computes/returns the result.</w:t>
      </w:r>
    </w:p>
    <w:p w:rsidR="00000000" w:rsidDel="00000000" w:rsidP="00000000" w:rsidRDefault="00000000" w:rsidRPr="00000000" w14:paraId="00000010">
      <w:pPr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2983000" cy="3224213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3000" cy="322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before="280" w:lineRule="auto"/>
        <w:rPr>
          <w:b w:val="1"/>
          <w:color w:val="000000"/>
          <w:sz w:val="18"/>
          <w:szCs w:val="18"/>
        </w:rPr>
      </w:pPr>
      <w:bookmarkStart w:colFirst="0" w:colLast="0" w:name="_llwya5ee7lay" w:id="2"/>
      <w:bookmarkEnd w:id="2"/>
      <w:r w:rsidDel="00000000" w:rsidR="00000000" w:rsidRPr="00000000">
        <w:rPr>
          <w:b w:val="1"/>
          <w:color w:val="000000"/>
          <w:sz w:val="18"/>
          <w:szCs w:val="18"/>
          <w:rtl w:val="0"/>
        </w:rPr>
        <w:t xml:space="preserve">Screenshot 3 — Read (by id) (GET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18"/>
          <w:szCs w:val="18"/>
          <w:rtl w:val="0"/>
        </w:rPr>
        <w:t xml:space="preserve">/calculations/{calc_id}</w:t>
      </w:r>
      <w:r w:rsidDel="00000000" w:rsidR="00000000" w:rsidRPr="00000000">
        <w:rPr>
          <w:b w:val="1"/>
          <w:color w:val="000000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What I did:</w:t>
      </w:r>
      <w:r w:rsidDel="00000000" w:rsidR="00000000" w:rsidRPr="00000000">
        <w:rPr>
          <w:sz w:val="18"/>
          <w:szCs w:val="18"/>
          <w:rtl w:val="0"/>
        </w:rPr>
        <w:t xml:space="preserve"> Fetched the item I just created using its ID.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Status: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200 OK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Proof:</w:t>
      </w:r>
      <w:r w:rsidDel="00000000" w:rsidR="00000000" w:rsidRPr="00000000">
        <w:rPr>
          <w:sz w:val="18"/>
          <w:szCs w:val="18"/>
          <w:rtl w:val="0"/>
        </w:rPr>
        <w:t xml:space="preserve"> Response shows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type: "multiplication"</w:t>
      </w:r>
      <w:r w:rsidDel="00000000" w:rsidR="00000000" w:rsidRPr="00000000">
        <w:rPr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inputs: [3, 7]</w:t>
      </w:r>
      <w:r w:rsidDel="00000000" w:rsidR="00000000" w:rsidRPr="00000000">
        <w:rPr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result: 21</w:t>
      </w:r>
      <w:r w:rsidDel="00000000" w:rsidR="00000000" w:rsidRPr="00000000">
        <w:rPr>
          <w:sz w:val="18"/>
          <w:szCs w:val="18"/>
          <w:rtl w:val="0"/>
        </w:rPr>
        <w:t xml:space="preserve">, and the same ID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18"/>
          <w:szCs w:val="18"/>
          <w:rtl w:val="0"/>
        </w:rPr>
        <w:t xml:space="preserve">9395edbf-b112-4dbb-9bad-11ab51fc1b0f</w:t>
      </w:r>
      <w:r w:rsidDel="00000000" w:rsidR="00000000" w:rsidRPr="00000000">
        <w:rPr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Why it matters:</w:t>
      </w:r>
      <w:r w:rsidDel="00000000" w:rsidR="00000000" w:rsidRPr="00000000">
        <w:rPr>
          <w:sz w:val="18"/>
          <w:szCs w:val="18"/>
          <w:rtl w:val="0"/>
        </w:rPr>
        <w:t xml:space="preserve"> Confirms the </w:t>
      </w:r>
      <w:r w:rsidDel="00000000" w:rsidR="00000000" w:rsidRPr="00000000">
        <w:rPr>
          <w:b w:val="1"/>
          <w:sz w:val="18"/>
          <w:szCs w:val="18"/>
          <w:rtl w:val="0"/>
        </w:rPr>
        <w:t xml:space="preserve">Read</w:t>
      </w:r>
      <w:r w:rsidDel="00000000" w:rsidR="00000000" w:rsidRPr="00000000">
        <w:rPr>
          <w:sz w:val="18"/>
          <w:szCs w:val="18"/>
          <w:rtl w:val="0"/>
        </w:rPr>
        <w:t xml:space="preserve"> part of BREAD returns the exact item by UUID.</w:t>
      </w:r>
    </w:p>
    <w:p w:rsidR="00000000" w:rsidDel="00000000" w:rsidP="00000000" w:rsidRDefault="00000000" w:rsidRPr="00000000" w14:paraId="00000016">
      <w:pPr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3357042" cy="3271838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042" cy="3271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rPr>
          <w:b w:val="1"/>
          <w:color w:val="000000"/>
          <w:sz w:val="18"/>
          <w:szCs w:val="18"/>
        </w:rPr>
      </w:pPr>
      <w:bookmarkStart w:colFirst="0" w:colLast="0" w:name="_9tgu8icv4s7q" w:id="3"/>
      <w:bookmarkEnd w:id="3"/>
      <w:r w:rsidDel="00000000" w:rsidR="00000000" w:rsidRPr="00000000">
        <w:rPr>
          <w:b w:val="1"/>
          <w:color w:val="000000"/>
          <w:sz w:val="18"/>
          <w:szCs w:val="18"/>
          <w:rtl w:val="0"/>
        </w:rPr>
        <w:t xml:space="preserve">Screenshot 4 — Edit / Update (PUT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18"/>
          <w:szCs w:val="18"/>
          <w:rtl w:val="0"/>
        </w:rPr>
        <w:t xml:space="preserve">/calculations/{calc_id}</w:t>
      </w:r>
      <w:r w:rsidDel="00000000" w:rsidR="00000000" w:rsidRPr="00000000">
        <w:rPr>
          <w:b w:val="1"/>
          <w:color w:val="000000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What I did:</w:t>
      </w:r>
      <w:r w:rsidDel="00000000" w:rsidR="00000000" w:rsidRPr="00000000">
        <w:rPr>
          <w:sz w:val="18"/>
          <w:szCs w:val="18"/>
          <w:rtl w:val="0"/>
        </w:rPr>
        <w:t xml:space="preserve"> Updated the same calc with body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{"type":"addition","inputs":[1,2,3]}</w:t>
      </w:r>
      <w:r w:rsidDel="00000000" w:rsidR="00000000" w:rsidRPr="00000000">
        <w:rPr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Status: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200 OK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Proof:</w:t>
      </w:r>
      <w:r w:rsidDel="00000000" w:rsidR="00000000" w:rsidRPr="00000000">
        <w:rPr>
          <w:sz w:val="18"/>
          <w:szCs w:val="18"/>
          <w:rtl w:val="0"/>
        </w:rPr>
        <w:t xml:space="preserve"> Response shows updated fields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result: 6</w:t>
      </w:r>
      <w:r w:rsidDel="00000000" w:rsidR="00000000" w:rsidRPr="00000000">
        <w:rPr>
          <w:sz w:val="18"/>
          <w:szCs w:val="18"/>
          <w:rtl w:val="0"/>
        </w:rPr>
        <w:t xml:space="preserve"> with a new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updated_at</w:t>
      </w:r>
      <w:r w:rsidDel="00000000" w:rsidR="00000000" w:rsidRPr="00000000">
        <w:rPr>
          <w:sz w:val="18"/>
          <w:szCs w:val="18"/>
          <w:rtl w:val="0"/>
        </w:rPr>
        <w:t xml:space="preserve"> timestamp.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Why it matters:</w:t>
      </w:r>
      <w:r w:rsidDel="00000000" w:rsidR="00000000" w:rsidRPr="00000000">
        <w:rPr>
          <w:sz w:val="18"/>
          <w:szCs w:val="18"/>
          <w:rtl w:val="0"/>
        </w:rPr>
        <w:t xml:space="preserve"> Demonstrates the </w:t>
      </w:r>
      <w:r w:rsidDel="00000000" w:rsidR="00000000" w:rsidRPr="00000000">
        <w:rPr>
          <w:b w:val="1"/>
          <w:sz w:val="18"/>
          <w:szCs w:val="18"/>
          <w:rtl w:val="0"/>
        </w:rPr>
        <w:t xml:space="preserve">Edit</w:t>
      </w:r>
      <w:r w:rsidDel="00000000" w:rsidR="00000000" w:rsidRPr="00000000">
        <w:rPr>
          <w:sz w:val="18"/>
          <w:szCs w:val="18"/>
          <w:rtl w:val="0"/>
        </w:rPr>
        <w:t xml:space="preserve"> operation saves changes and re-computes the result.</w:t>
      </w:r>
    </w:p>
    <w:p w:rsidR="00000000" w:rsidDel="00000000" w:rsidP="00000000" w:rsidRDefault="00000000" w:rsidRPr="00000000" w14:paraId="0000001C">
      <w:pPr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2822936" cy="3128963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936" cy="3128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pacing w:before="280" w:lineRule="auto"/>
        <w:rPr>
          <w:b w:val="1"/>
          <w:color w:val="000000"/>
          <w:sz w:val="18"/>
          <w:szCs w:val="18"/>
        </w:rPr>
      </w:pPr>
      <w:bookmarkStart w:colFirst="0" w:colLast="0" w:name="_9zun6v8hecib" w:id="4"/>
      <w:bookmarkEnd w:id="4"/>
      <w:r w:rsidDel="00000000" w:rsidR="00000000" w:rsidRPr="00000000">
        <w:rPr>
          <w:b w:val="1"/>
          <w:color w:val="000000"/>
          <w:sz w:val="18"/>
          <w:szCs w:val="18"/>
          <w:rtl w:val="0"/>
        </w:rPr>
        <w:t xml:space="preserve">Screenshot 5 — Delete (DELETE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18"/>
          <w:szCs w:val="18"/>
          <w:rtl w:val="0"/>
        </w:rPr>
        <w:t xml:space="preserve">/calculations/{calc_id}</w:t>
      </w:r>
      <w:r w:rsidDel="00000000" w:rsidR="00000000" w:rsidRPr="00000000">
        <w:rPr>
          <w:b w:val="1"/>
          <w:color w:val="000000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0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What I did:</w:t>
      </w:r>
      <w:r w:rsidDel="00000000" w:rsidR="00000000" w:rsidRPr="00000000">
        <w:rPr>
          <w:sz w:val="18"/>
          <w:szCs w:val="18"/>
          <w:rtl w:val="0"/>
        </w:rPr>
        <w:t xml:space="preserve"> Deleted the item by its ID.</w:t>
      </w:r>
    </w:p>
    <w:p w:rsidR="00000000" w:rsidDel="00000000" w:rsidP="00000000" w:rsidRDefault="00000000" w:rsidRPr="00000000" w14:paraId="00000021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Status: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204 No Content</w:t>
      </w:r>
    </w:p>
    <w:p w:rsidR="00000000" w:rsidDel="00000000" w:rsidP="00000000" w:rsidRDefault="00000000" w:rsidRPr="00000000" w14:paraId="00000022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Proof:</w:t>
      </w:r>
      <w:r w:rsidDel="00000000" w:rsidR="00000000" w:rsidRPr="00000000">
        <w:rPr>
          <w:sz w:val="18"/>
          <w:szCs w:val="18"/>
          <w:rtl w:val="0"/>
        </w:rPr>
        <w:t xml:space="preserve"> Empty body with 204; request URL includes the same item ID.</w:t>
      </w:r>
    </w:p>
    <w:p w:rsidR="00000000" w:rsidDel="00000000" w:rsidP="00000000" w:rsidRDefault="00000000" w:rsidRPr="00000000" w14:paraId="00000023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Why it matters:</w:t>
      </w:r>
      <w:r w:rsidDel="00000000" w:rsidR="00000000" w:rsidRPr="00000000">
        <w:rPr>
          <w:sz w:val="18"/>
          <w:szCs w:val="18"/>
          <w:rtl w:val="0"/>
        </w:rPr>
        <w:t xml:space="preserve"> Confirms the </w:t>
      </w:r>
      <w:r w:rsidDel="00000000" w:rsidR="00000000" w:rsidRPr="00000000">
        <w:rPr>
          <w:b w:val="1"/>
          <w:sz w:val="18"/>
          <w:szCs w:val="18"/>
          <w:rtl w:val="0"/>
        </w:rPr>
        <w:t xml:space="preserve">Delete</w:t>
      </w:r>
      <w:r w:rsidDel="00000000" w:rsidR="00000000" w:rsidRPr="00000000">
        <w:rPr>
          <w:sz w:val="18"/>
          <w:szCs w:val="18"/>
          <w:rtl w:val="0"/>
        </w:rPr>
        <w:t xml:space="preserve"> operation succeeds.</w:t>
      </w:r>
    </w:p>
    <w:p w:rsidR="00000000" w:rsidDel="00000000" w:rsidP="00000000" w:rsidRDefault="00000000" w:rsidRPr="00000000" w14:paraId="00000024">
      <w:pPr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3073362" cy="3386138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3362" cy="3386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before="280" w:lineRule="auto"/>
        <w:rPr>
          <w:b w:val="1"/>
          <w:color w:val="000000"/>
          <w:sz w:val="18"/>
          <w:szCs w:val="18"/>
        </w:rPr>
      </w:pPr>
      <w:bookmarkStart w:colFirst="0" w:colLast="0" w:name="_ovd8m6omr35o" w:id="5"/>
      <w:bookmarkEnd w:id="5"/>
      <w:r w:rsidDel="00000000" w:rsidR="00000000" w:rsidRPr="00000000">
        <w:rPr>
          <w:b w:val="1"/>
          <w:color w:val="000000"/>
          <w:sz w:val="18"/>
          <w:szCs w:val="18"/>
          <w:rtl w:val="0"/>
        </w:rPr>
        <w:t xml:space="preserve">Screenshot 6 — Read after Delete (GET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18"/>
          <w:szCs w:val="18"/>
          <w:rtl w:val="0"/>
        </w:rPr>
        <w:t xml:space="preserve">/calculations/{calc_id}</w:t>
      </w:r>
      <w:r w:rsidDel="00000000" w:rsidR="00000000" w:rsidRPr="00000000">
        <w:rPr>
          <w:b w:val="1"/>
          <w:color w:val="000000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7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What I did:</w:t>
      </w:r>
      <w:r w:rsidDel="00000000" w:rsidR="00000000" w:rsidRPr="00000000">
        <w:rPr>
          <w:sz w:val="18"/>
          <w:szCs w:val="18"/>
          <w:rtl w:val="0"/>
        </w:rPr>
        <w:t xml:space="preserve"> Tried to fetch the deleted item.</w:t>
      </w:r>
    </w:p>
    <w:p w:rsidR="00000000" w:rsidDel="00000000" w:rsidP="00000000" w:rsidRDefault="00000000" w:rsidRPr="00000000" w14:paraId="00000028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Status: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404 Not Found</w:t>
      </w:r>
    </w:p>
    <w:p w:rsidR="00000000" w:rsidDel="00000000" w:rsidP="00000000" w:rsidRDefault="00000000" w:rsidRPr="00000000" w14:paraId="00000029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Proof:</w:t>
      </w:r>
      <w:r w:rsidDel="00000000" w:rsidR="00000000" w:rsidRPr="00000000">
        <w:rPr>
          <w:sz w:val="18"/>
          <w:szCs w:val="18"/>
          <w:rtl w:val="0"/>
        </w:rPr>
        <w:t xml:space="preserve"> Response body shows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{"detail":"Calculation not found."}</w:t>
      </w:r>
      <w:r w:rsidDel="00000000" w:rsidR="00000000" w:rsidRPr="00000000">
        <w:rPr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02A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Why it matters:</w:t>
      </w:r>
      <w:r w:rsidDel="00000000" w:rsidR="00000000" w:rsidRPr="00000000">
        <w:rPr>
          <w:sz w:val="18"/>
          <w:szCs w:val="18"/>
          <w:rtl w:val="0"/>
        </w:rPr>
        <w:t xml:space="preserve"> Verifies the item is actually gone.</w:t>
      </w:r>
    </w:p>
    <w:p w:rsidR="00000000" w:rsidDel="00000000" w:rsidP="00000000" w:rsidRDefault="00000000" w:rsidRPr="00000000" w14:paraId="0000002B">
      <w:pPr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3348038" cy="2896318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8038" cy="2896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UI integration</w:t>
      </w:r>
    </w:p>
    <w:p w:rsidR="00000000" w:rsidDel="00000000" w:rsidP="00000000" w:rsidRDefault="00000000" w:rsidRPr="00000000" w14:paraId="00000030">
      <w:pPr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keepNext w:val="0"/>
        <w:keepLines w:val="0"/>
        <w:spacing w:before="480" w:lineRule="auto"/>
        <w:rPr>
          <w:b w:val="1"/>
          <w:sz w:val="18"/>
          <w:szCs w:val="18"/>
        </w:rPr>
      </w:pPr>
      <w:bookmarkStart w:colFirst="0" w:colLast="0" w:name="_3h7h6c509pay" w:id="6"/>
      <w:bookmarkEnd w:id="6"/>
      <w:r w:rsidDel="00000000" w:rsidR="00000000" w:rsidRPr="00000000">
        <w:rPr>
          <w:b w:val="1"/>
          <w:sz w:val="18"/>
          <w:szCs w:val="18"/>
          <w:rtl w:val="0"/>
        </w:rPr>
        <w:t xml:space="preserve">1) Logged in successfully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18"/>
          <w:szCs w:val="18"/>
          <w:rtl w:val="0"/>
        </w:rPr>
        <w:t xml:space="preserve">Loged in Succefully.png</w:t>
      </w:r>
      <w:r w:rsidDel="00000000" w:rsidR="00000000" w:rsidRPr="00000000">
        <w:rPr>
          <w:b w:val="1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What this proves</w:t>
      </w:r>
    </w:p>
    <w:p w:rsidR="00000000" w:rsidDel="00000000" w:rsidP="00000000" w:rsidRDefault="00000000" w:rsidRPr="00000000" w14:paraId="00000033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Authenticated session is active (username shown + Logout button).</w:t>
      </w:r>
    </w:p>
    <w:p w:rsidR="00000000" w:rsidDel="00000000" w:rsidP="00000000" w:rsidRDefault="00000000" w:rsidRPr="00000000" w14:paraId="00000034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All BREAD UI controls are gated behind login.</w:t>
      </w:r>
    </w:p>
    <w:p w:rsidR="00000000" w:rsidDel="00000000" w:rsidP="00000000" w:rsidRDefault="00000000" w:rsidRPr="00000000" w14:paraId="00000035">
      <w:pPr>
        <w:numPr>
          <w:ilvl w:val="0"/>
          <w:numId w:val="17"/>
        </w:numPr>
        <w:spacing w:after="24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The front-end is carrying a valid bearer token to use with API calls.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Why it matters</w:t>
      </w:r>
    </w:p>
    <w:p w:rsidR="00000000" w:rsidDel="00000000" w:rsidP="00000000" w:rsidRDefault="00000000" w:rsidRPr="00000000" w14:paraId="00000037">
      <w:pPr>
        <w:numPr>
          <w:ilvl w:val="0"/>
          <w:numId w:val="13"/>
        </w:numPr>
        <w:spacing w:after="24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Confirms the app is using the API’s auth flow and is ready to perform protected BREAD operations.</w:t>
      </w:r>
    </w:p>
    <w:p w:rsidR="00000000" w:rsidDel="00000000" w:rsidP="00000000" w:rsidRDefault="00000000" w:rsidRPr="00000000" w14:paraId="0000003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943600" cy="34671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keepNext w:val="0"/>
        <w:keepLines w:val="0"/>
        <w:spacing w:before="480" w:lineRule="auto"/>
        <w:rPr>
          <w:b w:val="1"/>
          <w:sz w:val="18"/>
          <w:szCs w:val="18"/>
        </w:rPr>
      </w:pPr>
      <w:bookmarkStart w:colFirst="0" w:colLast="0" w:name="_za0kycw7ag78" w:id="7"/>
      <w:bookmarkEnd w:id="7"/>
      <w:r w:rsidDel="00000000" w:rsidR="00000000" w:rsidRPr="00000000">
        <w:rPr>
          <w:b w:val="1"/>
          <w:sz w:val="18"/>
          <w:szCs w:val="18"/>
          <w:rtl w:val="0"/>
        </w:rPr>
        <w:t xml:space="preserve">2) Browse / List view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18"/>
          <w:szCs w:val="18"/>
          <w:rtl w:val="0"/>
        </w:rPr>
        <w:t xml:space="preserve">list of transactions _ History.png</w:t>
      </w:r>
      <w:r w:rsidDel="00000000" w:rsidR="00000000" w:rsidRPr="00000000">
        <w:rPr>
          <w:b w:val="1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What this proves</w:t>
      </w:r>
    </w:p>
    <w:p w:rsidR="00000000" w:rsidDel="00000000" w:rsidP="00000000" w:rsidRDefault="00000000" w:rsidRPr="00000000" w14:paraId="0000003C">
      <w:pPr>
        <w:numPr>
          <w:ilvl w:val="0"/>
          <w:numId w:val="16"/>
        </w:numPr>
        <w:spacing w:after="0" w:afterAutospacing="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Browse (List)</w:t>
      </w:r>
      <w:r w:rsidDel="00000000" w:rsidR="00000000" w:rsidRPr="00000000">
        <w:rPr>
          <w:sz w:val="18"/>
          <w:szCs w:val="18"/>
          <w:rtl w:val="0"/>
        </w:rPr>
        <w:t xml:space="preserve"> is implemented: the “Calculation History” table shows all records for the current user.</w:t>
      </w:r>
    </w:p>
    <w:p w:rsidR="00000000" w:rsidDel="00000000" w:rsidP="00000000" w:rsidRDefault="00000000" w:rsidRPr="00000000" w14:paraId="0000003D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Each row shows </w:t>
      </w:r>
      <w:r w:rsidDel="00000000" w:rsidR="00000000" w:rsidRPr="00000000">
        <w:rPr>
          <w:b w:val="1"/>
          <w:sz w:val="18"/>
          <w:szCs w:val="18"/>
          <w:rtl w:val="0"/>
        </w:rPr>
        <w:t xml:space="preserve">type</w:t>
      </w:r>
      <w:r w:rsidDel="00000000" w:rsidR="00000000" w:rsidRPr="00000000">
        <w:rPr>
          <w:sz w:val="18"/>
          <w:szCs w:val="18"/>
          <w:rtl w:val="0"/>
        </w:rPr>
        <w:t xml:space="preserve">, </w:t>
      </w:r>
      <w:r w:rsidDel="00000000" w:rsidR="00000000" w:rsidRPr="00000000">
        <w:rPr>
          <w:b w:val="1"/>
          <w:sz w:val="18"/>
          <w:szCs w:val="18"/>
          <w:rtl w:val="0"/>
        </w:rPr>
        <w:t xml:space="preserve">inputs</w:t>
      </w:r>
      <w:r w:rsidDel="00000000" w:rsidR="00000000" w:rsidRPr="00000000">
        <w:rPr>
          <w:sz w:val="18"/>
          <w:szCs w:val="18"/>
          <w:rtl w:val="0"/>
        </w:rPr>
        <w:t xml:space="preserve">, </w:t>
      </w:r>
      <w:r w:rsidDel="00000000" w:rsidR="00000000" w:rsidRPr="00000000">
        <w:rPr>
          <w:b w:val="1"/>
          <w:sz w:val="18"/>
          <w:szCs w:val="18"/>
          <w:rtl w:val="0"/>
        </w:rPr>
        <w:t xml:space="preserve">result</w:t>
      </w:r>
      <w:r w:rsidDel="00000000" w:rsidR="00000000" w:rsidRPr="00000000">
        <w:rPr>
          <w:sz w:val="18"/>
          <w:szCs w:val="18"/>
          <w:rtl w:val="0"/>
        </w:rPr>
        <w:t xml:space="preserve">, </w:t>
      </w:r>
      <w:r w:rsidDel="00000000" w:rsidR="00000000" w:rsidRPr="00000000">
        <w:rPr>
          <w:b w:val="1"/>
          <w:sz w:val="18"/>
          <w:szCs w:val="18"/>
          <w:rtl w:val="0"/>
        </w:rPr>
        <w:t xml:space="preserve">timestamps</w:t>
      </w:r>
      <w:r w:rsidDel="00000000" w:rsidR="00000000" w:rsidRPr="00000000">
        <w:rPr>
          <w:sz w:val="18"/>
          <w:szCs w:val="18"/>
          <w:rtl w:val="0"/>
        </w:rPr>
        <w:t xml:space="preserve">, and action links (</w:t>
      </w:r>
      <w:r w:rsidDel="00000000" w:rsidR="00000000" w:rsidRPr="00000000">
        <w:rPr>
          <w:b w:val="1"/>
          <w:sz w:val="18"/>
          <w:szCs w:val="18"/>
          <w:rtl w:val="0"/>
        </w:rPr>
        <w:t xml:space="preserve">View</w:t>
      </w:r>
      <w:r w:rsidDel="00000000" w:rsidR="00000000" w:rsidRPr="00000000">
        <w:rPr>
          <w:sz w:val="18"/>
          <w:szCs w:val="18"/>
          <w:rtl w:val="0"/>
        </w:rPr>
        <w:t xml:space="preserve">, </w:t>
      </w:r>
      <w:r w:rsidDel="00000000" w:rsidR="00000000" w:rsidRPr="00000000">
        <w:rPr>
          <w:b w:val="1"/>
          <w:sz w:val="18"/>
          <w:szCs w:val="18"/>
          <w:rtl w:val="0"/>
        </w:rPr>
        <w:t xml:space="preserve">Edit</w:t>
      </w:r>
      <w:r w:rsidDel="00000000" w:rsidR="00000000" w:rsidRPr="00000000">
        <w:rPr>
          <w:sz w:val="18"/>
          <w:szCs w:val="18"/>
          <w:rtl w:val="0"/>
        </w:rPr>
        <w:t xml:space="preserve">, </w:t>
      </w:r>
      <w:r w:rsidDel="00000000" w:rsidR="00000000" w:rsidRPr="00000000">
        <w:rPr>
          <w:b w:val="1"/>
          <w:sz w:val="18"/>
          <w:szCs w:val="18"/>
          <w:rtl w:val="0"/>
        </w:rPr>
        <w:t xml:space="preserve">Delete</w:t>
      </w:r>
      <w:r w:rsidDel="00000000" w:rsidR="00000000" w:rsidRPr="00000000">
        <w:rPr>
          <w:sz w:val="18"/>
          <w:szCs w:val="18"/>
          <w:rtl w:val="0"/>
        </w:rPr>
        <w:t xml:space="preserve">).</w:t>
      </w:r>
    </w:p>
    <w:p w:rsidR="00000000" w:rsidDel="00000000" w:rsidP="00000000" w:rsidRDefault="00000000" w:rsidRPr="00000000" w14:paraId="0000003E">
      <w:pPr>
        <w:numPr>
          <w:ilvl w:val="0"/>
          <w:numId w:val="16"/>
        </w:numPr>
        <w:spacing w:after="24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The </w:t>
      </w:r>
      <w:r w:rsidDel="00000000" w:rsidR="00000000" w:rsidRPr="00000000">
        <w:rPr>
          <w:b w:val="1"/>
          <w:sz w:val="18"/>
          <w:szCs w:val="18"/>
          <w:rtl w:val="0"/>
        </w:rPr>
        <w:t xml:space="preserve">New Calculation</w:t>
      </w:r>
      <w:r w:rsidDel="00000000" w:rsidR="00000000" w:rsidRPr="00000000">
        <w:rPr>
          <w:sz w:val="18"/>
          <w:szCs w:val="18"/>
          <w:rtl w:val="0"/>
        </w:rPr>
        <w:t xml:space="preserve"> form is visible at the top (used for </w:t>
      </w:r>
      <w:r w:rsidDel="00000000" w:rsidR="00000000" w:rsidRPr="00000000">
        <w:rPr>
          <w:b w:val="1"/>
          <w:sz w:val="18"/>
          <w:szCs w:val="18"/>
          <w:rtl w:val="0"/>
        </w:rPr>
        <w:t xml:space="preserve">Create</w:t>
      </w:r>
      <w:r w:rsidDel="00000000" w:rsidR="00000000" w:rsidRPr="00000000">
        <w:rPr>
          <w:sz w:val="18"/>
          <w:szCs w:val="18"/>
          <w:rtl w:val="0"/>
        </w:rPr>
        <w:t xml:space="preserve">).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Behind the scenes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24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Front-end sends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GET /calculations</w:t>
      </w:r>
      <w:r w:rsidDel="00000000" w:rsidR="00000000" w:rsidRPr="00000000">
        <w:rPr>
          <w:sz w:val="18"/>
          <w:szCs w:val="18"/>
          <w:rtl w:val="0"/>
        </w:rPr>
        <w:t xml:space="preserve"> with the bearer token and renders the returned JSON.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464892" cy="3091517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4892" cy="30915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keepNext w:val="0"/>
        <w:keepLines w:val="0"/>
        <w:spacing w:before="480" w:lineRule="auto"/>
        <w:rPr>
          <w:b w:val="1"/>
          <w:sz w:val="18"/>
          <w:szCs w:val="18"/>
        </w:rPr>
      </w:pPr>
      <w:bookmarkStart w:colFirst="0" w:colLast="0" w:name="_frzu74qmuh7w" w:id="8"/>
      <w:bookmarkEnd w:id="8"/>
      <w:r w:rsidDel="00000000" w:rsidR="00000000" w:rsidRPr="00000000">
        <w:rPr>
          <w:b w:val="1"/>
          <w:sz w:val="18"/>
          <w:szCs w:val="18"/>
          <w:rtl w:val="0"/>
        </w:rPr>
        <w:t xml:space="preserve">3) Read / Detail view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18"/>
          <w:szCs w:val="18"/>
          <w:rtl w:val="0"/>
        </w:rPr>
        <w:t xml:space="preserve">Browse_works.png</w:t>
      </w:r>
      <w:r w:rsidDel="00000000" w:rsidR="00000000" w:rsidRPr="00000000">
        <w:rPr>
          <w:b w:val="1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45">
      <w:pPr>
        <w:spacing w:after="240" w:before="24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What this proves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Read (View one)</w:t>
      </w:r>
      <w:r w:rsidDel="00000000" w:rsidR="00000000" w:rsidRPr="00000000">
        <w:rPr>
          <w:sz w:val="18"/>
          <w:szCs w:val="18"/>
          <w:rtl w:val="0"/>
        </w:rPr>
        <w:t xml:space="preserve"> is implemented: a dedicated “Calculation Details” page displays the record.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Shows the result, operation type, input values, created/updated dates, and the calculation </w:t>
      </w:r>
      <w:r w:rsidDel="00000000" w:rsidR="00000000" w:rsidRPr="00000000">
        <w:rPr>
          <w:b w:val="1"/>
          <w:sz w:val="18"/>
          <w:szCs w:val="18"/>
          <w:rtl w:val="0"/>
        </w:rPr>
        <w:t xml:space="preserve">ID</w:t>
      </w:r>
      <w:r w:rsidDel="00000000" w:rsidR="00000000" w:rsidRPr="00000000">
        <w:rPr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Includes action buttons: </w:t>
      </w:r>
      <w:r w:rsidDel="00000000" w:rsidR="00000000" w:rsidRPr="00000000">
        <w:rPr>
          <w:b w:val="1"/>
          <w:sz w:val="18"/>
          <w:szCs w:val="18"/>
          <w:rtl w:val="0"/>
        </w:rPr>
        <w:t xml:space="preserve">Edit Calculation</w:t>
      </w:r>
      <w:r w:rsidDel="00000000" w:rsidR="00000000" w:rsidRPr="00000000">
        <w:rPr>
          <w:sz w:val="18"/>
          <w:szCs w:val="18"/>
          <w:rtl w:val="0"/>
        </w:rPr>
        <w:t xml:space="preserve">, </w:t>
      </w:r>
      <w:r w:rsidDel="00000000" w:rsidR="00000000" w:rsidRPr="00000000">
        <w:rPr>
          <w:b w:val="1"/>
          <w:sz w:val="18"/>
          <w:szCs w:val="18"/>
          <w:rtl w:val="0"/>
        </w:rPr>
        <w:t xml:space="preserve">Back</w:t>
      </w:r>
      <w:r w:rsidDel="00000000" w:rsidR="00000000" w:rsidRPr="00000000">
        <w:rPr>
          <w:sz w:val="18"/>
          <w:szCs w:val="18"/>
          <w:rtl w:val="0"/>
        </w:rPr>
        <w:t xml:space="preserve">, </w:t>
      </w:r>
      <w:r w:rsidDel="00000000" w:rsidR="00000000" w:rsidRPr="00000000">
        <w:rPr>
          <w:b w:val="1"/>
          <w:sz w:val="18"/>
          <w:szCs w:val="18"/>
          <w:rtl w:val="0"/>
        </w:rPr>
        <w:t xml:space="preserve">Delete</w:t>
      </w:r>
      <w:r w:rsidDel="00000000" w:rsidR="00000000" w:rsidRPr="00000000">
        <w:rPr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049">
      <w:pPr>
        <w:spacing w:after="240" w:before="24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Behind the scenes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Front-end calls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GET /calculations/{id}</w:t>
      </w:r>
      <w:r w:rsidDel="00000000" w:rsidR="00000000" w:rsidRPr="00000000">
        <w:rPr>
          <w:sz w:val="18"/>
          <w:szCs w:val="18"/>
          <w:rtl w:val="0"/>
        </w:rPr>
        <w:t xml:space="preserve"> and renders the full record.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Breadcrumbs and routing confirm deep-linking to a single resource.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300663" cy="3043178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3043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keepNext w:val="0"/>
        <w:keepLines w:val="0"/>
        <w:spacing w:before="480" w:lineRule="auto"/>
        <w:rPr>
          <w:b w:val="1"/>
          <w:sz w:val="18"/>
          <w:szCs w:val="18"/>
        </w:rPr>
      </w:pPr>
      <w:bookmarkStart w:colFirst="0" w:colLast="0" w:name="_9s4lige3fw0m" w:id="9"/>
      <w:bookmarkEnd w:id="9"/>
      <w:r w:rsidDel="00000000" w:rsidR="00000000" w:rsidRPr="00000000">
        <w:rPr>
          <w:b w:val="1"/>
          <w:sz w:val="18"/>
          <w:szCs w:val="18"/>
          <w:rtl w:val="0"/>
        </w:rPr>
        <w:t xml:space="preserve">4) Edit form with validation &amp; preview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18"/>
          <w:szCs w:val="18"/>
          <w:rtl w:val="0"/>
        </w:rPr>
        <w:t xml:space="preserve">Edit_Works.png</w:t>
      </w:r>
      <w:r w:rsidDel="00000000" w:rsidR="00000000" w:rsidRPr="00000000">
        <w:rPr>
          <w:b w:val="1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4F">
      <w:pPr>
        <w:spacing w:after="240" w:before="24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What this proves</w:t>
      </w:r>
    </w:p>
    <w:p w:rsidR="00000000" w:rsidDel="00000000" w:rsidP="00000000" w:rsidRDefault="00000000" w:rsidRPr="00000000" w14:paraId="00000050">
      <w:pPr>
        <w:numPr>
          <w:ilvl w:val="0"/>
          <w:numId w:val="18"/>
        </w:numPr>
        <w:spacing w:after="0" w:afterAutospacing="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Edit (Update)</w:t>
      </w:r>
      <w:r w:rsidDel="00000000" w:rsidR="00000000" w:rsidRPr="00000000">
        <w:rPr>
          <w:sz w:val="18"/>
          <w:szCs w:val="18"/>
          <w:rtl w:val="0"/>
        </w:rPr>
        <w:t xml:space="preserve"> UI is implemented:</w:t>
      </w:r>
    </w:p>
    <w:p w:rsidR="00000000" w:rsidDel="00000000" w:rsidP="00000000" w:rsidRDefault="00000000" w:rsidRPr="00000000" w14:paraId="00000051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Operation type is locked (cannot change once created) — matches business rules.</w:t>
      </w:r>
    </w:p>
    <w:p w:rsidR="00000000" w:rsidDel="00000000" w:rsidP="00000000" w:rsidRDefault="00000000" w:rsidRPr="00000000" w14:paraId="00000052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Inputs field enforces </w:t>
      </w:r>
      <w:r w:rsidDel="00000000" w:rsidR="00000000" w:rsidRPr="00000000">
        <w:rPr>
          <w:b w:val="1"/>
          <w:sz w:val="18"/>
          <w:szCs w:val="18"/>
          <w:rtl w:val="0"/>
        </w:rPr>
        <w:t xml:space="preserve">comma-separated numeric values</w:t>
      </w:r>
      <w:r w:rsidDel="00000000" w:rsidR="00000000" w:rsidRPr="00000000">
        <w:rPr>
          <w:sz w:val="18"/>
          <w:szCs w:val="18"/>
          <w:rtl w:val="0"/>
        </w:rPr>
        <w:t xml:space="preserve"> (client-side validation).</w:t>
      </w:r>
    </w:p>
    <w:p w:rsidR="00000000" w:rsidDel="00000000" w:rsidP="00000000" w:rsidRDefault="00000000" w:rsidRPr="00000000" w14:paraId="00000053">
      <w:pPr>
        <w:numPr>
          <w:ilvl w:val="1"/>
          <w:numId w:val="18"/>
        </w:numPr>
        <w:spacing w:after="24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Live </w:t>
      </w:r>
      <w:r w:rsidDel="00000000" w:rsidR="00000000" w:rsidRPr="00000000">
        <w:rPr>
          <w:b w:val="1"/>
          <w:sz w:val="18"/>
          <w:szCs w:val="18"/>
          <w:rtl w:val="0"/>
        </w:rPr>
        <w:t xml:space="preserve">Result Preview</w:t>
      </w:r>
      <w:r w:rsidDel="00000000" w:rsidR="00000000" w:rsidRPr="00000000">
        <w:rPr>
          <w:sz w:val="18"/>
          <w:szCs w:val="18"/>
          <w:rtl w:val="0"/>
        </w:rPr>
        <w:t xml:space="preserve"> updates before saving, confirming front-end logic matches API math.</w:t>
      </w:r>
    </w:p>
    <w:p w:rsidR="00000000" w:rsidDel="00000000" w:rsidP="00000000" w:rsidRDefault="00000000" w:rsidRPr="00000000" w14:paraId="00000054">
      <w:pPr>
        <w:spacing w:after="240" w:before="24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Behind the scenes</w:t>
      </w:r>
    </w:p>
    <w:p w:rsidR="00000000" w:rsidDel="00000000" w:rsidP="00000000" w:rsidRDefault="00000000" w:rsidRPr="00000000" w14:paraId="00000055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Front-end prepares 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PUT /calculations/{id}</w:t>
      </w:r>
      <w:r w:rsidDel="00000000" w:rsidR="00000000" w:rsidRPr="00000000">
        <w:rPr>
          <w:sz w:val="18"/>
          <w:szCs w:val="18"/>
          <w:rtl w:val="0"/>
        </w:rPr>
        <w:t xml:space="preserve"> payload (type stays fixed; inputs are updated).</w:t>
      </w:r>
    </w:p>
    <w:p w:rsidR="00000000" w:rsidDel="00000000" w:rsidP="00000000" w:rsidRDefault="00000000" w:rsidRPr="00000000" w14:paraId="00000056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Validation prevents bad requests (non-numeric / empty input).</w:t>
      </w:r>
    </w:p>
    <w:p w:rsidR="00000000" w:rsidDel="00000000" w:rsidP="00000000" w:rsidRDefault="00000000" w:rsidRPr="00000000" w14:paraId="00000057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4176713" cy="1956806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1956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keepNext w:val="0"/>
        <w:keepLines w:val="0"/>
        <w:spacing w:before="480" w:lineRule="auto"/>
        <w:rPr>
          <w:b w:val="1"/>
          <w:sz w:val="18"/>
          <w:szCs w:val="18"/>
        </w:rPr>
      </w:pPr>
      <w:bookmarkStart w:colFirst="0" w:colLast="0" w:name="_lr5twxw35w0" w:id="10"/>
      <w:bookmarkEnd w:id="10"/>
      <w:r w:rsidDel="00000000" w:rsidR="00000000" w:rsidRPr="00000000">
        <w:rPr>
          <w:b w:val="1"/>
          <w:sz w:val="18"/>
          <w:szCs w:val="18"/>
          <w:rtl w:val="0"/>
        </w:rPr>
        <w:t xml:space="preserve">5) Edit saved (record updated)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18"/>
          <w:szCs w:val="18"/>
          <w:rtl w:val="0"/>
        </w:rPr>
        <w:t xml:space="preserve">Edit_saved.png</w:t>
      </w:r>
      <w:r w:rsidDel="00000000" w:rsidR="00000000" w:rsidRPr="00000000">
        <w:rPr>
          <w:b w:val="1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5B">
      <w:pPr>
        <w:spacing w:after="240" w:before="24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What this proves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Update</w:t>
      </w:r>
      <w:r w:rsidDel="00000000" w:rsidR="00000000" w:rsidRPr="00000000">
        <w:rPr>
          <w:sz w:val="18"/>
          <w:szCs w:val="18"/>
          <w:rtl w:val="0"/>
        </w:rPr>
        <w:t xml:space="preserve"> round-trip succeeded:</w:t>
      </w:r>
    </w:p>
    <w:p w:rsidR="00000000" w:rsidDel="00000000" w:rsidP="00000000" w:rsidRDefault="00000000" w:rsidRPr="00000000" w14:paraId="0000005D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Detail page reflects the new inputs and recomputed result.</w:t>
      </w:r>
    </w:p>
    <w:p w:rsidR="00000000" w:rsidDel="00000000" w:rsidP="00000000" w:rsidRDefault="00000000" w:rsidRPr="00000000" w14:paraId="0000005E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“Last Updated” timestamp changed.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Confirms the UI refreshes state after a successful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PUT</w:t>
      </w:r>
      <w:r w:rsidDel="00000000" w:rsidR="00000000" w:rsidRPr="00000000">
        <w:rPr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060">
      <w:pPr>
        <w:spacing w:after="240" w:before="24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Behind the scenes</w:t>
      </w:r>
    </w:p>
    <w:p w:rsidR="00000000" w:rsidDel="00000000" w:rsidP="00000000" w:rsidRDefault="00000000" w:rsidRPr="00000000" w14:paraId="00000061">
      <w:pPr>
        <w:numPr>
          <w:ilvl w:val="0"/>
          <w:numId w:val="8"/>
        </w:numPr>
        <w:spacing w:after="24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Front-end sent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PUT /calculations/{id}</w:t>
      </w:r>
      <w:r w:rsidDel="00000000" w:rsidR="00000000" w:rsidRPr="00000000">
        <w:rPr>
          <w:sz w:val="18"/>
          <w:szCs w:val="18"/>
          <w:rtl w:val="0"/>
        </w:rPr>
        <w:t xml:space="preserve">, then re-fetched or updated local state to show the new values.</w:t>
      </w:r>
    </w:p>
    <w:p w:rsidR="00000000" w:rsidDel="00000000" w:rsidP="00000000" w:rsidRDefault="00000000" w:rsidRPr="00000000" w14:paraId="00000062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4652963" cy="2527811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2527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keepNext w:val="0"/>
        <w:keepLines w:val="0"/>
        <w:spacing w:before="480" w:lineRule="auto"/>
        <w:rPr>
          <w:b w:val="1"/>
          <w:sz w:val="18"/>
          <w:szCs w:val="18"/>
        </w:rPr>
      </w:pPr>
      <w:bookmarkStart w:colFirst="0" w:colLast="0" w:name="_9iex8eq1oc2" w:id="11"/>
      <w:bookmarkEnd w:id="11"/>
      <w:r w:rsidDel="00000000" w:rsidR="00000000" w:rsidRPr="00000000">
        <w:rPr>
          <w:b w:val="1"/>
          <w:sz w:val="18"/>
          <w:szCs w:val="18"/>
          <w:rtl w:val="0"/>
        </w:rPr>
        <w:t xml:space="preserve">6) Delete removed from list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18"/>
          <w:szCs w:val="18"/>
          <w:rtl w:val="0"/>
        </w:rPr>
        <w:t xml:space="preserve">Deleted Transaction_removed.png</w:t>
      </w:r>
      <w:r w:rsidDel="00000000" w:rsidR="00000000" w:rsidRPr="00000000">
        <w:rPr>
          <w:b w:val="1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64">
      <w:pPr>
        <w:spacing w:after="240" w:before="24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What this proves</w:t>
      </w:r>
    </w:p>
    <w:p w:rsidR="00000000" w:rsidDel="00000000" w:rsidP="00000000" w:rsidRDefault="00000000" w:rsidRPr="00000000" w14:paraId="00000065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Delete</w:t>
      </w:r>
      <w:r w:rsidDel="00000000" w:rsidR="00000000" w:rsidRPr="00000000">
        <w:rPr>
          <w:sz w:val="18"/>
          <w:szCs w:val="18"/>
          <w:rtl w:val="0"/>
        </w:rPr>
        <w:t xml:space="preserve"> is implemented:</w:t>
      </w:r>
    </w:p>
    <w:p w:rsidR="00000000" w:rsidDel="00000000" w:rsidP="00000000" w:rsidRDefault="00000000" w:rsidRPr="00000000" w14:paraId="00000066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After clicking </w:t>
      </w:r>
      <w:r w:rsidDel="00000000" w:rsidR="00000000" w:rsidRPr="00000000">
        <w:rPr>
          <w:b w:val="1"/>
          <w:sz w:val="18"/>
          <w:szCs w:val="18"/>
          <w:rtl w:val="0"/>
        </w:rPr>
        <w:t xml:space="preserve">Delete</w:t>
      </w:r>
      <w:r w:rsidDel="00000000" w:rsidR="00000000" w:rsidRPr="00000000">
        <w:rPr>
          <w:sz w:val="18"/>
          <w:szCs w:val="18"/>
          <w:rtl w:val="0"/>
        </w:rPr>
        <w:t xml:space="preserve"> on the detail page, returning to the dashboard shows the item is gone.</w:t>
      </w:r>
    </w:p>
    <w:p w:rsidR="00000000" w:rsidDel="00000000" w:rsidP="00000000" w:rsidRDefault="00000000" w:rsidRPr="00000000" w14:paraId="00000067">
      <w:pPr>
        <w:numPr>
          <w:ilvl w:val="1"/>
          <w:numId w:val="14"/>
        </w:numPr>
        <w:spacing w:after="240" w:before="0" w:beforeAutospacing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The list now contains only the remaining records.</w:t>
      </w:r>
    </w:p>
    <w:p w:rsidR="00000000" w:rsidDel="00000000" w:rsidP="00000000" w:rsidRDefault="00000000" w:rsidRPr="00000000" w14:paraId="00000068">
      <w:pPr>
        <w:spacing w:after="240" w:before="24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Behind the scenes</w:t>
      </w:r>
    </w:p>
    <w:p w:rsidR="00000000" w:rsidDel="00000000" w:rsidP="00000000" w:rsidRDefault="00000000" w:rsidRPr="00000000" w14:paraId="00000069">
      <w:pPr>
        <w:numPr>
          <w:ilvl w:val="0"/>
          <w:numId w:val="9"/>
        </w:numPr>
        <w:spacing w:after="24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Front-end sent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DELETE /calculations/{id}</w:t>
      </w:r>
      <w:r w:rsidDel="00000000" w:rsidR="00000000" w:rsidRPr="00000000">
        <w:rPr>
          <w:sz w:val="18"/>
          <w:szCs w:val="18"/>
          <w:rtl w:val="0"/>
        </w:rPr>
        <w:t xml:space="preserve">, then refreshed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GET /calculations</w:t>
      </w:r>
      <w:r w:rsidDel="00000000" w:rsidR="00000000" w:rsidRPr="00000000">
        <w:rPr>
          <w:sz w:val="18"/>
          <w:szCs w:val="18"/>
          <w:rtl w:val="0"/>
        </w:rPr>
        <w:t xml:space="preserve"> (or pruned local state) to reflect the removal.</w:t>
      </w:r>
    </w:p>
    <w:p w:rsidR="00000000" w:rsidDel="00000000" w:rsidP="00000000" w:rsidRDefault="00000000" w:rsidRPr="00000000" w14:paraId="0000006A">
      <w:pPr>
        <w:jc w:val="left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4852988" cy="250809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2508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9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17" Type="http://schemas.openxmlformats.org/officeDocument/2006/relationships/image" Target="media/image2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10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