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pacing w:before="0" w:line="288" w:lineRule="auto"/>
        <w:rPr>
          <w:rFonts w:ascii="Times New Roman" w:cs="Times New Roman" w:eastAsia="Times New Roman" w:hAnsi="Times New Roman"/>
          <w:sz w:val="54"/>
          <w:szCs w:val="54"/>
        </w:rPr>
      </w:pPr>
      <w:bookmarkStart w:colFirst="0" w:colLast="0" w:name="_1hwmlmp5myic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54"/>
          <w:szCs w:val="54"/>
          <w:rtl w:val="0"/>
        </w:rPr>
        <w:t xml:space="preserve">022 - Hanz Po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bottom w:color="auto" w:space="6" w:sz="0" w:val="none"/>
        </w:pBdr>
        <w:spacing w:before="0" w:line="288" w:lineRule="auto"/>
        <w:rPr>
          <w:rFonts w:ascii="Times New Roman" w:cs="Times New Roman" w:eastAsia="Times New Roman" w:hAnsi="Times New Roman"/>
          <w:sz w:val="54"/>
          <w:szCs w:val="54"/>
        </w:rPr>
      </w:pPr>
      <w:bookmarkStart w:colFirst="0" w:colLast="0" w:name="_nyozmfnrc183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54"/>
          <w:szCs w:val="54"/>
          <w:rtl w:val="0"/>
        </w:rPr>
        <w:t xml:space="preserve">Recipe Assistant</w:t>
      </w:r>
    </w:p>
    <w:p w:rsidR="00000000" w:rsidDel="00000000" w:rsidP="00000000" w:rsidRDefault="00000000" w:rsidRPr="00000000" w14:paraId="00000003">
      <w:pPr>
        <w:spacing w:after="1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Recipe assistant is a program that reads recipes and presents them to users. To start, choose one of the options on the menu.</w:t>
      </w:r>
    </w:p>
    <w:p w:rsidR="00000000" w:rsidDel="00000000" w:rsidP="00000000" w:rsidRDefault="00000000" w:rsidRPr="00000000" w14:paraId="00000004">
      <w:pPr>
        <w:spacing w:after="1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</w:rPr>
        <w:drawing>
          <wp:inline distB="114300" distT="114300" distL="114300" distR="114300">
            <wp:extent cx="3133725" cy="1562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60" w:before="0" w:lineRule="auto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r7t711kgyp94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Show available recipes</w:t>
      </w:r>
    </w:p>
    <w:p w:rsidR="00000000" w:rsidDel="00000000" w:rsidP="00000000" w:rsidRDefault="00000000" w:rsidRPr="00000000" w14:paraId="00000006">
      <w:pPr>
        <w:spacing w:after="1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This option will show all recipies currently available for the user</w:t>
      </w:r>
    </w:p>
    <w:p w:rsidR="00000000" w:rsidDel="00000000" w:rsidP="00000000" w:rsidRDefault="00000000" w:rsidRPr="00000000" w14:paraId="00000007">
      <w:pPr>
        <w:spacing w:after="1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</w:rPr>
        <w:drawing>
          <wp:inline distB="114300" distT="114300" distL="114300" distR="114300">
            <wp:extent cx="4371975" cy="3695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60" w:before="0" w:lineRule="auto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e8oetyjmftsh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Print a recipe</w:t>
      </w:r>
    </w:p>
    <w:p w:rsidR="00000000" w:rsidDel="00000000" w:rsidP="00000000" w:rsidRDefault="00000000" w:rsidRPr="00000000" w14:paraId="00000009">
      <w:pPr>
        <w:spacing w:after="1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This option will ask which recipe to open, and will print it out to the user</w:t>
      </w:r>
    </w:p>
    <w:p w:rsidR="00000000" w:rsidDel="00000000" w:rsidP="00000000" w:rsidRDefault="00000000" w:rsidRPr="00000000" w14:paraId="0000000A">
      <w:pPr>
        <w:spacing w:after="1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</w:rPr>
        <w:drawing>
          <wp:inline distB="114300" distT="114300" distL="114300" distR="114300">
            <wp:extent cx="5943600" cy="6705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60" w:before="0" w:lineRule="auto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ebuho5p0ee8o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Print a recipe with serving size</w:t>
      </w:r>
    </w:p>
    <w:p w:rsidR="00000000" w:rsidDel="00000000" w:rsidP="00000000" w:rsidRDefault="00000000" w:rsidRPr="00000000" w14:paraId="0000000C">
      <w:pPr>
        <w:spacing w:after="1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Same as the previous option, but will instead generate ingredients based on serving size</w:t>
      </w:r>
    </w:p>
    <w:p w:rsidR="00000000" w:rsidDel="00000000" w:rsidP="00000000" w:rsidRDefault="00000000" w:rsidRPr="00000000" w14:paraId="0000000D">
      <w:pPr>
        <w:spacing w:after="1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</w:rPr>
        <w:drawing>
          <wp:inline distB="114300" distT="114300" distL="114300" distR="114300">
            <wp:extent cx="5943600" cy="6705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60" w:before="0" w:lineRule="auto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8x3caexb70pf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Convert units in recipe</w:t>
      </w:r>
    </w:p>
    <w:p w:rsidR="00000000" w:rsidDel="00000000" w:rsidP="00000000" w:rsidRDefault="00000000" w:rsidRPr="00000000" w14:paraId="0000000F">
      <w:pPr>
        <w:spacing w:after="1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Allows user to convert units in any recipe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60" w:before="0" w:lineRule="auto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8wdj1wycx2r6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Create a recipe</w:t>
      </w:r>
    </w:p>
    <w:p w:rsidR="00000000" w:rsidDel="00000000" w:rsidP="00000000" w:rsidRDefault="00000000" w:rsidRPr="00000000" w14:paraId="00000011">
      <w:pPr>
        <w:spacing w:after="1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Allows the user to create their own recipe. Saves to the csv file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60" w:before="0" w:lineRule="auto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c2ya3o7h48v8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Delete a recipe</w:t>
      </w:r>
    </w:p>
    <w:p w:rsidR="00000000" w:rsidDel="00000000" w:rsidP="00000000" w:rsidRDefault="00000000" w:rsidRPr="00000000" w14:paraId="00000013">
      <w:pPr>
        <w:spacing w:after="1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Allows the user to delete any recipe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60" w:before="0" w:lineRule="auto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1czm0fnryacj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Add recipe to shopping list</w:t>
      </w:r>
    </w:p>
    <w:p w:rsidR="00000000" w:rsidDel="00000000" w:rsidP="00000000" w:rsidRDefault="00000000" w:rsidRPr="00000000" w14:paraId="00000015">
      <w:pPr>
        <w:spacing w:after="1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Adds ingredients of any recipe to shopping list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60" w:before="0" w:lineRule="auto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m2ihyxhxgb0i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View shopping list</w:t>
      </w:r>
    </w:p>
    <w:p w:rsidR="00000000" w:rsidDel="00000000" w:rsidP="00000000" w:rsidRDefault="00000000" w:rsidRPr="00000000" w14:paraId="00000017">
      <w:pPr>
        <w:spacing w:after="1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Shows user their shopping list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60" w:before="0" w:lineRule="auto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imvkp8rfg7e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Clear shopping list</w:t>
      </w:r>
    </w:p>
    <w:p w:rsidR="00000000" w:rsidDel="00000000" w:rsidP="00000000" w:rsidRDefault="00000000" w:rsidRPr="00000000" w14:paraId="00000019">
      <w:pPr>
        <w:spacing w:after="1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Clears the shopping list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60" w:before="0" w:lineRule="auto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awl3xy947ebo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I have dietary restrictions</w:t>
      </w:r>
    </w:p>
    <w:p w:rsidR="00000000" w:rsidDel="00000000" w:rsidP="00000000" w:rsidRDefault="00000000" w:rsidRPr="00000000" w14:paraId="0000001B">
      <w:pPr>
        <w:spacing w:after="1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Deletes recipes based on dietary restrictions specified by the user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60" w:before="0" w:lineRule="auto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ycy1fg8mlh4r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Exit the program</w:t>
      </w:r>
    </w:p>
    <w:p w:rsidR="00000000" w:rsidDel="00000000" w:rsidP="00000000" w:rsidRDefault="00000000" w:rsidRPr="00000000" w14:paraId="0000001D">
      <w:pPr>
        <w:spacing w:after="1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Exits the program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