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56" w:rsidRDefault="00A61F56" w:rsidP="00A61F56">
      <w:pPr>
        <w:pStyle w:val="Titel"/>
      </w:pPr>
      <w:r>
        <w:t>Better code hub (BCH) Evaluatie</w:t>
      </w:r>
    </w:p>
    <w:p w:rsidR="00A61F56" w:rsidRDefault="00A61F56" w:rsidP="00A61F56"/>
    <w:p w:rsidR="00A61F56" w:rsidRDefault="00A61F56" w:rsidP="00A61F56">
      <w:pPr>
        <w:pStyle w:val="Geenafstand"/>
      </w:pPr>
      <w:r>
        <w:t>Naam: Mark Brinkman</w:t>
      </w:r>
    </w:p>
    <w:p w:rsidR="00A61F56" w:rsidRDefault="00A61F56" w:rsidP="00A61F56">
      <w:pPr>
        <w:pStyle w:val="Geenafstand"/>
      </w:pPr>
      <w:r>
        <w:t>Studentnummer: 346387</w:t>
      </w:r>
    </w:p>
    <w:p w:rsidR="00A61F56" w:rsidRDefault="00A61F56" w:rsidP="00A61F56">
      <w:pPr>
        <w:pStyle w:val="Geenafstand"/>
      </w:pPr>
      <w:r>
        <w:t>Klas: ITV2D</w:t>
      </w:r>
    </w:p>
    <w:p w:rsidR="00A61F56" w:rsidRDefault="00A61F56" w:rsidP="00A61F56">
      <w:pPr>
        <w:pStyle w:val="Kop1"/>
      </w:pPr>
      <w:bookmarkStart w:id="0" w:name="_GoBack"/>
      <w:bookmarkEnd w:id="0"/>
      <w:r>
        <w:t>Sorteren opdracht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t>Write short unit of codes</w:t>
      </w:r>
    </w:p>
    <w:p w:rsidR="00A61F56" w:rsidRDefault="00A61F56" w:rsidP="00A61F56">
      <w:pPr>
        <w:pStyle w:val="Geenafstand"/>
      </w:pPr>
      <w:r>
        <w:t>We hebben voor dit onderdeel een voldoende omdat alle code op maar 2 methodes na onder de 15 regels aan code zitten.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t>Write simple units of codes</w:t>
      </w:r>
    </w:p>
    <w:p w:rsidR="00A61F56" w:rsidRDefault="00A61F56" w:rsidP="00A61F56">
      <w:r>
        <w:t>Op dit onderdeel hebben wij een voldoende omdat wij de hoeveelheid branch points zo laag mogelijk hebben gehouden waar dit kon.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t>Write code once</w:t>
      </w:r>
    </w:p>
    <w:p w:rsidR="00A61F56" w:rsidRDefault="00A61F56" w:rsidP="00A61F56">
      <w:pPr>
        <w:pStyle w:val="Geenafstand"/>
      </w:pPr>
      <w:r>
        <w:t>In onze code van de sorting opdracht vindt geen code duplicatie plaats.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t>Keep unit interfaces small</w:t>
      </w:r>
    </w:p>
    <w:p w:rsidR="00A61F56" w:rsidRDefault="00A61F56" w:rsidP="00A61F56">
      <w:r>
        <w:t>Alle methodes en klassen hebben maar 3 of minder parameters dus zijn voldoende aan de eisen van better code hub.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t>Separate Concerns in Modules</w:t>
      </w:r>
    </w:p>
    <w:p w:rsidR="00A61F56" w:rsidRDefault="00A61F56" w:rsidP="00A61F56">
      <w:r>
        <w:t>We hebben de code zover deelt dat er maar 1 klasse wat iets meer calls. Dit is de abstracte klasse AbstractSorter, maar deze heeft nog niet zoveel calls dat het onvoldoende is.</w:t>
      </w:r>
    </w:p>
    <w:p w:rsidR="00A61F56" w:rsidRDefault="00A61F56" w:rsidP="00A61F56">
      <w:pPr>
        <w:pStyle w:val="Kop1"/>
        <w:rPr>
          <w:color w:val="FF0000"/>
        </w:rPr>
      </w:pPr>
      <w:r>
        <w:rPr>
          <w:color w:val="FF0000"/>
        </w:rPr>
        <w:t>Couple architecture components loosely</w:t>
      </w:r>
    </w:p>
    <w:p w:rsidR="00A61F56" w:rsidRDefault="00A61F56" w:rsidP="00A61F56">
      <w:pPr>
        <w:pStyle w:val="Geenafstand"/>
      </w:pPr>
      <w:r>
        <w:t>Op dit onderdeel hebben wij een onvoldoende omdat er te veel calls worden gemaakt van de ene klasse naar de andere klasse.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t>Keep architecture components balanced</w:t>
      </w:r>
      <w:r>
        <w:rPr>
          <w:color w:val="00B050"/>
        </w:rPr>
        <w:tab/>
      </w:r>
    </w:p>
    <w:p w:rsidR="00A61F56" w:rsidRDefault="00A61F56" w:rsidP="00A61F56">
      <w:r>
        <w:t xml:space="preserve">We hebben de architecture van ons project in meerdere packages gezet waardoor de code netjes gebalanceerd is tussen de verschillende componenten. 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t>Keep your codebase small</w:t>
      </w:r>
    </w:p>
    <w:p w:rsidR="00A61F56" w:rsidRDefault="00A61F56" w:rsidP="00A61F56">
      <w:pPr>
        <w:pStyle w:val="Geenafstand"/>
      </w:pPr>
      <w:r>
        <w:t xml:space="preserve">Aangezien het programma nog maar heel klein is, zal de codebase ook nog klein zijn. 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t>Automate tests</w:t>
      </w:r>
    </w:p>
    <w:p w:rsidR="00A61F56" w:rsidRDefault="00A61F56" w:rsidP="00A61F56">
      <w:r>
        <w:t xml:space="preserve">Wij hebben bij de sorting opdracht wel testcode toevoegt. Hierbij hebben wij 13% test code ten opzichte van de productiecode. </w:t>
      </w:r>
    </w:p>
    <w:p w:rsidR="00A61F56" w:rsidRDefault="00A61F56" w:rsidP="00A61F56">
      <w:pPr>
        <w:pStyle w:val="Kop1"/>
        <w:rPr>
          <w:color w:val="00B050"/>
        </w:rPr>
      </w:pPr>
      <w:r>
        <w:rPr>
          <w:color w:val="00B050"/>
        </w:rPr>
        <w:lastRenderedPageBreak/>
        <w:t>Write clean codes</w:t>
      </w:r>
    </w:p>
    <w:p w:rsidR="00A61F56" w:rsidRDefault="00A61F56" w:rsidP="00A61F56">
      <w:r>
        <w:t>Wij hebben geen onnodig comments, slechte expections of rare variable namen volgens BCH dus dit is voldoende.</w:t>
      </w:r>
    </w:p>
    <w:p w:rsidR="00960576" w:rsidRDefault="00960576"/>
    <w:sectPr w:rsidR="00960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56"/>
    <w:rsid w:val="003F23AD"/>
    <w:rsid w:val="00805660"/>
    <w:rsid w:val="00960576"/>
    <w:rsid w:val="00A54F5E"/>
    <w:rsid w:val="00A61F56"/>
    <w:rsid w:val="00B17BFE"/>
    <w:rsid w:val="00B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412C4-8F24-4E0E-B211-50A93E3A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A61F56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rsid w:val="00A61F5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utoRedefine/>
    <w:qFormat/>
    <w:rsid w:val="00B17BFE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A61F56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itel">
    <w:name w:val="Title"/>
    <w:basedOn w:val="Standaard"/>
    <w:next w:val="Standaard"/>
    <w:link w:val="TitelChar"/>
    <w:rsid w:val="00A61F56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A61F56"/>
    <w:rPr>
      <w:rFonts w:ascii="Calibri Light" w:eastAsia="Times New Roman" w:hAnsi="Calibri Light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brinkman</dc:creator>
  <cp:keywords/>
  <dc:description/>
  <cp:lastModifiedBy>mark brinkman</cp:lastModifiedBy>
  <cp:revision>3</cp:revision>
  <dcterms:created xsi:type="dcterms:W3CDTF">2017-03-16T12:51:00Z</dcterms:created>
  <dcterms:modified xsi:type="dcterms:W3CDTF">2017-03-16T12:55:00Z</dcterms:modified>
</cp:coreProperties>
</file>