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34F6C" w:rsidRDefault="00FE138D" w:rsidP="00BC293F">
      <w:pPr>
        <w:ind w:firstLineChars="200" w:firstLine="1044"/>
        <w:jc w:val="center"/>
        <w:rPr>
          <w:rFonts w:asciiTheme="majorEastAsia" w:eastAsiaTheme="majorEastAsia" w:hAnsiTheme="majorEastAsia"/>
          <w:b/>
          <w:sz w:val="52"/>
          <w:szCs w:val="52"/>
        </w:rPr>
      </w:pPr>
      <w:r w:rsidRPr="00FE138D">
        <w:rPr>
          <w:rFonts w:asciiTheme="majorEastAsia" w:eastAsiaTheme="majorEastAsia" w:hAnsiTheme="majorEastAsia" w:hint="eastAsia"/>
          <w:b/>
          <w:sz w:val="52"/>
          <w:szCs w:val="52"/>
        </w:rPr>
        <w:t>多项式函数拟合</w:t>
      </w:r>
    </w:p>
    <w:p w:rsidR="00FE138D" w:rsidRDefault="00FE138D" w:rsidP="00BC293F">
      <w:pPr>
        <w:ind w:firstLineChars="200" w:firstLine="1044"/>
        <w:jc w:val="center"/>
        <w:rPr>
          <w:rFonts w:asciiTheme="majorEastAsia" w:eastAsiaTheme="majorEastAsia" w:hAnsiTheme="majorEastAsia"/>
          <w:b/>
          <w:sz w:val="52"/>
          <w:szCs w:val="52"/>
        </w:rPr>
      </w:pPr>
    </w:p>
    <w:p w:rsidR="00FE138D" w:rsidRDefault="00FE138D" w:rsidP="00BC293F">
      <w:pPr>
        <w:ind w:firstLineChars="200" w:firstLine="1044"/>
        <w:jc w:val="center"/>
        <w:rPr>
          <w:rFonts w:asciiTheme="majorEastAsia" w:eastAsiaTheme="majorEastAsia" w:hAnsiTheme="majorEastAsia"/>
          <w:b/>
          <w:sz w:val="52"/>
          <w:szCs w:val="52"/>
        </w:rPr>
      </w:pPr>
      <w:r>
        <w:rPr>
          <w:rFonts w:asciiTheme="majorEastAsia" w:eastAsiaTheme="majorEastAsia" w:hAnsiTheme="majorEastAsia"/>
          <w:b/>
          <w:noProof/>
          <w:sz w:val="52"/>
          <w:szCs w:val="52"/>
        </w:rPr>
        <w:drawing>
          <wp:inline distT="0" distB="0" distL="0" distR="0">
            <wp:extent cx="4552950" cy="6057900"/>
            <wp:effectExtent l="19050" t="0" r="0" b="0"/>
            <wp:docPr id="1" name="图片 0" descr="u=4000731802,1148591026&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4000731802,1148591026&amp;fm=21&amp;gp=0.jpg"/>
                    <pic:cNvPicPr/>
                  </pic:nvPicPr>
                  <pic:blipFill>
                    <a:blip r:embed="rId8"/>
                    <a:stretch>
                      <a:fillRect/>
                    </a:stretch>
                  </pic:blipFill>
                  <pic:spPr>
                    <a:xfrm>
                      <a:off x="0" y="0"/>
                      <a:ext cx="4552950" cy="6057900"/>
                    </a:xfrm>
                    <a:prstGeom prst="rect">
                      <a:avLst/>
                    </a:prstGeom>
                  </pic:spPr>
                </pic:pic>
              </a:graphicData>
            </a:graphic>
          </wp:inline>
        </w:drawing>
      </w:r>
    </w:p>
    <w:p w:rsidR="00CE611E" w:rsidRDefault="00CE611E" w:rsidP="00BC293F">
      <w:pPr>
        <w:ind w:firstLineChars="200" w:firstLine="1044"/>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 xml:space="preserve"> </w:t>
      </w:r>
    </w:p>
    <w:p w:rsidR="00CE611E" w:rsidRDefault="00CE611E" w:rsidP="00BC293F">
      <w:pPr>
        <w:ind w:firstLineChars="200" w:firstLine="643"/>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 xml:space="preserve">         </w:t>
      </w:r>
      <w:r w:rsidRPr="00CE611E">
        <w:rPr>
          <w:rFonts w:asciiTheme="majorEastAsia" w:eastAsiaTheme="majorEastAsia" w:hAnsiTheme="majorEastAsia" w:hint="eastAsia"/>
          <w:b/>
          <w:sz w:val="32"/>
          <w:szCs w:val="32"/>
        </w:rPr>
        <w:t>姓名</w:t>
      </w:r>
      <w:r>
        <w:rPr>
          <w:rFonts w:asciiTheme="majorEastAsia" w:eastAsiaTheme="majorEastAsia" w:hAnsiTheme="majorEastAsia" w:hint="eastAsia"/>
          <w:b/>
          <w:sz w:val="32"/>
          <w:szCs w:val="32"/>
        </w:rPr>
        <w:t>：张奇</w:t>
      </w:r>
    </w:p>
    <w:p w:rsidR="00CE611E" w:rsidRDefault="00CE611E" w:rsidP="00BC293F">
      <w:pPr>
        <w:ind w:left="420" w:firstLineChars="200" w:firstLine="643"/>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 xml:space="preserve">             学号：</w:t>
      </w:r>
      <w:r w:rsidR="00872C76">
        <w:rPr>
          <w:rFonts w:asciiTheme="majorEastAsia" w:eastAsiaTheme="majorEastAsia" w:hAnsiTheme="majorEastAsia" w:hint="eastAsia"/>
          <w:b/>
          <w:sz w:val="32"/>
          <w:szCs w:val="32"/>
        </w:rPr>
        <w:t>1132130124</w:t>
      </w:r>
    </w:p>
    <w:p w:rsidR="00CD5E27" w:rsidRPr="00BC293F" w:rsidRDefault="00BC293F" w:rsidP="00BC293F">
      <w:pPr>
        <w:ind w:firstLineChars="200" w:firstLine="562"/>
        <w:jc w:val="center"/>
        <w:rPr>
          <w:rFonts w:asciiTheme="majorEastAsia" w:eastAsiaTheme="majorEastAsia" w:hAnsiTheme="majorEastAsia"/>
          <w:b/>
          <w:sz w:val="28"/>
          <w:szCs w:val="28"/>
        </w:rPr>
      </w:pPr>
      <w:r w:rsidRPr="00BC293F">
        <w:rPr>
          <w:rFonts w:asciiTheme="majorEastAsia" w:eastAsiaTheme="majorEastAsia" w:hAnsiTheme="majorEastAsia" w:hint="eastAsia"/>
          <w:b/>
          <w:sz w:val="28"/>
          <w:szCs w:val="28"/>
        </w:rPr>
        <w:lastRenderedPageBreak/>
        <w:t>问题背景</w:t>
      </w:r>
    </w:p>
    <w:p w:rsidR="00885F74" w:rsidRPr="00885F74" w:rsidRDefault="00885F74" w:rsidP="00BC293F">
      <w:pPr>
        <w:widowControl/>
        <w:shd w:val="clear" w:color="auto" w:fill="FFFFFF"/>
        <w:spacing w:before="75" w:after="75"/>
        <w:ind w:firstLineChars="200" w:firstLine="480"/>
        <w:jc w:val="left"/>
        <w:rPr>
          <w:rFonts w:ascii="宋体" w:hAnsi="宋体" w:cs="宋体"/>
          <w:color w:val="000000" w:themeColor="text1"/>
          <w:kern w:val="0"/>
          <w:sz w:val="24"/>
          <w:szCs w:val="24"/>
        </w:rPr>
      </w:pPr>
      <w:r w:rsidRPr="00885F74">
        <w:rPr>
          <w:rFonts w:ascii="宋体" w:hAnsi="宋体" w:cs="宋体" w:hint="eastAsia"/>
          <w:color w:val="000000" w:themeColor="text1"/>
          <w:kern w:val="0"/>
          <w:sz w:val="24"/>
          <w:szCs w:val="24"/>
        </w:rPr>
        <w:t>生活中，我们总是在挖掘事物背后的无形力量，称之为规律的东西。</w:t>
      </w:r>
    </w:p>
    <w:p w:rsidR="00885F74" w:rsidRPr="00885F74" w:rsidRDefault="00C768FD" w:rsidP="00BC293F">
      <w:pPr>
        <w:widowControl/>
        <w:shd w:val="clear" w:color="auto" w:fill="FFFFFF"/>
        <w:spacing w:before="75" w:after="75"/>
        <w:ind w:firstLineChars="200" w:firstLine="480"/>
        <w:jc w:val="left"/>
        <w:rPr>
          <w:rFonts w:ascii="宋体" w:hAnsi="宋体" w:cs="宋体"/>
          <w:color w:val="000000" w:themeColor="text1"/>
          <w:kern w:val="0"/>
          <w:sz w:val="24"/>
          <w:szCs w:val="24"/>
        </w:rPr>
      </w:pPr>
      <w:r>
        <w:rPr>
          <w:rFonts w:ascii="宋体" w:hAnsi="宋体" w:cs="宋体" w:hint="eastAsia"/>
          <w:color w:val="000000" w:themeColor="text1"/>
          <w:kern w:val="0"/>
          <w:sz w:val="24"/>
          <w:szCs w:val="24"/>
        </w:rPr>
        <w:t>通过</w:t>
      </w:r>
      <w:r w:rsidR="00885F74" w:rsidRPr="00885F74">
        <w:rPr>
          <w:rFonts w:ascii="宋体" w:hAnsi="宋体" w:cs="宋体" w:hint="eastAsia"/>
          <w:color w:val="000000" w:themeColor="text1"/>
          <w:kern w:val="0"/>
          <w:sz w:val="24"/>
          <w:szCs w:val="24"/>
        </w:rPr>
        <w:t>对大量数据进行统计，进而</w:t>
      </w:r>
      <w:r>
        <w:rPr>
          <w:rFonts w:ascii="宋体" w:hAnsi="宋体" w:cs="宋体" w:hint="eastAsia"/>
          <w:color w:val="000000" w:themeColor="text1"/>
          <w:kern w:val="0"/>
          <w:sz w:val="24"/>
          <w:szCs w:val="24"/>
        </w:rPr>
        <w:t>构建模型曲线，从而可以利用其去预测下一次的结果。</w:t>
      </w:r>
    </w:p>
    <w:p w:rsidR="00885F74" w:rsidRPr="00885F74" w:rsidRDefault="00885F74" w:rsidP="00BC293F">
      <w:pPr>
        <w:ind w:firstLineChars="200" w:firstLine="480"/>
        <w:rPr>
          <w:rFonts w:asciiTheme="majorEastAsia" w:eastAsiaTheme="majorEastAsia" w:hAnsiTheme="majorEastAsia"/>
          <w:color w:val="000000" w:themeColor="text1"/>
          <w:sz w:val="24"/>
          <w:szCs w:val="24"/>
        </w:rPr>
      </w:pPr>
      <w:r w:rsidRPr="00885F74">
        <w:rPr>
          <w:rFonts w:ascii="宋体" w:hAnsi="宋体" w:cs="宋体" w:hint="eastAsia"/>
          <w:color w:val="000000" w:themeColor="text1"/>
          <w:kern w:val="0"/>
          <w:sz w:val="24"/>
          <w:szCs w:val="24"/>
          <w:shd w:val="clear" w:color="auto" w:fill="FFFFFF"/>
        </w:rPr>
        <w:t>我们在这里，简单地，对一些离散点，做一条可表达的函数曲线，使这些点与曲线的误差很小，理想地达到重合的程度，即曲线拟合。</w:t>
      </w:r>
    </w:p>
    <w:p w:rsidR="00CD5E27" w:rsidRDefault="00CD5E27" w:rsidP="00E36F19">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已知某个函数（未知）一些样本点，以及其对应的函数值，我们需要了解函数大致的走向，形状，并对一些</w:t>
      </w:r>
      <w:r w:rsidR="007B08ED">
        <w:rPr>
          <w:rFonts w:asciiTheme="majorEastAsia" w:eastAsiaTheme="majorEastAsia" w:hAnsiTheme="majorEastAsia" w:hint="eastAsia"/>
          <w:sz w:val="24"/>
          <w:szCs w:val="24"/>
        </w:rPr>
        <w:t>未知函数值的样本点进行预测</w:t>
      </w:r>
      <w:r w:rsidR="001E2365">
        <w:rPr>
          <w:rFonts w:asciiTheme="majorEastAsia" w:eastAsiaTheme="majorEastAsia" w:hAnsiTheme="majorEastAsia" w:hint="eastAsia"/>
          <w:sz w:val="24"/>
          <w:szCs w:val="24"/>
        </w:rPr>
        <w:t>。</w:t>
      </w:r>
    </w:p>
    <w:p w:rsidR="00CD5E27" w:rsidRDefault="00CD5E27" w:rsidP="00BC293F">
      <w:pPr>
        <w:ind w:firstLineChars="200" w:firstLine="480"/>
        <w:rPr>
          <w:rFonts w:asciiTheme="majorEastAsia" w:eastAsiaTheme="majorEastAsia" w:hAnsiTheme="majorEastAsia"/>
          <w:sz w:val="24"/>
          <w:szCs w:val="24"/>
        </w:rPr>
      </w:pPr>
    </w:p>
    <w:p w:rsidR="004F5B6C" w:rsidRPr="00BC293F" w:rsidRDefault="00BC293F" w:rsidP="00BC293F">
      <w:pPr>
        <w:ind w:firstLineChars="200" w:firstLine="562"/>
        <w:jc w:val="center"/>
        <w:rPr>
          <w:rFonts w:asciiTheme="majorEastAsia" w:eastAsiaTheme="majorEastAsia" w:hAnsiTheme="majorEastAsia"/>
          <w:b/>
          <w:sz w:val="28"/>
          <w:szCs w:val="28"/>
        </w:rPr>
      </w:pPr>
      <w:r w:rsidRPr="00BC293F">
        <w:rPr>
          <w:rFonts w:asciiTheme="majorEastAsia" w:eastAsiaTheme="majorEastAsia" w:hAnsiTheme="majorEastAsia" w:hint="eastAsia"/>
          <w:b/>
          <w:sz w:val="28"/>
          <w:szCs w:val="28"/>
        </w:rPr>
        <w:t>实验原理</w:t>
      </w:r>
    </w:p>
    <w:p w:rsidR="00CD5E27" w:rsidRDefault="007B08ED" w:rsidP="00BC293F">
      <w:pPr>
        <w:ind w:firstLineChars="200" w:firstLine="480"/>
        <w:rPr>
          <w:rFonts w:ascii="Arial" w:hAnsi="Arial"/>
          <w:color w:val="333333"/>
          <w:sz w:val="24"/>
          <w:szCs w:val="24"/>
          <w:shd w:val="clear" w:color="auto" w:fill="FFFFFF"/>
        </w:rPr>
      </w:pPr>
      <w:r w:rsidRPr="007B08ED">
        <w:rPr>
          <w:rFonts w:ascii="Arial" w:hAnsi="Arial"/>
          <w:color w:val="333333"/>
          <w:sz w:val="24"/>
          <w:szCs w:val="24"/>
          <w:shd w:val="clear" w:color="auto" w:fill="FFFFFF"/>
        </w:rPr>
        <w:t>在数学中，</w:t>
      </w:r>
      <w:r>
        <w:rPr>
          <w:rFonts w:hint="eastAsia"/>
          <w:sz w:val="24"/>
          <w:szCs w:val="24"/>
        </w:rPr>
        <w:t>泰勒</w:t>
      </w:r>
      <w:r w:rsidRPr="007B08ED">
        <w:rPr>
          <w:rFonts w:ascii="Arial" w:hAnsi="Arial"/>
          <w:color w:val="333333"/>
          <w:sz w:val="24"/>
          <w:szCs w:val="24"/>
          <w:shd w:val="clear" w:color="auto" w:fill="FFFFFF"/>
        </w:rPr>
        <w:t>公式是一个用</w:t>
      </w:r>
      <w:r>
        <w:rPr>
          <w:rFonts w:hint="eastAsia"/>
          <w:sz w:val="24"/>
          <w:szCs w:val="24"/>
        </w:rPr>
        <w:t>函数</w:t>
      </w:r>
      <w:r w:rsidRPr="007B08ED">
        <w:rPr>
          <w:rFonts w:ascii="Arial" w:hAnsi="Arial"/>
          <w:color w:val="333333"/>
          <w:sz w:val="24"/>
          <w:szCs w:val="24"/>
          <w:shd w:val="clear" w:color="auto" w:fill="FFFFFF"/>
        </w:rPr>
        <w:t>在某点的信息描述其附近取值的公式。如果函数足够</w:t>
      </w:r>
      <w:r>
        <w:rPr>
          <w:rFonts w:ascii="Arial" w:hAnsi="Arial" w:hint="eastAsia"/>
          <w:color w:val="333333"/>
          <w:sz w:val="24"/>
          <w:szCs w:val="24"/>
          <w:shd w:val="clear" w:color="auto" w:fill="FFFFFF"/>
        </w:rPr>
        <w:t>平滑</w:t>
      </w:r>
      <w:r w:rsidRPr="007B08ED">
        <w:rPr>
          <w:rFonts w:ascii="Arial" w:hAnsi="Arial"/>
          <w:color w:val="333333"/>
          <w:sz w:val="24"/>
          <w:szCs w:val="24"/>
          <w:shd w:val="clear" w:color="auto" w:fill="FFFFFF"/>
        </w:rPr>
        <w:t>的话，在已知函数在某一点的各阶</w:t>
      </w:r>
      <w:r>
        <w:rPr>
          <w:rFonts w:hint="eastAsia"/>
          <w:sz w:val="24"/>
          <w:szCs w:val="24"/>
        </w:rPr>
        <w:t>导数</w:t>
      </w:r>
      <w:r w:rsidRPr="007B08ED">
        <w:rPr>
          <w:rFonts w:ascii="Arial" w:hAnsi="Arial"/>
          <w:color w:val="333333"/>
          <w:sz w:val="24"/>
          <w:szCs w:val="24"/>
          <w:shd w:val="clear" w:color="auto" w:fill="FFFFFF"/>
        </w:rPr>
        <w:t>值的情况之下，泰勒公式可以用这些导数值做系数构建一个多项式来近似函数在这一点的邻域中的值。</w:t>
      </w:r>
    </w:p>
    <w:p w:rsidR="004F5B6C" w:rsidRDefault="007B08ED" w:rsidP="00BC293F">
      <w:pPr>
        <w:ind w:firstLineChars="200" w:firstLine="480"/>
        <w:rPr>
          <w:rFonts w:ascii="Arial" w:hAnsi="Arial"/>
          <w:color w:val="333333"/>
          <w:sz w:val="24"/>
          <w:szCs w:val="24"/>
          <w:shd w:val="clear" w:color="auto" w:fill="FFFFFF"/>
        </w:rPr>
      </w:pPr>
      <w:r>
        <w:rPr>
          <w:rFonts w:ascii="Arial" w:hAnsi="Arial" w:hint="eastAsia"/>
          <w:color w:val="333333"/>
          <w:sz w:val="24"/>
          <w:szCs w:val="24"/>
          <w:shd w:val="clear" w:color="auto" w:fill="FFFFFF"/>
        </w:rPr>
        <w:t>由泰勒公式可以看出用多项式函数来拟合一个平滑函数的可行性。</w:t>
      </w:r>
    </w:p>
    <w:p w:rsidR="004F5B6C" w:rsidRPr="004F5B6C" w:rsidRDefault="004F5B6C" w:rsidP="00BC293F">
      <w:pPr>
        <w:ind w:firstLineChars="200" w:firstLine="480"/>
        <w:rPr>
          <w:rFonts w:ascii="Arial" w:hAnsi="Arial"/>
          <w:color w:val="333333"/>
          <w:sz w:val="24"/>
          <w:szCs w:val="24"/>
          <w:shd w:val="clear" w:color="auto" w:fill="FFFFFF"/>
        </w:rPr>
      </w:pPr>
      <w:r>
        <w:rPr>
          <w:rFonts w:ascii="Arial" w:hAnsi="Arial" w:hint="eastAsia"/>
          <w:color w:val="333333"/>
          <w:sz w:val="24"/>
          <w:szCs w:val="24"/>
          <w:shd w:val="clear" w:color="auto" w:fill="FFFFFF"/>
        </w:rPr>
        <w:t>我们采用</w:t>
      </w:r>
      <w:r w:rsidR="00A051B4">
        <w:rPr>
          <w:rFonts w:ascii="Arial" w:hAnsi="Arial" w:hint="eastAsia"/>
          <w:color w:val="333333"/>
          <w:sz w:val="24"/>
          <w:szCs w:val="24"/>
          <w:shd w:val="clear" w:color="auto" w:fill="FFFFFF"/>
        </w:rPr>
        <w:t>最小二乘法拟合公式进行拟合</w:t>
      </w:r>
    </w:p>
    <w:p w:rsidR="007B08ED" w:rsidRDefault="00A051B4" w:rsidP="00BC293F">
      <w:pPr>
        <w:ind w:firstLineChars="200" w:firstLine="480"/>
        <w:rPr>
          <w:rFonts w:ascii="Arial" w:hAnsi="Arial"/>
          <w:color w:val="333333"/>
          <w:sz w:val="24"/>
          <w:szCs w:val="24"/>
          <w:shd w:val="clear" w:color="auto" w:fill="FFFFFF"/>
        </w:rPr>
      </w:pPr>
      <w:r>
        <w:rPr>
          <w:rFonts w:ascii="Arial" w:hAnsi="Arial" w:hint="eastAsia"/>
          <w:color w:val="333333"/>
          <w:sz w:val="24"/>
          <w:szCs w:val="24"/>
          <w:shd w:val="clear" w:color="auto" w:fill="FFFFFF"/>
        </w:rPr>
        <w:t>添加</w:t>
      </w:r>
      <w:r w:rsidR="007B08ED">
        <w:rPr>
          <w:rFonts w:ascii="Arial" w:hAnsi="Arial" w:hint="eastAsia"/>
          <w:color w:val="333333"/>
          <w:sz w:val="24"/>
          <w:szCs w:val="24"/>
          <w:shd w:val="clear" w:color="auto" w:fill="FFFFFF"/>
        </w:rPr>
        <w:t>正则项</w:t>
      </w:r>
      <w:r>
        <w:rPr>
          <w:rFonts w:ascii="Arial" w:hAnsi="Arial" w:hint="eastAsia"/>
          <w:color w:val="333333"/>
          <w:sz w:val="24"/>
          <w:szCs w:val="24"/>
          <w:shd w:val="clear" w:color="auto" w:fill="FFFFFF"/>
        </w:rPr>
        <w:t>：</w:t>
      </w:r>
      <w:r w:rsidR="007B08ED">
        <w:rPr>
          <w:rFonts w:ascii="Arial" w:hAnsi="Arial" w:hint="eastAsia"/>
          <w:color w:val="333333"/>
          <w:sz w:val="24"/>
          <w:szCs w:val="24"/>
          <w:shd w:val="clear" w:color="auto" w:fill="FFFFFF"/>
        </w:rPr>
        <w:t>根据</w:t>
      </w:r>
      <w:r w:rsidR="00224653">
        <w:rPr>
          <w:rFonts w:ascii="Arial" w:hAnsi="Arial" w:hint="eastAsia"/>
          <w:color w:val="333333"/>
          <w:sz w:val="24"/>
          <w:szCs w:val="24"/>
          <w:shd w:val="clear" w:color="auto" w:fill="FFFFFF"/>
        </w:rPr>
        <w:t>奥卡姆剃刀原理，在所有的模型中，能很好的解释已知的数据并且十分简单才是最好的模型。因此我们</w:t>
      </w:r>
      <w:r>
        <w:rPr>
          <w:rFonts w:ascii="Arial" w:hAnsi="Arial" w:hint="eastAsia"/>
          <w:color w:val="333333"/>
          <w:sz w:val="24"/>
          <w:szCs w:val="24"/>
          <w:shd w:val="clear" w:color="auto" w:fill="FFFFFF"/>
        </w:rPr>
        <w:t>再在</w:t>
      </w:r>
      <w:r w:rsidR="00224653">
        <w:rPr>
          <w:rFonts w:ascii="Arial" w:hAnsi="Arial" w:hint="eastAsia"/>
          <w:color w:val="333333"/>
          <w:sz w:val="24"/>
          <w:szCs w:val="24"/>
          <w:shd w:val="clear" w:color="auto" w:fill="FFFFFF"/>
        </w:rPr>
        <w:t>优化目标上加上正则</w:t>
      </w:r>
      <w:r w:rsidR="00D62332">
        <w:rPr>
          <w:rFonts w:ascii="Arial" w:hAnsi="Arial" w:hint="eastAsia"/>
          <w:color w:val="333333"/>
          <w:sz w:val="24"/>
          <w:szCs w:val="24"/>
          <w:shd w:val="clear" w:color="auto" w:fill="FFFFFF"/>
        </w:rPr>
        <w:t>项。</w:t>
      </w:r>
    </w:p>
    <w:p w:rsidR="00FB7372" w:rsidRDefault="00FB7372" w:rsidP="00BC293F">
      <w:pPr>
        <w:ind w:firstLineChars="200" w:firstLine="480"/>
        <w:rPr>
          <w:rFonts w:ascii="Arial" w:hAnsi="Arial"/>
          <w:color w:val="333333"/>
          <w:sz w:val="24"/>
          <w:szCs w:val="24"/>
          <w:shd w:val="clear" w:color="auto" w:fill="FFFFFF"/>
        </w:rPr>
      </w:pPr>
    </w:p>
    <w:p w:rsidR="00FB7372" w:rsidRPr="00BC293F" w:rsidRDefault="00FB7372" w:rsidP="00BC293F">
      <w:pPr>
        <w:ind w:firstLineChars="200" w:firstLine="562"/>
        <w:jc w:val="center"/>
        <w:rPr>
          <w:rFonts w:ascii="Arial" w:hAnsi="Arial"/>
          <w:b/>
          <w:color w:val="333333"/>
          <w:sz w:val="28"/>
          <w:szCs w:val="28"/>
          <w:shd w:val="clear" w:color="auto" w:fill="FFFFFF"/>
        </w:rPr>
      </w:pPr>
      <w:r w:rsidRPr="00BC293F">
        <w:rPr>
          <w:rFonts w:ascii="Arial" w:hAnsi="Arial" w:hint="eastAsia"/>
          <w:b/>
          <w:color w:val="333333"/>
          <w:sz w:val="28"/>
          <w:szCs w:val="28"/>
          <w:shd w:val="clear" w:color="auto" w:fill="FFFFFF"/>
        </w:rPr>
        <w:t>实验步骤：</w:t>
      </w:r>
    </w:p>
    <w:p w:rsidR="00FB7372" w:rsidRPr="00264951" w:rsidRDefault="00BC293F" w:rsidP="00BC293F">
      <w:pPr>
        <w:ind w:firstLineChars="200" w:firstLine="482"/>
        <w:rPr>
          <w:rFonts w:ascii="Arial" w:hAnsi="Arial"/>
          <w:b/>
          <w:color w:val="333333"/>
          <w:sz w:val="24"/>
          <w:szCs w:val="24"/>
          <w:shd w:val="clear" w:color="auto" w:fill="FFFFFF"/>
        </w:rPr>
      </w:pPr>
      <w:r>
        <w:rPr>
          <w:rFonts w:ascii="Arial" w:hAnsi="Arial" w:hint="eastAsia"/>
          <w:b/>
          <w:color w:val="333333"/>
          <w:sz w:val="24"/>
          <w:szCs w:val="24"/>
          <w:shd w:val="clear" w:color="auto" w:fill="FFFFFF"/>
        </w:rPr>
        <w:t>一．</w:t>
      </w:r>
      <w:r w:rsidR="00FB7372" w:rsidRPr="00264951">
        <w:rPr>
          <w:rFonts w:ascii="Arial" w:hAnsi="Arial" w:hint="eastAsia"/>
          <w:b/>
          <w:color w:val="333333"/>
          <w:sz w:val="24"/>
          <w:szCs w:val="24"/>
          <w:shd w:val="clear" w:color="auto" w:fill="FFFFFF"/>
        </w:rPr>
        <w:t>样本点的生成：</w:t>
      </w:r>
    </w:p>
    <w:p w:rsidR="00FB7372" w:rsidRDefault="00FB7372" w:rsidP="00BC293F">
      <w:pPr>
        <w:ind w:firstLineChars="200" w:firstLine="480"/>
        <w:rPr>
          <w:rFonts w:ascii="Arial" w:hAnsi="Arial"/>
          <w:color w:val="333333"/>
          <w:sz w:val="24"/>
          <w:szCs w:val="24"/>
          <w:shd w:val="clear" w:color="auto" w:fill="FFFFFF"/>
        </w:rPr>
      </w:pPr>
      <w:r>
        <w:rPr>
          <w:rFonts w:ascii="Arial" w:hAnsi="Arial" w:hint="eastAsia"/>
          <w:color w:val="333333"/>
          <w:sz w:val="24"/>
          <w:szCs w:val="24"/>
          <w:shd w:val="clear" w:color="auto" w:fill="FFFFFF"/>
        </w:rPr>
        <w:t>在</w:t>
      </w:r>
      <w:r w:rsidR="007B5A77">
        <w:rPr>
          <w:rFonts w:ascii="Arial" w:hAnsi="Arial" w:hint="eastAsia"/>
          <w:color w:val="333333"/>
          <w:sz w:val="24"/>
          <w:szCs w:val="24"/>
          <w:shd w:val="clear" w:color="auto" w:fill="FFFFFF"/>
        </w:rPr>
        <w:t>给定的区间（</w:t>
      </w:r>
      <w:r w:rsidR="007B5A77">
        <w:rPr>
          <w:rFonts w:ascii="Arial" w:hAnsi="Arial" w:hint="eastAsia"/>
          <w:color w:val="333333"/>
          <w:sz w:val="24"/>
          <w:szCs w:val="24"/>
          <w:shd w:val="clear" w:color="auto" w:fill="FFFFFF"/>
        </w:rPr>
        <w:t>-1</w:t>
      </w:r>
      <w:r w:rsidR="007B5A77">
        <w:rPr>
          <w:rFonts w:ascii="Arial" w:hAnsi="Arial" w:hint="eastAsia"/>
          <w:color w:val="333333"/>
          <w:sz w:val="24"/>
          <w:szCs w:val="24"/>
          <w:shd w:val="clear" w:color="auto" w:fill="FFFFFF"/>
        </w:rPr>
        <w:t>，</w:t>
      </w:r>
      <w:r w:rsidR="007B5A77">
        <w:rPr>
          <w:rFonts w:ascii="Arial" w:hAnsi="Arial" w:hint="eastAsia"/>
          <w:color w:val="333333"/>
          <w:sz w:val="24"/>
          <w:szCs w:val="24"/>
          <w:shd w:val="clear" w:color="auto" w:fill="FFFFFF"/>
        </w:rPr>
        <w:t>+1</w:t>
      </w:r>
      <w:r w:rsidR="007B5A77">
        <w:rPr>
          <w:rFonts w:ascii="Arial" w:hAnsi="Arial" w:hint="eastAsia"/>
          <w:color w:val="333333"/>
          <w:sz w:val="24"/>
          <w:szCs w:val="24"/>
          <w:shd w:val="clear" w:color="auto" w:fill="FFFFFF"/>
        </w:rPr>
        <w:t>）内利用正弦函数</w:t>
      </w:r>
      <w:r w:rsidR="00264951">
        <w:rPr>
          <w:rFonts w:ascii="Arial" w:hAnsi="Arial" w:hint="eastAsia"/>
          <w:color w:val="333333"/>
          <w:sz w:val="24"/>
          <w:szCs w:val="24"/>
          <w:shd w:val="clear" w:color="auto" w:fill="FFFFFF"/>
        </w:rPr>
        <w:t>，并加上一定量的噪声</w:t>
      </w:r>
      <w:r w:rsidR="007B5A77">
        <w:rPr>
          <w:rFonts w:ascii="Arial" w:hAnsi="Arial" w:hint="eastAsia"/>
          <w:color w:val="333333"/>
          <w:sz w:val="24"/>
          <w:szCs w:val="24"/>
          <w:shd w:val="clear" w:color="auto" w:fill="FFFFFF"/>
        </w:rPr>
        <w:t>生成训练集，验证集</w:t>
      </w:r>
    </w:p>
    <w:p w:rsidR="007B5A77" w:rsidRDefault="007B5A77" w:rsidP="00BC293F">
      <w:pPr>
        <w:ind w:firstLineChars="200" w:firstLine="480"/>
        <w:rPr>
          <w:rFonts w:ascii="Arial" w:hAnsi="Arial"/>
          <w:color w:val="333333"/>
          <w:sz w:val="24"/>
          <w:szCs w:val="24"/>
          <w:shd w:val="clear" w:color="auto" w:fill="FFFFFF"/>
        </w:rPr>
      </w:pPr>
      <w:r>
        <w:rPr>
          <w:rFonts w:ascii="Arial" w:hAnsi="Arial" w:hint="eastAsia"/>
          <w:color w:val="333333"/>
          <w:sz w:val="24"/>
          <w:szCs w:val="24"/>
          <w:shd w:val="clear" w:color="auto" w:fill="FFFFFF"/>
        </w:rPr>
        <w:t>训练集用于对参数的训练，验证集用于对</w:t>
      </w:r>
      <w:r w:rsidR="001E2365">
        <w:rPr>
          <w:rFonts w:ascii="Arial" w:hAnsi="Arial" w:hint="eastAsia"/>
          <w:color w:val="333333"/>
          <w:sz w:val="24"/>
          <w:szCs w:val="24"/>
          <w:shd w:val="clear" w:color="auto" w:fill="FFFFFF"/>
        </w:rPr>
        <w:t>不同模型</w:t>
      </w:r>
      <w:r>
        <w:rPr>
          <w:rFonts w:ascii="Arial" w:hAnsi="Arial" w:hint="eastAsia"/>
          <w:color w:val="333333"/>
          <w:sz w:val="24"/>
          <w:szCs w:val="24"/>
          <w:shd w:val="clear" w:color="auto" w:fill="FFFFFF"/>
        </w:rPr>
        <w:t>的</w:t>
      </w:r>
      <w:r w:rsidR="001E2365">
        <w:rPr>
          <w:rFonts w:ascii="Arial" w:hAnsi="Arial" w:hint="eastAsia"/>
          <w:color w:val="333333"/>
          <w:sz w:val="24"/>
          <w:szCs w:val="24"/>
          <w:shd w:val="clear" w:color="auto" w:fill="FFFFFF"/>
        </w:rPr>
        <w:t>选择</w:t>
      </w:r>
      <w:r w:rsidR="00264951">
        <w:rPr>
          <w:rFonts w:ascii="Arial" w:hAnsi="Arial" w:hint="eastAsia"/>
          <w:color w:val="333333"/>
          <w:sz w:val="24"/>
          <w:szCs w:val="24"/>
          <w:shd w:val="clear" w:color="auto" w:fill="FFFFFF"/>
        </w:rPr>
        <w:t>。</w:t>
      </w:r>
    </w:p>
    <w:p w:rsidR="00A051B4" w:rsidRPr="00BC293F" w:rsidRDefault="00BC293F" w:rsidP="00BC293F">
      <w:pPr>
        <w:ind w:firstLineChars="200" w:firstLine="482"/>
        <w:rPr>
          <w:rFonts w:ascii="Arial" w:hAnsi="Arial"/>
          <w:b/>
          <w:color w:val="333333"/>
          <w:sz w:val="24"/>
          <w:szCs w:val="24"/>
          <w:shd w:val="clear" w:color="auto" w:fill="FFFFFF"/>
        </w:rPr>
      </w:pPr>
      <w:r>
        <w:rPr>
          <w:rFonts w:ascii="Arial" w:hAnsi="Arial" w:hint="eastAsia"/>
          <w:b/>
          <w:color w:val="333333"/>
          <w:sz w:val="24"/>
          <w:szCs w:val="24"/>
          <w:shd w:val="clear" w:color="auto" w:fill="FFFFFF"/>
        </w:rPr>
        <w:t>二．</w:t>
      </w:r>
      <w:r w:rsidR="009207F8" w:rsidRPr="00BC293F">
        <w:rPr>
          <w:rFonts w:ascii="Arial" w:hAnsi="Arial" w:hint="eastAsia"/>
          <w:b/>
          <w:color w:val="333333"/>
          <w:sz w:val="24"/>
          <w:szCs w:val="24"/>
          <w:shd w:val="clear" w:color="auto" w:fill="FFFFFF"/>
        </w:rPr>
        <w:t>不添加正则项</w:t>
      </w:r>
    </w:p>
    <w:p w:rsidR="009207F8" w:rsidRPr="009207F8" w:rsidRDefault="009207F8" w:rsidP="00BC293F">
      <w:pPr>
        <w:ind w:firstLineChars="200" w:firstLine="480"/>
        <w:rPr>
          <w:rFonts w:ascii="Arial" w:hAnsi="Arial"/>
          <w:color w:val="333333"/>
          <w:sz w:val="24"/>
          <w:szCs w:val="24"/>
          <w:shd w:val="clear" w:color="auto" w:fill="FFFFFF"/>
        </w:rPr>
      </w:pPr>
      <w:r>
        <w:rPr>
          <w:rFonts w:ascii="Arial" w:hAnsi="Arial" w:hint="eastAsia"/>
          <w:color w:val="333333"/>
          <w:sz w:val="24"/>
          <w:szCs w:val="24"/>
          <w:shd w:val="clear" w:color="auto" w:fill="FFFFFF"/>
        </w:rPr>
        <w:t>利用最小二乘公式</w:t>
      </w:r>
      <w:r w:rsidR="00BC293F">
        <w:rPr>
          <w:rFonts w:ascii="Arial" w:hAnsi="Arial" w:hint="eastAsia"/>
          <w:color w:val="333333"/>
          <w:sz w:val="24"/>
          <w:szCs w:val="24"/>
          <w:shd w:val="clear" w:color="auto" w:fill="FFFFFF"/>
        </w:rPr>
        <w:t>进行系数的计算。画出图形。</w:t>
      </w:r>
    </w:p>
    <w:p w:rsidR="007B5A77" w:rsidRPr="00BC293F" w:rsidRDefault="00BC293F" w:rsidP="00BC293F">
      <w:pPr>
        <w:ind w:firstLineChars="200" w:firstLine="482"/>
        <w:rPr>
          <w:rFonts w:ascii="Arial" w:hAnsi="Arial"/>
          <w:b/>
          <w:color w:val="333333"/>
          <w:sz w:val="24"/>
          <w:szCs w:val="24"/>
          <w:shd w:val="clear" w:color="auto" w:fill="FFFFFF"/>
        </w:rPr>
      </w:pPr>
      <w:r>
        <w:rPr>
          <w:rFonts w:ascii="Arial" w:hAnsi="Arial" w:hint="eastAsia"/>
          <w:b/>
          <w:color w:val="333333"/>
          <w:sz w:val="24"/>
          <w:szCs w:val="24"/>
          <w:shd w:val="clear" w:color="auto" w:fill="FFFFFF"/>
        </w:rPr>
        <w:t>三．</w:t>
      </w:r>
      <w:r w:rsidR="00A051B4" w:rsidRPr="00BC293F">
        <w:rPr>
          <w:rFonts w:ascii="Arial" w:hAnsi="Arial" w:hint="eastAsia"/>
          <w:b/>
          <w:color w:val="333333"/>
          <w:sz w:val="24"/>
          <w:szCs w:val="24"/>
          <w:shd w:val="clear" w:color="auto" w:fill="FFFFFF"/>
        </w:rPr>
        <w:t>添加正则项</w:t>
      </w:r>
    </w:p>
    <w:p w:rsidR="00943F0F" w:rsidRPr="00264951" w:rsidRDefault="00BC293F" w:rsidP="00BC293F">
      <w:pPr>
        <w:ind w:firstLineChars="200" w:firstLine="482"/>
        <w:rPr>
          <w:rFonts w:ascii="Arial" w:hAnsi="Arial"/>
          <w:b/>
          <w:color w:val="333333"/>
          <w:sz w:val="24"/>
          <w:szCs w:val="24"/>
          <w:shd w:val="clear" w:color="auto" w:fill="FFFFFF"/>
        </w:rPr>
      </w:pPr>
      <w:r>
        <w:rPr>
          <w:rFonts w:ascii="Arial" w:hAnsi="Arial" w:hint="eastAsia"/>
          <w:b/>
          <w:color w:val="333333"/>
          <w:sz w:val="24"/>
          <w:szCs w:val="24"/>
          <w:shd w:val="clear" w:color="auto" w:fill="FFFFFF"/>
        </w:rPr>
        <w:t>1.</w:t>
      </w:r>
      <w:r w:rsidR="00FB7372" w:rsidRPr="00264951">
        <w:rPr>
          <w:rFonts w:ascii="Arial" w:hAnsi="Arial" w:hint="eastAsia"/>
          <w:b/>
          <w:color w:val="333333"/>
          <w:sz w:val="24"/>
          <w:szCs w:val="24"/>
          <w:shd w:val="clear" w:color="auto" w:fill="FFFFFF"/>
        </w:rPr>
        <w:t>找到</w:t>
      </w:r>
      <w:r w:rsidR="00943F0F" w:rsidRPr="00264951">
        <w:rPr>
          <w:rFonts w:ascii="Arial" w:hAnsi="Arial" w:hint="eastAsia"/>
          <w:b/>
          <w:color w:val="333333"/>
          <w:sz w:val="24"/>
          <w:szCs w:val="24"/>
          <w:shd w:val="clear" w:color="auto" w:fill="FFFFFF"/>
        </w:rPr>
        <w:t>优化目标：</w:t>
      </w:r>
    </w:p>
    <w:p w:rsidR="00943F0F" w:rsidRDefault="00943F0F" w:rsidP="00BC293F">
      <w:pPr>
        <w:ind w:firstLineChars="200" w:firstLine="480"/>
        <w:rPr>
          <w:rFonts w:ascii="Arial" w:hAnsi="Arial"/>
          <w:color w:val="333333"/>
          <w:sz w:val="28"/>
          <w:szCs w:val="28"/>
          <w:shd w:val="clear" w:color="auto" w:fill="FFFFFF"/>
        </w:rPr>
      </w:pPr>
      <w:r>
        <w:rPr>
          <w:rFonts w:ascii="Arial" w:hAnsi="Arial" w:hint="eastAsia"/>
          <w:color w:val="333333"/>
          <w:sz w:val="24"/>
          <w:szCs w:val="24"/>
          <w:shd w:val="clear" w:color="auto" w:fill="FFFFFF"/>
        </w:rPr>
        <w:t>L(w)</w:t>
      </w:r>
      <w:r w:rsidRPr="0018623B">
        <w:rPr>
          <w:rFonts w:ascii="Arial" w:hAnsi="Arial" w:hint="eastAsia"/>
          <w:color w:val="333333"/>
          <w:sz w:val="28"/>
          <w:szCs w:val="28"/>
          <w:shd w:val="clear" w:color="auto" w:fill="FFFFFF"/>
        </w:rPr>
        <w:t>=</w:t>
      </w:r>
      <m:oMath>
        <m:f>
          <m:fPr>
            <m:ctrlPr>
              <w:rPr>
                <w:rFonts w:ascii="Cambria Math" w:hAnsi="Cambria Math"/>
                <w:color w:val="333333"/>
                <w:sz w:val="28"/>
                <w:szCs w:val="28"/>
                <w:shd w:val="clear" w:color="auto" w:fill="FFFFFF"/>
              </w:rPr>
            </m:ctrlPr>
          </m:fPr>
          <m:num>
            <m:r>
              <m:rPr>
                <m:sty m:val="p"/>
              </m:rPr>
              <w:rPr>
                <w:rFonts w:ascii="Cambria Math" w:hAnsi="Cambria Math" w:hint="eastAsia"/>
                <w:color w:val="333333"/>
                <w:sz w:val="28"/>
                <w:szCs w:val="28"/>
                <w:shd w:val="clear" w:color="auto" w:fill="FFFFFF"/>
              </w:rPr>
              <m:t>1</m:t>
            </m:r>
          </m:num>
          <m:den>
            <m:r>
              <m:rPr>
                <m:sty m:val="p"/>
              </m:rPr>
              <w:rPr>
                <w:rFonts w:ascii="Cambria Math" w:hAnsi="Cambria Math" w:hint="eastAsia"/>
                <w:color w:val="333333"/>
                <w:sz w:val="28"/>
                <w:szCs w:val="28"/>
                <w:shd w:val="clear" w:color="auto" w:fill="FFFFFF"/>
              </w:rPr>
              <m:t>2N</m:t>
            </m:r>
          </m:den>
        </m:f>
        <m:nary>
          <m:naryPr>
            <m:chr m:val="∑"/>
            <m:limLoc m:val="subSup"/>
            <m:supHide m:val="on"/>
            <m:ctrlPr>
              <w:rPr>
                <w:rFonts w:ascii="Cambria Math" w:hAnsi="Cambria Math"/>
                <w:color w:val="333333"/>
                <w:sz w:val="28"/>
                <w:szCs w:val="28"/>
                <w:shd w:val="clear" w:color="auto" w:fill="FFFFFF"/>
              </w:rPr>
            </m:ctrlPr>
          </m:naryPr>
          <m:sub>
            <m:r>
              <m:rPr>
                <m:sty m:val="p"/>
              </m:rPr>
              <w:rPr>
                <w:rFonts w:ascii="Cambria Math" w:hAnsi="Cambria Math"/>
                <w:color w:val="333333"/>
                <w:sz w:val="28"/>
                <w:szCs w:val="28"/>
                <w:shd w:val="clear" w:color="auto" w:fill="FFFFFF"/>
              </w:rPr>
              <m:t>l</m:t>
            </m:r>
          </m:sub>
          <m:sup/>
          <m:e>
            <m:nary>
              <m:naryPr>
                <m:chr m:val="∑"/>
                <m:limLoc m:val="subSup"/>
                <m:supHide m:val="on"/>
                <m:ctrlPr>
                  <w:rPr>
                    <w:rFonts w:ascii="Cambria Math" w:hAnsi="Cambria Math"/>
                    <w:color w:val="333333"/>
                    <w:sz w:val="28"/>
                    <w:szCs w:val="28"/>
                    <w:shd w:val="clear" w:color="auto" w:fill="FFFFFF"/>
                  </w:rPr>
                </m:ctrlPr>
              </m:naryPr>
              <m:sub>
                <m:r>
                  <m:rPr>
                    <m:sty m:val="p"/>
                  </m:rPr>
                  <w:rPr>
                    <w:rFonts w:ascii="Cambria Math" w:hAnsi="Cambria Math"/>
                    <w:color w:val="333333"/>
                    <w:sz w:val="28"/>
                    <w:szCs w:val="28"/>
                    <w:shd w:val="clear" w:color="auto" w:fill="FFFFFF"/>
                  </w:rPr>
                  <m:t>i</m:t>
                </m:r>
              </m:sub>
              <m:sup/>
              <m:e>
                <m:r>
                  <m:rPr>
                    <m:sty m:val="p"/>
                  </m:rPr>
                  <w:rPr>
                    <w:rFonts w:ascii="Cambria Math" w:hAnsi="Cambria Math"/>
                    <w:color w:val="333333"/>
                    <w:sz w:val="28"/>
                    <w:szCs w:val="28"/>
                    <w:shd w:val="clear" w:color="auto" w:fill="FFFFFF"/>
                  </w:rPr>
                  <m:t>(wi</m:t>
                </m:r>
                <m:sSubSup>
                  <m:sSubSupPr>
                    <m:ctrlPr>
                      <w:rPr>
                        <w:rFonts w:ascii="Cambria Math" w:hAnsi="Cambria Math"/>
                        <w:color w:val="333333"/>
                        <w:sz w:val="28"/>
                        <w:szCs w:val="28"/>
                        <w:shd w:val="clear" w:color="auto" w:fill="FFFFFF"/>
                      </w:rPr>
                    </m:ctrlPr>
                  </m:sSubSupPr>
                  <m:e>
                    <m:r>
                      <m:rPr>
                        <m:sty m:val="p"/>
                      </m:rPr>
                      <w:rPr>
                        <w:rFonts w:ascii="Cambria Math" w:hAnsi="Cambria Math"/>
                        <w:color w:val="333333"/>
                        <w:sz w:val="28"/>
                        <w:szCs w:val="28"/>
                        <w:shd w:val="clear" w:color="auto" w:fill="FFFFFF"/>
                      </w:rPr>
                      <m:t>x</m:t>
                    </m:r>
                  </m:e>
                  <m:sub>
                    <m:r>
                      <m:rPr>
                        <m:sty m:val="p"/>
                      </m:rPr>
                      <w:rPr>
                        <w:rFonts w:ascii="Cambria Math" w:hAnsi="Cambria Math"/>
                        <w:color w:val="333333"/>
                        <w:sz w:val="28"/>
                        <w:szCs w:val="28"/>
                        <w:shd w:val="clear" w:color="auto" w:fill="FFFFFF"/>
                      </w:rPr>
                      <m:t>i</m:t>
                    </m:r>
                  </m:sub>
                  <m:sup>
                    <m:r>
                      <m:rPr>
                        <m:sty m:val="p"/>
                      </m:rPr>
                      <w:rPr>
                        <w:rFonts w:ascii="Cambria Math" w:hAnsi="Cambria Math"/>
                        <w:color w:val="333333"/>
                        <w:sz w:val="28"/>
                        <w:szCs w:val="28"/>
                        <w:shd w:val="clear" w:color="auto" w:fill="FFFFFF"/>
                      </w:rPr>
                      <m:t>l</m:t>
                    </m:r>
                  </m:sup>
                </m:sSubSup>
                <m:r>
                  <m:rPr>
                    <m:sty m:val="p"/>
                  </m:rPr>
                  <w:rPr>
                    <w:rFonts w:ascii="Cambria Math" w:hAnsi="Cambria Math"/>
                    <w:color w:val="333333"/>
                    <w:sz w:val="28"/>
                    <w:szCs w:val="28"/>
                    <w:shd w:val="clear" w:color="auto" w:fill="FFFFFF"/>
                  </w:rPr>
                  <m:t>-</m:t>
                </m:r>
                <m:sSup>
                  <m:sSupPr>
                    <m:ctrlPr>
                      <w:rPr>
                        <w:rFonts w:ascii="Cambria Math" w:hAnsi="Cambria Math"/>
                        <w:color w:val="333333"/>
                        <w:sz w:val="28"/>
                        <w:szCs w:val="28"/>
                        <w:shd w:val="clear" w:color="auto" w:fill="FFFFFF"/>
                      </w:rPr>
                    </m:ctrlPr>
                  </m:sSupPr>
                  <m:e>
                    <m:r>
                      <m:rPr>
                        <m:sty m:val="p"/>
                      </m:rPr>
                      <w:rPr>
                        <w:rFonts w:ascii="Cambria Math" w:hAnsi="Cambria Math"/>
                        <w:color w:val="333333"/>
                        <w:sz w:val="28"/>
                        <w:szCs w:val="28"/>
                        <w:shd w:val="clear" w:color="auto" w:fill="FFFFFF"/>
                      </w:rPr>
                      <m:t>Y</m:t>
                    </m:r>
                  </m:e>
                  <m:sup>
                    <m:r>
                      <m:rPr>
                        <m:sty m:val="p"/>
                      </m:rPr>
                      <w:rPr>
                        <w:rFonts w:ascii="Cambria Math" w:hAnsi="Cambria Math"/>
                        <w:color w:val="333333"/>
                        <w:sz w:val="28"/>
                        <w:szCs w:val="28"/>
                        <w:shd w:val="clear" w:color="auto" w:fill="FFFFFF"/>
                      </w:rPr>
                      <m:t>l</m:t>
                    </m:r>
                  </m:sup>
                </m:sSup>
              </m:e>
            </m:nary>
          </m:e>
        </m:nary>
      </m:oMath>
      <w:r w:rsidR="00264951">
        <w:rPr>
          <w:rFonts w:ascii="Arial" w:hAnsi="Arial" w:hint="eastAsia"/>
          <w:color w:val="333333"/>
          <w:sz w:val="28"/>
          <w:szCs w:val="28"/>
          <w:shd w:val="clear" w:color="auto" w:fill="FFFFFF"/>
        </w:rPr>
        <w:t>)</w:t>
      </w:r>
      <w:r w:rsidR="00FD079C">
        <w:rPr>
          <w:rFonts w:ascii="Arial" w:hAnsi="Arial" w:hint="eastAsia"/>
          <w:color w:val="333333"/>
          <w:sz w:val="28"/>
          <w:szCs w:val="28"/>
          <w:shd w:val="clear" w:color="auto" w:fill="FFFFFF"/>
        </w:rPr>
        <w:t xml:space="preserve">^2 </w:t>
      </w:r>
      <w:r>
        <w:rPr>
          <w:rFonts w:ascii="Arial" w:hAnsi="Arial" w:hint="eastAsia"/>
          <w:color w:val="333333"/>
          <w:sz w:val="28"/>
          <w:szCs w:val="28"/>
          <w:shd w:val="clear" w:color="auto" w:fill="FFFFFF"/>
        </w:rPr>
        <w:t>+</w:t>
      </w:r>
      <w:r>
        <w:rPr>
          <w:rFonts w:ascii="宋体" w:hAnsi="宋体" w:hint="eastAsia"/>
          <w:color w:val="333333"/>
          <w:sz w:val="28"/>
          <w:szCs w:val="28"/>
          <w:shd w:val="clear" w:color="auto" w:fill="FFFFFF"/>
        </w:rPr>
        <w:t>λ</w:t>
      </w:r>
      <w:r>
        <w:rPr>
          <w:rFonts w:ascii="Arial" w:hAnsi="Arial" w:hint="eastAsia"/>
          <w:color w:val="333333"/>
          <w:sz w:val="28"/>
          <w:szCs w:val="28"/>
          <w:shd w:val="clear" w:color="auto" w:fill="FFFFFF"/>
        </w:rPr>
        <w:t>||w||</w:t>
      </w:r>
    </w:p>
    <w:p w:rsidR="00943F0F" w:rsidRDefault="00943F0F" w:rsidP="00BC293F">
      <w:pPr>
        <w:ind w:firstLineChars="200" w:firstLine="480"/>
        <w:rPr>
          <w:rFonts w:ascii="Arial" w:hAnsi="Arial"/>
          <w:color w:val="333333"/>
          <w:sz w:val="24"/>
          <w:szCs w:val="24"/>
          <w:shd w:val="clear" w:color="auto" w:fill="FFFFFF"/>
        </w:rPr>
      </w:pPr>
      <w:r w:rsidRPr="00943F0F">
        <w:rPr>
          <w:rFonts w:ascii="Arial" w:hAnsi="Arial" w:hint="eastAsia"/>
          <w:color w:val="333333"/>
          <w:sz w:val="24"/>
          <w:szCs w:val="24"/>
          <w:shd w:val="clear" w:color="auto" w:fill="FFFFFF"/>
        </w:rPr>
        <w:t>其中正则项</w:t>
      </w:r>
      <w:r>
        <w:rPr>
          <w:rFonts w:ascii="Arial" w:hAnsi="Arial" w:hint="eastAsia"/>
          <w:color w:val="333333"/>
          <w:sz w:val="24"/>
          <w:szCs w:val="24"/>
          <w:shd w:val="clear" w:color="auto" w:fill="FFFFFF"/>
        </w:rPr>
        <w:t>对应着模型参数的先验分布，选取不同的正则项</w:t>
      </w:r>
      <w:r w:rsidR="00FB7372">
        <w:rPr>
          <w:rFonts w:ascii="Arial" w:hAnsi="Arial" w:hint="eastAsia"/>
          <w:color w:val="333333"/>
          <w:sz w:val="24"/>
          <w:szCs w:val="24"/>
          <w:shd w:val="clear" w:color="auto" w:fill="FFFFFF"/>
        </w:rPr>
        <w:t>，对应着对模型参数先验分布的不同预期</w:t>
      </w:r>
    </w:p>
    <w:p w:rsidR="00FB7372" w:rsidRDefault="00FB7372" w:rsidP="00BC293F">
      <w:pPr>
        <w:ind w:firstLineChars="200" w:firstLine="480"/>
        <w:rPr>
          <w:rFonts w:ascii="Arial" w:hAnsi="Arial"/>
          <w:color w:val="333333"/>
          <w:sz w:val="24"/>
          <w:szCs w:val="24"/>
          <w:shd w:val="clear" w:color="auto" w:fill="FFFFFF"/>
        </w:rPr>
      </w:pPr>
      <w:r>
        <w:rPr>
          <w:rFonts w:ascii="Arial" w:hAnsi="Arial" w:hint="eastAsia"/>
          <w:color w:val="333333"/>
          <w:sz w:val="24"/>
          <w:szCs w:val="24"/>
          <w:shd w:val="clear" w:color="auto" w:fill="FFFFFF"/>
        </w:rPr>
        <w:t>本实验中，设置了两种惩罚，分别是</w:t>
      </w:r>
      <w:r>
        <w:rPr>
          <w:rFonts w:ascii="Arial" w:hAnsi="Arial" w:hint="eastAsia"/>
          <w:color w:val="333333"/>
          <w:sz w:val="24"/>
          <w:szCs w:val="24"/>
          <w:shd w:val="clear" w:color="auto" w:fill="FFFFFF"/>
        </w:rPr>
        <w:t>L2</w:t>
      </w:r>
      <w:r>
        <w:rPr>
          <w:rFonts w:ascii="Arial" w:hAnsi="Arial" w:hint="eastAsia"/>
          <w:color w:val="333333"/>
          <w:sz w:val="24"/>
          <w:szCs w:val="24"/>
          <w:shd w:val="clear" w:color="auto" w:fill="FFFFFF"/>
        </w:rPr>
        <w:t>范数惩罚和平方和形式的惩罚。</w:t>
      </w:r>
    </w:p>
    <w:p w:rsidR="00FB7372" w:rsidRPr="00E36F19" w:rsidRDefault="00E36F19" w:rsidP="00E36F19">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00FB7372" w:rsidRPr="00E36F19">
        <w:rPr>
          <w:rFonts w:asciiTheme="majorEastAsia" w:eastAsiaTheme="majorEastAsia" w:hAnsiTheme="majorEastAsia" w:hint="eastAsia"/>
          <w:sz w:val="24"/>
          <w:szCs w:val="24"/>
        </w:rPr>
        <w:t>平方和形式的惩罚</w:t>
      </w:r>
    </w:p>
    <w:p w:rsidR="007B5A77" w:rsidRPr="007B5A77" w:rsidRDefault="007B5A77" w:rsidP="00BC293F">
      <w:pPr>
        <w:ind w:firstLineChars="200" w:firstLine="560"/>
        <w:rPr>
          <w:rFonts w:asciiTheme="majorEastAsia" w:eastAsiaTheme="majorEastAsia" w:hAnsiTheme="majorEastAsia"/>
          <w:sz w:val="24"/>
          <w:szCs w:val="24"/>
        </w:rPr>
      </w:pPr>
      <w:r>
        <w:rPr>
          <w:rFonts w:ascii="Arial" w:hAnsi="Arial" w:hint="eastAsia"/>
          <w:color w:val="333333"/>
          <w:sz w:val="28"/>
          <w:szCs w:val="28"/>
          <w:shd w:val="clear" w:color="auto" w:fill="FFFFFF"/>
        </w:rPr>
        <w:t>||w||=</w:t>
      </w:r>
      <m:oMath>
        <m:nary>
          <m:naryPr>
            <m:chr m:val="∑"/>
            <m:limLoc m:val="subSup"/>
            <m:supHide m:val="on"/>
            <m:ctrlPr>
              <w:rPr>
                <w:rFonts w:ascii="Cambria Math" w:hAnsi="Cambria Math"/>
                <w:color w:val="333333"/>
                <w:sz w:val="28"/>
                <w:szCs w:val="28"/>
                <w:shd w:val="clear" w:color="auto" w:fill="FFFFFF"/>
              </w:rPr>
            </m:ctrlPr>
          </m:naryPr>
          <m:sub>
            <m:r>
              <m:rPr>
                <m:sty m:val="p"/>
              </m:rPr>
              <w:rPr>
                <w:rFonts w:ascii="Cambria Math" w:hAnsi="Cambria Math" w:hint="eastAsia"/>
                <w:color w:val="333333"/>
                <w:sz w:val="28"/>
                <w:szCs w:val="28"/>
                <w:shd w:val="clear" w:color="auto" w:fill="FFFFFF"/>
              </w:rPr>
              <m:t>i</m:t>
            </m:r>
          </m:sub>
          <m:sup/>
          <m:e>
            <m:sSubSup>
              <m:sSubSupPr>
                <m:ctrlPr>
                  <w:rPr>
                    <w:rFonts w:ascii="Cambria Math" w:hAnsi="Cambria Math"/>
                    <w:color w:val="333333"/>
                    <w:sz w:val="28"/>
                    <w:szCs w:val="28"/>
                    <w:shd w:val="clear" w:color="auto" w:fill="FFFFFF"/>
                  </w:rPr>
                </m:ctrlPr>
              </m:sSubSupPr>
              <m:e>
                <m:r>
                  <m:rPr>
                    <m:sty m:val="p"/>
                  </m:rPr>
                  <w:rPr>
                    <w:rFonts w:ascii="Cambria Math" w:hAnsi="Cambria Math"/>
                    <w:color w:val="333333"/>
                    <w:sz w:val="28"/>
                    <w:szCs w:val="28"/>
                    <w:shd w:val="clear" w:color="auto" w:fill="FFFFFF"/>
                  </w:rPr>
                  <m:t>w</m:t>
                </m:r>
              </m:e>
              <m:sub>
                <m:r>
                  <m:rPr>
                    <m:sty m:val="p"/>
                  </m:rPr>
                  <w:rPr>
                    <w:rFonts w:ascii="Cambria Math" w:hAnsi="Cambria Math"/>
                    <w:color w:val="333333"/>
                    <w:sz w:val="28"/>
                    <w:szCs w:val="28"/>
                    <w:shd w:val="clear" w:color="auto" w:fill="FFFFFF"/>
                  </w:rPr>
                  <m:t>i</m:t>
                </m:r>
              </m:sub>
              <m:sup>
                <m:r>
                  <m:rPr>
                    <m:sty m:val="p"/>
                  </m:rPr>
                  <w:rPr>
                    <w:rFonts w:ascii="Cambria Math" w:hAnsi="Cambria Math"/>
                    <w:color w:val="333333"/>
                    <w:sz w:val="28"/>
                    <w:szCs w:val="28"/>
                    <w:shd w:val="clear" w:color="auto" w:fill="FFFFFF"/>
                  </w:rPr>
                  <m:t>2</m:t>
                </m:r>
              </m:sup>
            </m:sSubSup>
          </m:e>
        </m:nary>
      </m:oMath>
    </w:p>
    <w:p w:rsidR="00CD5E27" w:rsidRDefault="007B5A77"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(2)</w:t>
      </w:r>
      <w:r w:rsidR="00885F74">
        <w:rPr>
          <w:rFonts w:asciiTheme="majorEastAsia" w:eastAsiaTheme="majorEastAsia" w:hAnsiTheme="majorEastAsia" w:hint="eastAsia"/>
          <w:sz w:val="24"/>
          <w:szCs w:val="24"/>
        </w:rPr>
        <w:t>L2范式的惩罚</w:t>
      </w:r>
    </w:p>
    <w:p w:rsidR="00CD5E27" w:rsidRDefault="00885F74"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||w||</w:t>
      </w:r>
      <m:oMath>
        <m:rad>
          <m:radPr>
            <m:degHide m:val="on"/>
            <m:ctrlPr>
              <w:rPr>
                <w:rFonts w:ascii="Cambria Math" w:eastAsiaTheme="majorEastAsia" w:hAnsi="Cambria Math"/>
                <w:sz w:val="24"/>
                <w:szCs w:val="24"/>
              </w:rPr>
            </m:ctrlPr>
          </m:radPr>
          <m:deg/>
          <m:e>
            <m:nary>
              <m:naryPr>
                <m:chr m:val="∑"/>
                <m:limLoc m:val="subSup"/>
                <m:supHide m:val="on"/>
                <m:ctrlPr>
                  <w:rPr>
                    <w:rFonts w:ascii="Cambria Math" w:hAnsi="Cambria Math"/>
                    <w:color w:val="333333"/>
                    <w:sz w:val="28"/>
                    <w:szCs w:val="28"/>
                    <w:shd w:val="clear" w:color="auto" w:fill="FFFFFF"/>
                  </w:rPr>
                </m:ctrlPr>
              </m:naryPr>
              <m:sub>
                <m:r>
                  <m:rPr>
                    <m:sty m:val="p"/>
                  </m:rPr>
                  <w:rPr>
                    <w:rFonts w:ascii="Cambria Math" w:hAnsi="Cambria Math" w:hint="eastAsia"/>
                    <w:color w:val="333333"/>
                    <w:sz w:val="28"/>
                    <w:szCs w:val="28"/>
                    <w:shd w:val="clear" w:color="auto" w:fill="FFFFFF"/>
                  </w:rPr>
                  <m:t>i</m:t>
                </m:r>
              </m:sub>
              <m:sup/>
              <m:e>
                <m:sSubSup>
                  <m:sSubSupPr>
                    <m:ctrlPr>
                      <w:rPr>
                        <w:rFonts w:ascii="Cambria Math" w:hAnsi="Cambria Math"/>
                        <w:color w:val="333333"/>
                        <w:sz w:val="28"/>
                        <w:szCs w:val="28"/>
                        <w:shd w:val="clear" w:color="auto" w:fill="FFFFFF"/>
                      </w:rPr>
                    </m:ctrlPr>
                  </m:sSubSupPr>
                  <m:e>
                    <m:r>
                      <m:rPr>
                        <m:sty m:val="p"/>
                      </m:rPr>
                      <w:rPr>
                        <w:rFonts w:ascii="Cambria Math" w:hAnsi="Cambria Math"/>
                        <w:color w:val="333333"/>
                        <w:sz w:val="28"/>
                        <w:szCs w:val="28"/>
                        <w:shd w:val="clear" w:color="auto" w:fill="FFFFFF"/>
                      </w:rPr>
                      <m:t>w</m:t>
                    </m:r>
                  </m:e>
                  <m:sub>
                    <m:r>
                      <m:rPr>
                        <m:sty m:val="p"/>
                      </m:rPr>
                      <w:rPr>
                        <w:rFonts w:ascii="Cambria Math" w:hAnsi="Cambria Math"/>
                        <w:color w:val="333333"/>
                        <w:sz w:val="28"/>
                        <w:szCs w:val="28"/>
                        <w:shd w:val="clear" w:color="auto" w:fill="FFFFFF"/>
                      </w:rPr>
                      <m:t>i</m:t>
                    </m:r>
                  </m:sub>
                  <m:sup>
                    <m:r>
                      <m:rPr>
                        <m:sty m:val="p"/>
                      </m:rPr>
                      <w:rPr>
                        <w:rFonts w:ascii="Cambria Math" w:hAnsi="Cambria Math"/>
                        <w:color w:val="333333"/>
                        <w:sz w:val="28"/>
                        <w:szCs w:val="28"/>
                        <w:shd w:val="clear" w:color="auto" w:fill="FFFFFF"/>
                      </w:rPr>
                      <m:t>2</m:t>
                    </m:r>
                  </m:sup>
                </m:sSubSup>
              </m:e>
            </m:nary>
          </m:e>
        </m:rad>
      </m:oMath>
    </w:p>
    <w:p w:rsidR="00885F74" w:rsidRDefault="00885F74" w:rsidP="00BC293F">
      <w:pPr>
        <w:ind w:firstLineChars="200" w:firstLine="480"/>
        <w:rPr>
          <w:rFonts w:asciiTheme="majorEastAsia" w:eastAsiaTheme="majorEastAsia" w:hAnsiTheme="majorEastAsia"/>
          <w:sz w:val="24"/>
          <w:szCs w:val="24"/>
        </w:rPr>
      </w:pPr>
    </w:p>
    <w:p w:rsidR="00885F74" w:rsidRDefault="00885F74" w:rsidP="00BC293F">
      <w:pPr>
        <w:ind w:firstLineChars="200" w:firstLine="482"/>
        <w:rPr>
          <w:rFonts w:asciiTheme="majorEastAsia" w:eastAsiaTheme="majorEastAsia" w:hAnsiTheme="majorEastAsia"/>
          <w:sz w:val="24"/>
          <w:szCs w:val="24"/>
        </w:rPr>
      </w:pPr>
      <w:r w:rsidRPr="00264951">
        <w:rPr>
          <w:rFonts w:asciiTheme="majorEastAsia" w:eastAsiaTheme="majorEastAsia" w:hAnsiTheme="majorEastAsia" w:hint="eastAsia"/>
          <w:b/>
          <w:sz w:val="24"/>
          <w:szCs w:val="24"/>
        </w:rPr>
        <w:t>优化方法进行选择</w:t>
      </w:r>
      <w:r>
        <w:rPr>
          <w:rFonts w:asciiTheme="majorEastAsia" w:eastAsiaTheme="majorEastAsia" w:hAnsiTheme="majorEastAsia" w:hint="eastAsia"/>
          <w:sz w:val="24"/>
          <w:szCs w:val="24"/>
        </w:rPr>
        <w:t>：</w:t>
      </w:r>
    </w:p>
    <w:p w:rsidR="00885F74" w:rsidRDefault="00885F74"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牛顿法：需要进行多元函数泰勒展开，展开到第二项。求海森阵，判断是否处于下降方向。个人觉得比较麻烦，没有使用这种方法。</w:t>
      </w:r>
    </w:p>
    <w:p w:rsidR="00885F74" w:rsidRDefault="00885F74"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梯度下降法：</w:t>
      </w:r>
    </w:p>
    <w:p w:rsidR="00885F74" w:rsidRDefault="00885F74"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沿着负梯度方向</w:t>
      </w:r>
      <w:r w:rsidR="001E2365">
        <w:rPr>
          <w:rFonts w:asciiTheme="majorEastAsia" w:eastAsiaTheme="majorEastAsia" w:hAnsiTheme="majorEastAsia" w:hint="eastAsia"/>
          <w:sz w:val="24"/>
          <w:szCs w:val="24"/>
        </w:rPr>
        <w:t>在给定的步长下搜索，实现简单。步长确定费时，收敛速度较慢。本实验选取这种方法求解</w:t>
      </w:r>
    </w:p>
    <w:p w:rsidR="001E2365" w:rsidRDefault="001E2365"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最速下降法：</w:t>
      </w:r>
    </w:p>
    <w:p w:rsidR="001E2365" w:rsidRDefault="001E2365"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梯度下降法的一种改进，每次需要重新确定步长</w:t>
      </w:r>
      <w:r w:rsidR="0018623B">
        <w:rPr>
          <w:rFonts w:asciiTheme="majorEastAsia" w:eastAsiaTheme="majorEastAsia" w:hAnsiTheme="majorEastAsia" w:hint="eastAsia"/>
          <w:sz w:val="24"/>
          <w:szCs w:val="24"/>
        </w:rPr>
        <w:t>。由于编程语言采用python,所以确定步长所需要求一元函数的极值不易实现。</w:t>
      </w:r>
    </w:p>
    <w:p w:rsidR="0018623B" w:rsidRDefault="0018623B"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共轭梯度法：</w:t>
      </w:r>
    </w:p>
    <w:p w:rsidR="0018623B" w:rsidRDefault="0018623B"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适用于凸二次函数，收敛较快，在优化带有平方和形式的惩罚时采用这种方法。</w:t>
      </w:r>
    </w:p>
    <w:p w:rsidR="0018623B" w:rsidRDefault="0018623B"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故选用梯度下降</w:t>
      </w:r>
      <w:r w:rsidR="00264951">
        <w:rPr>
          <w:rFonts w:asciiTheme="majorEastAsia" w:eastAsiaTheme="majorEastAsia" w:hAnsiTheme="majorEastAsia" w:hint="eastAsia"/>
          <w:sz w:val="24"/>
          <w:szCs w:val="24"/>
        </w:rPr>
        <w:t>法以及共轭梯度法</w:t>
      </w:r>
    </w:p>
    <w:p w:rsidR="00904E60" w:rsidRDefault="00E36F19" w:rsidP="00E36F19">
      <w:pPr>
        <w:ind w:firstLineChars="200" w:firstLine="482"/>
        <w:rPr>
          <w:rFonts w:asciiTheme="majorEastAsia" w:eastAsiaTheme="majorEastAsia" w:hAnsiTheme="majorEastAsia"/>
          <w:b/>
          <w:sz w:val="24"/>
          <w:szCs w:val="24"/>
        </w:rPr>
      </w:pPr>
      <w:r w:rsidRPr="00E36F19">
        <w:rPr>
          <w:rFonts w:asciiTheme="majorEastAsia" w:eastAsiaTheme="majorEastAsia" w:hAnsiTheme="majorEastAsia" w:hint="eastAsia"/>
          <w:b/>
          <w:sz w:val="24"/>
          <w:szCs w:val="24"/>
        </w:rPr>
        <w:t>对优化目标进行计算</w:t>
      </w:r>
      <w:r>
        <w:rPr>
          <w:rFonts w:asciiTheme="majorEastAsia" w:eastAsiaTheme="majorEastAsia" w:hAnsiTheme="majorEastAsia" w:hint="eastAsia"/>
          <w:b/>
          <w:sz w:val="24"/>
          <w:szCs w:val="24"/>
        </w:rPr>
        <w:t>：</w:t>
      </w:r>
    </w:p>
    <w:p w:rsidR="00641585" w:rsidRPr="00641585" w:rsidRDefault="00641585" w:rsidP="00641585">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（1）普通梯度方法</w:t>
      </w:r>
    </w:p>
    <w:p w:rsidR="00904E60" w:rsidRDefault="00904E60"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在给定的一组λ</w:t>
      </w:r>
      <w:r w:rsidR="00006BB9">
        <w:rPr>
          <w:rFonts w:asciiTheme="majorEastAsia" w:eastAsiaTheme="majorEastAsia" w:hAnsiTheme="majorEastAsia" w:hint="eastAsia"/>
          <w:sz w:val="24"/>
          <w:szCs w:val="24"/>
        </w:rPr>
        <w:t>，最高阶为9阶的多项式上进行训练。</w:t>
      </w:r>
    </w:p>
    <w:p w:rsidR="00264951" w:rsidRDefault="00264951"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求梯度</w:t>
      </w:r>
      <w:r w:rsidR="0043597A">
        <w:rPr>
          <w:rFonts w:asciiTheme="majorEastAsia" w:eastAsiaTheme="majorEastAsia" w:hAnsiTheme="majorEastAsia" w:hint="eastAsia"/>
          <w:sz w:val="24"/>
          <w:szCs w:val="24"/>
        </w:rPr>
        <w:t>:</w:t>
      </w:r>
    </w:p>
    <w:p w:rsidR="00264951" w:rsidRDefault="00264951"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对于平方和形式的惩罚：</w:t>
      </w:r>
    </w:p>
    <w:p w:rsidR="00264951" w:rsidRDefault="000D1C84" w:rsidP="00BC293F">
      <w:pPr>
        <w:ind w:firstLineChars="200" w:firstLine="480"/>
        <w:rPr>
          <w:rFonts w:asciiTheme="majorEastAsia" w:eastAsiaTheme="majorEastAsia" w:hAnsiTheme="majorEastAsia"/>
          <w:sz w:val="24"/>
          <w:szCs w:val="24"/>
        </w:rPr>
      </w:pPr>
      <m:oMath>
        <m:f>
          <m:fPr>
            <m:ctrlPr>
              <w:rPr>
                <w:rFonts w:ascii="Cambria Math" w:eastAsiaTheme="majorEastAsia" w:hAnsi="Cambria Math"/>
                <w:sz w:val="24"/>
                <w:szCs w:val="24"/>
              </w:rPr>
            </m:ctrlPr>
          </m:fPr>
          <m:num>
            <m:r>
              <m:rPr>
                <m:sty m:val="p"/>
              </m:rPr>
              <w:rPr>
                <w:rFonts w:ascii="Cambria Math" w:eastAsiaTheme="majorEastAsia" w:hAnsi="Cambria Math"/>
                <w:sz w:val="24"/>
                <w:szCs w:val="24"/>
              </w:rPr>
              <m:t>∂</m:t>
            </m:r>
            <m:r>
              <m:rPr>
                <m:sty m:val="p"/>
              </m:rPr>
              <w:rPr>
                <w:rFonts w:ascii="Cambria Math" w:eastAsiaTheme="majorEastAsia" w:hAnsi="Cambria Math" w:hint="eastAsia"/>
                <w:sz w:val="24"/>
                <w:szCs w:val="24"/>
              </w:rPr>
              <m:t>L</m:t>
            </m:r>
            <m:r>
              <m:rPr>
                <m:sty m:val="p"/>
              </m:rPr>
              <w:rPr>
                <w:rFonts w:ascii="Cambria Math" w:eastAsiaTheme="majorEastAsia" w:hAnsi="Cambria Math"/>
                <w:sz w:val="24"/>
                <w:szCs w:val="24"/>
              </w:rPr>
              <m:t>(W)</m:t>
            </m:r>
          </m:num>
          <m:den>
            <m:r>
              <m:rPr>
                <m:sty m:val="p"/>
              </m:rPr>
              <w:rPr>
                <w:rFonts w:ascii="Cambria Math" w:eastAsiaTheme="majorEastAsia" w:hAnsi="Cambria Math"/>
                <w:sz w:val="24"/>
                <w:szCs w:val="24"/>
              </w:rPr>
              <m:t>∂wi</m:t>
            </m:r>
          </m:den>
        </m:f>
      </m:oMath>
      <w:r w:rsidR="00264951">
        <w:rPr>
          <w:rFonts w:asciiTheme="majorEastAsia" w:eastAsiaTheme="majorEastAsia" w:hAnsiTheme="majorEastAsia" w:hint="eastAsia"/>
          <w:sz w:val="24"/>
          <w:szCs w:val="24"/>
        </w:rPr>
        <w:t>=</w:t>
      </w:r>
      <m:oMath>
        <m:f>
          <m:fPr>
            <m:ctrlPr>
              <w:rPr>
                <w:rFonts w:ascii="Cambria Math" w:eastAsiaTheme="majorEastAsia" w:hAnsi="Cambria Math"/>
                <w:sz w:val="24"/>
                <w:szCs w:val="24"/>
              </w:rPr>
            </m:ctrlPr>
          </m:fPr>
          <m:num>
            <m:r>
              <m:rPr>
                <m:sty m:val="p"/>
              </m:rPr>
              <w:rPr>
                <w:rFonts w:ascii="Cambria Math" w:eastAsiaTheme="majorEastAsia" w:hAnsi="Cambria Math"/>
                <w:sz w:val="24"/>
                <w:szCs w:val="24"/>
              </w:rPr>
              <m:t>1</m:t>
            </m:r>
          </m:num>
          <m:den>
            <m:r>
              <m:rPr>
                <m:sty m:val="p"/>
              </m:rPr>
              <w:rPr>
                <w:rFonts w:ascii="Cambria Math" w:eastAsiaTheme="majorEastAsia" w:hAnsi="Cambria Math"/>
                <w:sz w:val="24"/>
                <w:szCs w:val="24"/>
              </w:rPr>
              <m:t>N</m:t>
            </m:r>
          </m:den>
        </m:f>
        <m:nary>
          <m:naryPr>
            <m:chr m:val="∑"/>
            <m:limLoc m:val="undOvr"/>
            <m:supHide m:val="on"/>
            <m:ctrlPr>
              <w:rPr>
                <w:rFonts w:ascii="Cambria Math" w:eastAsiaTheme="majorEastAsia" w:hAnsi="Cambria Math"/>
                <w:sz w:val="24"/>
                <w:szCs w:val="24"/>
              </w:rPr>
            </m:ctrlPr>
          </m:naryPr>
          <m:sub>
            <m:r>
              <m:rPr>
                <m:sty m:val="p"/>
              </m:rPr>
              <w:rPr>
                <w:rFonts w:ascii="Cambria Math" w:eastAsiaTheme="majorEastAsia" w:hAnsi="Cambria Math"/>
                <w:sz w:val="24"/>
                <w:szCs w:val="24"/>
              </w:rPr>
              <m:t>l</m:t>
            </m:r>
          </m:sub>
          <m:sup/>
          <m:e>
            <m:r>
              <m:rPr>
                <m:sty m:val="p"/>
              </m:rPr>
              <w:rPr>
                <w:rFonts w:ascii="Cambria Math" w:eastAsiaTheme="majorEastAsia" w:hAnsi="Cambria Math"/>
                <w:sz w:val="24"/>
                <w:szCs w:val="24"/>
              </w:rPr>
              <m:t>(</m:t>
            </m:r>
            <m:nary>
              <m:naryPr>
                <m:chr m:val="∑"/>
                <m:limLoc m:val="undOvr"/>
                <m:supHide m:val="on"/>
                <m:ctrlPr>
                  <w:rPr>
                    <w:rFonts w:ascii="Cambria Math" w:eastAsiaTheme="majorEastAsia" w:hAnsi="Cambria Math"/>
                    <w:sz w:val="24"/>
                    <w:szCs w:val="24"/>
                  </w:rPr>
                </m:ctrlPr>
              </m:naryPr>
              <m:sub>
                <m:r>
                  <m:rPr>
                    <m:sty m:val="p"/>
                  </m:rPr>
                  <w:rPr>
                    <w:rFonts w:ascii="Cambria Math" w:eastAsiaTheme="majorEastAsia" w:hAnsi="Cambria Math"/>
                    <w:sz w:val="24"/>
                    <w:szCs w:val="24"/>
                  </w:rPr>
                  <m:t>i</m:t>
                </m:r>
              </m:sub>
              <m:sup/>
              <m:e>
                <m:r>
                  <m:rPr>
                    <m:sty m:val="p"/>
                  </m:rPr>
                  <w:rPr>
                    <w:rFonts w:ascii="Cambria Math" w:eastAsiaTheme="majorEastAsia" w:hAnsi="Cambria Math"/>
                    <w:sz w:val="24"/>
                    <w:szCs w:val="24"/>
                  </w:rPr>
                  <m:t>wi</m:t>
                </m:r>
                <m:sSubSup>
                  <m:sSubSupPr>
                    <m:ctrlPr>
                      <w:rPr>
                        <w:rFonts w:ascii="Cambria Math" w:eastAsiaTheme="majorEastAsia" w:hAnsi="Cambria Math"/>
                        <w:sz w:val="24"/>
                        <w:szCs w:val="24"/>
                      </w:rPr>
                    </m:ctrlPr>
                  </m:sSubSupPr>
                  <m:e>
                    <m:r>
                      <m:rPr>
                        <m:sty m:val="p"/>
                      </m:rPr>
                      <w:rPr>
                        <w:rFonts w:ascii="Cambria Math" w:eastAsiaTheme="majorEastAsia" w:hAnsi="Cambria Math"/>
                        <w:sz w:val="24"/>
                        <w:szCs w:val="24"/>
                      </w:rPr>
                      <m:t>X</m:t>
                    </m:r>
                  </m:e>
                  <m:sub>
                    <m:r>
                      <m:rPr>
                        <m:sty m:val="p"/>
                      </m:rPr>
                      <w:rPr>
                        <w:rFonts w:ascii="Cambria Math" w:eastAsiaTheme="majorEastAsia" w:hAnsi="Cambria Math"/>
                        <w:sz w:val="24"/>
                        <w:szCs w:val="24"/>
                      </w:rPr>
                      <m:t>l</m:t>
                    </m:r>
                  </m:sub>
                  <m:sup>
                    <m:r>
                      <m:rPr>
                        <m:sty m:val="p"/>
                      </m:rPr>
                      <w:rPr>
                        <w:rFonts w:ascii="Cambria Math" w:eastAsiaTheme="majorEastAsia" w:hAnsi="Cambria Math"/>
                        <w:sz w:val="24"/>
                        <w:szCs w:val="24"/>
                      </w:rPr>
                      <m:t>i</m:t>
                    </m:r>
                  </m:sup>
                </m:sSubSup>
              </m:e>
            </m:nary>
          </m:e>
        </m:nary>
        <m:r>
          <m:rPr>
            <m:sty m:val="p"/>
          </m:rPr>
          <w:rPr>
            <w:rFonts w:ascii="Cambria Math" w:eastAsiaTheme="majorEastAsia" w:hAnsi="Cambria Math"/>
            <w:sz w:val="24"/>
            <w:szCs w:val="24"/>
          </w:rPr>
          <m:t>-</m:t>
        </m:r>
        <m:sSup>
          <m:sSupPr>
            <m:ctrlPr>
              <w:rPr>
                <w:rFonts w:ascii="Cambria Math" w:eastAsiaTheme="majorEastAsia" w:hAnsi="Cambria Math"/>
                <w:sz w:val="24"/>
                <w:szCs w:val="24"/>
              </w:rPr>
            </m:ctrlPr>
          </m:sSupPr>
          <m:e>
            <m:r>
              <m:rPr>
                <m:sty m:val="p"/>
              </m:rPr>
              <w:rPr>
                <w:rFonts w:ascii="Cambria Math" w:eastAsiaTheme="majorEastAsia" w:hAnsi="Cambria Math"/>
                <w:sz w:val="24"/>
                <w:szCs w:val="24"/>
              </w:rPr>
              <m:t>Y</m:t>
            </m:r>
          </m:e>
          <m:sup>
            <m:r>
              <m:rPr>
                <m:sty m:val="p"/>
              </m:rPr>
              <w:rPr>
                <w:rFonts w:ascii="Cambria Math" w:eastAsiaTheme="majorEastAsia" w:hAnsi="Cambria Math"/>
                <w:sz w:val="24"/>
                <w:szCs w:val="24"/>
              </w:rPr>
              <m:t>l</m:t>
            </m:r>
          </m:sup>
        </m:sSup>
        <m:r>
          <m:rPr>
            <m:sty m:val="p"/>
          </m:rPr>
          <w:rPr>
            <w:rFonts w:ascii="Cambria Math" w:eastAsiaTheme="majorEastAsia" w:hAnsi="Cambria Math"/>
            <w:sz w:val="24"/>
            <w:szCs w:val="24"/>
          </w:rPr>
          <m:t>)</m:t>
        </m:r>
      </m:oMath>
      <w:r w:rsidR="00FD079C">
        <w:rPr>
          <w:rFonts w:asciiTheme="majorEastAsia" w:eastAsiaTheme="majorEastAsia" w:hAnsiTheme="majorEastAsia" w:hint="eastAsia"/>
          <w:sz w:val="24"/>
          <w:szCs w:val="24"/>
        </w:rPr>
        <w:t>i*wi*</w:t>
      </w:r>
      <m:oMath>
        <m:sSubSup>
          <m:sSubSupPr>
            <m:ctrlPr>
              <w:rPr>
                <w:rFonts w:ascii="Cambria Math" w:eastAsiaTheme="majorEastAsia" w:hAnsi="Cambria Math"/>
                <w:sz w:val="24"/>
                <w:szCs w:val="24"/>
              </w:rPr>
            </m:ctrlPr>
          </m:sSubSupPr>
          <m:e>
            <m:r>
              <m:rPr>
                <m:sty m:val="p"/>
              </m:rPr>
              <w:rPr>
                <w:rFonts w:ascii="Cambria Math" w:eastAsiaTheme="majorEastAsia" w:hAnsi="Cambria Math"/>
                <w:sz w:val="24"/>
                <w:szCs w:val="24"/>
              </w:rPr>
              <m:t>X</m:t>
            </m:r>
          </m:e>
          <m:sub>
            <m:r>
              <m:rPr>
                <m:sty m:val="p"/>
              </m:rPr>
              <w:rPr>
                <w:rFonts w:ascii="Cambria Math" w:eastAsiaTheme="majorEastAsia" w:hAnsi="Cambria Math"/>
                <w:sz w:val="24"/>
                <w:szCs w:val="24"/>
              </w:rPr>
              <m:t>l</m:t>
            </m:r>
          </m:sub>
          <m:sup>
            <m:r>
              <m:rPr>
                <m:sty m:val="p"/>
              </m:rPr>
              <w:rPr>
                <w:rFonts w:ascii="Cambria Math" w:eastAsiaTheme="majorEastAsia" w:hAnsi="Cambria Math"/>
                <w:sz w:val="24"/>
                <w:szCs w:val="24"/>
              </w:rPr>
              <m:t>i</m:t>
            </m:r>
          </m:sup>
        </m:sSubSup>
      </m:oMath>
      <w:r w:rsidR="00FD079C">
        <w:rPr>
          <w:rFonts w:asciiTheme="majorEastAsia" w:eastAsiaTheme="majorEastAsia" w:hAnsiTheme="majorEastAsia" w:hint="eastAsia"/>
          <w:sz w:val="24"/>
          <w:szCs w:val="24"/>
        </w:rPr>
        <w:t>+2*λ*</w:t>
      </w:r>
      <w:r w:rsidR="0043597A">
        <w:rPr>
          <w:rFonts w:asciiTheme="majorEastAsia" w:eastAsiaTheme="majorEastAsia" w:hAnsiTheme="majorEastAsia" w:hint="eastAsia"/>
          <w:sz w:val="24"/>
          <w:szCs w:val="24"/>
        </w:rPr>
        <w:t>wi</w:t>
      </w:r>
    </w:p>
    <w:p w:rsidR="00264951" w:rsidRDefault="00264951"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对于L2范式的惩罚</w:t>
      </w:r>
    </w:p>
    <w:p w:rsidR="0043597A" w:rsidRPr="0043597A" w:rsidRDefault="000D1C84" w:rsidP="00BC293F">
      <w:pPr>
        <w:ind w:firstLineChars="200" w:firstLine="560"/>
        <w:rPr>
          <w:rFonts w:asciiTheme="majorEastAsia" w:eastAsiaTheme="majorEastAsia" w:hAnsiTheme="majorEastAsia"/>
          <w:sz w:val="28"/>
          <w:szCs w:val="28"/>
        </w:rPr>
      </w:pPr>
      <m:oMath>
        <m:f>
          <m:fPr>
            <m:ctrlPr>
              <w:rPr>
                <w:rFonts w:ascii="Cambria Math" w:eastAsiaTheme="majorEastAsia" w:hAnsi="Cambria Math"/>
                <w:sz w:val="28"/>
                <w:szCs w:val="28"/>
              </w:rPr>
            </m:ctrlPr>
          </m:fPr>
          <m:num>
            <m:r>
              <m:rPr>
                <m:sty m:val="p"/>
              </m:rPr>
              <w:rPr>
                <w:rFonts w:ascii="Cambria Math" w:eastAsiaTheme="majorEastAsia" w:hAnsi="Cambria Math"/>
                <w:sz w:val="28"/>
                <w:szCs w:val="28"/>
              </w:rPr>
              <m:t>∂</m:t>
            </m:r>
            <m:r>
              <m:rPr>
                <m:sty m:val="p"/>
              </m:rPr>
              <w:rPr>
                <w:rFonts w:ascii="Cambria Math" w:eastAsiaTheme="majorEastAsia" w:hAnsi="Cambria Math" w:hint="eastAsia"/>
                <w:sz w:val="28"/>
                <w:szCs w:val="28"/>
              </w:rPr>
              <m:t>L</m:t>
            </m:r>
            <m:r>
              <m:rPr>
                <m:sty m:val="p"/>
              </m:rPr>
              <w:rPr>
                <w:rFonts w:ascii="Cambria Math" w:eastAsiaTheme="majorEastAsia" w:hAnsi="Cambria Math"/>
                <w:sz w:val="28"/>
                <w:szCs w:val="28"/>
              </w:rPr>
              <m:t>(W)</m:t>
            </m:r>
          </m:num>
          <m:den>
            <m:r>
              <m:rPr>
                <m:sty m:val="p"/>
              </m:rPr>
              <w:rPr>
                <w:rFonts w:ascii="Cambria Math" w:eastAsiaTheme="majorEastAsia" w:hAnsi="Cambria Math"/>
                <w:sz w:val="28"/>
                <w:szCs w:val="28"/>
              </w:rPr>
              <m:t>∂wi</m:t>
            </m:r>
          </m:den>
        </m:f>
      </m:oMath>
      <w:r w:rsidR="0043597A" w:rsidRPr="0043597A">
        <w:rPr>
          <w:rFonts w:asciiTheme="majorEastAsia" w:eastAsiaTheme="majorEastAsia" w:hAnsiTheme="majorEastAsia" w:hint="eastAsia"/>
          <w:sz w:val="28"/>
          <w:szCs w:val="28"/>
        </w:rPr>
        <w:t>=</w:t>
      </w:r>
      <m:oMath>
        <m:f>
          <m:fPr>
            <m:ctrlPr>
              <w:rPr>
                <w:rFonts w:ascii="Cambria Math" w:eastAsiaTheme="majorEastAsia" w:hAnsi="Cambria Math"/>
                <w:sz w:val="28"/>
                <w:szCs w:val="28"/>
              </w:rPr>
            </m:ctrlPr>
          </m:fPr>
          <m:num>
            <m:r>
              <m:rPr>
                <m:sty m:val="p"/>
              </m:rPr>
              <w:rPr>
                <w:rFonts w:ascii="Cambria Math" w:eastAsiaTheme="majorEastAsia" w:hAnsi="Cambria Math"/>
                <w:sz w:val="28"/>
                <w:szCs w:val="28"/>
              </w:rPr>
              <m:t>1</m:t>
            </m:r>
          </m:num>
          <m:den>
            <m:r>
              <m:rPr>
                <m:sty m:val="p"/>
              </m:rPr>
              <w:rPr>
                <w:rFonts w:ascii="Cambria Math" w:eastAsiaTheme="majorEastAsia" w:hAnsi="Cambria Math"/>
                <w:sz w:val="28"/>
                <w:szCs w:val="28"/>
              </w:rPr>
              <m:t>N</m:t>
            </m:r>
          </m:den>
        </m:f>
        <m:nary>
          <m:naryPr>
            <m:chr m:val="∑"/>
            <m:limLoc m:val="undOvr"/>
            <m:supHide m:val="on"/>
            <m:ctrlPr>
              <w:rPr>
                <w:rFonts w:ascii="Cambria Math" w:eastAsiaTheme="majorEastAsia" w:hAnsi="Cambria Math"/>
                <w:sz w:val="28"/>
                <w:szCs w:val="28"/>
              </w:rPr>
            </m:ctrlPr>
          </m:naryPr>
          <m:sub>
            <m:r>
              <m:rPr>
                <m:sty m:val="p"/>
              </m:rPr>
              <w:rPr>
                <w:rFonts w:ascii="Cambria Math" w:eastAsiaTheme="majorEastAsia" w:hAnsi="Cambria Math"/>
                <w:sz w:val="28"/>
                <w:szCs w:val="28"/>
              </w:rPr>
              <m:t>l</m:t>
            </m:r>
          </m:sub>
          <m:sup/>
          <m:e>
            <m:r>
              <m:rPr>
                <m:sty m:val="p"/>
              </m:rPr>
              <w:rPr>
                <w:rFonts w:ascii="Cambria Math" w:eastAsiaTheme="majorEastAsia" w:hAnsi="Cambria Math"/>
                <w:sz w:val="28"/>
                <w:szCs w:val="28"/>
              </w:rPr>
              <m:t>(</m:t>
            </m:r>
            <m:nary>
              <m:naryPr>
                <m:chr m:val="∑"/>
                <m:limLoc m:val="undOvr"/>
                <m:supHide m:val="on"/>
                <m:ctrlPr>
                  <w:rPr>
                    <w:rFonts w:ascii="Cambria Math" w:eastAsiaTheme="majorEastAsia" w:hAnsi="Cambria Math"/>
                    <w:sz w:val="28"/>
                    <w:szCs w:val="28"/>
                  </w:rPr>
                </m:ctrlPr>
              </m:naryPr>
              <m:sub>
                <m:r>
                  <m:rPr>
                    <m:sty m:val="p"/>
                  </m:rPr>
                  <w:rPr>
                    <w:rFonts w:ascii="Cambria Math" w:eastAsiaTheme="majorEastAsia" w:hAnsi="Cambria Math"/>
                    <w:sz w:val="28"/>
                    <w:szCs w:val="28"/>
                  </w:rPr>
                  <m:t>i</m:t>
                </m:r>
              </m:sub>
              <m:sup/>
              <m:e>
                <m:r>
                  <m:rPr>
                    <m:sty m:val="p"/>
                  </m:rPr>
                  <w:rPr>
                    <w:rFonts w:ascii="Cambria Math" w:eastAsiaTheme="majorEastAsia" w:hAnsi="Cambria Math"/>
                    <w:sz w:val="28"/>
                    <w:szCs w:val="28"/>
                  </w:rPr>
                  <m:t>wi</m:t>
                </m:r>
                <m:sSubSup>
                  <m:sSubSupPr>
                    <m:ctrlPr>
                      <w:rPr>
                        <w:rFonts w:ascii="Cambria Math" w:eastAsiaTheme="majorEastAsia" w:hAnsi="Cambria Math"/>
                        <w:sz w:val="28"/>
                        <w:szCs w:val="28"/>
                      </w:rPr>
                    </m:ctrlPr>
                  </m:sSubSupPr>
                  <m:e>
                    <m:r>
                      <m:rPr>
                        <m:sty m:val="p"/>
                      </m:rPr>
                      <w:rPr>
                        <w:rFonts w:ascii="Cambria Math" w:eastAsiaTheme="majorEastAsia" w:hAnsi="Cambria Math"/>
                        <w:sz w:val="28"/>
                        <w:szCs w:val="28"/>
                      </w:rPr>
                      <m:t>X</m:t>
                    </m:r>
                  </m:e>
                  <m:sub>
                    <m:r>
                      <m:rPr>
                        <m:sty m:val="p"/>
                      </m:rPr>
                      <w:rPr>
                        <w:rFonts w:ascii="Cambria Math" w:eastAsiaTheme="majorEastAsia" w:hAnsi="Cambria Math"/>
                        <w:sz w:val="28"/>
                        <w:szCs w:val="28"/>
                      </w:rPr>
                      <m:t>l</m:t>
                    </m:r>
                  </m:sub>
                  <m:sup>
                    <m:r>
                      <m:rPr>
                        <m:sty m:val="p"/>
                      </m:rPr>
                      <w:rPr>
                        <w:rFonts w:ascii="Cambria Math" w:eastAsiaTheme="majorEastAsia" w:hAnsi="Cambria Math"/>
                        <w:sz w:val="28"/>
                        <w:szCs w:val="28"/>
                      </w:rPr>
                      <m:t>i</m:t>
                    </m:r>
                  </m:sup>
                </m:sSubSup>
              </m:e>
            </m:nary>
          </m:e>
        </m:nary>
        <m:r>
          <m:rPr>
            <m:sty m:val="p"/>
          </m:rPr>
          <w:rPr>
            <w:rFonts w:ascii="Cambria Math" w:eastAsiaTheme="majorEastAsia" w:hAnsi="Cambria Math"/>
            <w:sz w:val="28"/>
            <w:szCs w:val="28"/>
          </w:rPr>
          <m:t>-</m:t>
        </m:r>
        <m:sSup>
          <m:sSupPr>
            <m:ctrlPr>
              <w:rPr>
                <w:rFonts w:ascii="Cambria Math" w:eastAsiaTheme="majorEastAsia" w:hAnsi="Cambria Math"/>
                <w:sz w:val="28"/>
                <w:szCs w:val="28"/>
              </w:rPr>
            </m:ctrlPr>
          </m:sSupPr>
          <m:e>
            <m:r>
              <m:rPr>
                <m:sty m:val="p"/>
              </m:rPr>
              <w:rPr>
                <w:rFonts w:ascii="Cambria Math" w:eastAsiaTheme="majorEastAsia" w:hAnsi="Cambria Math"/>
                <w:sz w:val="28"/>
                <w:szCs w:val="28"/>
              </w:rPr>
              <m:t>Y</m:t>
            </m:r>
          </m:e>
          <m:sup>
            <m:r>
              <m:rPr>
                <m:sty m:val="p"/>
              </m:rPr>
              <w:rPr>
                <w:rFonts w:ascii="Cambria Math" w:eastAsiaTheme="majorEastAsia" w:hAnsi="Cambria Math"/>
                <w:sz w:val="28"/>
                <w:szCs w:val="28"/>
              </w:rPr>
              <m:t>l</m:t>
            </m:r>
          </m:sup>
        </m:sSup>
        <m:r>
          <m:rPr>
            <m:sty m:val="p"/>
          </m:rPr>
          <w:rPr>
            <w:rFonts w:ascii="Cambria Math" w:eastAsiaTheme="majorEastAsia" w:hAnsi="Cambria Math"/>
            <w:sz w:val="28"/>
            <w:szCs w:val="28"/>
          </w:rPr>
          <m:t>)</m:t>
        </m:r>
      </m:oMath>
      <w:r w:rsidR="0043597A" w:rsidRPr="0043597A">
        <w:rPr>
          <w:rFonts w:asciiTheme="majorEastAsia" w:eastAsiaTheme="majorEastAsia" w:hAnsiTheme="majorEastAsia" w:hint="eastAsia"/>
          <w:sz w:val="28"/>
          <w:szCs w:val="28"/>
        </w:rPr>
        <w:t>i*wi*</w:t>
      </w:r>
      <m:oMath>
        <m:sSubSup>
          <m:sSubSupPr>
            <m:ctrlPr>
              <w:rPr>
                <w:rFonts w:ascii="Cambria Math" w:eastAsiaTheme="majorEastAsia" w:hAnsi="Cambria Math"/>
                <w:sz w:val="28"/>
                <w:szCs w:val="28"/>
              </w:rPr>
            </m:ctrlPr>
          </m:sSubSupPr>
          <m:e>
            <m:r>
              <m:rPr>
                <m:sty m:val="p"/>
              </m:rPr>
              <w:rPr>
                <w:rFonts w:ascii="Cambria Math" w:eastAsiaTheme="majorEastAsia" w:hAnsi="Cambria Math"/>
                <w:sz w:val="28"/>
                <w:szCs w:val="28"/>
              </w:rPr>
              <m:t>X</m:t>
            </m:r>
          </m:e>
          <m:sub>
            <m:r>
              <m:rPr>
                <m:sty m:val="p"/>
              </m:rPr>
              <w:rPr>
                <w:rFonts w:ascii="Cambria Math" w:eastAsiaTheme="majorEastAsia" w:hAnsi="Cambria Math"/>
                <w:sz w:val="28"/>
                <w:szCs w:val="28"/>
              </w:rPr>
              <m:t>l</m:t>
            </m:r>
          </m:sub>
          <m:sup>
            <m:r>
              <m:rPr>
                <m:sty m:val="p"/>
              </m:rPr>
              <w:rPr>
                <w:rFonts w:ascii="Cambria Math" w:eastAsiaTheme="majorEastAsia" w:hAnsi="Cambria Math"/>
                <w:sz w:val="28"/>
                <w:szCs w:val="28"/>
              </w:rPr>
              <m:t>i</m:t>
            </m:r>
          </m:sup>
        </m:sSubSup>
      </m:oMath>
      <w:r w:rsidR="0043597A" w:rsidRPr="0043597A">
        <w:rPr>
          <w:rFonts w:asciiTheme="majorEastAsia" w:eastAsiaTheme="majorEastAsia" w:hAnsiTheme="majorEastAsia" w:hint="eastAsia"/>
          <w:sz w:val="28"/>
          <w:szCs w:val="28"/>
        </w:rPr>
        <w:t xml:space="preserve"> +</w:t>
      </w:r>
      <m:oMath>
        <m:f>
          <m:fPr>
            <m:ctrlPr>
              <w:rPr>
                <w:rFonts w:ascii="Cambria Math" w:eastAsiaTheme="majorEastAsia" w:hAnsi="Cambria Math"/>
                <w:sz w:val="28"/>
                <w:szCs w:val="28"/>
              </w:rPr>
            </m:ctrlPr>
          </m:fPr>
          <m:num>
            <m:r>
              <m:rPr>
                <m:sty m:val="p"/>
              </m:rPr>
              <w:rPr>
                <w:rFonts w:ascii="Cambria Math" w:eastAsiaTheme="majorEastAsia" w:hAnsi="Cambria Math"/>
                <w:sz w:val="28"/>
                <w:szCs w:val="28"/>
              </w:rPr>
              <m:t>λ*wi</m:t>
            </m:r>
          </m:num>
          <m:den>
            <m:rad>
              <m:radPr>
                <m:degHide m:val="on"/>
                <m:ctrlPr>
                  <w:rPr>
                    <w:rFonts w:ascii="Cambria Math" w:eastAsiaTheme="majorEastAsia" w:hAnsi="Cambria Math"/>
                    <w:sz w:val="28"/>
                    <w:szCs w:val="28"/>
                  </w:rPr>
                </m:ctrlPr>
              </m:radPr>
              <m:deg/>
              <m:e>
                <m:nary>
                  <m:naryPr>
                    <m:chr m:val="∑"/>
                    <m:limLoc m:val="undOvr"/>
                    <m:supHide m:val="on"/>
                    <m:ctrlPr>
                      <w:rPr>
                        <w:rFonts w:ascii="Cambria Math" w:eastAsiaTheme="majorEastAsia" w:hAnsi="Cambria Math"/>
                        <w:sz w:val="28"/>
                        <w:szCs w:val="28"/>
                      </w:rPr>
                    </m:ctrlPr>
                  </m:naryPr>
                  <m:sub>
                    <m:r>
                      <m:rPr>
                        <m:sty m:val="p"/>
                      </m:rPr>
                      <w:rPr>
                        <w:rFonts w:ascii="Cambria Math" w:eastAsiaTheme="majorEastAsia" w:hAnsi="Cambria Math"/>
                        <w:sz w:val="28"/>
                        <w:szCs w:val="28"/>
                      </w:rPr>
                      <m:t>i</m:t>
                    </m:r>
                  </m:sub>
                  <m:sup/>
                  <m:e>
                    <m:sSup>
                      <m:sSupPr>
                        <m:ctrlPr>
                          <w:rPr>
                            <w:rFonts w:ascii="Cambria Math" w:eastAsiaTheme="majorEastAsia" w:hAnsi="Cambria Math"/>
                            <w:sz w:val="28"/>
                            <w:szCs w:val="28"/>
                          </w:rPr>
                        </m:ctrlPr>
                      </m:sSupPr>
                      <m:e>
                        <m:r>
                          <m:rPr>
                            <m:sty m:val="p"/>
                          </m:rPr>
                          <w:rPr>
                            <w:rFonts w:ascii="Cambria Math" w:eastAsiaTheme="majorEastAsia" w:hAnsi="Cambria Math"/>
                            <w:sz w:val="28"/>
                            <w:szCs w:val="28"/>
                          </w:rPr>
                          <m:t>wi</m:t>
                        </m:r>
                      </m:e>
                      <m:sup>
                        <m:r>
                          <m:rPr>
                            <m:sty m:val="p"/>
                          </m:rPr>
                          <w:rPr>
                            <w:rFonts w:ascii="Cambria Math" w:eastAsiaTheme="majorEastAsia" w:hAnsi="Cambria Math"/>
                            <w:sz w:val="28"/>
                            <w:szCs w:val="28"/>
                          </w:rPr>
                          <m:t>2</m:t>
                        </m:r>
                      </m:sup>
                    </m:sSup>
                  </m:e>
                </m:nary>
              </m:e>
            </m:rad>
          </m:den>
        </m:f>
      </m:oMath>
    </w:p>
    <w:p w:rsidR="0043597A" w:rsidRDefault="0043597A"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步长的选择，步长的选择是一件很棘手的事情，步长如果设置过大，就会偏离超过目标函数的最小值太多，导致目标函数不能达到最优解，选择出来的参数所描述的函数自然也会和样本点偏离较大。</w:t>
      </w:r>
    </w:p>
    <w:p w:rsidR="00974C63" w:rsidRDefault="0043597A"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如果步长</w:t>
      </w:r>
      <w:r w:rsidR="00904E60">
        <w:rPr>
          <w:rFonts w:asciiTheme="majorEastAsia" w:eastAsiaTheme="majorEastAsia" w:hAnsiTheme="majorEastAsia" w:hint="eastAsia"/>
          <w:sz w:val="24"/>
          <w:szCs w:val="24"/>
        </w:rPr>
        <w:t>选择较小，会得到较大的结果。但是收敛速度过慢。</w:t>
      </w:r>
    </w:p>
    <w:p w:rsidR="00C768FD" w:rsidRDefault="00C768FD"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最终经过反复的尝试，将步长确定为10e-5.</w:t>
      </w:r>
    </w:p>
    <w:p w:rsidR="00E36F19" w:rsidRDefault="00641585"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（2）共轭梯度法</w:t>
      </w:r>
    </w:p>
    <w:p w:rsidR="00641585" w:rsidRDefault="00641585" w:rsidP="00641585">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手动计算，将二次函数写成</w:t>
      </w:r>
    </w:p>
    <w:p w:rsidR="00641585" w:rsidRDefault="00641585" w:rsidP="00641585">
      <w:pPr>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F</w:t>
      </w:r>
      <w:r>
        <w:rPr>
          <w:rFonts w:asciiTheme="majorEastAsia" w:eastAsiaTheme="majorEastAsia" w:hAnsiTheme="majorEastAsia" w:hint="eastAsia"/>
          <w:sz w:val="24"/>
          <w:szCs w:val="24"/>
        </w:rPr>
        <w:t>=</w:t>
      </w:r>
      <m:oMath>
        <m:sSup>
          <m:sSupPr>
            <m:ctrlPr>
              <w:rPr>
                <w:rFonts w:ascii="Cambria Math" w:eastAsiaTheme="majorEastAsia" w:hAnsi="Cambria Math"/>
                <w:sz w:val="24"/>
                <w:szCs w:val="24"/>
              </w:rPr>
            </m:ctrlPr>
          </m:sSupPr>
          <m:e>
            <m:r>
              <m:rPr>
                <m:sty m:val="p"/>
              </m:rPr>
              <w:rPr>
                <w:rFonts w:ascii="Cambria Math" w:eastAsiaTheme="majorEastAsia" w:hAnsi="Cambria Math"/>
                <w:sz w:val="24"/>
                <w:szCs w:val="24"/>
              </w:rPr>
              <m:t>x</m:t>
            </m:r>
          </m:e>
          <m:sup>
            <m:r>
              <m:rPr>
                <m:sty m:val="p"/>
              </m:rPr>
              <w:rPr>
                <w:rFonts w:ascii="Cambria Math" w:eastAsiaTheme="majorEastAsia" w:hAnsi="Cambria Math"/>
                <w:sz w:val="24"/>
                <w:szCs w:val="24"/>
              </w:rPr>
              <m:t>T</m:t>
            </m:r>
          </m:sup>
        </m:sSup>
        <m:r>
          <m:rPr>
            <m:sty m:val="p"/>
          </m:rPr>
          <w:rPr>
            <w:rFonts w:ascii="Cambria Math" w:eastAsiaTheme="majorEastAsia" w:hAnsi="Cambria Math"/>
            <w:sz w:val="24"/>
            <w:szCs w:val="24"/>
          </w:rPr>
          <m:t>Gx+</m:t>
        </m:r>
        <m:sSup>
          <m:sSupPr>
            <m:ctrlPr>
              <w:rPr>
                <w:rFonts w:ascii="Cambria Math" w:eastAsiaTheme="majorEastAsia" w:hAnsi="Cambria Math"/>
                <w:sz w:val="24"/>
                <w:szCs w:val="24"/>
              </w:rPr>
            </m:ctrlPr>
          </m:sSupPr>
          <m:e>
            <m:r>
              <m:rPr>
                <m:sty m:val="p"/>
              </m:rPr>
              <w:rPr>
                <w:rFonts w:ascii="Cambria Math" w:eastAsiaTheme="majorEastAsia" w:hAnsi="Cambria Math"/>
                <w:sz w:val="24"/>
                <w:szCs w:val="24"/>
              </w:rPr>
              <m:t>b</m:t>
            </m:r>
          </m:e>
          <m:sup>
            <m:r>
              <m:rPr>
                <m:sty m:val="p"/>
              </m:rPr>
              <w:rPr>
                <w:rFonts w:ascii="Cambria Math" w:eastAsiaTheme="majorEastAsia" w:hAnsi="Cambria Math"/>
                <w:sz w:val="24"/>
                <w:szCs w:val="24"/>
              </w:rPr>
              <m:t>T</m:t>
            </m:r>
          </m:sup>
        </m:sSup>
        <m:r>
          <m:rPr>
            <m:sty m:val="p"/>
          </m:rPr>
          <w:rPr>
            <w:rFonts w:ascii="Cambria Math" w:eastAsiaTheme="majorEastAsia" w:hAnsi="Cambria Math"/>
            <w:sz w:val="24"/>
            <w:szCs w:val="24"/>
          </w:rPr>
          <m:t>x+c</m:t>
        </m:r>
      </m:oMath>
      <w:r>
        <w:rPr>
          <w:rFonts w:asciiTheme="majorEastAsia" w:eastAsiaTheme="majorEastAsia" w:hAnsiTheme="majorEastAsia" w:hint="eastAsia"/>
          <w:sz w:val="24"/>
          <w:szCs w:val="24"/>
        </w:rPr>
        <w:t>的形式。</w:t>
      </w:r>
    </w:p>
    <w:p w:rsidR="00641585" w:rsidRDefault="00641585" w:rsidP="00641585">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基于最速下降法，并利用共轭向量调整搜索方向。</w:t>
      </w:r>
    </w:p>
    <w:p w:rsidR="00641585" w:rsidRPr="00641585" w:rsidRDefault="00641585" w:rsidP="00BC293F">
      <w:pPr>
        <w:ind w:firstLineChars="200" w:firstLine="480"/>
        <w:rPr>
          <w:rFonts w:asciiTheme="majorEastAsia" w:eastAsiaTheme="majorEastAsia" w:hAnsiTheme="majorEastAsia"/>
          <w:sz w:val="24"/>
          <w:szCs w:val="24"/>
        </w:rPr>
      </w:pPr>
    </w:p>
    <w:p w:rsidR="00C768FD" w:rsidRPr="00E36F19" w:rsidRDefault="00E36F19" w:rsidP="00E36F19">
      <w:pPr>
        <w:ind w:firstLineChars="200" w:firstLine="562"/>
        <w:jc w:val="center"/>
        <w:rPr>
          <w:rFonts w:asciiTheme="majorEastAsia" w:eastAsiaTheme="majorEastAsia" w:hAnsiTheme="majorEastAsia"/>
          <w:b/>
          <w:sz w:val="28"/>
          <w:szCs w:val="28"/>
        </w:rPr>
      </w:pPr>
      <w:r w:rsidRPr="00E36F19">
        <w:rPr>
          <w:rFonts w:asciiTheme="majorEastAsia" w:eastAsiaTheme="majorEastAsia" w:hAnsiTheme="majorEastAsia" w:hint="eastAsia"/>
          <w:b/>
          <w:sz w:val="28"/>
          <w:szCs w:val="28"/>
        </w:rPr>
        <w:t>实验结果分析</w:t>
      </w:r>
    </w:p>
    <w:p w:rsidR="004F5B6C" w:rsidRPr="004F5B6C" w:rsidRDefault="004F5B6C" w:rsidP="00BC293F">
      <w:pPr>
        <w:ind w:firstLineChars="200" w:firstLine="482"/>
        <w:rPr>
          <w:rFonts w:asciiTheme="majorEastAsia" w:eastAsiaTheme="majorEastAsia" w:hAnsiTheme="majorEastAsia"/>
          <w:b/>
          <w:sz w:val="24"/>
          <w:szCs w:val="24"/>
        </w:rPr>
      </w:pPr>
      <w:r w:rsidRPr="004F5B6C">
        <w:rPr>
          <w:rFonts w:asciiTheme="majorEastAsia" w:eastAsiaTheme="majorEastAsia" w:hAnsiTheme="majorEastAsia" w:hint="eastAsia"/>
          <w:b/>
          <w:sz w:val="24"/>
          <w:szCs w:val="24"/>
        </w:rPr>
        <w:t>不添加惩罚项</w:t>
      </w:r>
    </w:p>
    <w:p w:rsidR="004F5B6C" w:rsidRDefault="009207F8"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noProof/>
          <w:sz w:val="24"/>
          <w:szCs w:val="24"/>
        </w:rPr>
        <w:lastRenderedPageBreak/>
        <w:drawing>
          <wp:inline distT="0" distB="0" distL="0" distR="0">
            <wp:extent cx="5274310" cy="4513580"/>
            <wp:effectExtent l="19050" t="0" r="2540" b="0"/>
            <wp:docPr id="16" name="图片 15" descr="pol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2.png"/>
                    <pic:cNvPicPr/>
                  </pic:nvPicPr>
                  <pic:blipFill>
                    <a:blip r:embed="rId9"/>
                    <a:stretch>
                      <a:fillRect/>
                    </a:stretch>
                  </pic:blipFill>
                  <pic:spPr>
                    <a:xfrm>
                      <a:off x="0" y="0"/>
                      <a:ext cx="5274310" cy="4513580"/>
                    </a:xfrm>
                    <a:prstGeom prst="rect">
                      <a:avLst/>
                    </a:prstGeom>
                  </pic:spPr>
                </pic:pic>
              </a:graphicData>
            </a:graphic>
          </wp:inline>
        </w:drawing>
      </w:r>
    </w:p>
    <w:p w:rsidR="004F5B6C" w:rsidRDefault="004F5B6C" w:rsidP="00BC293F">
      <w:pPr>
        <w:ind w:firstLineChars="200" w:firstLine="480"/>
        <w:rPr>
          <w:rFonts w:asciiTheme="majorEastAsia" w:eastAsiaTheme="majorEastAsia" w:hAnsiTheme="majorEastAsia"/>
          <w:sz w:val="24"/>
          <w:szCs w:val="24"/>
        </w:rPr>
      </w:pPr>
    </w:p>
    <w:p w:rsidR="004F5B6C" w:rsidRDefault="00102C9A"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noProof/>
          <w:sz w:val="24"/>
          <w:szCs w:val="24"/>
        </w:rPr>
        <w:drawing>
          <wp:inline distT="0" distB="0" distL="0" distR="0">
            <wp:extent cx="5274310" cy="3848100"/>
            <wp:effectExtent l="19050" t="0" r="2540" b="0"/>
            <wp:docPr id="18" name="图片 17" descr="poly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9.png"/>
                    <pic:cNvPicPr/>
                  </pic:nvPicPr>
                  <pic:blipFill>
                    <a:blip r:embed="rId10"/>
                    <a:stretch>
                      <a:fillRect/>
                    </a:stretch>
                  </pic:blipFill>
                  <pic:spPr>
                    <a:xfrm>
                      <a:off x="0" y="0"/>
                      <a:ext cx="5274310" cy="3848100"/>
                    </a:xfrm>
                    <a:prstGeom prst="rect">
                      <a:avLst/>
                    </a:prstGeom>
                  </pic:spPr>
                </pic:pic>
              </a:graphicData>
            </a:graphic>
          </wp:inline>
        </w:drawing>
      </w:r>
    </w:p>
    <w:p w:rsidR="004F5B6C" w:rsidRDefault="00102C9A"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随着阶数的增加，拟合的效果越来越好，同时也将噪声给学习到了模型里，</w:t>
      </w:r>
    </w:p>
    <w:p w:rsidR="004F5B6C" w:rsidRDefault="00102C9A" w:rsidP="00F07F59">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因此我们可以看出添加正则项的必要</w:t>
      </w:r>
    </w:p>
    <w:p w:rsidR="004F5B6C" w:rsidRDefault="004F5B6C" w:rsidP="00BC293F">
      <w:pPr>
        <w:ind w:firstLineChars="200" w:firstLine="480"/>
        <w:rPr>
          <w:rFonts w:asciiTheme="majorEastAsia" w:eastAsiaTheme="majorEastAsia" w:hAnsiTheme="majorEastAsia"/>
          <w:sz w:val="24"/>
          <w:szCs w:val="24"/>
        </w:rPr>
      </w:pPr>
    </w:p>
    <w:p w:rsidR="004F5B6C" w:rsidRPr="004F5B6C" w:rsidRDefault="004F5B6C" w:rsidP="00BC293F">
      <w:pPr>
        <w:ind w:firstLineChars="200" w:firstLine="482"/>
        <w:rPr>
          <w:rFonts w:asciiTheme="majorEastAsia" w:eastAsiaTheme="majorEastAsia" w:hAnsiTheme="majorEastAsia"/>
          <w:b/>
          <w:sz w:val="24"/>
          <w:szCs w:val="24"/>
        </w:rPr>
      </w:pPr>
      <w:r w:rsidRPr="004F5B6C">
        <w:rPr>
          <w:rFonts w:asciiTheme="majorEastAsia" w:eastAsiaTheme="majorEastAsia" w:hAnsiTheme="majorEastAsia" w:hint="eastAsia"/>
          <w:b/>
          <w:sz w:val="24"/>
          <w:szCs w:val="24"/>
        </w:rPr>
        <w:t>添加惩罚项</w:t>
      </w:r>
    </w:p>
    <w:p w:rsidR="00E600BA" w:rsidRDefault="00974C63"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对于平方和形式的惩罚，</w:t>
      </w:r>
      <w:r w:rsidR="00E600BA">
        <w:rPr>
          <w:rFonts w:asciiTheme="majorEastAsia" w:eastAsiaTheme="majorEastAsia" w:hAnsiTheme="majorEastAsia" w:hint="eastAsia"/>
          <w:sz w:val="24"/>
          <w:szCs w:val="24"/>
        </w:rPr>
        <w:t>当收敛条件设置为0.0001时</w:t>
      </w:r>
      <w:r w:rsidR="00086F5A">
        <w:rPr>
          <w:rFonts w:asciiTheme="majorEastAsia" w:eastAsiaTheme="majorEastAsia" w:hAnsiTheme="majorEastAsia" w:hint="eastAsia"/>
          <w:sz w:val="24"/>
          <w:szCs w:val="24"/>
        </w:rPr>
        <w:t>训练集为500</w:t>
      </w:r>
      <w:r w:rsidR="00E600BA">
        <w:rPr>
          <w:rFonts w:asciiTheme="majorEastAsia" w:eastAsiaTheme="majorEastAsia" w:hAnsiTheme="majorEastAsia" w:hint="eastAsia"/>
          <w:sz w:val="24"/>
          <w:szCs w:val="24"/>
        </w:rPr>
        <w:t>，本身不大，还没有完全收敛</w:t>
      </w:r>
      <w:r w:rsidR="00006BB9">
        <w:rPr>
          <w:rFonts w:asciiTheme="majorEastAsia" w:eastAsiaTheme="majorEastAsia" w:hAnsiTheme="majorEastAsia" w:hint="eastAsia"/>
          <w:sz w:val="24"/>
          <w:szCs w:val="24"/>
        </w:rPr>
        <w:t>（初始值对收敛速度显然也有很大的影响）</w:t>
      </w:r>
      <w:r w:rsidR="00E600BA">
        <w:rPr>
          <w:rFonts w:asciiTheme="majorEastAsia" w:eastAsiaTheme="majorEastAsia" w:hAnsiTheme="majorEastAsia" w:hint="eastAsia"/>
          <w:sz w:val="24"/>
          <w:szCs w:val="24"/>
        </w:rPr>
        <w:t>，运行时间已经超过20分钟。</w:t>
      </w:r>
    </w:p>
    <w:p w:rsidR="008F2346" w:rsidRDefault="008F2346" w:rsidP="00BC293F">
      <w:pPr>
        <w:ind w:firstLineChars="200" w:firstLine="480"/>
        <w:rPr>
          <w:rFonts w:asciiTheme="majorEastAsia" w:eastAsiaTheme="majorEastAsia" w:hAnsiTheme="majorEastAsia" w:hint="eastAsia"/>
          <w:sz w:val="24"/>
          <w:szCs w:val="24"/>
        </w:rPr>
      </w:pPr>
      <w:r>
        <w:rPr>
          <w:rFonts w:asciiTheme="majorEastAsia" w:eastAsiaTheme="majorEastAsia" w:hAnsiTheme="majorEastAsia"/>
          <w:noProof/>
          <w:sz w:val="24"/>
          <w:szCs w:val="24"/>
        </w:rPr>
        <w:drawing>
          <wp:inline distT="0" distB="0" distL="0" distR="0">
            <wp:extent cx="4667250" cy="3209925"/>
            <wp:effectExtent l="19050" t="0" r="0" b="0"/>
            <wp:docPr id="4" name="图片 3" descr="li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0.00001.png"/>
                    <pic:cNvPicPr/>
                  </pic:nvPicPr>
                  <pic:blipFill>
                    <a:blip r:embed="rId11"/>
                    <a:stretch>
                      <a:fillRect/>
                    </a:stretch>
                  </pic:blipFill>
                  <pic:spPr>
                    <a:xfrm>
                      <a:off x="0" y="0"/>
                      <a:ext cx="4667250" cy="3209925"/>
                    </a:xfrm>
                    <a:prstGeom prst="rect">
                      <a:avLst/>
                    </a:prstGeom>
                  </pic:spPr>
                </pic:pic>
              </a:graphicData>
            </a:graphic>
          </wp:inline>
        </w:drawing>
      </w:r>
    </w:p>
    <w:p w:rsidR="00F07F59" w:rsidRDefault="00F07F59" w:rsidP="00F07F59">
      <w:pPr>
        <w:ind w:firstLineChars="200" w:firstLine="480"/>
        <w:rPr>
          <w:rFonts w:asciiTheme="majorEastAsia" w:eastAsiaTheme="majorEastAsia" w:hAnsiTheme="majorEastAsia"/>
          <w:sz w:val="24"/>
          <w:szCs w:val="24"/>
        </w:rPr>
      </w:pPr>
      <w:r w:rsidRPr="00F07F59">
        <w:rPr>
          <w:rFonts w:asciiTheme="majorEastAsia" w:eastAsiaTheme="majorEastAsia" w:hAnsiTheme="majorEastAsia"/>
          <w:sz w:val="24"/>
          <w:szCs w:val="24"/>
        </w:rPr>
        <w:drawing>
          <wp:inline distT="0" distB="0" distL="0" distR="0">
            <wp:extent cx="4772025" cy="2752725"/>
            <wp:effectExtent l="19050" t="0" r="9525" b="0"/>
            <wp:docPr id="6" name="图片 4" descr="li0.000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0.0001w.png"/>
                    <pic:cNvPicPr/>
                  </pic:nvPicPr>
                  <pic:blipFill>
                    <a:blip r:embed="rId12"/>
                    <a:stretch>
                      <a:fillRect/>
                    </a:stretch>
                  </pic:blipFill>
                  <pic:spPr>
                    <a:xfrm>
                      <a:off x="0" y="0"/>
                      <a:ext cx="4772025" cy="2752725"/>
                    </a:xfrm>
                    <a:prstGeom prst="rect">
                      <a:avLst/>
                    </a:prstGeom>
                  </pic:spPr>
                </pic:pic>
              </a:graphicData>
            </a:graphic>
          </wp:inline>
        </w:drawing>
      </w:r>
    </w:p>
    <w:p w:rsidR="00F95103" w:rsidRDefault="00F95103" w:rsidP="00BC293F">
      <w:pPr>
        <w:ind w:firstLineChars="200" w:firstLine="480"/>
        <w:rPr>
          <w:rFonts w:asciiTheme="majorEastAsia" w:eastAsiaTheme="majorEastAsia" w:hAnsiTheme="majorEastAsia"/>
          <w:sz w:val="24"/>
          <w:szCs w:val="24"/>
        </w:rPr>
      </w:pPr>
    </w:p>
    <w:p w:rsidR="008F2346" w:rsidRDefault="008F2346" w:rsidP="00BC293F">
      <w:pPr>
        <w:ind w:firstLineChars="200" w:firstLine="480"/>
        <w:rPr>
          <w:rFonts w:asciiTheme="majorEastAsia" w:eastAsiaTheme="majorEastAsia" w:hAnsiTheme="majorEastAsia"/>
          <w:sz w:val="24"/>
          <w:szCs w:val="24"/>
        </w:rPr>
      </w:pPr>
    </w:p>
    <w:p w:rsidR="0011215B" w:rsidRDefault="0011215B"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途中对应的四条曲线分别对应着四种惩罚，在还没有完全收敛的时候，可以看出，惩罚项大的</w:t>
      </w:r>
      <w:r w:rsidR="00006BB9">
        <w:rPr>
          <w:rFonts w:asciiTheme="majorEastAsia" w:eastAsiaTheme="majorEastAsia" w:hAnsiTheme="majorEastAsia" w:hint="eastAsia"/>
          <w:sz w:val="24"/>
          <w:szCs w:val="24"/>
        </w:rPr>
        <w:t>对应的曲线更接近原样本点。</w:t>
      </w:r>
    </w:p>
    <w:p w:rsidR="00006BB9" w:rsidRDefault="00006BB9"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（分析可能还没有完全收敛，而惩罚项越大，每次的学习率越大，能更快的接近结果）</w:t>
      </w:r>
    </w:p>
    <w:p w:rsidR="00006BB9" w:rsidRDefault="00006BB9"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当收敛条件设置为0.00001时，</w:t>
      </w:r>
      <w:r w:rsidR="00086F5A">
        <w:rPr>
          <w:rFonts w:asciiTheme="majorEastAsia" w:eastAsiaTheme="majorEastAsia" w:hAnsiTheme="majorEastAsia" w:hint="eastAsia"/>
          <w:sz w:val="24"/>
          <w:szCs w:val="24"/>
        </w:rPr>
        <w:t>训练集为500，</w:t>
      </w:r>
      <w:r>
        <w:rPr>
          <w:rFonts w:asciiTheme="majorEastAsia" w:eastAsiaTheme="majorEastAsia" w:hAnsiTheme="majorEastAsia" w:hint="eastAsia"/>
          <w:sz w:val="24"/>
          <w:szCs w:val="24"/>
        </w:rPr>
        <w:t>收敛的时间变得更长，60分钟左右。训练的结果变好，更好的描述原样本点。</w:t>
      </w:r>
    </w:p>
    <w:p w:rsidR="00E600BA" w:rsidRDefault="00E600BA" w:rsidP="00BC293F">
      <w:pPr>
        <w:ind w:firstLineChars="200" w:firstLine="480"/>
        <w:rPr>
          <w:rFonts w:asciiTheme="majorEastAsia" w:eastAsiaTheme="majorEastAsia" w:hAnsiTheme="majorEastAsia" w:hint="eastAsia"/>
          <w:sz w:val="24"/>
          <w:szCs w:val="24"/>
        </w:rPr>
      </w:pPr>
      <w:r>
        <w:rPr>
          <w:rFonts w:asciiTheme="majorEastAsia" w:eastAsiaTheme="majorEastAsia" w:hAnsiTheme="majorEastAsia"/>
          <w:noProof/>
          <w:sz w:val="24"/>
          <w:szCs w:val="24"/>
        </w:rPr>
        <w:drawing>
          <wp:inline distT="0" distB="0" distL="0" distR="0">
            <wp:extent cx="4762500" cy="4267200"/>
            <wp:effectExtent l="19050" t="0" r="0" b="0"/>
            <wp:docPr id="2" name="图片 1" descr="li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0.0001.png"/>
                    <pic:cNvPicPr/>
                  </pic:nvPicPr>
                  <pic:blipFill>
                    <a:blip r:embed="rId13"/>
                    <a:stretch>
                      <a:fillRect/>
                    </a:stretch>
                  </pic:blipFill>
                  <pic:spPr>
                    <a:xfrm>
                      <a:off x="0" y="0"/>
                      <a:ext cx="4763860" cy="4268419"/>
                    </a:xfrm>
                    <a:prstGeom prst="rect">
                      <a:avLst/>
                    </a:prstGeom>
                  </pic:spPr>
                </pic:pic>
              </a:graphicData>
            </a:graphic>
          </wp:inline>
        </w:drawing>
      </w:r>
    </w:p>
    <w:p w:rsidR="00F07F59" w:rsidRDefault="00F07F59" w:rsidP="00F07F59">
      <w:pPr>
        <w:ind w:firstLineChars="200" w:firstLine="480"/>
        <w:rPr>
          <w:rFonts w:asciiTheme="majorEastAsia" w:eastAsiaTheme="majorEastAsia" w:hAnsiTheme="majorEastAsia"/>
          <w:sz w:val="24"/>
          <w:szCs w:val="24"/>
        </w:rPr>
      </w:pPr>
      <w:r w:rsidRPr="00F07F59">
        <w:rPr>
          <w:rFonts w:asciiTheme="majorEastAsia" w:eastAsiaTheme="majorEastAsia" w:hAnsiTheme="majorEastAsia" w:hint="eastAsia"/>
          <w:noProof/>
          <w:sz w:val="24"/>
          <w:szCs w:val="24"/>
        </w:rPr>
        <w:drawing>
          <wp:inline distT="0" distB="0" distL="0" distR="0">
            <wp:extent cx="4762500" cy="3324225"/>
            <wp:effectExtent l="19050" t="0" r="0" b="0"/>
            <wp:docPr id="7" name="图片 6" descr="limit0.0000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mit0.00001w.png"/>
                    <pic:cNvPicPr/>
                  </pic:nvPicPr>
                  <pic:blipFill>
                    <a:blip r:embed="rId14"/>
                    <a:stretch>
                      <a:fillRect/>
                    </a:stretch>
                  </pic:blipFill>
                  <pic:spPr>
                    <a:xfrm>
                      <a:off x="0" y="0"/>
                      <a:ext cx="4766057" cy="3326708"/>
                    </a:xfrm>
                    <a:prstGeom prst="rect">
                      <a:avLst/>
                    </a:prstGeom>
                  </pic:spPr>
                </pic:pic>
              </a:graphicData>
            </a:graphic>
          </wp:inline>
        </w:drawing>
      </w:r>
    </w:p>
    <w:p w:rsidR="00E600BA" w:rsidRDefault="00E600BA" w:rsidP="00BC293F">
      <w:pPr>
        <w:ind w:firstLineChars="200" w:firstLine="480"/>
        <w:rPr>
          <w:rFonts w:asciiTheme="majorEastAsia" w:eastAsiaTheme="majorEastAsia" w:hAnsiTheme="majorEastAsia"/>
          <w:sz w:val="24"/>
          <w:szCs w:val="24"/>
        </w:rPr>
      </w:pPr>
    </w:p>
    <w:p w:rsidR="00F95103" w:rsidRDefault="00F95103"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将训练得到的模型预测验证集上的数据，并与真实的值进行比较，得到一个损失函数值。</w:t>
      </w:r>
    </w:p>
    <w:p w:rsidR="00F95103" w:rsidRDefault="00F95103"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以上</w:t>
      </w:r>
      <w:r w:rsidR="00641585">
        <w:rPr>
          <w:rFonts w:asciiTheme="majorEastAsia" w:eastAsiaTheme="majorEastAsia" w:hAnsiTheme="majorEastAsia" w:hint="eastAsia"/>
          <w:sz w:val="24"/>
          <w:szCs w:val="24"/>
        </w:rPr>
        <w:t>图形</w:t>
      </w:r>
      <w:r>
        <w:rPr>
          <w:rFonts w:asciiTheme="majorEastAsia" w:eastAsiaTheme="majorEastAsia" w:hAnsiTheme="majorEastAsia" w:hint="eastAsia"/>
          <w:sz w:val="24"/>
          <w:szCs w:val="24"/>
        </w:rPr>
        <w:t>输出的是两种迭代收敛值（0.0001，0.00001）对应的惩罚λ（0，1，2，3，4）所对应的曲线。</w:t>
      </w:r>
    </w:p>
    <w:p w:rsidR="00F95103" w:rsidRDefault="00F95103"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命令行输出的是惩罚前系数λ其损失函数以及具体的参数值W。可以看出λ大的对应的高次变量前的系数越小，可以看出惩罚项的设置在训练中的约束作用。</w:t>
      </w:r>
    </w:p>
    <w:p w:rsidR="00F95103" w:rsidRPr="00F95103" w:rsidRDefault="004D722C"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将不同</w:t>
      </w:r>
      <m:oMath>
        <m:r>
          <m:rPr>
            <m:sty m:val="p"/>
          </m:rPr>
          <w:rPr>
            <w:rFonts w:ascii="Cambria Math" w:eastAsiaTheme="majorEastAsia" w:hAnsi="Cambria Math"/>
            <w:sz w:val="24"/>
            <w:szCs w:val="24"/>
          </w:rPr>
          <m:t>λ</m:t>
        </m:r>
      </m:oMath>
      <w:r>
        <w:rPr>
          <w:rFonts w:asciiTheme="majorEastAsia" w:eastAsiaTheme="majorEastAsia" w:hAnsiTheme="majorEastAsia" w:hint="eastAsia"/>
          <w:sz w:val="24"/>
          <w:szCs w:val="24"/>
        </w:rPr>
        <w:t>（对应不同模型）的损失函数值做比较，选择最优模型。</w:t>
      </w:r>
    </w:p>
    <w:p w:rsidR="004F5B6C" w:rsidRDefault="004F5B6C" w:rsidP="00BC293F">
      <w:pPr>
        <w:ind w:firstLineChars="200" w:firstLine="480"/>
        <w:rPr>
          <w:rFonts w:asciiTheme="majorEastAsia" w:eastAsiaTheme="majorEastAsia" w:hAnsiTheme="majorEastAsia"/>
          <w:sz w:val="24"/>
          <w:szCs w:val="24"/>
        </w:rPr>
      </w:pPr>
    </w:p>
    <w:p w:rsidR="004F5B6C" w:rsidRDefault="004F5B6C" w:rsidP="00BC293F">
      <w:pPr>
        <w:ind w:firstLineChars="200" w:firstLine="480"/>
        <w:rPr>
          <w:rFonts w:asciiTheme="majorEastAsia" w:eastAsiaTheme="majorEastAsia" w:hAnsiTheme="majorEastAsia"/>
          <w:sz w:val="24"/>
          <w:szCs w:val="24"/>
        </w:rPr>
      </w:pPr>
    </w:p>
    <w:p w:rsidR="004F5B6C" w:rsidRDefault="004F5B6C" w:rsidP="00BC293F">
      <w:pPr>
        <w:ind w:firstLineChars="200" w:firstLine="480"/>
        <w:rPr>
          <w:rFonts w:asciiTheme="majorEastAsia" w:eastAsiaTheme="majorEastAsia" w:hAnsiTheme="majorEastAsia"/>
          <w:sz w:val="24"/>
          <w:szCs w:val="24"/>
        </w:rPr>
      </w:pPr>
    </w:p>
    <w:p w:rsidR="00086F5A" w:rsidRDefault="00086F5A"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减少训练样本100，并且将收敛值设到10e-20。</w:t>
      </w:r>
    </w:p>
    <w:p w:rsidR="00086F5A" w:rsidRDefault="00F95103" w:rsidP="00BC293F">
      <w:pPr>
        <w:ind w:firstLineChars="200" w:firstLine="480"/>
        <w:rPr>
          <w:rFonts w:asciiTheme="majorEastAsia" w:eastAsiaTheme="majorEastAsia" w:hAnsiTheme="majorEastAsia"/>
          <w:sz w:val="24"/>
          <w:szCs w:val="24"/>
        </w:rPr>
      </w:pPr>
      <w:r>
        <w:rPr>
          <w:rFonts w:asciiTheme="majorEastAsia" w:eastAsiaTheme="majorEastAsia" w:hAnsiTheme="majorEastAsia"/>
          <w:noProof/>
          <w:sz w:val="24"/>
          <w:szCs w:val="24"/>
        </w:rPr>
        <w:drawing>
          <wp:inline distT="0" distB="0" distL="0" distR="0">
            <wp:extent cx="4352925" cy="3305175"/>
            <wp:effectExtent l="19050" t="0" r="9525" b="0"/>
            <wp:docPr id="10" name="图片 9" descr="li2.4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2.4e-20.png"/>
                    <pic:cNvPicPr/>
                  </pic:nvPicPr>
                  <pic:blipFill>
                    <a:blip r:embed="rId15"/>
                    <a:stretch>
                      <a:fillRect/>
                    </a:stretch>
                  </pic:blipFill>
                  <pic:spPr>
                    <a:xfrm>
                      <a:off x="0" y="0"/>
                      <a:ext cx="4354163" cy="3306115"/>
                    </a:xfrm>
                    <a:prstGeom prst="rect">
                      <a:avLst/>
                    </a:prstGeom>
                  </pic:spPr>
                </pic:pic>
              </a:graphicData>
            </a:graphic>
          </wp:inline>
        </w:drawing>
      </w:r>
    </w:p>
    <w:p w:rsidR="00904E60" w:rsidRDefault="004F5B6C"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把收敛阈值设置的十分小，并且在减少样本的情况下，拟合效果达到了一个理想的状态</w:t>
      </w:r>
    </w:p>
    <w:p w:rsidR="00306D74" w:rsidRDefault="00306D74" w:rsidP="00F07F59">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L2范式的惩罚训练结果</w:t>
      </w:r>
    </w:p>
    <w:p w:rsidR="00904E60" w:rsidRDefault="004D722C" w:rsidP="00BC293F">
      <w:pPr>
        <w:ind w:firstLineChars="200" w:firstLine="480"/>
        <w:rPr>
          <w:rFonts w:asciiTheme="majorEastAsia" w:eastAsiaTheme="majorEastAsia" w:hAnsiTheme="majorEastAsia"/>
          <w:sz w:val="24"/>
          <w:szCs w:val="24"/>
        </w:rPr>
      </w:pPr>
      <w:r>
        <w:rPr>
          <w:rFonts w:asciiTheme="majorEastAsia" w:eastAsiaTheme="majorEastAsia" w:hAnsiTheme="majorEastAsia"/>
          <w:noProof/>
          <w:sz w:val="24"/>
          <w:szCs w:val="24"/>
        </w:rPr>
        <w:drawing>
          <wp:inline distT="0" distB="0" distL="0" distR="0">
            <wp:extent cx="4400550" cy="3028950"/>
            <wp:effectExtent l="19050" t="0" r="0" b="0"/>
            <wp:docPr id="13" name="图片 12" descr="regul2li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2li0.0001.png"/>
                    <pic:cNvPicPr/>
                  </pic:nvPicPr>
                  <pic:blipFill>
                    <a:blip r:embed="rId16"/>
                    <a:stretch>
                      <a:fillRect/>
                    </a:stretch>
                  </pic:blipFill>
                  <pic:spPr>
                    <a:xfrm>
                      <a:off x="0" y="0"/>
                      <a:ext cx="4400550" cy="3028950"/>
                    </a:xfrm>
                    <a:prstGeom prst="rect">
                      <a:avLst/>
                    </a:prstGeom>
                  </pic:spPr>
                </pic:pic>
              </a:graphicData>
            </a:graphic>
          </wp:inline>
        </w:drawing>
      </w:r>
    </w:p>
    <w:p w:rsidR="004D722C" w:rsidRDefault="004D722C" w:rsidP="00F07F59">
      <w:pPr>
        <w:ind w:firstLineChars="200" w:firstLine="480"/>
        <w:rPr>
          <w:rFonts w:asciiTheme="majorEastAsia" w:eastAsiaTheme="majorEastAsia" w:hAnsiTheme="majorEastAsia"/>
          <w:sz w:val="24"/>
          <w:szCs w:val="24"/>
        </w:rPr>
      </w:pPr>
      <w:r>
        <w:rPr>
          <w:rFonts w:asciiTheme="majorEastAsia" w:eastAsiaTheme="majorEastAsia" w:hAnsiTheme="majorEastAsia"/>
          <w:noProof/>
          <w:sz w:val="24"/>
          <w:szCs w:val="24"/>
        </w:rPr>
        <w:lastRenderedPageBreak/>
        <w:drawing>
          <wp:inline distT="0" distB="0" distL="0" distR="0">
            <wp:extent cx="4610100" cy="3343275"/>
            <wp:effectExtent l="19050" t="0" r="0" b="0"/>
            <wp:docPr id="14" name="图片 13" descr="regul2li0.000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2li0.0001w.png"/>
                    <pic:cNvPicPr/>
                  </pic:nvPicPr>
                  <pic:blipFill>
                    <a:blip r:embed="rId17"/>
                    <a:stretch>
                      <a:fillRect/>
                    </a:stretch>
                  </pic:blipFill>
                  <pic:spPr>
                    <a:xfrm>
                      <a:off x="0" y="0"/>
                      <a:ext cx="4616110" cy="3347633"/>
                    </a:xfrm>
                    <a:prstGeom prst="rect">
                      <a:avLst/>
                    </a:prstGeom>
                  </pic:spPr>
                </pic:pic>
              </a:graphicData>
            </a:graphic>
          </wp:inline>
        </w:drawing>
      </w:r>
    </w:p>
    <w:p w:rsidR="004D722C" w:rsidRDefault="004D722C"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λ</w:t>
      </w:r>
      <w:r w:rsidR="004F5B6C">
        <w:rPr>
          <w:rFonts w:asciiTheme="majorEastAsia" w:eastAsiaTheme="majorEastAsia" w:hAnsiTheme="majorEastAsia" w:hint="eastAsia"/>
          <w:sz w:val="24"/>
          <w:szCs w:val="24"/>
        </w:rPr>
        <w:t>越大的对应模型的曲线越平滑，高阶项系数越小。由于梯度下降收敛缓慢。所以训练出来的模型拟合原来的数据样本的结果不是十分理想。</w:t>
      </w:r>
    </w:p>
    <w:p w:rsidR="004D722C" w:rsidRDefault="004D722C" w:rsidP="00BC293F">
      <w:pPr>
        <w:ind w:firstLineChars="200" w:firstLine="480"/>
        <w:rPr>
          <w:rFonts w:asciiTheme="majorEastAsia" w:eastAsiaTheme="majorEastAsia" w:hAnsiTheme="majorEastAsia"/>
          <w:sz w:val="24"/>
          <w:szCs w:val="24"/>
        </w:rPr>
      </w:pPr>
    </w:p>
    <w:p w:rsidR="004D722C" w:rsidRDefault="004D722C" w:rsidP="00E8065D">
      <w:pPr>
        <w:rPr>
          <w:rFonts w:asciiTheme="majorEastAsia" w:eastAsiaTheme="majorEastAsia" w:hAnsiTheme="majorEastAsia"/>
          <w:sz w:val="24"/>
          <w:szCs w:val="24"/>
        </w:rPr>
      </w:pPr>
    </w:p>
    <w:p w:rsidR="008D3FF0" w:rsidRDefault="00974C63"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在平方和形式的惩罚模型的训练集上添加噪声</w:t>
      </w:r>
      <w:r w:rsidR="00C768FD">
        <w:rPr>
          <w:rFonts w:asciiTheme="majorEastAsia" w:eastAsiaTheme="majorEastAsia" w:hAnsiTheme="majorEastAsia" w:hint="eastAsia"/>
          <w:sz w:val="24"/>
          <w:szCs w:val="24"/>
        </w:rPr>
        <w:t>的结果：</w:t>
      </w:r>
    </w:p>
    <w:p w:rsidR="00904E60" w:rsidRDefault="00904E60"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添加噪声时</w:t>
      </w:r>
      <w:r w:rsidR="0011215B">
        <w:rPr>
          <w:rFonts w:asciiTheme="majorEastAsia" w:eastAsiaTheme="majorEastAsia" w:hAnsiTheme="majorEastAsia" w:hint="eastAsia"/>
          <w:sz w:val="24"/>
          <w:szCs w:val="24"/>
        </w:rPr>
        <w:t>(噪声设的比较大</w:t>
      </w:r>
      <w:r w:rsidR="008D3FF0">
        <w:rPr>
          <w:rFonts w:asciiTheme="majorEastAsia" w:eastAsiaTheme="majorEastAsia" w:hAnsiTheme="majorEastAsia" w:hint="eastAsia"/>
          <w:sz w:val="24"/>
          <w:szCs w:val="24"/>
        </w:rPr>
        <w:t>，惩罚项也设的较大（1，2，3，4）</w:t>
      </w:r>
      <w:r w:rsidR="0011215B">
        <w:rPr>
          <w:rFonts w:asciiTheme="majorEastAsia" w:eastAsiaTheme="majorEastAsia" w:hAnsiTheme="majorEastAsia" w:hint="eastAsia"/>
          <w:sz w:val="24"/>
          <w:szCs w:val="24"/>
        </w:rPr>
        <w:t>:</w:t>
      </w:r>
    </w:p>
    <w:p w:rsidR="0011215B" w:rsidRDefault="008D3FF0"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惩罚项大的曲线越平滑</w:t>
      </w:r>
    </w:p>
    <w:p w:rsidR="0011215B" w:rsidRDefault="0011215B" w:rsidP="00BC293F">
      <w:pPr>
        <w:ind w:firstLineChars="200" w:firstLine="480"/>
        <w:rPr>
          <w:rFonts w:asciiTheme="majorEastAsia" w:eastAsiaTheme="majorEastAsia" w:hAnsiTheme="majorEastAsia"/>
          <w:sz w:val="24"/>
          <w:szCs w:val="24"/>
        </w:rPr>
      </w:pPr>
      <w:r>
        <w:rPr>
          <w:rFonts w:asciiTheme="majorEastAsia" w:eastAsiaTheme="majorEastAsia" w:hAnsiTheme="majorEastAsia"/>
          <w:noProof/>
          <w:sz w:val="24"/>
          <w:szCs w:val="24"/>
        </w:rPr>
        <w:drawing>
          <wp:inline distT="0" distB="0" distL="0" distR="0">
            <wp:extent cx="4533900" cy="3352800"/>
            <wp:effectExtent l="19050" t="0" r="0" b="0"/>
            <wp:docPr id="3" name="图片 2" descr="big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sound.png"/>
                    <pic:cNvPicPr/>
                  </pic:nvPicPr>
                  <pic:blipFill>
                    <a:blip r:embed="rId18"/>
                    <a:stretch>
                      <a:fillRect/>
                    </a:stretch>
                  </pic:blipFill>
                  <pic:spPr>
                    <a:xfrm>
                      <a:off x="0" y="0"/>
                      <a:ext cx="4533900" cy="3352800"/>
                    </a:xfrm>
                    <a:prstGeom prst="rect">
                      <a:avLst/>
                    </a:prstGeom>
                  </pic:spPr>
                </pic:pic>
              </a:graphicData>
            </a:graphic>
          </wp:inline>
        </w:drawing>
      </w:r>
    </w:p>
    <w:p w:rsidR="008230D8" w:rsidRPr="00641585" w:rsidRDefault="008230D8" w:rsidP="00641585">
      <w:pPr>
        <w:ind w:firstLineChars="200" w:firstLine="482"/>
        <w:rPr>
          <w:rFonts w:asciiTheme="majorEastAsia" w:eastAsiaTheme="majorEastAsia" w:hAnsiTheme="majorEastAsia"/>
          <w:b/>
          <w:sz w:val="24"/>
          <w:szCs w:val="24"/>
        </w:rPr>
      </w:pPr>
    </w:p>
    <w:p w:rsidR="008230D8" w:rsidRDefault="008230D8" w:rsidP="00641585">
      <w:pPr>
        <w:ind w:firstLineChars="200" w:firstLine="482"/>
        <w:rPr>
          <w:rFonts w:asciiTheme="majorEastAsia" w:eastAsiaTheme="majorEastAsia" w:hAnsiTheme="majorEastAsia"/>
          <w:sz w:val="24"/>
          <w:szCs w:val="24"/>
        </w:rPr>
      </w:pPr>
      <w:r w:rsidRPr="00641585">
        <w:rPr>
          <w:rFonts w:asciiTheme="majorEastAsia" w:eastAsiaTheme="majorEastAsia" w:hAnsiTheme="majorEastAsia" w:hint="eastAsia"/>
          <w:b/>
          <w:sz w:val="24"/>
          <w:szCs w:val="24"/>
        </w:rPr>
        <w:t>利用共轭梯度法平方和形式的惩罚模型</w:t>
      </w:r>
      <w:r w:rsidR="00641585">
        <w:rPr>
          <w:rFonts w:asciiTheme="majorEastAsia" w:eastAsiaTheme="majorEastAsia" w:hAnsiTheme="majorEastAsia" w:hint="eastAsia"/>
          <w:sz w:val="24"/>
          <w:szCs w:val="24"/>
        </w:rPr>
        <w:t>：</w:t>
      </w:r>
    </w:p>
    <w:p w:rsidR="008230D8" w:rsidRDefault="00641585"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没有很好的理解这种方法,知道实验报告提交之前也没有得出很好的结果。</w:t>
      </w:r>
    </w:p>
    <w:p w:rsidR="008230D8" w:rsidRPr="00E8065D" w:rsidRDefault="008230D8" w:rsidP="00E8065D">
      <w:pPr>
        <w:ind w:firstLineChars="200" w:firstLine="482"/>
        <w:jc w:val="center"/>
        <w:rPr>
          <w:rFonts w:asciiTheme="majorEastAsia" w:eastAsiaTheme="majorEastAsia" w:hAnsiTheme="majorEastAsia"/>
          <w:b/>
          <w:sz w:val="24"/>
          <w:szCs w:val="24"/>
        </w:rPr>
      </w:pPr>
      <w:r w:rsidRPr="00E8065D">
        <w:rPr>
          <w:rFonts w:asciiTheme="majorEastAsia" w:eastAsiaTheme="majorEastAsia" w:hAnsiTheme="majorEastAsia" w:hint="eastAsia"/>
          <w:b/>
          <w:sz w:val="24"/>
          <w:szCs w:val="24"/>
        </w:rPr>
        <w:lastRenderedPageBreak/>
        <w:t>附录代码</w:t>
      </w:r>
    </w:p>
    <w:p w:rsidR="008230D8" w:rsidRDefault="00DB3860"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梯度下降法求解</w:t>
      </w:r>
      <w:r w:rsidR="008230D8">
        <w:rPr>
          <w:rFonts w:asciiTheme="majorEastAsia" w:eastAsiaTheme="majorEastAsia" w:hAnsiTheme="majorEastAsia" w:hint="eastAsia"/>
          <w:sz w:val="24"/>
          <w:szCs w:val="24"/>
        </w:rPr>
        <w:t>平方和形式惩罚模型。</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math</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random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scipy as sp</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matplotlib.pyplot as plt</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W=[]</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X=[]</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Y=[]</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step=0.00001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trainnum=50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testnum=10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polynum=10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X1=[]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Y1=[]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select={}</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i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W.append(1);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i in range(trainnum):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X.append(random.uniform(-1,1))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Y.append(math.sin(X[i]))</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i in range(testnum):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X1.append(random.uniform(-1,1))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Y1.append(math.sin(X[i]))</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def qiupiandao(i,W,lamata,X,Y):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sumh=2*lamata*W[i]</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j in range(trainnum):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for q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sum0=sum0+W[q]*(X[j]**q)</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if q==0: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sum0=sum0-Y[j]</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sumh=sumh+sum0*i*W[i]*X[j]**(i-1)/trainnum</w:t>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 xml:space="preserve"> </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return sumh</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def lostfuction(lamata,W,X,Y):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suml=0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i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suml=suml+lamata*(W[i]**2)</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j in range(trainnum):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lastRenderedPageBreak/>
        <w:tab/>
      </w:r>
      <w:r w:rsidRPr="00466ABB">
        <w:rPr>
          <w:rFonts w:asciiTheme="majorEastAsia" w:eastAsiaTheme="majorEastAsia" w:hAnsiTheme="majorEastAsia"/>
          <w:sz w:val="24"/>
          <w:szCs w:val="24"/>
        </w:rPr>
        <w:tab/>
        <w:t>for q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sum0=sum0+W[q]*(X[j]**q)</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if q==0: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sum0=sum0-Y[j]</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suml=suml+sum0**2/(2*trainnum)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return suml</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 xml:space="preserve">def error(f, x, y):  </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return sp.sum((f(x)-y)**2)</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 xml:space="preserve">for lamata in range(5): </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while True:</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prelost=lostfuction(lamata,W,X,Y)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for i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W[i]=W[i]-step*qiupiandao(i,W,lamata,X,Y)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postlost=lostfuction(lamata,W,X,Y)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print prelost-postlost</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if prelost-postlost&lt;0.000001: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break</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f1 = sp.poly1d(W)</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fx=sp.linspace(-1,1,100)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er=error(f1, X1, Y1)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plt.plot(fx, f1(fx))</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#plt.legend(["lamata=%i" % lamata], loc="upper left")</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select[lamata]=[]</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select[lamata].append(er)</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select[lamata].append(list(W))</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i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W[i]=1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lamata in range(5):</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miner=0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print lamata,select[lamata][0],select[lamata][1]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if select[lamata][0] &lt; select[miner][0]: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miner=lamata</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print "lamata,lost,W"</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print miner,select[miner][0],select[miner][1]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 xml:space="preserve">plt.plot(X,Y,'.')    </w:t>
      </w:r>
    </w:p>
    <w:p w:rsidR="00DB3860"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plt.show()</w:t>
      </w:r>
    </w:p>
    <w:p w:rsidR="00DB3860" w:rsidRDefault="00DB3860"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梯度下降法求解L2范式惩罚模型。</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lastRenderedPageBreak/>
        <w:t>import math</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random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scipy as sp</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matplotlib.pyplot as plt</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W=[]</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X=[]</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Y=[]</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step=0.00001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trainnum=500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testnum=100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polynum=10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X1=[]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Y1=[]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select={}</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i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W.append(1);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i in range(trainnum):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X.append(random.uniform(-1,1))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Y.append(math.sin(X[i]))</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i in range(testnum):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X1.append(random.uniform(-1,1))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Y1.append(math.sin(X[i]))</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def qiupiandao(i,W,lamata,X,Y):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suml=0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q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suml=suml+W[q]**2</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suml=math.sqrt(suml)</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sumh=lamata*W[i]/suml</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j in range(trainnum):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for q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sum0=sum0+W[q]*(X[j]**q)</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if q==0: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sum0=sum0-Y[j]</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sumh=sumh+sum0*i*W[i]*X[j]**(i-1)/trainnum</w:t>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 xml:space="preserve"> </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return sumh</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def lostfuction(lamata,W,X,Y):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suml=0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i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suml=suml+W[i]**2</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lastRenderedPageBreak/>
        <w:tab/>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suml=lamata*math.sqrt(suml)</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j in range(trainnum):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for q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sum0=sum0+W[q]*(X[j]**q)</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if q==0: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sum0=sum0-Y[j]</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suml=suml+sum0**2/(2*trainnum)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return suml</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 xml:space="preserve">def error(f, x, y):  </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return sp.sum((f(x)-y)**2)</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 xml:space="preserve">for lamata in range(5): </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while True:</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prelost=lostfuction(lamata,W,X,Y)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for i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W[i]=W[i]-step*qiupiandao(i,W,lamata,X,Y)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postlost=lostfuction(lamata,W,X,Y)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print prelost-postlost</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if prelost-postlost&lt;0.0001: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break</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f1 = sp.poly1d(W)</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fx=sp.linspace(-1,1,100)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er=error(f1, X1, Y1)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plt.plot(fx, f1(fx))</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#plt.legend(["lamata=%i" % lamata], loc="upper left")</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select[lamata]=[]</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select[lamata].append(er)</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select[lamata].append(list(W))</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i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W[i]=1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lamata in range(5):</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miner=0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print lamata,select[lamata][0],select[lamata][1]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if select[lamata][0] &lt; select[miner][0]: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miner=lamata</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print "lamata,lost,W"</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lastRenderedPageBreak/>
        <w:t>print miner,select[miner][0],select[miner][1]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 xml:space="preserve">plt.plot(X,Y,'.')    </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plt.show(</w:t>
      </w:r>
      <w:r>
        <w:rPr>
          <w:rFonts w:asciiTheme="majorEastAsia" w:eastAsiaTheme="majorEastAsia" w:hAnsiTheme="majorEastAsia" w:hint="eastAsia"/>
          <w:sz w:val="24"/>
          <w:szCs w:val="24"/>
        </w:rPr>
        <w:t>)</w:t>
      </w:r>
    </w:p>
    <w:p w:rsidR="00DB3860" w:rsidRDefault="00DB3860" w:rsidP="00BC293F">
      <w:pPr>
        <w:ind w:firstLineChars="200" w:firstLine="480"/>
        <w:rPr>
          <w:rFonts w:asciiTheme="majorEastAsia" w:eastAsiaTheme="majorEastAsia" w:hAnsiTheme="majorEastAsia"/>
          <w:sz w:val="24"/>
          <w:szCs w:val="24"/>
        </w:rPr>
      </w:pPr>
    </w:p>
    <w:p w:rsidR="00DB3860" w:rsidRDefault="00DB3860"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共轭梯度法求解平方和形式惩罚模型</w:t>
      </w:r>
    </w:p>
    <w:p w:rsidR="00466ABB" w:rsidRDefault="00466ABB"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梯度下降法求解求解平方和形式惩罚模型（样本带有噪声）</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math</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random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scipy as sp</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matplotlib.pyplot as plt</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numpy as np</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W=[]</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X=[]</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Y=[]</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step=0.00001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trainnum=100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testnum=10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polynum=10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X1=[]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Y1=[]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select={}</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Sigma=0.05</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i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W.append(1);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i in range(trainnum):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X.append(random.uniform(-1,1))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Y.append(math.sin(X[i])+np.random.normal()*Sigma)</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i in range(testnum):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X1.append(random.uniform(-1,1))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Y1.append(math.sin(X[i])+np.random.normal()*Sigma)</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def qiupiandao(i,W,lamata,X,Y):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sumh=2*lamata*W[i]</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j in range(trainnum):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for q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sum0=sum0+W[q]*(X[j]**q)</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if q==0: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sum0=sum0-Y[j]</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sumh=sumh+sum0*i*W[i]*X[j]**(i-1)/trainnum</w:t>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 xml:space="preserve"> </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return sumh</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lastRenderedPageBreak/>
        <w:t>def lostfuction(lamata,W,X,Y):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suml=0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i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suml=suml+lamata*(W[i]**2)</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j in range(trainnum):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for q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sum0=sum0+W[q]*(X[j]**q)</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if q==0: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sum0=sum0-Y[j]</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suml=suml+sum0**2/(2*trainnum)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return suml</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 xml:space="preserve">def error(f, x, y):  </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return sp.sum((f(x)-y)**2)</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 xml:space="preserve">for lamata in range(5): </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while True:</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prelost=lostfuction(lamata,W,X,Y)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for i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W[i]=W[i]-step*qiupiandao(i,W,lamata,X,Y)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postlost=lostfuction(lamata,W,X,Y)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print prelost-postlost</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if prelost-postlost&lt;2.4e-10: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break</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f1 = sp.poly1d(W)</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fx=sp.linspace(-1,1,100)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er=error(f1, X1, Y1)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plt.plot(fx, f1(fx))</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#plt.legend(["lamata=%i" % lamata], loc="upper left")</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select[lamata]=[]</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select[lamata].append(er)</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select[lamata].append(list(W))</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i in range(polynum):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W[i]=1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lamata in range(5):</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miner=0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print lamata,select[lamata][0],select[lamata][1]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if select[lamata][0] &lt; select[miner][0]: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miner=lamata</w:t>
      </w: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print "lamata,lost,W"</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print miner,select[miner][0],select[miner][1]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 xml:space="preserve">plt.plot(X,Y,'.')    </w:t>
      </w:r>
    </w:p>
    <w:p w:rsid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plt.show()</w:t>
      </w:r>
    </w:p>
    <w:p w:rsidR="00466ABB" w:rsidRDefault="00466ABB" w:rsidP="00BC293F">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公式法求解不加正则项的拟合模型</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math</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random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numpy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scipy as sp</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matplotlib.pyplot as plt</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import numpy as np</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X=[]</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trainnum=100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polynum=10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i in range(trainnum):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X.append(random.uniform(-1,1))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Y.append(math.sin(X[i]))</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M=np.zeros((polynum+1,polynum+1))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i in range(polynum+1):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j in range(polynum+1):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if j==0 and i==0: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M[i,j]=trainnum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else:</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suml=0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for l in range(trainnum):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suml=suml+X[l]**(i+j)</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M[i,j]=suml</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N=np.zeros((polynum+1,1))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W=np.zeros((polynum+1,1))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j in range(polynum+1):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sumh=0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for l in range(trainnum):</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r>
      <w:r w:rsidRPr="00466ABB">
        <w:rPr>
          <w:rFonts w:asciiTheme="majorEastAsia" w:eastAsiaTheme="majorEastAsia" w:hAnsiTheme="majorEastAsia"/>
          <w:sz w:val="24"/>
          <w:szCs w:val="24"/>
        </w:rPr>
        <w:tab/>
        <w:t>sumh=sumh+(X[l]**j)*Y[l]</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N[j,0]=sumh</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W=np.linalg.inv(M)*N</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wa=[]</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for i in range(polynum+1):</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ab/>
        <w:t>wa.append(W[i,0])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 xml:space="preserve">f1=sp.poly1d(wa)  </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fx=sp.linspace(-1,1,100000)</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plt.plot(X,Y,'.')</w:t>
      </w:r>
    </w:p>
    <w:p w:rsidR="00466ABB" w:rsidRPr="00466ABB"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lastRenderedPageBreak/>
        <w:t>plt.plot(fx, f1(fx), linewidth=3)</w:t>
      </w:r>
    </w:p>
    <w:p w:rsidR="00466ABB" w:rsidRPr="00885F74" w:rsidRDefault="00466ABB" w:rsidP="00BC293F">
      <w:pPr>
        <w:ind w:firstLineChars="200" w:firstLine="480"/>
        <w:rPr>
          <w:rFonts w:asciiTheme="majorEastAsia" w:eastAsiaTheme="majorEastAsia" w:hAnsiTheme="majorEastAsia"/>
          <w:sz w:val="24"/>
          <w:szCs w:val="24"/>
        </w:rPr>
      </w:pPr>
      <w:r w:rsidRPr="00466ABB">
        <w:rPr>
          <w:rFonts w:asciiTheme="majorEastAsia" w:eastAsiaTheme="majorEastAsia" w:hAnsiTheme="majorEastAsia"/>
          <w:sz w:val="24"/>
          <w:szCs w:val="24"/>
        </w:rPr>
        <w:t>plt.show()</w:t>
      </w:r>
    </w:p>
    <w:sectPr w:rsidR="00466ABB" w:rsidRPr="00885F74" w:rsidSect="00234F6C">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374" w:rsidRDefault="00676374" w:rsidP="00FE138D">
      <w:r>
        <w:separator/>
      </w:r>
    </w:p>
  </w:endnote>
  <w:endnote w:type="continuationSeparator" w:id="1">
    <w:p w:rsidR="00676374" w:rsidRDefault="00676374" w:rsidP="00FE13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altName w:val="Lath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374" w:rsidRDefault="00676374" w:rsidP="00FE138D">
      <w:r>
        <w:separator/>
      </w:r>
    </w:p>
  </w:footnote>
  <w:footnote w:type="continuationSeparator" w:id="1">
    <w:p w:rsidR="00676374" w:rsidRDefault="00676374" w:rsidP="00FE13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85AA2"/>
    <w:multiLevelType w:val="hybridMultilevel"/>
    <w:tmpl w:val="578E7A18"/>
    <w:lvl w:ilvl="0" w:tplc="5FF6DA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355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6BB9"/>
    <w:rsid w:val="00086F5A"/>
    <w:rsid w:val="0009467F"/>
    <w:rsid w:val="000D1C84"/>
    <w:rsid w:val="00102C9A"/>
    <w:rsid w:val="0011215B"/>
    <w:rsid w:val="00172A27"/>
    <w:rsid w:val="0018623B"/>
    <w:rsid w:val="001E2365"/>
    <w:rsid w:val="00224653"/>
    <w:rsid w:val="00234F6C"/>
    <w:rsid w:val="00264951"/>
    <w:rsid w:val="00306D74"/>
    <w:rsid w:val="00345489"/>
    <w:rsid w:val="003A4DD9"/>
    <w:rsid w:val="0043597A"/>
    <w:rsid w:val="00466ABB"/>
    <w:rsid w:val="004745E5"/>
    <w:rsid w:val="004D722C"/>
    <w:rsid w:val="004F5B6C"/>
    <w:rsid w:val="005902F9"/>
    <w:rsid w:val="00641585"/>
    <w:rsid w:val="00676374"/>
    <w:rsid w:val="00686111"/>
    <w:rsid w:val="007362E9"/>
    <w:rsid w:val="007B08ED"/>
    <w:rsid w:val="007B5A77"/>
    <w:rsid w:val="0081117B"/>
    <w:rsid w:val="008230D8"/>
    <w:rsid w:val="00872C76"/>
    <w:rsid w:val="00880618"/>
    <w:rsid w:val="00885F74"/>
    <w:rsid w:val="008D3FF0"/>
    <w:rsid w:val="008F2346"/>
    <w:rsid w:val="00904E60"/>
    <w:rsid w:val="009207F8"/>
    <w:rsid w:val="00943F0F"/>
    <w:rsid w:val="00974C63"/>
    <w:rsid w:val="009D0DE9"/>
    <w:rsid w:val="00A051B4"/>
    <w:rsid w:val="00B0348B"/>
    <w:rsid w:val="00B6511A"/>
    <w:rsid w:val="00BC293F"/>
    <w:rsid w:val="00C768FD"/>
    <w:rsid w:val="00C90CC5"/>
    <w:rsid w:val="00CD5E27"/>
    <w:rsid w:val="00CE611E"/>
    <w:rsid w:val="00D34EA1"/>
    <w:rsid w:val="00D62332"/>
    <w:rsid w:val="00DB3860"/>
    <w:rsid w:val="00E36F19"/>
    <w:rsid w:val="00E600BA"/>
    <w:rsid w:val="00E8065D"/>
    <w:rsid w:val="00F07F59"/>
    <w:rsid w:val="00F1028D"/>
    <w:rsid w:val="00F95103"/>
    <w:rsid w:val="00FB7372"/>
    <w:rsid w:val="00FD079C"/>
    <w:rsid w:val="00FE13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F6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234F6C"/>
    <w:pPr>
      <w:tabs>
        <w:tab w:val="center" w:pos="4153"/>
        <w:tab w:val="right" w:pos="8306"/>
      </w:tabs>
      <w:snapToGrid w:val="0"/>
      <w:jc w:val="left"/>
    </w:pPr>
    <w:rPr>
      <w:sz w:val="18"/>
    </w:rPr>
  </w:style>
  <w:style w:type="paragraph" w:styleId="a4">
    <w:name w:val="header"/>
    <w:basedOn w:val="a"/>
    <w:rsid w:val="00234F6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alloon Text"/>
    <w:basedOn w:val="a"/>
    <w:link w:val="Char"/>
    <w:uiPriority w:val="99"/>
    <w:semiHidden/>
    <w:unhideWhenUsed/>
    <w:rsid w:val="00FE138D"/>
    <w:rPr>
      <w:sz w:val="18"/>
      <w:szCs w:val="18"/>
    </w:rPr>
  </w:style>
  <w:style w:type="character" w:customStyle="1" w:styleId="Char">
    <w:name w:val="批注框文本 Char"/>
    <w:basedOn w:val="a0"/>
    <w:link w:val="a5"/>
    <w:uiPriority w:val="99"/>
    <w:semiHidden/>
    <w:rsid w:val="00FE138D"/>
    <w:rPr>
      <w:kern w:val="2"/>
      <w:sz w:val="18"/>
      <w:szCs w:val="18"/>
    </w:rPr>
  </w:style>
  <w:style w:type="character" w:styleId="a6">
    <w:name w:val="Hyperlink"/>
    <w:basedOn w:val="a0"/>
    <w:uiPriority w:val="99"/>
    <w:semiHidden/>
    <w:unhideWhenUsed/>
    <w:rsid w:val="007B08ED"/>
    <w:rPr>
      <w:color w:val="0000FF"/>
      <w:u w:val="single"/>
    </w:rPr>
  </w:style>
  <w:style w:type="character" w:styleId="a7">
    <w:name w:val="Placeholder Text"/>
    <w:basedOn w:val="a0"/>
    <w:uiPriority w:val="99"/>
    <w:semiHidden/>
    <w:rsid w:val="00943F0F"/>
    <w:rPr>
      <w:color w:val="808080"/>
    </w:rPr>
  </w:style>
  <w:style w:type="paragraph" w:styleId="a8">
    <w:name w:val="List Paragraph"/>
    <w:basedOn w:val="a"/>
    <w:uiPriority w:val="34"/>
    <w:qFormat/>
    <w:rsid w:val="007B5A77"/>
    <w:pPr>
      <w:ind w:firstLineChars="200" w:firstLine="420"/>
    </w:pPr>
  </w:style>
  <w:style w:type="paragraph" w:styleId="a9">
    <w:name w:val="Normal (Web)"/>
    <w:basedOn w:val="a"/>
    <w:uiPriority w:val="99"/>
    <w:semiHidden/>
    <w:unhideWhenUsed/>
    <w:rsid w:val="00885F7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187550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46A13-99FE-4115-9C0C-7D28CAA56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16</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zhangqics</dc:creator>
  <cp:keywords/>
  <cp:lastModifiedBy>zhangqics</cp:lastModifiedBy>
  <cp:revision>25</cp:revision>
  <dcterms:created xsi:type="dcterms:W3CDTF">2015-12-09T09:57:00Z</dcterms:created>
  <dcterms:modified xsi:type="dcterms:W3CDTF">2015-12-12T05:59:00Z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