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732B" w14:textId="77777777" w:rsidR="00CD2C80" w:rsidRPr="00CD2C80" w:rsidRDefault="00CD2C80" w:rsidP="00CD2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2C80">
        <w:rPr>
          <w:rFonts w:ascii="Times New Roman" w:hAnsi="Times New Roman" w:cs="Times New Roman"/>
          <w:sz w:val="24"/>
          <w:szCs w:val="24"/>
        </w:rPr>
        <w:t>Assignment #1</w:t>
      </w:r>
    </w:p>
    <w:p w14:paraId="3B63EE1F" w14:textId="7AFE30BA" w:rsidR="00CD2C80" w:rsidRPr="00CD2C80" w:rsidRDefault="00CD2C80" w:rsidP="00CD2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2C80">
        <w:rPr>
          <w:rFonts w:ascii="Times New Roman" w:hAnsi="Times New Roman" w:cs="Times New Roman"/>
          <w:sz w:val="24"/>
          <w:szCs w:val="24"/>
        </w:rPr>
        <w:t>BYGB 79</w:t>
      </w:r>
      <w:r>
        <w:rPr>
          <w:rFonts w:ascii="Times New Roman" w:hAnsi="Times New Roman" w:cs="Times New Roman"/>
          <w:sz w:val="24"/>
          <w:szCs w:val="24"/>
        </w:rPr>
        <w:t>77 – section 1</w:t>
      </w:r>
    </w:p>
    <w:p w14:paraId="03B2E944" w14:textId="7B67B4A4" w:rsidR="00CD2C80" w:rsidRPr="00CD2C80" w:rsidRDefault="00CD2C80" w:rsidP="00CD2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2C80">
        <w:rPr>
          <w:rFonts w:ascii="Times New Roman" w:hAnsi="Times New Roman" w:cs="Times New Roman"/>
          <w:sz w:val="24"/>
          <w:szCs w:val="24"/>
        </w:rPr>
        <w:t xml:space="preserve">Professor. </w:t>
      </w:r>
      <w:proofErr w:type="spellStart"/>
      <w:r>
        <w:rPr>
          <w:rFonts w:ascii="Times New Roman" w:hAnsi="Times New Roman" w:cs="Times New Roman"/>
          <w:sz w:val="24"/>
          <w:szCs w:val="24"/>
        </w:rPr>
        <w:t>Katsamakas</w:t>
      </w:r>
      <w:proofErr w:type="spellEnd"/>
    </w:p>
    <w:p w14:paraId="01AB8C8E" w14:textId="77777777" w:rsidR="00CD2C80" w:rsidRPr="00CD2C80" w:rsidRDefault="00CD2C80" w:rsidP="00CD2C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2C80">
        <w:rPr>
          <w:rFonts w:ascii="Times New Roman" w:hAnsi="Times New Roman" w:cs="Times New Roman"/>
          <w:sz w:val="24"/>
          <w:szCs w:val="24"/>
        </w:rPr>
        <w:t>Hanzheng</w:t>
      </w:r>
      <w:proofErr w:type="spellEnd"/>
      <w:r w:rsidRPr="00CD2C80">
        <w:rPr>
          <w:rFonts w:ascii="Times New Roman" w:hAnsi="Times New Roman" w:cs="Times New Roman"/>
          <w:sz w:val="24"/>
          <w:szCs w:val="24"/>
        </w:rPr>
        <w:t xml:space="preserve"> Wang</w:t>
      </w:r>
    </w:p>
    <w:p w14:paraId="3D9DE9F3" w14:textId="5489FADA" w:rsidR="00877012" w:rsidRDefault="00877012">
      <w:pPr>
        <w:rPr>
          <w:rFonts w:ascii="Times New Roman" w:hAnsi="Times New Roman" w:cs="Times New Roman"/>
          <w:sz w:val="24"/>
          <w:szCs w:val="24"/>
        </w:rPr>
      </w:pPr>
    </w:p>
    <w:p w14:paraId="4C696006" w14:textId="223A35D3" w:rsidR="00CD2C80" w:rsidRDefault="00CD2C80" w:rsidP="00B057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analyzing the data with 4 approaches, the results of the top 30 keywords frequency</w:t>
      </w:r>
      <w:r w:rsidR="00B0577F">
        <w:rPr>
          <w:rFonts w:ascii="Times New Roman" w:hAnsi="Times New Roman" w:cs="Times New Roman"/>
          <w:sz w:val="24"/>
          <w:szCs w:val="24"/>
        </w:rPr>
        <w:t xml:space="preserve"> (frequency table and plot)</w:t>
      </w:r>
      <w:r>
        <w:rPr>
          <w:rFonts w:ascii="Times New Roman" w:hAnsi="Times New Roman" w:cs="Times New Roman"/>
          <w:sz w:val="24"/>
          <w:szCs w:val="24"/>
        </w:rPr>
        <w:t xml:space="preserve"> are as shown below:</w:t>
      </w:r>
    </w:p>
    <w:p w14:paraId="07C535C1" w14:textId="0C9CAAC6" w:rsidR="00CD2C80" w:rsidRDefault="00CD2C80">
      <w:pPr>
        <w:rPr>
          <w:rFonts w:ascii="Times New Roman" w:hAnsi="Times New Roman" w:cs="Times New Roman"/>
          <w:sz w:val="24"/>
          <w:szCs w:val="24"/>
        </w:rPr>
      </w:pPr>
    </w:p>
    <w:p w14:paraId="7150296C" w14:textId="0B2D98F0" w:rsidR="00CD2C80" w:rsidRPr="00B0577F" w:rsidRDefault="00CD2C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577F">
        <w:rPr>
          <w:rFonts w:ascii="Times New Roman" w:hAnsi="Times New Roman" w:cs="Times New Roman"/>
          <w:sz w:val="24"/>
          <w:szCs w:val="24"/>
          <w:u w:val="single"/>
        </w:rPr>
        <w:t>Approach 1: Simple bag-of-words</w:t>
      </w:r>
    </w:p>
    <w:p w14:paraId="6F50EA3A" w14:textId="77E76592" w:rsidR="00CD2C80" w:rsidRDefault="00CD2C80" w:rsidP="00CD2C80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C80">
        <w:drawing>
          <wp:inline distT="0" distB="0" distL="0" distR="0" wp14:anchorId="750F23DD" wp14:editId="6B4411EA">
            <wp:extent cx="1173219" cy="3429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4315" cy="34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80">
        <w:drawing>
          <wp:inline distT="0" distB="0" distL="0" distR="0" wp14:anchorId="56ED5743" wp14:editId="6A399535">
            <wp:extent cx="46863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78EB" w14:textId="5CFF233E" w:rsidR="00B0577F" w:rsidRDefault="00B0577F" w:rsidP="00B0577F">
      <w:pPr>
        <w:rPr>
          <w:rFonts w:ascii="Times New Roman" w:hAnsi="Times New Roman" w:cs="Times New Roman"/>
          <w:sz w:val="24"/>
          <w:szCs w:val="24"/>
        </w:rPr>
      </w:pPr>
    </w:p>
    <w:p w14:paraId="42F7F30A" w14:textId="3D33A797" w:rsidR="00B0577F" w:rsidRDefault="00B0577F" w:rsidP="00B0577F">
      <w:pPr>
        <w:rPr>
          <w:rFonts w:ascii="Times New Roman" w:hAnsi="Times New Roman" w:cs="Times New Roman"/>
          <w:sz w:val="24"/>
          <w:szCs w:val="24"/>
        </w:rPr>
      </w:pPr>
    </w:p>
    <w:p w14:paraId="01B12759" w14:textId="043F2C7F" w:rsidR="00B0577F" w:rsidRDefault="00B0577F" w:rsidP="00B0577F">
      <w:pPr>
        <w:rPr>
          <w:rFonts w:ascii="Times New Roman" w:hAnsi="Times New Roman" w:cs="Times New Roman"/>
          <w:sz w:val="24"/>
          <w:szCs w:val="24"/>
        </w:rPr>
      </w:pPr>
    </w:p>
    <w:p w14:paraId="069AA93B" w14:textId="765B0387" w:rsidR="00B0577F" w:rsidRDefault="00B0577F" w:rsidP="00B0577F">
      <w:pPr>
        <w:rPr>
          <w:rFonts w:ascii="Times New Roman" w:hAnsi="Times New Roman" w:cs="Times New Roman"/>
          <w:sz w:val="24"/>
          <w:szCs w:val="24"/>
        </w:rPr>
      </w:pPr>
    </w:p>
    <w:p w14:paraId="1CA35174" w14:textId="40788204" w:rsidR="00B0577F" w:rsidRDefault="00B0577F" w:rsidP="00B0577F">
      <w:pPr>
        <w:rPr>
          <w:rFonts w:ascii="Times New Roman" w:hAnsi="Times New Roman" w:cs="Times New Roman"/>
          <w:sz w:val="24"/>
          <w:szCs w:val="24"/>
        </w:rPr>
      </w:pPr>
    </w:p>
    <w:p w14:paraId="6A20BA1A" w14:textId="049071CF" w:rsidR="00B0577F" w:rsidRDefault="00B0577F" w:rsidP="00B0577F">
      <w:pPr>
        <w:rPr>
          <w:rFonts w:ascii="Times New Roman" w:hAnsi="Times New Roman" w:cs="Times New Roman"/>
          <w:sz w:val="24"/>
          <w:szCs w:val="24"/>
        </w:rPr>
      </w:pPr>
    </w:p>
    <w:p w14:paraId="2F0AD207" w14:textId="77777777" w:rsidR="00B0577F" w:rsidRDefault="00B0577F" w:rsidP="00B0577F">
      <w:pPr>
        <w:rPr>
          <w:rFonts w:ascii="Times New Roman" w:hAnsi="Times New Roman" w:cs="Times New Roman"/>
          <w:sz w:val="24"/>
          <w:szCs w:val="24"/>
        </w:rPr>
      </w:pPr>
    </w:p>
    <w:p w14:paraId="24B9D134" w14:textId="4E693DC7" w:rsidR="00CD2C80" w:rsidRPr="00B0577F" w:rsidRDefault="00CD2C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577F">
        <w:rPr>
          <w:rFonts w:ascii="Times New Roman" w:hAnsi="Times New Roman" w:cs="Times New Roman"/>
          <w:sz w:val="24"/>
          <w:szCs w:val="24"/>
          <w:u w:val="single"/>
        </w:rPr>
        <w:lastRenderedPageBreak/>
        <w:t>Approach 2: bag-of-words with stemming and stop words removal</w:t>
      </w:r>
      <w:r w:rsidR="00B0577F" w:rsidRPr="00B0577F">
        <w:rPr>
          <w:rFonts w:ascii="Times New Roman" w:hAnsi="Times New Roman" w:cs="Times New Roman"/>
          <w:sz w:val="24"/>
          <w:szCs w:val="24"/>
          <w:u w:val="single"/>
        </w:rPr>
        <w:t xml:space="preserve"> (Porter </w:t>
      </w:r>
      <w:proofErr w:type="spellStart"/>
      <w:r w:rsidR="00B0577F" w:rsidRPr="00B0577F">
        <w:rPr>
          <w:rFonts w:ascii="Times New Roman" w:hAnsi="Times New Roman" w:cs="Times New Roman"/>
          <w:sz w:val="24"/>
          <w:szCs w:val="24"/>
          <w:u w:val="single"/>
        </w:rPr>
        <w:t>Stememer</w:t>
      </w:r>
      <w:proofErr w:type="spellEnd"/>
      <w:r w:rsidR="00B0577F" w:rsidRPr="00B0577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6C3C3661" w14:textId="0AA6C13A" w:rsidR="00B0577F" w:rsidRDefault="00B0577F" w:rsidP="00B0577F">
      <w:pPr>
        <w:jc w:val="center"/>
        <w:rPr>
          <w:noProof/>
        </w:rPr>
      </w:pPr>
      <w:r w:rsidRPr="00B0577F">
        <w:drawing>
          <wp:inline distT="0" distB="0" distL="0" distR="0" wp14:anchorId="6286017C" wp14:editId="594A248B">
            <wp:extent cx="1003890" cy="35356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435" cy="36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77F">
        <w:rPr>
          <w:noProof/>
        </w:rPr>
        <w:t xml:space="preserve"> </w:t>
      </w:r>
      <w:r w:rsidRPr="00B0577F">
        <w:drawing>
          <wp:inline distT="0" distB="0" distL="0" distR="0" wp14:anchorId="08B9CF5E" wp14:editId="5B550049">
            <wp:extent cx="462915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81FF" w14:textId="77777777" w:rsidR="00B0577F" w:rsidRDefault="00B0577F" w:rsidP="00B057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FF92D" w14:textId="66F8D579" w:rsidR="00CD2C80" w:rsidRPr="00B0577F" w:rsidRDefault="00CD2C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577F">
        <w:rPr>
          <w:rFonts w:ascii="Times New Roman" w:hAnsi="Times New Roman" w:cs="Times New Roman"/>
          <w:sz w:val="24"/>
          <w:szCs w:val="24"/>
          <w:u w:val="single"/>
        </w:rPr>
        <w:t>Approach 3: POS (NN, NNP, NNS, NNPS)</w:t>
      </w:r>
    </w:p>
    <w:p w14:paraId="73227DE9" w14:textId="33750659" w:rsidR="00B0577F" w:rsidRDefault="00B0577F" w:rsidP="00B0577F">
      <w:pPr>
        <w:jc w:val="center"/>
        <w:rPr>
          <w:rFonts w:ascii="Times New Roman" w:hAnsi="Times New Roman" w:cs="Times New Roman"/>
          <w:sz w:val="24"/>
          <w:szCs w:val="24"/>
        </w:rPr>
      </w:pPr>
      <w:r w:rsidRPr="00B0577F">
        <w:drawing>
          <wp:inline distT="0" distB="0" distL="0" distR="0" wp14:anchorId="7BC7D637" wp14:editId="7234844C">
            <wp:extent cx="1650018" cy="35585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8609" cy="36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77F">
        <w:rPr>
          <w:noProof/>
        </w:rPr>
        <w:t xml:space="preserve"> </w:t>
      </w:r>
      <w:r w:rsidRPr="00B0577F">
        <w:drawing>
          <wp:inline distT="0" distB="0" distL="0" distR="0" wp14:anchorId="41D7749E" wp14:editId="1A034625">
            <wp:extent cx="4131945" cy="37033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919" cy="37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E801" w14:textId="2E2FACAE" w:rsidR="00CD2C80" w:rsidRPr="005E323E" w:rsidRDefault="00CD2C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23E">
        <w:rPr>
          <w:rFonts w:ascii="Times New Roman" w:hAnsi="Times New Roman" w:cs="Times New Roman"/>
          <w:sz w:val="24"/>
          <w:szCs w:val="24"/>
          <w:u w:val="single"/>
        </w:rPr>
        <w:lastRenderedPageBreak/>
        <w:t>Approach 4: POS (NNP)</w:t>
      </w:r>
    </w:p>
    <w:p w14:paraId="76005E8F" w14:textId="5C402E26" w:rsidR="00B0577F" w:rsidRDefault="00B0577F" w:rsidP="00B0577F">
      <w:pPr>
        <w:jc w:val="center"/>
        <w:rPr>
          <w:noProof/>
        </w:rPr>
      </w:pPr>
      <w:r w:rsidRPr="00B0577F">
        <w:drawing>
          <wp:inline distT="0" distB="0" distL="0" distR="0" wp14:anchorId="4F727E87" wp14:editId="0889EE52">
            <wp:extent cx="1714500" cy="399841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010" cy="40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77F">
        <w:drawing>
          <wp:inline distT="0" distB="0" distL="0" distR="0" wp14:anchorId="5C665AFC" wp14:editId="5DBD64D0">
            <wp:extent cx="4610100" cy="410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C52E" w14:textId="66CEAAB5" w:rsidR="00B0577F" w:rsidRDefault="00B0577F">
      <w:pPr>
        <w:rPr>
          <w:noProof/>
        </w:rPr>
      </w:pPr>
    </w:p>
    <w:p w14:paraId="2177CFC0" w14:textId="77777777" w:rsidR="005E323E" w:rsidRDefault="005E323E">
      <w:pPr>
        <w:rPr>
          <w:noProof/>
        </w:rPr>
      </w:pPr>
    </w:p>
    <w:p w14:paraId="0C4F5E70" w14:textId="6EBC9373" w:rsidR="005E323E" w:rsidRPr="005E323E" w:rsidRDefault="005E323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E323E">
        <w:rPr>
          <w:rFonts w:ascii="Times New Roman" w:hAnsi="Times New Roman" w:cs="Times New Roman"/>
          <w:b/>
          <w:bCs/>
          <w:noProof/>
          <w:sz w:val="24"/>
          <w:szCs w:val="24"/>
        </w:rPr>
        <w:t>Performance</w:t>
      </w:r>
    </w:p>
    <w:p w14:paraId="48B428AD" w14:textId="7612D091" w:rsidR="00B0577F" w:rsidRDefault="00C505CD" w:rsidP="00373D5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3D5C">
        <w:rPr>
          <w:rFonts w:ascii="Times New Roman" w:hAnsi="Times New Roman" w:cs="Times New Roman"/>
          <w:noProof/>
          <w:sz w:val="24"/>
          <w:szCs w:val="24"/>
        </w:rPr>
        <w:t xml:space="preserve">By comparing the results of </w:t>
      </w:r>
      <w:r w:rsidRPr="00373D5C">
        <w:rPr>
          <w:rFonts w:ascii="Times New Roman" w:hAnsi="Times New Roman" w:cs="Times New Roman"/>
          <w:sz w:val="24"/>
          <w:szCs w:val="24"/>
        </w:rPr>
        <w:t>the top 30 keywords frequency</w:t>
      </w:r>
      <w:r w:rsidRPr="00373D5C">
        <w:rPr>
          <w:rFonts w:ascii="Times New Roman" w:hAnsi="Times New Roman" w:cs="Times New Roman"/>
          <w:sz w:val="24"/>
          <w:szCs w:val="24"/>
        </w:rPr>
        <w:t xml:space="preserve">, </w:t>
      </w:r>
      <w:r w:rsidR="00373D5C" w:rsidRPr="00373D5C">
        <w:rPr>
          <w:rFonts w:ascii="Times New Roman" w:hAnsi="Times New Roman" w:cs="Times New Roman"/>
          <w:sz w:val="24"/>
          <w:szCs w:val="24"/>
        </w:rPr>
        <w:t>approach 3 and 4 can provide more useful information than approach 1 and 2. Briefly, the rationale behind this is because that approach 3 and 4 provide the frequency distribution of nouns</w:t>
      </w:r>
      <w:r w:rsidR="00373D5C">
        <w:rPr>
          <w:rFonts w:ascii="Times New Roman" w:hAnsi="Times New Roman" w:cs="Times New Roman"/>
          <w:sz w:val="24"/>
          <w:szCs w:val="24"/>
        </w:rPr>
        <w:t>. And nouns</w:t>
      </w:r>
      <w:r w:rsidR="00373D5C" w:rsidRPr="00373D5C">
        <w:rPr>
          <w:rFonts w:ascii="Times New Roman" w:hAnsi="Times New Roman" w:cs="Times New Roman"/>
          <w:sz w:val="24"/>
          <w:szCs w:val="24"/>
        </w:rPr>
        <w:t xml:space="preserve"> </w:t>
      </w:r>
      <w:r w:rsidR="00373D5C">
        <w:rPr>
          <w:rFonts w:ascii="Times New Roman" w:hAnsi="Times New Roman" w:cs="Times New Roman"/>
          <w:sz w:val="24"/>
          <w:szCs w:val="24"/>
        </w:rPr>
        <w:t>can delivery</w:t>
      </w:r>
      <w:r w:rsidR="00373D5C" w:rsidRPr="00373D5C">
        <w:rPr>
          <w:rFonts w:ascii="Times New Roman" w:hAnsi="Times New Roman" w:cs="Times New Roman"/>
          <w:sz w:val="24"/>
          <w:szCs w:val="24"/>
        </w:rPr>
        <w:t xml:space="preserve"> most of the information in text documents.</w:t>
      </w:r>
      <w:r w:rsidR="00373D5C">
        <w:rPr>
          <w:rFonts w:ascii="Times New Roman" w:hAnsi="Times New Roman" w:cs="Times New Roman"/>
          <w:sz w:val="24"/>
          <w:szCs w:val="24"/>
        </w:rPr>
        <w:t xml:space="preserve"> The task i</w:t>
      </w:r>
      <w:r w:rsidR="001057A2">
        <w:rPr>
          <w:rFonts w:ascii="Times New Roman" w:hAnsi="Times New Roman" w:cs="Times New Roman"/>
          <w:sz w:val="24"/>
          <w:szCs w:val="24"/>
        </w:rPr>
        <w:t>s to understand fashion trend instead of popular fashion brand, so I think approach 3 (POS approach which focus on all the noun forms) gives the best result.</w:t>
      </w:r>
    </w:p>
    <w:p w14:paraId="4AD84B54" w14:textId="77777777" w:rsidR="005E323E" w:rsidRDefault="005E323E" w:rsidP="00373D5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979BF1D" w14:textId="09E6CB52" w:rsidR="005E323E" w:rsidRPr="005E323E" w:rsidRDefault="005E323E" w:rsidP="005E3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23E">
        <w:rPr>
          <w:rFonts w:ascii="Times New Roman" w:hAnsi="Times New Roman" w:cs="Times New Roman"/>
          <w:b/>
          <w:bCs/>
          <w:sz w:val="24"/>
          <w:szCs w:val="24"/>
        </w:rPr>
        <w:t>Potential fashion trend</w:t>
      </w:r>
    </w:p>
    <w:p w14:paraId="5566E733" w14:textId="77777777" w:rsidR="005E323E" w:rsidRDefault="001057A2" w:rsidP="007D5B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result of approach 3,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1057A2">
        <w:rPr>
          <w:rFonts w:ascii="Times New Roman" w:hAnsi="Times New Roman" w:cs="Times New Roman"/>
          <w:sz w:val="24"/>
          <w:szCs w:val="24"/>
        </w:rPr>
        <w:t>he theme of fashion should be mainly around the design of spring</w:t>
      </w:r>
      <w:r>
        <w:rPr>
          <w:rFonts w:ascii="Times New Roman" w:hAnsi="Times New Roman" w:cs="Times New Roman"/>
          <w:sz w:val="24"/>
          <w:szCs w:val="24"/>
        </w:rPr>
        <w:t xml:space="preserve"> (spring with 163 times)</w:t>
      </w:r>
      <w:r w:rsidRPr="001057A2">
        <w:rPr>
          <w:rFonts w:ascii="Times New Roman" w:hAnsi="Times New Roman" w:cs="Times New Roman"/>
          <w:sz w:val="24"/>
          <w:szCs w:val="24"/>
        </w:rPr>
        <w:t xml:space="preserve"> clothes</w:t>
      </w:r>
      <w:r>
        <w:rPr>
          <w:rFonts w:ascii="Times New Roman" w:hAnsi="Times New Roman" w:cs="Times New Roman"/>
          <w:sz w:val="24"/>
          <w:szCs w:val="24"/>
        </w:rPr>
        <w:t xml:space="preserve">. Customized product may be more appealing to the customer because the terms of frequency related to design </w:t>
      </w:r>
      <w:r w:rsidR="007D5B8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B88">
        <w:rPr>
          <w:rFonts w:ascii="Times New Roman" w:hAnsi="Times New Roman" w:cs="Times New Roman"/>
          <w:sz w:val="24"/>
          <w:szCs w:val="24"/>
        </w:rPr>
        <w:t xml:space="preserve">337 (“designer” with 227 times and “designers” with 150 times). </w:t>
      </w:r>
    </w:p>
    <w:p w14:paraId="5FCC3665" w14:textId="67C07C05" w:rsidR="001057A2" w:rsidRDefault="007D5B88" w:rsidP="007D5B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apparel categories, the result of approach 3 suggests us focus on gowns (</w:t>
      </w:r>
      <w:r w:rsidR="005E323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dresses</w:t>
      </w:r>
      <w:r w:rsidR="005E323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with 301 </w:t>
      </w:r>
      <w:r>
        <w:rPr>
          <w:rFonts w:ascii="Times New Roman" w:hAnsi="Times New Roman" w:cs="Times New Roman"/>
          <w:sz w:val="24"/>
          <w:szCs w:val="24"/>
        </w:rPr>
        <w:lastRenderedPageBreak/>
        <w:t>time</w:t>
      </w:r>
      <w:r w:rsidR="005E32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5E323E">
        <w:rPr>
          <w:rFonts w:ascii="Times New Roman" w:hAnsi="Times New Roman" w:cs="Times New Roman"/>
          <w:sz w:val="24"/>
          <w:szCs w:val="24"/>
        </w:rPr>
        <w:t xml:space="preserve">, dress (“dress” with 268 times), skirt (“skirts” with 125 times), pants (“pants” with 125 times), skirt (“skirt” with 101 times), jacket (“jackets” and “jacket” with total 199 times), and etc. </w:t>
      </w:r>
    </w:p>
    <w:p w14:paraId="5E62CC9E" w14:textId="0C69C51B" w:rsidR="005E323E" w:rsidRDefault="005E323E" w:rsidP="007D5B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apparel material, silk may obtain a high popularity because “silk” shows up 168 times in the texts. What’s more, adding lace (“lace” with 101 times) design may also be the fashion trend of this spring season.</w:t>
      </w:r>
    </w:p>
    <w:p w14:paraId="50BB53CE" w14:textId="3D8AEC1D" w:rsidR="005E323E" w:rsidRDefault="005E323E" w:rsidP="005E323E">
      <w:pPr>
        <w:rPr>
          <w:rFonts w:ascii="Times New Roman" w:hAnsi="Times New Roman" w:cs="Times New Roman"/>
          <w:sz w:val="24"/>
          <w:szCs w:val="24"/>
        </w:rPr>
      </w:pPr>
    </w:p>
    <w:p w14:paraId="1590EC0E" w14:textId="48D0EC87" w:rsidR="005E323E" w:rsidRPr="006736F9" w:rsidRDefault="005E323E" w:rsidP="005E3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36F9">
        <w:rPr>
          <w:rFonts w:ascii="Times New Roman" w:hAnsi="Times New Roman" w:cs="Times New Roman"/>
          <w:b/>
          <w:bCs/>
          <w:sz w:val="24"/>
          <w:szCs w:val="24"/>
        </w:rPr>
        <w:t>Improvement</w:t>
      </w:r>
    </w:p>
    <w:p w14:paraId="120ECCEA" w14:textId="57412AAE" w:rsidR="005E323E" w:rsidRDefault="005E323E" w:rsidP="005E3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="006736F9">
        <w:rPr>
          <w:rFonts w:ascii="Times New Roman" w:hAnsi="Times New Roman" w:cs="Times New Roman"/>
          <w:sz w:val="24"/>
          <w:szCs w:val="24"/>
        </w:rPr>
        <w:t>order to improve result of this case</w:t>
      </w:r>
      <w:r>
        <w:rPr>
          <w:rFonts w:ascii="Times New Roman" w:hAnsi="Times New Roman" w:cs="Times New Roman"/>
          <w:sz w:val="24"/>
          <w:szCs w:val="24"/>
        </w:rPr>
        <w:t xml:space="preserve">, we can apply the part-of-speech approach which focus on different type of tag. </w:t>
      </w:r>
      <w:r w:rsidR="006736F9">
        <w:rPr>
          <w:rFonts w:ascii="Times New Roman" w:hAnsi="Times New Roman" w:cs="Times New Roman"/>
          <w:sz w:val="24"/>
          <w:szCs w:val="24"/>
        </w:rPr>
        <w:t xml:space="preserve">For instance, adjective (JJ, JJR, JJS) can provide and express more information about the selection and matching of colors.  </w:t>
      </w:r>
    </w:p>
    <w:p w14:paraId="2F895747" w14:textId="77777777" w:rsidR="005E323E" w:rsidRPr="00373D5C" w:rsidRDefault="005E323E" w:rsidP="007D5B88">
      <w:pPr>
        <w:ind w:firstLine="720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5E323E" w:rsidRPr="00373D5C" w:rsidSect="00CD2C80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A2"/>
    <w:rsid w:val="001057A2"/>
    <w:rsid w:val="00241AA2"/>
    <w:rsid w:val="00373D5C"/>
    <w:rsid w:val="005E323E"/>
    <w:rsid w:val="006736F9"/>
    <w:rsid w:val="007D5B88"/>
    <w:rsid w:val="00877012"/>
    <w:rsid w:val="00B0577F"/>
    <w:rsid w:val="00C505CD"/>
    <w:rsid w:val="00CD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CDF0"/>
  <w15:chartTrackingRefBased/>
  <w15:docId w15:val="{E3B6F01A-7A61-450D-9DB0-840AF5F0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HANZHENG WANG</dc:creator>
  <cp:keywords/>
  <dc:description/>
  <cp:lastModifiedBy>HANZHENG WANG</cp:lastModifiedBy>
  <cp:revision>3</cp:revision>
  <dcterms:created xsi:type="dcterms:W3CDTF">2020-02-05T05:41:00Z</dcterms:created>
  <dcterms:modified xsi:type="dcterms:W3CDTF">2020-02-05T06:48:00Z</dcterms:modified>
</cp:coreProperties>
</file>