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atLeast"/>
        <w:jc w:val="center"/>
        <w:rPr>
          <w:rFonts w:hint="eastAsia"/>
          <w:sz w:val="52"/>
          <w:szCs w:val="52"/>
          <w:lang w:eastAsia="zh-CN"/>
        </w:rPr>
      </w:pPr>
      <w:bookmarkStart w:id="1" w:name="_GoBack"/>
      <w:bookmarkEnd w:id="1"/>
    </w:p>
    <w:p>
      <w:pPr>
        <w:spacing w:line="520" w:lineRule="atLeast"/>
        <w:jc w:val="center"/>
        <w:rPr>
          <w:rFonts w:hint="eastAsia"/>
          <w:sz w:val="52"/>
          <w:szCs w:val="52"/>
          <w:lang w:eastAsia="zh-CN"/>
        </w:rPr>
      </w:pPr>
    </w:p>
    <w:p>
      <w:pPr>
        <w:spacing w:line="520" w:lineRule="atLeast"/>
        <w:jc w:val="center"/>
        <w:rPr>
          <w:rFonts w:hint="eastAsia" w:eastAsia="宋体"/>
          <w:sz w:val="52"/>
          <w:szCs w:val="52"/>
          <w:lang w:eastAsia="zh-CN"/>
        </w:rPr>
      </w:pPr>
      <w:r>
        <w:rPr>
          <w:rFonts w:hint="eastAsia"/>
          <w:sz w:val="52"/>
          <w:szCs w:val="52"/>
          <w:lang w:eastAsia="zh-CN"/>
        </w:rPr>
        <w:t>1</w:t>
      </w:r>
    </w:p>
    <w:p>
      <w:pPr>
        <w:spacing w:line="240" w:lineRule="atLeast"/>
        <w:rPr>
          <w:rFonts w:hint="eastAsia"/>
          <w:sz w:val="36"/>
          <w:szCs w:val="36"/>
        </w:rPr>
      </w:pPr>
    </w:p>
    <w:p>
      <w:pPr>
        <w:spacing w:line="240" w:lineRule="atLeast"/>
        <w:ind w:leftChars="-257" w:hanging="540" w:hangingChars="150"/>
        <w:jc w:val="distribute"/>
        <w:rPr>
          <w:rFonts w:hint="eastAsia"/>
          <w:sz w:val="36"/>
          <w:szCs w:val="36"/>
        </w:rPr>
      </w:pPr>
      <w:r>
        <w:rPr>
          <w:rFonts w:hint="eastAsia" w:cs="宋体"/>
          <w:sz w:val="36"/>
          <w:szCs w:val="36"/>
        </w:rPr>
        <w:t>文件编号</w:t>
      </w:r>
      <w:r>
        <w:rPr>
          <w:rFonts w:hint="eastAsia" w:ascii="Baskerville" w:hAnsi="Baskerville" w:cs="宋体"/>
          <w:sz w:val="36"/>
          <w:szCs w:val="36"/>
        </w:rPr>
        <w:t>：</w:t>
      </w:r>
      <w:r>
        <w:rPr>
          <w:rFonts w:hint="eastAsia" w:ascii="宋体" w:hAnsi="宋体" w:cs="宋体"/>
          <w:sz w:val="36"/>
          <w:szCs w:val="36"/>
          <w:lang w:eastAsia="zh-CN"/>
        </w:rPr>
        <w:t>1</w:t>
      </w:r>
      <w:r>
        <w:rPr>
          <w:rFonts w:ascii="宋体" w:hAnsi="宋体" w:cs="宋体"/>
          <w:sz w:val="36"/>
          <w:szCs w:val="36"/>
        </w:rPr>
        <w:t>-TP-02</w:t>
      </w:r>
      <w:r>
        <w:rPr>
          <w:rFonts w:hint="eastAsia" w:ascii="宋体" w:hAnsi="宋体" w:cs="宋体"/>
          <w:sz w:val="36"/>
          <w:szCs w:val="36"/>
        </w:rPr>
        <w:t xml:space="preserve"> </w:t>
      </w:r>
      <w:r>
        <w:rPr>
          <w:sz w:val="36"/>
          <w:szCs w:val="36"/>
        </w:rPr>
        <w:t xml:space="preserve"> </w:t>
      </w:r>
      <w:r>
        <w:t xml:space="preserve">   </w:t>
      </w:r>
      <w:r>
        <w:rPr>
          <w:rFonts w:hint="eastAsia" w:cs="宋体"/>
          <w:sz w:val="32"/>
          <w:szCs w:val="32"/>
        </w:rPr>
        <w:t>版</w:t>
      </w:r>
      <w:r>
        <w:rPr>
          <w:sz w:val="32"/>
          <w:szCs w:val="32"/>
        </w:rPr>
        <w:t xml:space="preserve">    </w:t>
      </w:r>
      <w:r>
        <w:rPr>
          <w:rFonts w:hint="eastAsia" w:cs="宋体"/>
          <w:sz w:val="32"/>
          <w:szCs w:val="32"/>
        </w:rPr>
        <w:t>号：</w:t>
      </w:r>
      <w:r>
        <w:rPr>
          <w:rFonts w:hint="eastAsia"/>
          <w:sz w:val="32"/>
          <w:szCs w:val="32"/>
          <w:lang w:val="en-US" w:eastAsia="zh-CN"/>
        </w:rPr>
        <w:t>A</w:t>
      </w:r>
      <w:r>
        <w:rPr>
          <w:rFonts w:hint="eastAsia"/>
          <w:sz w:val="32"/>
          <w:szCs w:val="32"/>
        </w:rPr>
        <w:t>版</w:t>
      </w:r>
    </w:p>
    <w:tbl>
      <w:tblPr>
        <w:tblStyle w:val="11"/>
        <w:tblW w:w="0" w:type="auto"/>
        <w:tblInd w:w="-477" w:type="dxa"/>
        <w:tblBorders>
          <w:top w:val="thinThickSmallGap" w:color="auto" w:sz="24" w:space="0"/>
          <w:left w:val="thinThickSmallGap" w:color="auto" w:sz="24" w:space="0"/>
          <w:bottom w:val="thinThickSmallGap" w:color="auto" w:sz="24" w:space="0"/>
          <w:right w:val="thinThick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9288"/>
      </w:tblGrid>
      <w:tr>
        <w:tblPrEx>
          <w:tblBorders>
            <w:top w:val="thinThickSmallGap" w:color="auto" w:sz="24" w:space="0"/>
            <w:left w:val="thinThickSmallGap" w:color="auto" w:sz="24" w:space="0"/>
            <w:bottom w:val="thinThickSmallGap" w:color="auto" w:sz="24" w:space="0"/>
            <w:right w:val="thinThickSmallGap" w:color="auto" w:sz="24" w:space="0"/>
            <w:insideH w:val="none" w:color="auto" w:sz="0" w:space="0"/>
            <w:insideV w:val="none" w:color="auto" w:sz="0" w:space="0"/>
          </w:tblBorders>
          <w:tblCellMar>
            <w:top w:w="0" w:type="dxa"/>
            <w:left w:w="108" w:type="dxa"/>
            <w:bottom w:w="0" w:type="dxa"/>
            <w:right w:w="108" w:type="dxa"/>
          </w:tblCellMar>
        </w:tblPrEx>
        <w:trPr>
          <w:trHeight w:val="994" w:hRule="atLeast"/>
        </w:trPr>
        <w:tc>
          <w:tcPr>
            <w:tcW w:w="9288" w:type="dxa"/>
            <w:tcBorders>
              <w:top w:val="thinThickSmallGap" w:color="auto" w:sz="24" w:space="0"/>
              <w:left w:val="nil"/>
              <w:bottom w:val="nil"/>
              <w:right w:val="nil"/>
            </w:tcBorders>
            <w:noWrap w:val="0"/>
            <w:vAlign w:val="top"/>
          </w:tcPr>
          <w:p>
            <w:pPr>
              <w:spacing w:line="240" w:lineRule="atLeast"/>
              <w:ind w:firstLine="624"/>
              <w:jc w:val="center"/>
            </w:pPr>
          </w:p>
          <w:p>
            <w:pPr>
              <w:spacing w:line="240" w:lineRule="atLeast"/>
              <w:ind w:firstLine="624"/>
              <w:jc w:val="center"/>
            </w:pPr>
          </w:p>
          <w:p>
            <w:pPr>
              <w:tabs>
                <w:tab w:val="left" w:pos="2540"/>
              </w:tabs>
              <w:spacing w:line="240" w:lineRule="atLeast"/>
              <w:ind w:firstLine="624"/>
              <w:jc w:val="left"/>
            </w:pPr>
            <w:r>
              <w:tab/>
            </w:r>
          </w:p>
          <w:p>
            <w:pPr>
              <w:spacing w:line="240" w:lineRule="atLeast"/>
              <w:ind w:firstLine="624"/>
              <w:jc w:val="center"/>
            </w:pPr>
          </w:p>
          <w:p>
            <w:pPr>
              <w:spacing w:line="240" w:lineRule="atLeast"/>
              <w:ind w:firstLine="2125" w:firstLineChars="294"/>
              <w:rPr>
                <w:rFonts w:eastAsia="方正综艺简体"/>
                <w:b/>
                <w:bCs/>
                <w:sz w:val="72"/>
                <w:szCs w:val="72"/>
              </w:rPr>
            </w:pPr>
          </w:p>
          <w:p>
            <w:pPr>
              <w:spacing w:line="240" w:lineRule="atLeast"/>
              <w:jc w:val="center"/>
              <w:rPr>
                <w:rFonts w:eastAsia="方正综艺简体"/>
                <w:b/>
                <w:bCs/>
                <w:sz w:val="72"/>
                <w:szCs w:val="72"/>
              </w:rPr>
            </w:pPr>
            <w:r>
              <w:rPr>
                <w:rFonts w:hint="eastAsia" w:eastAsia="方正综艺简体" w:cs="方正综艺简体"/>
                <w:b/>
                <w:bCs/>
                <w:sz w:val="72"/>
                <w:szCs w:val="72"/>
                <w:lang w:val="en-US" w:eastAsia="zh-CN"/>
              </w:rPr>
              <w:t>应急预案</w:t>
            </w:r>
          </w:p>
        </w:tc>
      </w:tr>
    </w:tbl>
    <w:p>
      <w:pPr>
        <w:spacing w:line="240" w:lineRule="atLeast"/>
        <w:ind w:firstLine="3988" w:firstLineChars="1108"/>
        <w:rPr>
          <w:sz w:val="36"/>
          <w:szCs w:val="36"/>
        </w:rPr>
      </w:pPr>
    </w:p>
    <w:p>
      <w:pPr>
        <w:spacing w:line="240" w:lineRule="atLeast"/>
        <w:ind w:firstLine="624"/>
        <w:jc w:val="center"/>
        <w:rPr>
          <w:sz w:val="28"/>
          <w:szCs w:val="28"/>
        </w:rPr>
      </w:pPr>
    </w:p>
    <w:p>
      <w:pPr>
        <w:spacing w:line="240" w:lineRule="atLeast"/>
        <w:ind w:firstLine="62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left="210" w:leftChars="100" w:firstLine="414"/>
        <w:jc w:val="center"/>
        <w:rPr>
          <w:sz w:val="28"/>
          <w:szCs w:val="28"/>
        </w:rPr>
      </w:pPr>
    </w:p>
    <w:p>
      <w:pPr>
        <w:spacing w:line="240" w:lineRule="atLeast"/>
        <w:ind w:firstLine="624"/>
        <w:jc w:val="center"/>
        <w:rPr>
          <w:sz w:val="28"/>
          <w:szCs w:val="28"/>
        </w:rPr>
      </w:pPr>
    </w:p>
    <w:p>
      <w:pPr>
        <w:spacing w:line="240" w:lineRule="atLeast"/>
      </w:pPr>
      <w:r>
        <w:rPr>
          <w:rFonts w:hint="eastAsia" w:cs="宋体"/>
          <w:spacing w:val="-8"/>
          <w:kern w:val="0"/>
          <w:sz w:val="32"/>
          <w:szCs w:val="32"/>
        </w:rPr>
        <mc:AlternateContent>
          <mc:Choice Requires="wps">
            <w:drawing>
              <wp:anchor distT="0" distB="0" distL="114300" distR="114300" simplePos="0" relativeHeight="251677696" behindDoc="0" locked="0" layoutInCell="1" allowOverlap="1">
                <wp:simplePos x="0" y="0"/>
                <wp:positionH relativeFrom="column">
                  <wp:posOffset>3023870</wp:posOffset>
                </wp:positionH>
                <wp:positionV relativeFrom="paragraph">
                  <wp:posOffset>124460</wp:posOffset>
                </wp:positionV>
                <wp:extent cx="1205230" cy="495300"/>
                <wp:effectExtent l="19050" t="19050" r="33020" b="19050"/>
                <wp:wrapNone/>
                <wp:docPr id="37" name="Rectangle 1078"/>
                <wp:cNvGraphicFramePr/>
                <a:graphic xmlns:a="http://schemas.openxmlformats.org/drawingml/2006/main">
                  <a:graphicData uri="http://schemas.microsoft.com/office/word/2010/wordprocessingShape">
                    <wps:wsp>
                      <wps:cNvSpPr/>
                      <wps:spPr>
                        <a:xfrm flipV="1">
                          <a:off x="0" y="0"/>
                          <a:ext cx="1205230" cy="495300"/>
                        </a:xfrm>
                        <a:prstGeom prst="rect">
                          <a:avLst/>
                        </a:prstGeom>
                        <a:solidFill>
                          <a:srgbClr val="FFFFFF"/>
                        </a:solidFill>
                        <a:ln w="38100" cap="flat" cmpd="sng">
                          <a:solidFill>
                            <a:srgbClr val="FF0000"/>
                          </a:solidFill>
                          <a:prstDash val="solid"/>
                          <a:miter/>
                          <a:headEnd type="none" w="med" len="med"/>
                          <a:tailEnd type="none" w="med" len="med"/>
                        </a:ln>
                      </wps:spPr>
                      <wps:txb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wps:txbx>
                      <wps:bodyPr wrap="square" upright="1"/>
                    </wps:wsp>
                  </a:graphicData>
                </a:graphic>
              </wp:anchor>
            </w:drawing>
          </mc:Choice>
          <mc:Fallback>
            <w:pict>
              <v:rect id="Rectangle 1078" o:spid="_x0000_s1026" o:spt="1" style="position:absolute;left:0pt;flip:y;margin-left:238.1pt;margin-top:9.8pt;height:39pt;width:94.9pt;z-index:251677696;mso-width-relative:page;mso-height-relative:page;" fillcolor="#FFFFFF" filled="t" stroked="t" coordsize="21600,21600" o:gfxdata="UEsDBAoAAAAAAIdO4kAAAAAAAAAAAAAAAAAEAAAAZHJzL1BLAwQUAAAACACHTuJAGqNYV9cAAAAJ&#10;AQAADwAAAGRycy9kb3ducmV2LnhtbE2PQUsDMRSE74L/ITzBm01aNLXrZnsQCoIi2JZ6zW6eu4ub&#10;lyXJtvXf+zzZ4zDDzDfl+uwHccSY+kAG5jMFAqkJrqfWwH63uXsEkbIlZ4dAaOAHE6yr66vSFi6c&#10;6AOP29wKLqFUWANdzmMhZWo69DbNwojE3leI3maWsZUu2hOX+0EulNLS2554obMjPnfYfG8nzyNv&#10;75uH3echHkY3jXX9unfxRRlzezNXTyAynvN/GP7wGR0qZqrDRC6JwcD9Ui84ysZKg+CA1prP1QZW&#10;Sw2yKuXlg+oXUEsDBBQAAAAIAIdO4kDiKlOwDgIAAEkEAAAOAAAAZHJzL2Uyb0RvYy54bWytVE2P&#10;0zAQvSPxHyzfadKWZUvUdA+UckGwYoH71B+JJX9hu0367xk7pdCFQw/kEI3j5zfz3oyzfhiNJkcR&#10;onK2pfNZTYmwzHFlu5Z++7p7taIkJrActLOipScR6cPm5Yv14BuxcL3TXASCJDY2g29pn5Jvqiqy&#10;XhiIM+eFxU3pgoGEy9BVPMCA7EZXi7p+Uw0ucB8cEzHi1+20Sc+M4RZCJ6ViYuvYwQibJtYgNCSU&#10;FHvlI92UaqUULH2WMopEdEtRaSpvTILxPr+rzRqaLoDvFTuXALeU8EyTAWUx6YVqCwnIIai/qIxi&#10;wUUn04w5U01CiiOoYl4/8+apBy+KFrQ6+ovp8f/Rsk/Hx0AUb+nynhILBjv+BV0D22lB5vX9Kls0&#10;+Ngg8sk/hvMqYpj1jjIYIrXy33GWigOoiYzF4NPFYDEmwvDjfFHfLZboPcO912/vlnXpQDXxZD4f&#10;YvognCE5aGnAUgorHD/GhLkR+guS4dFpxXdK67II3f6dDuQI2OxdeXLxeOQKpi0ZUO5qjskJAxxh&#10;iaODofFoQ7RdSXh1JF4z1/j8izlXtoXYTxUUhgyDxqgksnPQ9AL4e8tJOnl02uINo7kaIzglWuCF&#10;zFFBJlD6FiTK0xZV5h5NXclRGvcj0uRw7/gJezzgkKO8HwcImPPgg+p6dHhehGQcTlgx63wb8gj/&#10;uS4pfv8BN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qNYV9cAAAAJAQAADwAAAAAAAAABACAA&#10;AAAiAAAAZHJzL2Rvd25yZXYueG1sUEsBAhQAFAAAAAgAh07iQOIqU7AOAgAASQQAAA4AAAAAAAAA&#10;AQAgAAAAJgEAAGRycy9lMm9Eb2MueG1sUEsFBgAAAAAGAAYAWQEAAKYFAAAAAA==&#10;">
                <v:fill on="t" focussize="0,0"/>
                <v:stroke weight="3pt" color="#FF0000" joinstyle="miter"/>
                <v:imagedata o:title=""/>
                <o:lock v:ext="edit" aspectratio="f"/>
                <v:textbox>
                  <w:txbxContent>
                    <w:p>
                      <w:pPr>
                        <w:ind w:firstLine="177" w:firstLineChars="49"/>
                        <w:rPr>
                          <w:rFonts w:ascii="Calibri" w:hAnsi="Calibri"/>
                          <w:b/>
                          <w:color w:val="FF0000"/>
                          <w:sz w:val="36"/>
                          <w:szCs w:val="36"/>
                        </w:rPr>
                      </w:pPr>
                      <w:r>
                        <w:rPr>
                          <w:rFonts w:hint="eastAsia" w:ascii="Calibri" w:hAnsi="Calibri"/>
                          <w:b/>
                          <w:color w:val="FF0000"/>
                          <w:sz w:val="36"/>
                          <w:szCs w:val="36"/>
                        </w:rPr>
                        <w:t>受  控</w:t>
                      </w:r>
                    </w:p>
                  </w:txbxContent>
                </v:textbox>
              </v:rect>
            </w:pict>
          </mc:Fallback>
        </mc:AlternateContent>
      </w:r>
    </w:p>
    <w:p>
      <w:pPr>
        <w:spacing w:line="240" w:lineRule="atLeast"/>
        <w:outlineLvl w:val="0"/>
        <w:rPr>
          <w:sz w:val="32"/>
          <w:szCs w:val="32"/>
          <w:u w:val="single"/>
        </w:rPr>
      </w:pPr>
      <w:r>
        <w:rPr>
          <w:rFonts w:hint="eastAsia" w:cs="宋体"/>
          <w:snapToGrid w:val="0"/>
          <w:spacing w:val="-8"/>
          <w:kern w:val="0"/>
          <w:sz w:val="32"/>
          <w:szCs w:val="32"/>
        </w:rPr>
        <w:t xml:space="preserve">                  受</w:t>
      </w:r>
      <w:r>
        <w:rPr>
          <w:snapToGrid w:val="0"/>
          <w:spacing w:val="-8"/>
          <w:kern w:val="0"/>
          <w:sz w:val="32"/>
          <w:szCs w:val="32"/>
        </w:rPr>
        <w:t xml:space="preserve"> </w:t>
      </w:r>
      <w:r>
        <w:rPr>
          <w:rFonts w:hint="eastAsia" w:cs="宋体"/>
          <w:snapToGrid w:val="0"/>
          <w:spacing w:val="-8"/>
          <w:kern w:val="0"/>
          <w:sz w:val="32"/>
          <w:szCs w:val="32"/>
        </w:rPr>
        <w:t>控</w:t>
      </w:r>
      <w:r>
        <w:rPr>
          <w:snapToGrid w:val="0"/>
          <w:spacing w:val="-8"/>
          <w:kern w:val="0"/>
          <w:sz w:val="32"/>
          <w:szCs w:val="32"/>
        </w:rPr>
        <w:t xml:space="preserve"> </w:t>
      </w:r>
      <w:r>
        <w:rPr>
          <w:rFonts w:hint="eastAsia" w:cs="宋体"/>
          <w:snapToGrid w:val="0"/>
          <w:spacing w:val="-8"/>
          <w:kern w:val="0"/>
          <w:sz w:val="32"/>
          <w:szCs w:val="32"/>
        </w:rPr>
        <w:t>状</w:t>
      </w:r>
      <w:r>
        <w:rPr>
          <w:snapToGrid w:val="0"/>
          <w:spacing w:val="-8"/>
          <w:kern w:val="0"/>
          <w:sz w:val="32"/>
          <w:szCs w:val="32"/>
        </w:rPr>
        <w:t xml:space="preserve"> </w:t>
      </w:r>
      <w:r>
        <w:rPr>
          <w:rFonts w:hint="eastAsia" w:cs="宋体"/>
          <w:snapToGrid w:val="0"/>
          <w:spacing w:val="-8"/>
          <w:kern w:val="0"/>
          <w:sz w:val="32"/>
          <w:szCs w:val="32"/>
        </w:rPr>
        <w:t>态</w:t>
      </w:r>
      <w:r>
        <w:rPr>
          <w:snapToGrid w:val="0"/>
          <w:spacing w:val="-8"/>
          <w:kern w:val="0"/>
          <w:sz w:val="32"/>
          <w:szCs w:val="32"/>
        </w:rPr>
        <w:t xml:space="preserve"> </w:t>
      </w:r>
      <w:r>
        <w:rPr>
          <w:rFonts w:hint="eastAsia" w:cs="宋体"/>
          <w:sz w:val="32"/>
          <w:szCs w:val="32"/>
        </w:rPr>
        <w:t>：</w:t>
      </w:r>
    </w:p>
    <w:p>
      <w:pPr>
        <w:spacing w:line="240" w:lineRule="atLeast"/>
        <w:ind w:firstLine="624"/>
        <w:rPr>
          <w:u w:val="single"/>
        </w:rPr>
      </w:pPr>
    </w:p>
    <w:p>
      <w:pPr>
        <w:spacing w:line="240" w:lineRule="atLeast"/>
        <w:outlineLvl w:val="0"/>
        <w:rPr>
          <w:sz w:val="32"/>
          <w:szCs w:val="32"/>
          <w:u w:val="single"/>
        </w:rPr>
      </w:pPr>
      <w:r>
        <w:rPr>
          <w:rFonts w:hint="eastAsia" w:cs="宋体"/>
          <w:snapToGrid w:val="0"/>
          <w:spacing w:val="-8"/>
          <w:kern w:val="0"/>
          <w:sz w:val="32"/>
          <w:szCs w:val="32"/>
        </w:rPr>
        <w:t xml:space="preserve">                  发</w:t>
      </w:r>
      <w:r>
        <w:rPr>
          <w:snapToGrid w:val="0"/>
          <w:spacing w:val="-8"/>
          <w:kern w:val="0"/>
          <w:sz w:val="32"/>
          <w:szCs w:val="32"/>
        </w:rPr>
        <w:t xml:space="preserve"> </w:t>
      </w:r>
      <w:r>
        <w:rPr>
          <w:rFonts w:hint="eastAsia" w:cs="宋体"/>
          <w:snapToGrid w:val="0"/>
          <w:spacing w:val="-8"/>
          <w:kern w:val="0"/>
          <w:sz w:val="32"/>
          <w:szCs w:val="32"/>
        </w:rPr>
        <w:t>放</w:t>
      </w:r>
      <w:r>
        <w:rPr>
          <w:snapToGrid w:val="0"/>
          <w:spacing w:val="-8"/>
          <w:kern w:val="0"/>
          <w:sz w:val="32"/>
          <w:szCs w:val="32"/>
        </w:rPr>
        <w:t xml:space="preserve"> </w:t>
      </w:r>
      <w:r>
        <w:rPr>
          <w:rFonts w:hint="eastAsia" w:cs="宋体"/>
          <w:snapToGrid w:val="0"/>
          <w:spacing w:val="-8"/>
          <w:kern w:val="0"/>
          <w:sz w:val="32"/>
          <w:szCs w:val="32"/>
        </w:rPr>
        <w:t>编</w:t>
      </w:r>
      <w:r>
        <w:rPr>
          <w:rFonts w:cs="宋体"/>
          <w:snapToGrid w:val="0"/>
          <w:spacing w:val="-8"/>
          <w:kern w:val="0"/>
          <w:sz w:val="32"/>
          <w:szCs w:val="32"/>
        </w:rPr>
        <w:t xml:space="preserve"> </w:t>
      </w:r>
      <w:r>
        <w:rPr>
          <w:rFonts w:hint="eastAsia" w:cs="宋体"/>
          <w:snapToGrid w:val="0"/>
          <w:spacing w:val="-8"/>
          <w:kern w:val="0"/>
          <w:sz w:val="32"/>
          <w:szCs w:val="32"/>
        </w:rPr>
        <w:t>号</w:t>
      </w:r>
      <w:r>
        <w:rPr>
          <w:snapToGrid w:val="0"/>
          <w:spacing w:val="-8"/>
          <w:kern w:val="0"/>
          <w:sz w:val="32"/>
          <w:szCs w:val="32"/>
        </w:rPr>
        <w:t xml:space="preserve"> </w:t>
      </w:r>
      <w:r>
        <w:rPr>
          <w:rFonts w:hint="eastAsia" w:cs="宋体"/>
          <w:sz w:val="32"/>
          <w:szCs w:val="32"/>
        </w:rPr>
        <w:t>：</w:t>
      </w: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ind w:firstLine="624"/>
        <w:rPr>
          <w:sz w:val="32"/>
          <w:szCs w:val="32"/>
        </w:rPr>
      </w:pPr>
    </w:p>
    <w:p>
      <w:pPr>
        <w:spacing w:line="240" w:lineRule="atLeast"/>
        <w:rPr>
          <w:sz w:val="32"/>
          <w:szCs w:val="32"/>
        </w:rPr>
      </w:pPr>
    </w:p>
    <w:tbl>
      <w:tblPr>
        <w:tblStyle w:val="11"/>
        <w:tblpPr w:leftFromText="180" w:rightFromText="180" w:vertAnchor="text" w:horzAnchor="margin" w:tblpXSpec="center" w:tblpY="200"/>
        <w:tblW w:w="0" w:type="auto"/>
        <w:tblInd w:w="0" w:type="dxa"/>
        <w:tblBorders>
          <w:top w:val="thickThinSmallGap" w:color="auto" w:sz="24" w:space="0"/>
          <w:left w:val="thickThinSmallGap" w:color="auto" w:sz="24" w:space="0"/>
          <w:bottom w:val="thickThinSmallGap" w:color="auto" w:sz="24" w:space="0"/>
          <w:right w:val="thickThinSmallGap" w:color="auto" w:sz="24" w:space="0"/>
          <w:insideH w:val="none" w:color="auto" w:sz="0" w:space="0"/>
          <w:insideV w:val="none" w:color="auto" w:sz="0" w:space="0"/>
        </w:tblBorders>
        <w:tblLayout w:type="fixed"/>
        <w:tblCellMar>
          <w:top w:w="0" w:type="dxa"/>
          <w:left w:w="108" w:type="dxa"/>
          <w:bottom w:w="0" w:type="dxa"/>
          <w:right w:w="108" w:type="dxa"/>
        </w:tblCellMar>
      </w:tblPr>
      <w:tblGrid>
        <w:gridCol w:w="9252"/>
      </w:tblGrid>
      <w:tr>
        <w:tblPrEx>
          <w:tblBorders>
            <w:top w:val="thickThinSmallGap" w:color="auto" w:sz="24" w:space="0"/>
            <w:left w:val="thickThinSmallGap" w:color="auto" w:sz="24" w:space="0"/>
            <w:bottom w:val="thickThinSmallGap" w:color="auto" w:sz="24" w:space="0"/>
            <w:right w:val="thickThinSmallGap" w:color="auto" w:sz="24" w:space="0"/>
            <w:insideH w:val="none" w:color="auto" w:sz="0" w:space="0"/>
            <w:insideV w:val="none" w:color="auto" w:sz="0" w:space="0"/>
          </w:tblBorders>
          <w:tblCellMar>
            <w:top w:w="0" w:type="dxa"/>
            <w:left w:w="108" w:type="dxa"/>
            <w:bottom w:w="0" w:type="dxa"/>
            <w:right w:w="108" w:type="dxa"/>
          </w:tblCellMar>
        </w:tblPrEx>
        <w:trPr>
          <w:trHeight w:val="1418" w:hRule="atLeast"/>
        </w:trPr>
        <w:tc>
          <w:tcPr>
            <w:tcW w:w="9252" w:type="dxa"/>
            <w:tcBorders>
              <w:top w:val="nil"/>
              <w:left w:val="nil"/>
              <w:bottom w:val="thickThinSmallGap" w:color="auto" w:sz="24" w:space="0"/>
              <w:right w:val="nil"/>
            </w:tcBorders>
            <w:noWrap w:val="0"/>
            <w:vAlign w:val="top"/>
          </w:tcPr>
          <w:p>
            <w:pPr>
              <w:spacing w:line="240" w:lineRule="atLeast"/>
              <w:ind w:firstLine="1044"/>
            </w:pPr>
          </w:p>
          <w:p>
            <w:pPr>
              <w:spacing w:line="240" w:lineRule="atLeast"/>
              <w:ind w:firstLine="1044"/>
            </w:pPr>
          </w:p>
          <w:p>
            <w:pPr>
              <w:spacing w:line="240" w:lineRule="atLeast"/>
              <w:ind w:firstLine="1044"/>
            </w:pPr>
          </w:p>
          <w:p>
            <w:pPr>
              <w:spacing w:line="240" w:lineRule="atLeast"/>
              <w:ind w:firstLine="1044"/>
            </w:pPr>
          </w:p>
          <w:p>
            <w:pPr>
              <w:spacing w:line="520" w:lineRule="atLeast"/>
              <w:jc w:val="distribute"/>
              <w:rPr>
                <w:rFonts w:hint="eastAsia" w:eastAsia="宋体"/>
                <w:sz w:val="28"/>
                <w:szCs w:val="28"/>
                <w:lang w:eastAsia="zh-CN"/>
              </w:rPr>
            </w:pPr>
            <w:r>
              <w:rPr>
                <w:rFonts w:hint="eastAsia"/>
                <w:sz w:val="28"/>
                <w:szCs w:val="28"/>
              </w:rPr>
              <w:t>编制：</w:t>
            </w:r>
            <w:r>
              <w:rPr>
                <w:rFonts w:hint="eastAsia"/>
                <w:sz w:val="28"/>
                <w:szCs w:val="28"/>
                <w:lang w:eastAsia="zh-CN"/>
              </w:rPr>
              <w:t>11</w:t>
            </w:r>
            <w:r>
              <w:rPr>
                <w:rFonts w:hint="eastAsia"/>
                <w:sz w:val="28"/>
                <w:szCs w:val="28"/>
              </w:rPr>
              <w:t xml:space="preserve">  审核：</w:t>
            </w:r>
            <w:r>
              <w:rPr>
                <w:rFonts w:hint="eastAsia"/>
                <w:sz w:val="28"/>
                <w:szCs w:val="28"/>
                <w:lang w:eastAsia="zh-CN"/>
              </w:rPr>
              <w:t>1</w:t>
            </w:r>
            <w:r>
              <w:rPr>
                <w:rFonts w:hint="eastAsia"/>
                <w:sz w:val="28"/>
                <w:szCs w:val="28"/>
              </w:rPr>
              <w:t xml:space="preserve">  批准：</w:t>
            </w:r>
            <w:r>
              <w:rPr>
                <w:rFonts w:hint="eastAsia"/>
                <w:sz w:val="28"/>
                <w:szCs w:val="28"/>
                <w:lang w:eastAsia="zh-CN"/>
              </w:rPr>
              <w:t>1</w:t>
            </w:r>
          </w:p>
        </w:tc>
      </w:tr>
    </w:tbl>
    <w:p>
      <w:pPr>
        <w:spacing w:line="240" w:lineRule="atLeast"/>
        <w:ind w:firstLine="624"/>
      </w:pPr>
      <w:r>
        <w:rPr>
          <w:sz w:val="32"/>
          <w:szCs w:val="32"/>
        </w:rPr>
        <w:t xml:space="preserve">                  </w:t>
      </w:r>
    </w:p>
    <w:p>
      <w:pPr>
        <w:spacing w:line="240" w:lineRule="atLeast"/>
        <w:jc w:val="distribute"/>
        <w:rPr>
          <w:rFonts w:hint="eastAsia"/>
          <w:color w:val="000000"/>
        </w:rPr>
      </w:pPr>
      <w:r>
        <w:rPr>
          <w:rFonts w:hint="eastAsia" w:ascii="Times New Roman" w:hAnsi="Times New Roman" w:eastAsia="宋体" w:cs="Times New Roman"/>
          <w:color w:val="000000"/>
          <w:lang w:eastAsia="zh-CN"/>
        </w:rPr>
        <w:t>1</w:t>
      </w:r>
      <w:r>
        <w:rPr>
          <w:rFonts w:hint="eastAsia" w:ascii="Times New Roman" w:hAnsi="Times New Roman" w:eastAsia="宋体" w:cs="Times New Roman"/>
          <w:color w:val="000000"/>
        </w:rPr>
        <w:t xml:space="preserve">发布  </w:t>
      </w:r>
      <w:r>
        <w:rPr>
          <w:color w:val="000000"/>
        </w:rPr>
        <w:t xml:space="preserve">                     </w:t>
      </w:r>
      <w:r>
        <w:rPr>
          <w:rFonts w:hint="eastAsia"/>
          <w:color w:val="000000"/>
        </w:rPr>
        <w:t xml:space="preserve">    </w:t>
      </w:r>
      <w:r>
        <w:rPr>
          <w:color w:val="000000"/>
        </w:rPr>
        <w:t xml:space="preserve"> </w:t>
      </w:r>
      <w:r>
        <w:rPr>
          <w:rFonts w:hint="eastAsia"/>
          <w:color w:val="000000"/>
          <w:lang w:eastAsia="zh-CN"/>
        </w:rPr>
        <w:t>1</w:t>
      </w:r>
      <w:r>
        <w:rPr>
          <w:rFonts w:hint="eastAsia"/>
          <w:color w:val="000000"/>
        </w:rPr>
        <w:t>实施</w:t>
      </w:r>
    </w:p>
    <w:p>
      <w:pPr>
        <w:spacing w:line="360" w:lineRule="auto"/>
        <w:jc w:val="center"/>
        <w:rPr>
          <w:rFonts w:hint="eastAsia"/>
          <w:sz w:val="44"/>
          <w:szCs w:val="44"/>
        </w:rPr>
      </w:pPr>
    </w:p>
    <w:p>
      <w:pPr>
        <w:spacing w:line="360" w:lineRule="auto"/>
        <w:jc w:val="center"/>
        <w:rPr>
          <w:rFonts w:hint="eastAsia"/>
          <w:sz w:val="18"/>
          <w:szCs w:val="18"/>
        </w:rPr>
      </w:pPr>
      <w:r>
        <w:rPr>
          <w:rFonts w:hint="eastAsia"/>
          <w:sz w:val="44"/>
          <w:szCs w:val="44"/>
        </w:rPr>
        <w:t>目 录</w:t>
      </w:r>
    </w:p>
    <w:p>
      <w:pPr>
        <w:spacing w:line="360" w:lineRule="auto"/>
        <w:jc w:val="center"/>
        <w:rPr>
          <w:rFonts w:hint="eastAsia"/>
          <w:sz w:val="18"/>
          <w:szCs w:val="18"/>
        </w:rPr>
      </w:pPr>
    </w:p>
    <w:p>
      <w:pPr>
        <w:spacing w:line="480" w:lineRule="auto"/>
        <w:jc w:val="left"/>
        <w:rPr>
          <w:rFonts w:hint="eastAsia"/>
          <w:sz w:val="24"/>
        </w:rPr>
      </w:pPr>
      <w:r>
        <w:rPr>
          <w:rFonts w:hint="eastAsia"/>
          <w:sz w:val="24"/>
        </w:rPr>
        <w:t xml:space="preserve">一、化学品泄漏应急预案                  </w:t>
      </w:r>
      <w:r>
        <w:rPr>
          <w:rFonts w:hint="eastAsia"/>
          <w:sz w:val="24"/>
          <w:lang w:eastAsia="zh-CN"/>
        </w:rPr>
        <w:t>1</w:t>
      </w:r>
      <w:r>
        <w:rPr>
          <w:rFonts w:hint="eastAsia"/>
          <w:sz w:val="24"/>
        </w:rPr>
        <w:t>-TP-0401</w:t>
      </w:r>
    </w:p>
    <w:p>
      <w:pPr>
        <w:spacing w:line="480" w:lineRule="auto"/>
        <w:rPr>
          <w:rFonts w:hint="eastAsia"/>
          <w:sz w:val="24"/>
        </w:rPr>
      </w:pPr>
      <w:r>
        <w:rPr>
          <w:rFonts w:hint="eastAsia"/>
          <w:sz w:val="24"/>
        </w:rPr>
        <w:t xml:space="preserve">二、触电事故应急预案                    </w:t>
      </w:r>
      <w:r>
        <w:rPr>
          <w:rFonts w:hint="eastAsia"/>
          <w:sz w:val="24"/>
          <w:lang w:eastAsia="zh-CN"/>
        </w:rPr>
        <w:t>1</w:t>
      </w:r>
      <w:r>
        <w:rPr>
          <w:rFonts w:hint="eastAsia"/>
          <w:sz w:val="24"/>
        </w:rPr>
        <w:t>-TP-0402</w:t>
      </w:r>
    </w:p>
    <w:p>
      <w:pPr>
        <w:spacing w:line="480" w:lineRule="auto"/>
        <w:rPr>
          <w:rFonts w:hint="eastAsia"/>
          <w:sz w:val="24"/>
        </w:rPr>
      </w:pPr>
      <w:r>
        <w:rPr>
          <w:rFonts w:hint="eastAsia"/>
          <w:sz w:val="24"/>
        </w:rPr>
        <w:t xml:space="preserve">三、机械伤害事故应急预案                </w:t>
      </w:r>
      <w:r>
        <w:rPr>
          <w:rFonts w:hint="eastAsia"/>
          <w:sz w:val="24"/>
          <w:lang w:eastAsia="zh-CN"/>
        </w:rPr>
        <w:t>1</w:t>
      </w:r>
      <w:r>
        <w:rPr>
          <w:rFonts w:hint="eastAsia"/>
          <w:sz w:val="24"/>
        </w:rPr>
        <w:t>-TP-0403</w:t>
      </w:r>
    </w:p>
    <w:p>
      <w:pPr>
        <w:spacing w:line="480" w:lineRule="auto"/>
        <w:jc w:val="left"/>
        <w:rPr>
          <w:rFonts w:hint="eastAsia"/>
          <w:sz w:val="24"/>
        </w:rPr>
      </w:pPr>
      <w:r>
        <w:rPr>
          <w:rFonts w:hint="eastAsia"/>
          <w:sz w:val="24"/>
        </w:rPr>
        <w:t xml:space="preserve">四、火灾事故应急预案                    </w:t>
      </w:r>
      <w:r>
        <w:rPr>
          <w:rFonts w:hint="eastAsia"/>
          <w:sz w:val="24"/>
          <w:lang w:eastAsia="zh-CN"/>
        </w:rPr>
        <w:t>1</w:t>
      </w:r>
      <w:r>
        <w:rPr>
          <w:rFonts w:hint="eastAsia"/>
          <w:sz w:val="24"/>
        </w:rPr>
        <w:t xml:space="preserve">-TP-0404 </w:t>
      </w:r>
    </w:p>
    <w:p>
      <w:pPr>
        <w:spacing w:line="480" w:lineRule="auto"/>
        <w:jc w:val="left"/>
        <w:rPr>
          <w:rFonts w:hint="eastAsia"/>
          <w:sz w:val="24"/>
        </w:rPr>
      </w:pPr>
      <w:r>
        <w:rPr>
          <w:rFonts w:hint="eastAsia"/>
          <w:sz w:val="24"/>
        </w:rPr>
        <w:t xml:space="preserve">五、烧伤烫伤事故应急预案                </w:t>
      </w:r>
      <w:r>
        <w:rPr>
          <w:rFonts w:hint="eastAsia"/>
          <w:sz w:val="24"/>
          <w:lang w:eastAsia="zh-CN"/>
        </w:rPr>
        <w:t>1</w:t>
      </w:r>
      <w:r>
        <w:rPr>
          <w:rFonts w:hint="eastAsia"/>
          <w:sz w:val="24"/>
        </w:rPr>
        <w:t>-TP-0405</w:t>
      </w:r>
    </w:p>
    <w:p>
      <w:pPr>
        <w:spacing w:line="480" w:lineRule="auto"/>
        <w:jc w:val="left"/>
        <w:rPr>
          <w:rFonts w:hint="eastAsia"/>
          <w:sz w:val="24"/>
        </w:rPr>
      </w:pPr>
      <w:r>
        <w:rPr>
          <w:rFonts w:hint="eastAsia"/>
          <w:sz w:val="24"/>
        </w:rPr>
        <w:t xml:space="preserve">六、食物中毒、中暑、传染病应急预案      </w:t>
      </w:r>
      <w:r>
        <w:rPr>
          <w:rFonts w:hint="eastAsia"/>
          <w:sz w:val="24"/>
          <w:lang w:eastAsia="zh-CN"/>
        </w:rPr>
        <w:t>1</w:t>
      </w:r>
      <w:r>
        <w:rPr>
          <w:rFonts w:hint="eastAsia"/>
          <w:sz w:val="24"/>
        </w:rPr>
        <w:t>-TP-0406</w:t>
      </w:r>
    </w:p>
    <w:p>
      <w:pPr>
        <w:spacing w:line="480" w:lineRule="auto"/>
        <w:jc w:val="left"/>
        <w:rPr>
          <w:rFonts w:hint="eastAsia"/>
          <w:sz w:val="24"/>
        </w:rPr>
      </w:pPr>
      <w:r>
        <w:rPr>
          <w:rFonts w:hint="eastAsia"/>
          <w:sz w:val="24"/>
        </w:rPr>
        <w:t xml:space="preserve">七、油浸变压器泄漏应急预案              </w:t>
      </w:r>
      <w:r>
        <w:rPr>
          <w:rFonts w:hint="eastAsia"/>
          <w:sz w:val="24"/>
          <w:lang w:eastAsia="zh-CN"/>
        </w:rPr>
        <w:t>1</w:t>
      </w:r>
      <w:r>
        <w:rPr>
          <w:rFonts w:hint="eastAsia"/>
          <w:sz w:val="24"/>
        </w:rPr>
        <w:t>-TP-0407</w:t>
      </w:r>
    </w:p>
    <w:p>
      <w:pPr>
        <w:spacing w:line="480" w:lineRule="auto"/>
        <w:jc w:val="left"/>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spacing w:line="480" w:lineRule="auto"/>
        <w:rPr>
          <w:rFonts w:hint="eastAsia"/>
          <w:sz w:val="24"/>
        </w:rPr>
      </w:pPr>
    </w:p>
    <w:p>
      <w:pPr>
        <w:jc w:val="center"/>
        <w:rPr>
          <w:rFonts w:hint="eastAsia" w:ascii="宋体" w:hAnsi="宋体"/>
          <w:b/>
          <w:color w:val="000000"/>
          <w:sz w:val="10"/>
          <w:szCs w:val="10"/>
        </w:rPr>
      </w:pPr>
    </w:p>
    <w:p>
      <w:pPr>
        <w:tabs>
          <w:tab w:val="left" w:pos="4564"/>
        </w:tabs>
        <w:ind w:firstLine="2783" w:firstLineChars="990"/>
        <w:rPr>
          <w:rFonts w:hint="eastAsia" w:ascii="宋体" w:hAnsi="宋体"/>
          <w:b/>
          <w:color w:val="000000"/>
          <w:sz w:val="28"/>
          <w:szCs w:val="28"/>
        </w:rPr>
      </w:pPr>
    </w:p>
    <w:p>
      <w:pPr>
        <w:tabs>
          <w:tab w:val="left" w:pos="4564"/>
        </w:tabs>
        <w:ind w:firstLine="2783" w:firstLineChars="990"/>
        <w:rPr>
          <w:rFonts w:hint="eastAsia" w:ascii="宋体" w:hAnsi="宋体"/>
          <w:b/>
          <w:color w:val="000000"/>
          <w:sz w:val="28"/>
          <w:szCs w:val="28"/>
        </w:rPr>
      </w:pPr>
    </w:p>
    <w:p>
      <w:pPr>
        <w:tabs>
          <w:tab w:val="left" w:pos="4564"/>
        </w:tabs>
        <w:ind w:firstLine="2783" w:firstLineChars="990"/>
        <w:rPr>
          <w:rFonts w:hint="eastAsia" w:ascii="宋体" w:hAnsi="宋体"/>
          <w:b/>
          <w:color w:val="000000"/>
          <w:sz w:val="28"/>
          <w:szCs w:val="28"/>
        </w:rPr>
      </w:pPr>
      <w:r>
        <w:rPr>
          <w:rFonts w:ascii="宋体" w:hAnsi="宋体"/>
          <w:b/>
          <w:color w:val="000000"/>
          <w:sz w:val="28"/>
          <w:szCs w:val="28"/>
        </w:rPr>
        <w:t>应急处理组织机构图</w:t>
      </w:r>
    </w:p>
    <w:p>
      <w:pPr>
        <w:tabs>
          <w:tab w:val="left" w:pos="4564"/>
        </w:tabs>
        <w:ind w:firstLine="2783" w:firstLineChars="990"/>
        <w:rPr>
          <w:rFonts w:hint="eastAsia" w:ascii="宋体" w:hAnsi="宋体"/>
          <w:b/>
          <w:color w:val="000000"/>
          <w:sz w:val="28"/>
          <w:szCs w:val="28"/>
        </w:rPr>
      </w:pPr>
    </w:p>
    <w:p>
      <w:pPr>
        <w:tabs>
          <w:tab w:val="left" w:pos="4564"/>
        </w:tabs>
        <w:ind w:firstLine="2079" w:firstLineChars="990"/>
        <w:rPr>
          <w:rFonts w:hint="eastAsia"/>
          <w:color w:val="000000"/>
          <w:sz w:val="28"/>
        </w:rPr>
      </w:pPr>
      <w:r>
        <w:rPr>
          <w:rFonts w:hint="eastAsia"/>
          <w:color w:val="000000"/>
          <w:lang/>
        </w:rPr>
        <mc:AlternateContent>
          <mc:Choice Requires="wps">
            <w:drawing>
              <wp:anchor distT="0" distB="0" distL="114300" distR="114300" simplePos="0" relativeHeight="251672576" behindDoc="0" locked="0" layoutInCell="1" allowOverlap="1">
                <wp:simplePos x="0" y="0"/>
                <wp:positionH relativeFrom="column">
                  <wp:posOffset>1533525</wp:posOffset>
                </wp:positionH>
                <wp:positionV relativeFrom="paragraph">
                  <wp:posOffset>165735</wp:posOffset>
                </wp:positionV>
                <wp:extent cx="2000250" cy="396240"/>
                <wp:effectExtent l="4445" t="5080" r="14605" b="17780"/>
                <wp:wrapNone/>
                <wp:docPr id="32" name="矩形 108"/>
                <wp:cNvGraphicFramePr/>
                <a:graphic xmlns:a="http://schemas.openxmlformats.org/drawingml/2006/main">
                  <a:graphicData uri="http://schemas.microsoft.com/office/word/2010/wordprocessingShape">
                    <wps:wsp>
                      <wps:cNvSpPr/>
                      <wps:spPr>
                        <a:xfrm>
                          <a:off x="0" y="0"/>
                          <a:ext cx="200025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ascii="宋体" w:hAnsi="宋体"/>
                                <w:sz w:val="28"/>
                                <w:szCs w:val="28"/>
                              </w:rPr>
                              <w:t>应急处理负责人</w:t>
                            </w:r>
                          </w:p>
                          <w:p/>
                        </w:txbxContent>
                      </wps:txbx>
                      <wps:bodyPr wrap="square" upright="1"/>
                    </wps:wsp>
                  </a:graphicData>
                </a:graphic>
              </wp:anchor>
            </w:drawing>
          </mc:Choice>
          <mc:Fallback>
            <w:pict>
              <v:rect id="矩形 108" o:spid="_x0000_s1026" o:spt="1" style="position:absolute;left:0pt;margin-left:120.75pt;margin-top:13.05pt;height:31.2pt;width:157.5pt;z-index:251672576;mso-width-relative:page;mso-height-relative:page;" fillcolor="#FFFFFF" filled="t" stroked="t" coordsize="21600,21600" o:gfxdata="UEsDBAoAAAAAAIdO4kAAAAAAAAAAAAAAAAAEAAAAZHJzL1BLAwQUAAAACACHTuJAGlkVPdcAAAAJ&#10;AQAADwAAAGRycy9kb3ducmV2LnhtbE2PTU+EMBCG7yb+h2ZMvLktKASRsgfNmnjcZS/eBqiA0imh&#10;ZRf99Y4n9zYfT955ptiudhQnM/vBkYZoo0AYalw7UKfhWO3uMhA+ILU4OjIavo2HbXl9VWDeujPt&#10;zekQOsEh5HPU0Icw5VL6pjcW/cZNhnj34WaLgdu5k+2MZw63o4yVSqXFgfhCj5N57k3zdVishnqI&#10;j/izr16Vfdzdh7e1+lzeX7S+vYnUE4hg1vAPw58+q0PJTrVbqPVi1BA/RAmjXKQRCAaSJOVBrSHL&#10;EpBlIS8/KH8BUEsDBBQAAAAIAIdO4kAkXRv7EAIAADoEAAAOAAAAZHJzL2Uyb0RvYy54bWytU82O&#10;0zAQviPxDpbvNGmWrnajTfdAKRcEKy08wNRxEkv+w+M26dMgceMheBzEazB2S/cHDj2QgzNjj7+Z&#10;75vxze1kNNvJgMrZhs9nJWfSCtcq2zf886f1qyvOMIJtQTsrG76XyG+XL1/cjL6WlRucbmVgBGKx&#10;Hn3Dhxh9XRQoBmkAZ85LS4edCwYiuaEv2gAjoRtdVGV5WYwutD44IRFpd3U45EfEcA6g6zol5MqJ&#10;rZE2HlCD1BCJEg7KI1/martOivix61BGphtOTGNeKQnZm7QWyxuo+wB+UOJYApxTwjNOBpSlpCeo&#10;FURg26D+gjJKBIeuizPhTHEgkhUhFvPymTb3A3iZuZDU6E+i4/+DFR92d4GptuEXFWcWDHX819fv&#10;P398Y/PyKskzeqwp6t7fhaOHZCauUxdM+hMLNmVJ9ydJ5RSZoE3qeFktSG1BZxfXl9XrrHnxcNsH&#10;jO+kMywZDQ/Usqwk7N5jpIwU+ickJUOnVbtWWmcn9Js3OrAdUHvX+Usl05UnYdqyseHXi2pBdQDN&#10;bEezQqbxxBttn/M9uYGPgYkCff8CToWtAIdDARkhhUFtVJRJLqgHCe1b27K49yStpSfFUzFGtpxp&#10;SS8wWTkygtLnRBI7bYlkasyhFcmK02YimGRuXLunpo401UTvyxYC5dz6oPqBBJ5nIimORiprdRz/&#10;NLOP/Zzi4ckv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aWRU91wAAAAkBAAAPAAAAAAAAAAEA&#10;IAAAACIAAABkcnMvZG93bnJldi54bWxQSwECFAAUAAAACACHTuJAJF0b+xACAAA6BAAADgAAAAAA&#10;AAABACAAAAAmAQAAZHJzL2Uyb0RvYy54bWxQSwUGAAAAAAYABgBZAQAAqAUAAAAA&#10;">
                <v:fill on="t" focussize="0,0"/>
                <v:stroke color="#000000" joinstyle="miter"/>
                <v:imagedata o:title=""/>
                <o:lock v:ext="edit" aspectratio="f"/>
                <v:textbox>
                  <w:txbxContent>
                    <w:p>
                      <w:pPr>
                        <w:jc w:val="center"/>
                        <w:rPr>
                          <w:rFonts w:hint="eastAsia"/>
                        </w:rPr>
                      </w:pPr>
                      <w:r>
                        <w:rPr>
                          <w:rFonts w:hint="eastAsia" w:ascii="宋体" w:hAnsi="宋体"/>
                          <w:sz w:val="28"/>
                          <w:szCs w:val="28"/>
                        </w:rPr>
                        <w:t>应急处理负责人</w:t>
                      </w:r>
                    </w:p>
                    <w:p/>
                  </w:txbxContent>
                </v:textbox>
              </v:rect>
            </w:pict>
          </mc:Fallback>
        </mc:AlternateContent>
      </w:r>
    </w:p>
    <w:p>
      <w:pPr>
        <w:tabs>
          <w:tab w:val="left" w:pos="4564"/>
        </w:tabs>
        <w:jc w:val="center"/>
        <w:rPr>
          <w:rFonts w:hint="eastAsia"/>
          <w:color w:val="000000"/>
          <w:sz w:val="28"/>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5408" behindDoc="0" locked="0" layoutInCell="1" allowOverlap="1">
                <wp:simplePos x="0" y="0"/>
                <wp:positionH relativeFrom="column">
                  <wp:posOffset>2533650</wp:posOffset>
                </wp:positionH>
                <wp:positionV relativeFrom="paragraph">
                  <wp:posOffset>120650</wp:posOffset>
                </wp:positionV>
                <wp:extent cx="0" cy="527685"/>
                <wp:effectExtent l="38100" t="0" r="38100" b="5715"/>
                <wp:wrapNone/>
                <wp:docPr id="25" name="直线 101"/>
                <wp:cNvGraphicFramePr/>
                <a:graphic xmlns:a="http://schemas.openxmlformats.org/drawingml/2006/main">
                  <a:graphicData uri="http://schemas.microsoft.com/office/word/2010/wordprocessingShape">
                    <wps:wsp>
                      <wps:cNvSpPr/>
                      <wps:spPr>
                        <a:xfrm>
                          <a:off x="0" y="0"/>
                          <a:ext cx="0" cy="52768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1" o:spid="_x0000_s1026" o:spt="20" style="position:absolute;left:0pt;margin-left:199.5pt;margin-top:9.5pt;height:41.55pt;width:0pt;z-index:251665408;mso-width-relative:page;mso-height-relative:page;" filled="f" stroked="t" coordsize="21600,21600" o:gfxdata="UEsDBAoAAAAAAIdO4kAAAAAAAAAAAAAAAAAEAAAAZHJzL1BLAwQUAAAACACHTuJAhuRhLNYAAAAK&#10;AQAADwAAAGRycy9kb3ducmV2LnhtbE1Py07DMBC8I/EP1iJxo3aKhNIQpwekcmkBtUUIbm68JBHx&#10;OrKdNvw9W3GA02oemp0pl5PrxRFD7DxpyGYKBFLtbUeNhtf96iYHEZMha3pPqOEbIyyry4vSFNaf&#10;aIvHXWoEh1AsjIY2paGQMtYtOhNnfkBi7dMHZxLD0EgbzInDXS/nSt1JZzriD60Z8KHF+ms3Og3b&#10;zWqdv63HqQ4fj9nz/mXz9B5zra+vMnUPIuGU/sxwrs/VoeJOBz+SjaLXcLtY8JbEwvmy4Zc4MKHm&#10;GciqlP8nVD9QSwMEFAAAAAgAh07iQE8xGSjsAQAA4QMAAA4AAABkcnMvZTJvRG9jLnhtbK1TS27b&#10;MBDdF+gdCO5r2QacpoLlLOqmm6INkPYAY5KSCPAHDm3ZZ+k1uuqmx8k1OqRUu00QIItqQQ2Hj4/z&#10;3pDrm6M17KAiau8avpjNOVNOeKld1/BvX2/fXHOGCZwE451q+Ekhv9m8frUeQq2WvvdGqsiIxGE9&#10;hIb3KYW6qlD0ygLOfFCOFlsfLSSaxq6SEQZit6ZazudX1eCjDNELhUjZ7bjIJ8b4EkLftlqorRd7&#10;q1waWaMykEgS9jog35Rq21aJ9KVtUSVmGk5KUxnpEIp3eaw2a6i7CKHXYioBXlLCI00WtKNDz1Rb&#10;SMD2UT+hslpEj75NM+FtNQopjpCKxfyRN/c9BFW0kNUYzqbj/6MVnw93kWnZ8OWKMweWOv7w/cfD&#10;z19sMV9ke4aANaHuw12cZkhh1npso81/UsGOxdLT2VJ1TEyMSUHZ1fLt1fUq01WXfSFi+qi8ZTlo&#10;uNEui4UaDp8wjdA/kJw2jg0Nf7fKhQqgm9dSxym0gapH15W96I2Wt9qYvANjt3tvIjtA7n75phL+&#10;geVDtoD9iCtLGQZ1r0B+cJKlUyBbHD0HnkuwSnJmFL2eHBVkAm0uyBQ1uM48gyYHjCMjsrGjlTna&#10;eXmiTuxD1F1PbhTvC4Y6X2ybbmm+Wn/PC9PlZW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bk&#10;YSzWAAAACgEAAA8AAAAAAAAAAQAgAAAAIgAAAGRycy9kb3ducmV2LnhtbFBLAQIUABQAAAAIAIdO&#10;4kBPMRko7AEAAOEDAAAOAAAAAAAAAAEAIAAAACUBAABkcnMvZTJvRG9jLnhtbFBLBQYAAAAABgAG&#10;AFkBAACDBQ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0288" behindDoc="0" locked="0" layoutInCell="1" allowOverlap="1">
                <wp:simplePos x="0" y="0"/>
                <wp:positionH relativeFrom="column">
                  <wp:posOffset>1533525</wp:posOffset>
                </wp:positionH>
                <wp:positionV relativeFrom="paragraph">
                  <wp:posOffset>48260</wp:posOffset>
                </wp:positionV>
                <wp:extent cx="2124075" cy="396240"/>
                <wp:effectExtent l="4445" t="4445" r="5080" b="18415"/>
                <wp:wrapNone/>
                <wp:docPr id="20" name="文本框 96"/>
                <wp:cNvGraphicFramePr/>
                <a:graphic xmlns:a="http://schemas.openxmlformats.org/drawingml/2006/main">
                  <a:graphicData uri="http://schemas.microsoft.com/office/word/2010/wordprocessingShape">
                    <wps:wsp>
                      <wps:cNvSpPr txBox="1"/>
                      <wps:spPr>
                        <a:xfrm>
                          <a:off x="0" y="0"/>
                          <a:ext cx="2124075"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 w:val="28"/>
                              </w:rPr>
                            </w:pPr>
                            <w:r>
                              <w:rPr>
                                <w:rFonts w:hint="eastAsia" w:ascii="宋体" w:hAnsi="宋体"/>
                                <w:sz w:val="28"/>
                                <w:szCs w:val="28"/>
                              </w:rPr>
                              <w:t>应急处理总指挥</w:t>
                            </w:r>
                          </w:p>
                        </w:txbxContent>
                      </wps:txbx>
                      <wps:bodyPr wrap="square" upright="1"/>
                    </wps:wsp>
                  </a:graphicData>
                </a:graphic>
              </wp:anchor>
            </w:drawing>
          </mc:Choice>
          <mc:Fallback>
            <w:pict>
              <v:shape id="文本框 96" o:spid="_x0000_s1026" o:spt="202" type="#_x0000_t202" style="position:absolute;left:0pt;margin-left:120.75pt;margin-top:3.8pt;height:31.2pt;width:167.25pt;z-index:251660288;mso-width-relative:page;mso-height-relative:page;" fillcolor="#FFFFFF" filled="t" stroked="t" coordsize="21600,21600" o:gfxdata="UEsDBAoAAAAAAIdO4kAAAAAAAAAAAAAAAAAEAAAAZHJzL1BLAwQUAAAACACHTuJAye4VfNcAAAAI&#10;AQAADwAAAGRycy9kb3ducmV2LnhtbE2PwU7DMBBE70j8g7VIXBC1U9qkhDg9IIHgVgqCqxtvk4h4&#10;HWw3LX/PcoLjaEYzb6r1yQ1iwhB7TxqymQKB1HjbU6vh7fXhegUiJkPWDJ5QwzdGWNfnZ5UprT/S&#10;C07b1AouoVgaDV1KYyllbDp0Js78iMTe3gdnEsvQShvMkcvdIOdK5dKZnnihMyPed9h8bg9Ow2rx&#10;NH3E55vNe5Pvh9t0VUyPX0Hry4tM3YFIeEp/YfjFZ3SomWnnD2SjGDTMF9mSoxqKHAT7yyLnbzvW&#10;SoGsK/n/QP0DUEsDBBQAAAAIAIdO4kAehJLEFAIAAEYEAAAOAAAAZHJzL2Uyb0RvYy54bWytU02u&#10;0zAQ3iNxB8t7mjTwCo2aPglK2SBAenAA13YSS/7D4zbpBeAGrNiw51w9B2O3r+8HFl2QhTO2x9/M&#10;983M4no0muxkAOVsQ6eTkhJpuRPKdg398nn97BUlEJkVTDsrG7qXQK+XT58sBl/LyvVOCxkIglio&#10;B9/QPkZfFwXwXhoGE+elxcvWBcMibkNXiMAGRDe6qMpyVgwuCB8clwB4ujpe0hNiuATQta3icuX4&#10;1kgbj6hBahaREvTKA13mbNtW8vixbUFGohuKTGNeMQjam7QWywWru8B8r/gpBXZJCo84GaYsBj1D&#10;rVhkZBvUX1BG8eDAtXHCnSmORLIiyGJaPtLmpmdeZi4oNfiz6PD/YPmH3adAlGhohZJYZrDihx/f&#10;Dz9/H359I/NZEmjwUKPfjUfPOL52I7bN7TngYeI9tsGkPzIieI9Y+7O8coyE42E1rV6UL68o4Xj3&#10;fD7DXYIp7l77APGddIYko6EBy5dVZbv3EI+uty4pGDitxFppnTeh27zRgewYlnqdvxP6AzdtydDQ&#10;+VWV8mDYvy32DZrGowZguxzvwQu4D1zm71/AKbEVg/6YQEZIbqw2KsqQrV4y8dYKEvceZbY4XjQl&#10;Y6SgREucxmRlz8iUvsQTtdMWJUwlOpYiWXHcjAiTzI0TeyzbgB2O9L5uWcCYWx9U16PAuYz5MbZX&#10;rsRpFFL/3t/nEHfjv/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e4VfNcAAAAIAQAADwAAAAAA&#10;AAABACAAAAAiAAAAZHJzL2Rvd25yZXYueG1sUEsBAhQAFAAAAAgAh07iQB6EksQUAgAARgQAAA4A&#10;AAAAAAAAAQAgAAAAJgEAAGRycy9lMm9Eb2MueG1sUEsFBgAAAAAGAAYAWQEAAKwFAAAAAA==&#10;">
                <v:fill on="t" focussize="0,0"/>
                <v:stroke color="#000000" joinstyle="miter"/>
                <v:imagedata o:title=""/>
                <o:lock v:ext="edit" aspectratio="f"/>
                <v:textbox>
                  <w:txbxContent>
                    <w:p>
                      <w:pPr>
                        <w:jc w:val="center"/>
                        <w:rPr>
                          <w:rFonts w:hint="eastAsia"/>
                          <w:sz w:val="28"/>
                        </w:rPr>
                      </w:pPr>
                      <w:r>
                        <w:rPr>
                          <w:rFonts w:hint="eastAsia" w:ascii="宋体" w:hAnsi="宋体"/>
                          <w:sz w:val="28"/>
                          <w:szCs w:val="28"/>
                        </w:rPr>
                        <w:t>应急处理总指挥</w:t>
                      </w:r>
                    </w:p>
                  </w:txbxContent>
                </v:textbox>
              </v:shape>
            </w:pict>
          </mc:Fallback>
        </mc:AlternateContent>
      </w: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66432" behindDoc="0" locked="0" layoutInCell="1" allowOverlap="1">
                <wp:simplePos x="0" y="0"/>
                <wp:positionH relativeFrom="column">
                  <wp:posOffset>2533650</wp:posOffset>
                </wp:positionH>
                <wp:positionV relativeFrom="paragraph">
                  <wp:posOffset>92075</wp:posOffset>
                </wp:positionV>
                <wp:extent cx="0" cy="550545"/>
                <wp:effectExtent l="38100" t="0" r="38100" b="1905"/>
                <wp:wrapNone/>
                <wp:docPr id="26" name="直线 102"/>
                <wp:cNvGraphicFramePr/>
                <a:graphic xmlns:a="http://schemas.openxmlformats.org/drawingml/2006/main">
                  <a:graphicData uri="http://schemas.microsoft.com/office/word/2010/wordprocessingShape">
                    <wps:wsp>
                      <wps:cNvSpPr/>
                      <wps:spPr>
                        <a:xfrm>
                          <a:off x="0" y="0"/>
                          <a:ext cx="0" cy="55054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2" o:spid="_x0000_s1026" o:spt="20" style="position:absolute;left:0pt;margin-left:199.5pt;margin-top:7.25pt;height:43.35pt;width:0pt;z-index:251666432;mso-width-relative:page;mso-height-relative:page;" filled="f" stroked="t" coordsize="21600,21600" o:gfxdata="UEsDBAoAAAAAAIdO4kAAAAAAAAAAAAAAAAAEAAAAZHJzL1BLAwQUAAAACACHTuJAepRkr9kAAAAK&#10;AQAADwAAAGRycy9kb3ducmV2LnhtbE2PzU7DMBCE70i8g7VI3Kid8qM0xOkBqVxaqNqiqtzceEki&#10;4nUUO214exZxgOPOjGa/yeeja8UJ+9B40pBMFAik0tuGKg1vu8VNCiJEQ9a0nlDDFwaYF5cXucms&#10;P9MGT9tYCS6hkBkNdYxdJmUoa3QmTHyHxN6H752JfPaVtL05c7lr5VSpB+lMQ/yhNh0+1Vh+bgen&#10;YbNaLNP9chjL/v05ed2tVy+HkGp9fZWoRxARx/gXhh98RoeCmY5+IBtEq+F2NuMtkY27exAc+BWO&#10;LKhkCrLI5f8JxTdQSwMEFAAAAAgAh07iQP+6M3ztAQAA4QMAAA4AAABkcnMvZTJvRG9jLnhtbK1T&#10;zY7TMBC+I/EOlu80aUVWEG26B8pyQbDSsg8wtZ3Ekv/kcZv2WXgNTlx4nH0Nxk5pYRHSHsjBGY8/&#10;f57vG/v65mAN26uI2ruOLxc1Z8oJL7UbOv7w5fbVG84wgZNgvFMdPyrkN+uXL66n0KqVH72RKjIi&#10;cdhOoeNjSqGtKhSjsoALH5Sjxd5HC4mmcahkhInYralWdX1VTT7KEL1QiJTdzIv8xBifQ+j7Xgu1&#10;8WJnlUsza1QGEknCUQfk61Jt3yuRPvc9qsRMx0lpKiMdQvE2j9X6GtohQhi1OJUAzynhiSYL2tGh&#10;Z6oNJGC7qP+islpEj75PC+FtNQspjpCKZf3Em/sRgipayGoMZ9Px/9GKT/u7yLTs+OqKMweWOv74&#10;9dvj9x9sWa+yPVPAllD34S6eZkhh1nroo81/UsEOxdLj2VJ1SEzMSUHZpqmb102mqy77QsT0QXnL&#10;ctBxo10WCy3sP2Kaob8gOW0cmzr+tlk1nAmgm9dTxym0gapHN5S96I2Wt9qYvAPjsH1nIttD7n75&#10;TiX8AcuHbADHGVeWMgzaUYF87yRLx0C2OHoOPJdgleTMKHo9OSrIBNpckClqcIP5B5ocMI6MyMbO&#10;VuZo6+WROrELUQ8jubEsleYV6nyx7XRL89X6fV6YLi9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lGSv2QAAAAoBAAAPAAAAAAAAAAEAIAAAACIAAABkcnMvZG93bnJldi54bWxQSwECFAAUAAAA&#10;CACHTuJA/7ozfO0BAADhAwAADgAAAAAAAAABACAAAAAoAQAAZHJzL2Uyb0RvYy54bWxQSwUGAAAA&#10;AAYABgBZAQAAhwU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r>
        <w:rPr>
          <w:rFonts w:hint="eastAsia"/>
          <w:color w:val="000000"/>
          <w:lang/>
        </w:rPr>
        <mc:AlternateContent>
          <mc:Choice Requires="wps">
            <w:drawing>
              <wp:anchor distT="0" distB="0" distL="114300" distR="114300" simplePos="0" relativeHeight="251676672" behindDoc="0" locked="0" layoutInCell="1" allowOverlap="1">
                <wp:simplePos x="0" y="0"/>
                <wp:positionH relativeFrom="column">
                  <wp:posOffset>4493895</wp:posOffset>
                </wp:positionH>
                <wp:positionV relativeFrom="paragraph">
                  <wp:posOffset>43180</wp:posOffset>
                </wp:positionV>
                <wp:extent cx="0" cy="495300"/>
                <wp:effectExtent l="38100" t="0" r="38100" b="0"/>
                <wp:wrapNone/>
                <wp:docPr id="36" name="直线 105"/>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 o:spid="_x0000_s1026" o:spt="20" style="position:absolute;left:0pt;margin-left:353.85pt;margin-top:3.4pt;height:39pt;width:0pt;z-index:251676672;mso-width-relative:page;mso-height-relative:page;" filled="f" stroked="t" coordsize="21600,21600" o:gfxdata="UEsDBAoAAAAAAIdO4kAAAAAAAAAAAAAAAAAEAAAAZHJzL1BLAwQUAAAACACHTuJAgYnaS9cAAAAI&#10;AQAADwAAAGRycy9kb3ducmV2LnhtbE2PMU/DMBSEdyT+g/WQ2KgdhBorzUsHpLK0gNoiRDc3NklE&#10;/BzZThv+PUYMZTzd6e67cjnZnp2MD50jhGwmgBmqne6oQXjbr+4ksBAVadU7MgjfJsCyur4qVaHd&#10;mbbmtIsNSyUUCoXQxjgUnIe6NVaFmRsMJe/Teatikr7h2qtzKrc9vxdizq3qKC20ajCPram/dqNF&#10;2G5Wa/m+HqfaH56yl/3r5vkjSMTbm0wsgEUzxUsYfvETOlSJ6ehG0oH1CLnI8xRFmKcHyf/TRwT5&#10;IIFXJf9/oPoBUEsDBBQAAAAIAIdO4kCzlz4C8AEAAOEDAAAOAAAAZHJzL2Uyb0RvYy54bWytU82O&#10;0zAQviPxDpbvNGmXrtio6R4oywXBSgsPMLWdxJL/5HGb9ll4DU5ceJx9DcZOaWER0h7IwRmPx9/M&#10;9814dXuwhu1VRO1dy+ezmjPlhJfa9S3/8vnu1RvOMIGTYLxTLT8q5Lfrly9WY2jUwg/eSBUZgThs&#10;xtDyIaXQVBWKQVnAmQ/K0WHno4VE29hXMsJI6NZUi7q+rkYfZYheKETybqZDfkKMzwH0XaeF2nix&#10;s8qlCTUqA4ko4aAD8nWptuuUSJ+6DlVipuXENJWVkpC9zWu1XkHTRwiDFqcS4DklPOFkQTtKeoba&#10;QAK2i/ovKKtF9Oi7NBPeVhORogixmNdPtHkYIKjChaTGcBYd/x+s+Li/j0zLll9dc+bAUscfv357&#10;/P6DzetllmcM2FDUQ7iPpx2Smbkeumjzn1iwQ5H0eJZUHRITk1OQ9/XN8qoualeXeyFieq+8Zdlo&#10;udEuk4UG9h8wUS4K/RWS3caxseU3y8WSMwE0eR11nEwbqHp0fbmL3mh5p43JNzD227cmsj3k7pcv&#10;MyLcP8Jykg3gMMWVo2kuBgXynZMsHQPJ4ug58FyCVZIzo+j1ZIsAoUmgzSUyRQ2uN/+IpvTGURVZ&#10;2EnKbG29PFIndiHqfiA15qXSfEKdLzWfpjSP1u/7gnR5me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gYnaS9cAAAAIAQAADwAAAAAAAAABACAAAAAiAAAAZHJzL2Rvd25yZXYueG1sUEsBAhQAFAAA&#10;AAgAh07iQLOXPgLwAQAA4QMAAA4AAAAAAAAAAQAgAAAAJgEAAGRycy9lMm9Eb2MueG1sUEsFBgAA&#10;AAAGAAYAWQEAAIg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0528" behindDoc="0" locked="0" layoutInCell="1" allowOverlap="1">
                <wp:simplePos x="0" y="0"/>
                <wp:positionH relativeFrom="column">
                  <wp:posOffset>5267325</wp:posOffset>
                </wp:positionH>
                <wp:positionV relativeFrom="paragraph">
                  <wp:posOffset>6985</wp:posOffset>
                </wp:positionV>
                <wp:extent cx="0" cy="495300"/>
                <wp:effectExtent l="38100" t="0" r="38100" b="0"/>
                <wp:wrapNone/>
                <wp:docPr id="30" name="直线 106"/>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6" o:spid="_x0000_s1026" o:spt="20" style="position:absolute;left:0pt;margin-left:414.75pt;margin-top:0.55pt;height:39pt;width:0pt;z-index:251670528;mso-width-relative:page;mso-height-relative:page;" filled="f" stroked="t" coordsize="21600,21600" o:gfxdata="UEsDBAoAAAAAAIdO4kAAAAAAAAAAAAAAAAAEAAAAZHJzL1BLAwQUAAAACACHTuJAfr92qNYAAAAI&#10;AQAADwAAAGRycy9kb3ducmV2LnhtbE2PwU7DMBBE70j8g7VI3KjjSkAa4vSAVC4toLYIwc2NlyQi&#10;Xke204a/ZxEHOI7eaPZtuZxcL44YYudJg5plIJBqbztqNLzsV1c5iJgMWdN7Qg1fGGFZnZ+VprD+&#10;RFs87lIjeIRiYTS0KQ2FlLFu0Zk48wMSsw8fnEkcQyNtMCced72cZ9mNdKYjvtCaAe9brD93o9Ow&#10;3azW+et6nOrw/qCe9s+bx7eYa315obI7EAmn9FeGH31Wh4qdDn4kG0WvIZ8vrrnKQIFg/psPGm4X&#10;CmRVyv8PVN9QSwMEFAAAAAgAh07iQBOs1xnwAQAA4QMAAA4AAABkcnMvZTJvRG9jLnhtbK1TzY7T&#10;MBC+I/EOlu80aZeu2KjpHijLBcFKCw8wtZ3Ekv/kcZv2WXgNTlx4nH0Nxk5pYRHSHsjBGY/H38z3&#10;zXh1e7CG7VVE7V3L57OaM+WEl9r1Lf/y+e7VG84wgZNgvFMtPyrkt+uXL1ZjaNTCD95IFRmBOGzG&#10;0PIhpdBUFYpBWcCZD8rRYeejhUTb2Fcywkjo1lSLur6uRh9liF4oRPJupkN+QozPAfRdp4XaeLGz&#10;yqUJNSoDiSjhoAPydam265RIn7oOVWKm5cQ0lZWSkL3Na7VeQdNHCIMWpxLgOSU84WRBO0p6htpA&#10;AraL+i8oq0X06Ls0E95WE5GiCLGY10+0eRggqMKFpMZwFh3/H6z4uL+PTMuWX5EkDix1/PHrt8fv&#10;P9i8vs7yjAEbinoI9/G0QzIz10MXbf4TC3Yokh7PkqpDYmJyCvK+vlle1UXt6nIvREzvlbcsGy03&#10;2mWy0MD+AybKRaG/QrLbODa2/Ga5WHImgCavo46TaQNVj64vd9EbLe+0MfkGxn771kS2h9z98mVG&#10;hPtHWE6yARymuHI0zcWgQL5zkqVjIFkcPQeeS7BKcmYUvZ5sESA0CbS5RKaowfXmH9GU3jiqIgs7&#10;SZmtrZdH6sQuRN0PpMa8VJpPqPOl5tOU5tH6fV+QLi9z/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v3ao1gAAAAgBAAAPAAAAAAAAAAEAIAAAACIAAABkcnMvZG93bnJldi54bWxQSwECFAAUAAAA&#10;CACHTuJAE6zXGfABAADhAwAADgAAAAAAAAABACAAAAAlAQAAZHJzL2Uyb0RvYy54bWxQSwUGAAAA&#10;AAYABgBZAQAAhwU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69504" behindDoc="0" locked="0" layoutInCell="1" allowOverlap="1">
                <wp:simplePos x="0" y="0"/>
                <wp:positionH relativeFrom="column">
                  <wp:posOffset>3237230</wp:posOffset>
                </wp:positionH>
                <wp:positionV relativeFrom="paragraph">
                  <wp:posOffset>43180</wp:posOffset>
                </wp:positionV>
                <wp:extent cx="0" cy="495300"/>
                <wp:effectExtent l="38100" t="0" r="38100" b="0"/>
                <wp:wrapNone/>
                <wp:docPr id="29" name="直线 105"/>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5" o:spid="_x0000_s1026" o:spt="20" style="position:absolute;left:0pt;margin-left:254.9pt;margin-top:3.4pt;height:39pt;width:0pt;z-index:251669504;mso-width-relative:page;mso-height-relative:page;" filled="f" stroked="t" coordsize="21600,21600" o:gfxdata="UEsDBAoAAAAAAIdO4kAAAAAAAAAAAAAAAAAEAAAAZHJzL1BLAwQUAAAACACHTuJAuyEK+dcAAAAI&#10;AQAADwAAAGRycy9kb3ducmV2LnhtbE2PwU7DMBBE70j8g7VI3KgdBFUIcXpAKpcWUFuE4ObGSxIR&#10;ryPbacPfs6gHOI1Gs5p5Wy4m14sDhth50pDNFAik2tuOGg2vu+VVDiImQ9b0nlDDN0ZYVOdnpSms&#10;P9IGD9vUCC6hWBgNbUpDIWWsW3QmzvyAxNmnD84ktqGRNpgjl7teXis1l850xAutGfChxfprOzoN&#10;m/Vylb+txqkOH4/Z8+5l/fQec60vLzJ1DyLhlP6O4Ref0aFipr0fyUbRa7hVd4yeNMxZOD/5vYb8&#10;JgdZlfL/A9UPUEsDBBQAAAAIAIdO4kAxQEw58AEAAOEDAAAOAAAAZHJzL2Uyb0RvYy54bWytU82O&#10;0zAQviPxDpbvNGmhiEZN90BZLghWWniAqe0klvwnj9u0z8JrcOLC4+xrMHZKC4uQ9kAOzng8/ma+&#10;b8brm6M17KAiau9aPp/VnCknvNSub/mXz7cv3nCGCZwE451q+Ukhv9k8f7YeQ6MWfvBGqsgIxGEz&#10;hpYPKYWmqlAMygLOfFCODjsfLSTaxr6SEUZCt6Za1PXravRRhuiFQiTvdjrkZ8T4FEDfdVqorRd7&#10;q1yaUKMykIgSDjog35Rqu06J9KnrUCVmWk5MU1kpCdm7vFabNTR9hDBocS4BnlLCI04WtKOkF6gt&#10;JGD7qP+CslpEj75LM+FtNREpihCLef1Im/sBgipcSGoMF9Hx/8GKj4e7yLRs+WLFmQNLHX/4+u3h&#10;+w82r5dZnjFgQ1H34S6ed0hm5nrsos1/YsGORdLTRVJ1TExMTkHeV6vly7qoXV3vhYjpvfKWZaPl&#10;RrtMFho4fMBEuSj0V0h2G8fGlq+WiyVnAmjyOuo4mTZQ9ej6che90fJWG5NvYOx3b01kB8jdL19m&#10;RLh/hOUkW8BhiitH01wMCuQ7J1k6BZLF0XPguQSrJGdG0evJFgFCk0Cba2SKGlxv/hFN6Y2jKrKw&#10;k5TZ2nl5ok7sQ9T9QGrMS6X5hDpfaj5PaR6t3/cF6foy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yEK+dcAAAAIAQAADwAAAAAAAAABACAAAAAiAAAAZHJzL2Rvd25yZXYueG1sUEsBAhQAFAAA&#10;AAgAh07iQDFATDnwAQAA4QMAAA4AAAAAAAAAAQAgAAAAJgEAAGRycy9lMm9Eb2MueG1sUEsFBgAA&#10;AAAGAAYAWQEAAIg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67456" behindDoc="0" locked="0" layoutInCell="1" allowOverlap="1">
                <wp:simplePos x="0" y="0"/>
                <wp:positionH relativeFrom="column">
                  <wp:posOffset>1200150</wp:posOffset>
                </wp:positionH>
                <wp:positionV relativeFrom="paragraph">
                  <wp:posOffset>43180</wp:posOffset>
                </wp:positionV>
                <wp:extent cx="0" cy="495300"/>
                <wp:effectExtent l="38100" t="0" r="38100" b="0"/>
                <wp:wrapNone/>
                <wp:docPr id="27" name="直线 103"/>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3" o:spid="_x0000_s1026" o:spt="20" style="position:absolute;left:0pt;margin-left:94.5pt;margin-top:3.4pt;height:39pt;width:0pt;z-index:251667456;mso-width-relative:page;mso-height-relative:page;" filled="f" stroked="t" coordsize="21600,21600" o:gfxdata="UEsDBAoAAAAAAIdO4kAAAAAAAAAAAAAAAAAEAAAAZHJzL1BLAwQUAAAACACHTuJAAjpqCdYAAAAI&#10;AQAADwAAAGRycy9kb3ducmV2LnhtbE2PwU7DMBBE70j8g7VI3KgThCoT4vSAVC4toLYIwc2NlyQi&#10;Xke204a/Z8ulHEezmn2vXEyuFwcMsfOkIZ9lIJBqbztqNLztljcKREyGrOk9oYYfjLCoLi9KU1h/&#10;pA0etqkRPEKxMBralIZCyli36Eyc+QGJuy8fnEkcQyNtMEced728zbK5dKYj/tCaAR9brL+3o9Ow&#10;WS9X6n01TnX4fMpfdq/r54+otL6+yrMHEAmndD6GEz6jQ8VMez+SjaLnrO7ZJWmYs8Gp/8t7DepO&#10;gaxK+V+g+gVQSwMEFAAAAAgAh07iQBptzu/wAQAA4QMAAA4AAABkcnMvZTJvRG9jLnhtbK1TzY7T&#10;MBC+I/EOlu80aZcCGzXdA2W5IFhp4QGmtpNY8p88btM+C6/BiQuPs6/B2CktLELaAzk44/H4m/m+&#10;Ga9uDtawvYqovWv5fFZzppzwUru+5V8+3754wxkmcBKMd6rlR4X8Zv382WoMjVr4wRupIiMQh80Y&#10;Wj6kFJqqQjEoCzjzQTk67Hy0kGgb+0pGGAndmmpR16+q0UcZohcKkbyb6ZCfEONTAH3XaaE2Xuys&#10;cmlCjcpAIko46IB8XartOiXSp65DlZhpOTFNZaUkZG/zWq1X0PQRwqDFqQR4SgmPOFnQjpKeoTaQ&#10;gO2i/gvKahE9+i7NhLfVRKQoQizm9SNt7gcIqnAhqTGcRcf/Bys+7u8i07Lli9ecObDU8Yev3x6+&#10;/2Dz+irLMwZsKOo+3MXTDsnMXA9dtPlPLNihSHo8S6oOiYnJKcj78np5VRe1q8u9EDG9V96ybLTc&#10;aJfJQgP7D5goF4X+Cslu49jY8uvlYsmZAJq8jjpOpg1UPbq+3EVvtLzVxuQbGPvtWxPZHnL3y5cZ&#10;Ee4fYTnJBnCY4srRNBeDAvnOSZaOgWRx9Bx4LsEqyZlR9HqyRYDQJNDmEpmiBtebf0RTeuOoiizs&#10;JGW2tl4eqRO7EHU/kBrzUmk+oc6Xmk9Tmkfr931BurzM9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COmoJ1gAAAAgBAAAPAAAAAAAAAAEAIAAAACIAAABkcnMvZG93bnJldi54bWxQSwECFAAUAAAA&#10;CACHTuJAGm3O7/ABAADhAwAADgAAAAAAAAABACAAAAAlAQAAZHJzL2Uyb0RvYy54bWxQSwUGAAAA&#10;AAYABgBZAQAAhwU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3600" behindDoc="0" locked="0" layoutInCell="1" allowOverlap="1">
                <wp:simplePos x="0" y="0"/>
                <wp:positionH relativeFrom="column">
                  <wp:posOffset>66675</wp:posOffset>
                </wp:positionH>
                <wp:positionV relativeFrom="paragraph">
                  <wp:posOffset>43180</wp:posOffset>
                </wp:positionV>
                <wp:extent cx="0" cy="495300"/>
                <wp:effectExtent l="38100" t="0" r="38100" b="0"/>
                <wp:wrapNone/>
                <wp:docPr id="33" name="直线 109"/>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9" o:spid="_x0000_s1026" o:spt="20" style="position:absolute;left:0pt;margin-left:5.25pt;margin-top:3.4pt;height:39pt;width:0pt;z-index:251673600;mso-width-relative:page;mso-height-relative:page;" filled="f" stroked="t" coordsize="21600,21600" o:gfxdata="UEsDBAoAAAAAAIdO4kAAAAAAAAAAAAAAAAAEAAAAZHJzL1BLAwQUAAAACACHTuJAyCBKJ9QAAAAG&#10;AQAADwAAAGRycy9kb3ducmV2LnhtbE2PwU7DMBBE70j8g7VI3KgdBJUV4vSAVC4toLYIwc1NliQi&#10;Xke204a/Z3OC49OMZt8Wq8n14oQhdp4MZAsFAqnydUeNgbfD+kaDiMlSbXtPaOAHI6zKy4vC5rU/&#10;0w5P+9QIHqGYWwNtSkMuZaxadDYu/IDE2ZcPzibG0Mg62DOPu17eKrWUznbEF1o74GOL1fd+dAZ2&#10;2/VGv2/GqQqfT9nL4XX7/BG1MddXmXoAkXBKf2WY9VkdSnY6+pHqKHpmdc9NA0t+YI5nPBrQdxpk&#10;Wcj/+uUvUEsDBBQAAAAIAIdO4kDDyr698AEAAOEDAAAOAAAAZHJzL2Uyb0RvYy54bWytU0uOEzEQ&#10;3SNxB8t70p2EINJKZxaEYYNgpBkOULHd3Zb8k8v5nYVrsGLDceYalN0hgUFIs6AX7nK5/Kreq/Lq&#10;5mgN26uI2ruWTyc1Z8oJL7XrW/7l4fbVW84wgZNgvFMtPynkN+uXL1aH0KiZH7yRKjICcdgcQsuH&#10;lEJTVSgGZQEnPihHh52PFhJtY1/JCAdCt6aa1fWb6uCjDNELhUjezXjIz4jxOYC+67RQGy92Vrk0&#10;okZlIBElHHRAvi7Vdp0S6XPXoUrMtJyYprJSErK3ea3WK2j6CGHQ4lwCPKeEJ5wsaEdJL1AbSMB2&#10;Uf8FZbWIHn2XJsLbaiRSFCEW0/qJNvcDBFW4kNQYLqLj/4MVn/Z3kWnZ8vmcMweWOv749dvj9x9s&#10;Wi+zPIeADUXdh7t43iGZmeuxizb/iQU7FklPF0nVMTExOgV5Xy8X87qoXV3vhYjpg/KWZaPlRrtM&#10;FhrYf8REuSj0V0h2G8cOLV8uZgvOBNDkddRxMm2g6tH15S56o+WtNibfwNhv35nI9pC7X77MiHD/&#10;CMtJNoDDGFeOxrkYFMj3TrJ0CiSLo+fAcwlWSc6MoteTLQKEJoE218gUNbje/COa0htHVWRhRymz&#10;tfXyRJ3Yhaj7gdSYlkrzCXW+1Hye0jxav+8L0vVlrn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CBKJ9QAAAAGAQAADwAAAAAAAAABACAAAAAiAAAAZHJzL2Rvd25yZXYueG1sUEsBAhQAFAAAAAgA&#10;h07iQMPKvr3wAQAA4QMAAA4AAAAAAAAAAQAgAAAAIwEAAGRycy9lMm9Eb2MueG1sUEsFBgAAAAAG&#10;AAYAWQEAAIUFAAAAAA==&#10;">
                <v:fill on="f" focussize="0,0"/>
                <v:stroke color="#000000" joinstyle="round" endarrow="block"/>
                <v:imagedata o:title=""/>
                <o:lock v:ext="edit" aspectratio="f"/>
              </v:line>
            </w:pict>
          </mc:Fallback>
        </mc:AlternateContent>
      </w:r>
      <w:r>
        <w:rPr>
          <w:color w:val="000000"/>
          <w:sz w:val="20"/>
          <w:lang/>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29210</wp:posOffset>
                </wp:positionV>
                <wp:extent cx="5200650" cy="0"/>
                <wp:effectExtent l="0" t="0" r="0" b="0"/>
                <wp:wrapNone/>
                <wp:docPr id="31" name="直线 107"/>
                <wp:cNvGraphicFramePr/>
                <a:graphic xmlns:a="http://schemas.openxmlformats.org/drawingml/2006/main">
                  <a:graphicData uri="http://schemas.microsoft.com/office/word/2010/wordprocessingShape">
                    <wps:wsp>
                      <wps:cNvSpPr/>
                      <wps:spPr>
                        <a:xfrm>
                          <a:off x="0" y="0"/>
                          <a:ext cx="520065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07" o:spid="_x0000_s1026" o:spt="20" style="position:absolute;left:0pt;margin-left:5.25pt;margin-top:2.3pt;height:0pt;width:409.5pt;z-index:251671552;mso-width-relative:page;mso-height-relative:page;" filled="f" stroked="t" coordsize="21600,21600" o:gfxdata="UEsDBAoAAAAAAIdO4kAAAAAAAAAAAAAAAAAEAAAAZHJzL1BLAwQUAAAACACHTuJA+efhBtIAAAAG&#10;AQAADwAAAGRycy9kb3ducmV2LnhtbE2OTU/DMBBE70j8B2uRuFSt3QBVCXF6AHLjQqHiuo2XJCJe&#10;p7H7Ab+ehQscn2Y084rVyffqQGPsAluYzwwo4jq4jhsLry/VdAkqJmSHfWCy8EkRVuX5WYG5C0d+&#10;psM6NUpGOOZooU1pyLWOdUse4ywMxJK9h9FjEhwb7UY8yrjvdWbMQnvsWB5aHOi+pfpjvfcWYrWh&#10;XfU1qSfm7aoJlO0enh7R2suLubkDleiU/srwoy/qUIrTNuzZRdULmxtpWrhegJJ4md0Kb39Zl4X+&#10;r19+A1BLAwQUAAAACACHTuJATuiOwugBAADeAwAADgAAAGRycy9lMm9Eb2MueG1srVNLbtswEN0X&#10;6B0I7mtZLtyPYDmLuummaAMkPcCYpCQC/IFDW/ZZeo2uuulxco0OKcdpk40X0YIacoZv5r0Zrq4O&#10;1rC9iqi9a3k9m3OmnPBSu77lP+6u33zgDBM4CcY71fKjQn61fv1qNYZGLfzgjVSREYjDZgwtH1IK&#10;TVWhGJQFnPmgHDk7Hy0k2sa+khFGQremWszn76rRRxmiFwqRTjeTk58Q4yWAvuu0UBsvdla5NKFG&#10;ZSARJRx0QL4u1XadEul716FKzLScmKayUhKyt3mt1ito+ghh0OJUAlxSwhNOFrSjpGeoDSRgu6if&#10;QVktokffpZnwtpqIFEWIRT1/os3tAEEVLiQ1hrPo+HKw4tv+JjItW/625syBpY7f//x1//sPq+fv&#10;szxjwIaibsNNPO2QzMz10EWb/8SCHYqkx7Ok6pCYoMNlbvmS1BYPvurxYoiYvihvWTZabrTLbKGB&#10;/VdMlIxCH0LysXFsbPnH5WJJcECj11HLybSBykfXl7vojZbX2ph8A2O//WQi20Nuf/kyJcL9Lywn&#10;2QAOU1xxTYMxKJCfnWTpGEgXR++B5xKskpwZRc8nWwQITQJtLomk1MZRBVnVScdsbb08Uht2Iep+&#10;ICXqUmX2UNtLvacRzXP1774gPT7L9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55+EG0gAAAAYB&#10;AAAPAAAAAAAAAAEAIAAAACIAAABkcnMvZG93bnJldi54bWxQSwECFAAUAAAACACHTuJATuiOwugB&#10;AADeAwAADgAAAAAAAAABACAAAAAhAQAAZHJzL2Uyb0RvYy54bWxQSwUGAAAAAAYABgBZAQAAewUA&#10;AAAA&#10;">
                <v:fill on="f" focussize="0,0"/>
                <v:stroke color="#000000" joinstyle="round"/>
                <v:imagedata o:title=""/>
                <o:lock v:ext="edit" aspectratio="f"/>
              </v:line>
            </w:pict>
          </mc:Fallback>
        </mc:AlternateContent>
      </w:r>
      <w:r>
        <w:rPr>
          <w:color w:val="000000"/>
          <w:sz w:val="20"/>
          <w:lang/>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29210</wp:posOffset>
                </wp:positionV>
                <wp:extent cx="0" cy="495300"/>
                <wp:effectExtent l="38100" t="0" r="38100" b="0"/>
                <wp:wrapNone/>
                <wp:docPr id="28" name="直线 104"/>
                <wp:cNvGraphicFramePr/>
                <a:graphic xmlns:a="http://schemas.openxmlformats.org/drawingml/2006/main">
                  <a:graphicData uri="http://schemas.microsoft.com/office/word/2010/wordprocessingShape">
                    <wps:wsp>
                      <wps:cNvSpPr/>
                      <wps:spPr>
                        <a:xfrm>
                          <a:off x="0" y="0"/>
                          <a:ext cx="0" cy="4953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104" o:spid="_x0000_s1026" o:spt="20" style="position:absolute;left:0pt;margin-left:171pt;margin-top:2.3pt;height:39pt;width:0pt;z-index:251668480;mso-width-relative:page;mso-height-relative:page;" filled="f" stroked="t" coordsize="21600,21600" o:gfxdata="UEsDBAoAAAAAAIdO4kAAAAAAAAAAAAAAAAAEAAAAZHJzL1BLAwQUAAAACACHTuJAxRExANcAAAAI&#10;AQAADwAAAGRycy9kb3ducmV2LnhtbE2PQUvDQBSE74L/YXmCN7tJLCHEvPQg1Eur0lZEb9vsMwlm&#10;34bdTRv/vSse9DjMMPNNtZrNIE7kfG8ZIV0kIIgbq3tuEV4O65sChA+KtRosE8IXeVjVlxeVKrU9&#10;845O+9CKWMK+VAhdCGMppW86Msov7EgcvQ/rjApRulZqp86x3AwyS5JcGtVzXOjUSPcdNZ/7ySDs&#10;tutN8bqZ5sa9P6RPh+ft45svEK+v0uQORKA5/IXhBz+iQx2ZjnZi7cWAcLvM4peAsMxBRP9XHxGK&#10;LAdZV/L/gfobUEsDBBQAAAAIAIdO4kAvXVRM8AEAAOEDAAAOAAAAZHJzL2Uyb0RvYy54bWytU82O&#10;0zAQviPxDpbvNGnZIjZqugfKckGw0i4PMLWdxJL/5HGb9ll4DU5ceJx9DcZOaWER0h7IwRmPx9/M&#10;9814dXOwhu1VRO1dy+ezmjPlhJfa9S3/8nD76i1nmMBJMN6plh8V8pv1yxerMTRq4QdvpIqMQBw2&#10;Y2j5kFJoqgrFoCzgzAfl6LDz0UKibewrGWEkdGuqRV2/qUYfZYheKETybqZDfkKMzwH0XaeF2nix&#10;s8qlCTUqA4ko4aAD8nWptuuUSJ+7DlVipuXENJWVkpC9zWu1XkHTRwiDFqcS4DklPOFkQTtKeoba&#10;QAK2i/ovKKtF9Oi7NBPeVhORogixmNdPtLkfIKjChaTGcBYd/x+s+LS/i0zLli+o7w4sdfzx67fH&#10;7z/YvL7K8owBG4q6D3fxtEMyM9dDF23+Ewt2KJIez5KqQ2JicgryXl0vX9dF7epyL0RMH5S3LBst&#10;N9plstDA/iMmykWhv0Ky2zg2tvx6uVhyJoAmr6OOk2kDVY+uL3fRGy1vtTH5BsZ++85Etofc/fJl&#10;RoT7R1hOsgEcprhyNM3FoEC+d5KlYyBZHD0HnkuwSnJmFL2ebBEgNAm0uUSmqMH15h/RlN44qiIL&#10;O0mZra2XR+rELkTdD6TGvFSaT6jzpebTlObR+n1fkC4vc/0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RExANcAAAAIAQAADwAAAAAAAAABACAAAAAiAAAAZHJzL2Rvd25yZXYueG1sUEsBAhQAFAAA&#10;AAgAh07iQC9dVEzwAQAA4QMAAA4AAAAAAAAAAQAgAAAAJgEAAGRycy9lMm9Eb2MueG1sUEsFBgAA&#10;AAAGAAYAWQEAAIgFAAAAAA==&#10;">
                <v:fill on="f" focussize="0,0"/>
                <v:stroke color="#000000" joinstyle="round" endarrow="block"/>
                <v:imagedata o:title=""/>
                <o:lock v:ext="edit" aspectratio="f"/>
              </v:lin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00" w:firstLineChars="100"/>
        <w:jc w:val="center"/>
        <w:rPr>
          <w:rFonts w:hint="eastAsia"/>
          <w:color w:val="000000"/>
        </w:rPr>
      </w:pPr>
      <w:r>
        <w:rPr>
          <w:color w:val="000000"/>
          <w:sz w:val="20"/>
          <w:lang/>
        </w:rPr>
        <mc:AlternateContent>
          <mc:Choice Requires="wps">
            <w:drawing>
              <wp:anchor distT="0" distB="0" distL="114300" distR="114300" simplePos="0" relativeHeight="251675648" behindDoc="0" locked="0" layoutInCell="1" allowOverlap="1">
                <wp:simplePos x="0" y="0"/>
                <wp:positionH relativeFrom="column">
                  <wp:posOffset>4027170</wp:posOffset>
                </wp:positionH>
                <wp:positionV relativeFrom="paragraph">
                  <wp:posOffset>64135</wp:posOffset>
                </wp:positionV>
                <wp:extent cx="933450" cy="411480"/>
                <wp:effectExtent l="4445" t="5080" r="14605" b="21590"/>
                <wp:wrapNone/>
                <wp:docPr id="35" name="文本框 100"/>
                <wp:cNvGraphicFramePr/>
                <a:graphic xmlns:a="http://schemas.openxmlformats.org/drawingml/2006/main">
                  <a:graphicData uri="http://schemas.microsoft.com/office/word/2010/wordprocessingShape">
                    <wps:wsp>
                      <wps:cNvSpPr txBox="1"/>
                      <wps:spPr>
                        <a:xfrm>
                          <a:off x="0" y="0"/>
                          <a:ext cx="933450" cy="411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100" o:spid="_x0000_s1026" o:spt="202" type="#_x0000_t202" style="position:absolute;left:0pt;margin-left:317.1pt;margin-top:5.05pt;height:32.4pt;width:73.5pt;z-index:251675648;mso-width-relative:page;mso-height-relative:page;" fillcolor="#FFFFFF" filled="t" stroked="t" coordsize="21600,21600" o:gfxdata="UEsDBAoAAAAAAIdO4kAAAAAAAAAAAAAAAAAEAAAAZHJzL1BLAwQUAAAACACHTuJAn85vl9gAAAAJ&#10;AQAADwAAAGRycy9kb3ducmV2LnhtbE2PwU7DMBBE70j8g7VIXBC100ZpGuL0gASCGy2ovbqxm0TY&#10;62C7afl7lhPcdndGs2/q9cVZNpkQB48SspkAZrD1esBOwsf7030JLCaFWlmPRsK3ibBurq9qVWl/&#10;xo2ZtqljFIKxUhL6lMaK89j2xqk486NB0o4+OJVoDR3XQZ0p3Fk+F6LgTg1IH3o1msfetJ/bk5NQ&#10;5i/TPr4u3nZtcbSrdLecnr+ClLc3mXgAlswl/ZnhF5/QoSGmgz+hjsxKKBb5nKwkiAwYGZZlRocD&#10;DfkKeFPz/w2aH1BLAwQUAAAACACHTuJAWYTrYhUCAABGBAAADgAAAGRycy9lMm9Eb2MueG1srVNL&#10;jhMxEN0jcQfLe9L5oiFKZyQIYYMAaeAAjtvdbck/bCfduQDcgBUb9pwr55hnJyQzA4ss6IW77Cq/&#10;qveqvLjttSI74YO0pqSjwZASYbitpGlK+uXz+sUNJSEyUzFljSjpXgR6u3z+bNG5uRjb1qpKeAIQ&#10;E+adK2kbo5sXReCt0CwMrBMGztp6zSK2vikqzzqga1WMh8OXRWd95bzlIgScro5OekL01wDaupZc&#10;rCzfamHiEdULxSIohVa6QJe52roWPH6s6yAiUSUF05hXJIG9SWuxXLB545lrJT+VwK4p4QknzaRB&#10;0jPUikVGtl7+BaUl9zbYOg641cWRSFYELEbDJ9rctcyJzAVSB3cWPfw/WP5h98kTWZV0MqPEMI2O&#10;H358P/z8ffj1jYyGWaHOhTkC7xxCY//a9pibpFw6DzhMxPva6/QHJQI/9N2f9RV9JByHryaT6Qwe&#10;Dtd0NJreZPTictn5EN8Jq0kySurRvqwq270PEQkR+ick5QpWyWotlcob32zeKE92DK1e5y/ViCuP&#10;wpQhHSqZjUGXM8xvjbmBqR00CKbJ+R7dCA+Bh/n7F3AqbMVCeywgIxynS8sofJ6zVrDqralI3DvI&#10;bPC8aCpGi4oSJfAak5UjI5PqmkiwUwYkL51IVuw3PWCSubHVHl3rMOGg93XLPHJunZdNC4FzF/Nl&#10;jFfW6vQU0vw+3OcUl+e/v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zm+X2AAAAAkBAAAPAAAA&#10;AAAAAAEAIAAAACIAAABkcnMvZG93bnJldi54bWxQSwECFAAUAAAACACHTuJAWYTrYhUCAABGBAAA&#10;DgAAAAAAAAABACAAAAAn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4384" behindDoc="0" locked="0" layoutInCell="1" allowOverlap="1">
                <wp:simplePos x="0" y="0"/>
                <wp:positionH relativeFrom="column">
                  <wp:posOffset>5036185</wp:posOffset>
                </wp:positionH>
                <wp:positionV relativeFrom="paragraph">
                  <wp:posOffset>64135</wp:posOffset>
                </wp:positionV>
                <wp:extent cx="933450" cy="411480"/>
                <wp:effectExtent l="4445" t="5080" r="14605" b="21590"/>
                <wp:wrapNone/>
                <wp:docPr id="24" name="文本框 100"/>
                <wp:cNvGraphicFramePr/>
                <a:graphic xmlns:a="http://schemas.openxmlformats.org/drawingml/2006/main">
                  <a:graphicData uri="http://schemas.microsoft.com/office/word/2010/wordprocessingShape">
                    <wps:wsp>
                      <wps:cNvSpPr txBox="1"/>
                      <wps:spPr>
                        <a:xfrm>
                          <a:off x="0" y="0"/>
                          <a:ext cx="933450" cy="4114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100" o:spid="_x0000_s1026" o:spt="202" type="#_x0000_t202" style="position:absolute;left:0pt;margin-left:396.55pt;margin-top:5.05pt;height:32.4pt;width:73.5pt;z-index:251664384;mso-width-relative:page;mso-height-relative:page;" fillcolor="#FFFFFF" filled="t" stroked="t" coordsize="21600,21600" o:gfxdata="UEsDBAoAAAAAAIdO4kAAAAAAAAAAAAAAAAAEAAAAZHJzL1BLAwQUAAAACACHTuJAmpz0EdcAAAAJ&#10;AQAADwAAAGRycy9kb3ducmV2LnhtbE2PQU/DMAyF70j8h8hIXBBLy6ptLU13QALBjQ0E16zx2orE&#10;KUnWjX+Pd4KTbb2n5+/V65OzYsIQB08K8lkGAqn1ZqBOwfvb4+0KREyajLaeUMEPRlg3lxe1row/&#10;0ganbeoEh1CstII+pbGSMrY9Oh1nfkRibe+D04nP0EkT9JHDnZV3WbaQTg/EH3o94kOP7df24BSs&#10;iufpM77MXz/axd6W6WY5PX0Hpa6v8uweRMJT+jPDGZ/RoWGmnT+QicIqWJbznK0sZDzZUBbnZcdK&#10;UYJsavm/QfMLUEsDBBQAAAAIAIdO4kCoNLvZFgIAAEYEAAAOAAAAZHJzL2Uyb0RvYy54bWytU0uO&#10;EzEQ3SNxB8t7pjuZBA1ROiNBCBsESAMHcNzubkv+YTvpzgXgBqzYsOdcOcc8OyGZGVhkQS/cZVf5&#10;Vb1X5fntoBXZCh+kNRUdXZWUCMNtLU1b0S+fVy9uKAmRmZopa0RFdyLQ28XzZ/PezcTYdlbVwhOA&#10;mDDrXUW7GN2sKALvhGbhyjph4Gys1yxi69ui9qwHulbFuCxfFr31tfOWixBwujw46RHRXwJom0Zy&#10;sbR8o4WJB1QvFIugFDrpAl3kaptG8PixaYKIRFUUTGNekQT2Oq3FYs5mrWeuk/xYArukhCecNJMG&#10;SU9QSxYZ2Xj5F5SW3Ntgm3jFrS4ORLIiYDEqn2hz1zEnMhdIHdxJ9PD/YPmH7SdPZF3R8YQSwzQ6&#10;vv/xff/z9/7XNzIqs0K9CzME3jmExuG1HTA3Sbl0HnCYiA+N1+kPSgR+6Ls76SuGSDgOX11fT6bw&#10;cLgmo9HkJqMX58vOh/hOWE2SUVGP9mVV2fZ9iEiI0D8hKVewStYrqVTe+Hb9RnmyZWj1Kn+pRlx5&#10;FKYM6VHJdDxFHQzz22BuYGoHDYJpc75HN8JD4DJ//wJOhS1Z6A4FZITDdGkZhc9z1glWvzU1iTsH&#10;mQ2eF03FaFFTogReY7JyZGRSXRIJdsqA5LkTyYrDegBMMte23qFrPSYc9L5umEfOjfOy7SBw7mK+&#10;jPHKWh2fQprfh/uc4vz8F/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anPQR1wAAAAkBAAAPAAAA&#10;AAAAAAEAIAAAACIAAABkcnMvZG93bnJldi54bWxQSwECFAAUAAAACACHTuJAqDS72RYCAABGBAAA&#10;DgAAAAAAAAABACAAAAAm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远程救护组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3360" behindDoc="0" locked="0" layoutInCell="1" allowOverlap="1">
                <wp:simplePos x="0" y="0"/>
                <wp:positionH relativeFrom="column">
                  <wp:posOffset>2962910</wp:posOffset>
                </wp:positionH>
                <wp:positionV relativeFrom="paragraph">
                  <wp:posOffset>64135</wp:posOffset>
                </wp:positionV>
                <wp:extent cx="933450" cy="396240"/>
                <wp:effectExtent l="4445" t="4445" r="14605" b="18415"/>
                <wp:wrapNone/>
                <wp:docPr id="23" name="文本框 99"/>
                <wp:cNvGraphicFramePr/>
                <a:graphic xmlns:a="http://schemas.openxmlformats.org/drawingml/2006/main">
                  <a:graphicData uri="http://schemas.microsoft.com/office/word/2010/wordprocessingShape">
                    <wps:wsp>
                      <wps:cNvSpPr txBox="1"/>
                      <wps:spPr>
                        <a:xfrm>
                          <a:off x="0" y="0"/>
                          <a:ext cx="93345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后勤保障组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99" o:spid="_x0000_s1026" o:spt="202" type="#_x0000_t202" style="position:absolute;left:0pt;margin-left:233.3pt;margin-top:5.05pt;height:31.2pt;width:73.5pt;z-index:251663360;mso-width-relative:page;mso-height-relative:page;" fillcolor="#FFFFFF" filled="t" stroked="t" coordsize="21600,21600" o:gfxdata="UEsDBAoAAAAAAIdO4kAAAAAAAAAAAAAAAAAEAAAAZHJzL1BLAwQUAAAACACHTuJA2X+F3dgAAAAJ&#10;AQAADwAAAGRycy9kb3ducmV2LnhtbE2PwU7DMAyG70i8Q2QkLogl3UY2StMdkEBwG2Ma16zJ2orE&#10;KUnWjbfHnOBo/59+f65WZ+/YaGPqAyooJgKYxSaYHlsF2/en2yWwlDUa7QJaBd82waq+vKh0acIJ&#10;3+y4yS2jEkylVtDlPJScp6azXqdJGCxSdgjR60xjbLmJ+kTl3vGpEJJ73SNd6PRgHzvbfG6OXsFy&#10;/jJ+pNfZetfIg7vPN4vx+SsqdX1ViAdg2Z7zHwy/+qQONTntwxFNYk7BXEpJKAWiAEaALGa02CtY&#10;TO+A1xX//0H9A1BLAwQUAAAACACHTuJA+Y33aRcCAABFBAAADgAAAGRycy9lMm9Eb2MueG1srVNL&#10;jhMxEN0jcQfLe6YzyWREWumMBCFsECANHMBxu7st+YftpDsXgBuwYsOec+Uc8+xkMh9YZEEv3GVX&#10;+VW9V+X5zaAV2QofpDUVvbwYUSIMt7U0bUW/flm9ek1JiMzUTFkjKroTgd4sXr6Y964UY9tZVQtP&#10;AGJC2buKdjG6sigC74Rm4cI6YeBsrNcsYuvbovasB7pWxXg0ui5662vnLRch4HR5cNIjoj8H0DaN&#10;5GJp+UYLEw+oXigWQSl00gW6yNU2jeDxU9MEEYmqKJjGvCIJ7HVai8Wcla1nrpP8WAI7p4RnnDST&#10;BklPUEsWGdl4+ReUltzbYJt4wa0uDkSyImBxOXqmzW3HnMhcIHVwJ9HD/4PlH7efPZF1RccTSgzT&#10;6Pj+54/9rz/739/JbJYE6l0oEXfrEBmHN3bA2NyfBxwm3kPjdfqDEYEf8u5O8oohEo7D2WRyNYWH&#10;wzWZXY+vsvzFw2XnQ3wvrCbJqKhH97KobPshRBSC0PuQlCtYJeuVVCpvfLt+qzzZMnR6lb9UI648&#10;CVOG9KhkOp6iDobxbTA2MLWDBMG0Od+TG+Ex8Ch//wJOhS1Z6A4FZIQUxkoto/DZ6gSr35maxJ2D&#10;ygavi6ZitKgpUQKPMVk5MjKpzokEO2VAMnXo0IlkxWE9ACaZa1vv0LUeAw563zbMI+fGedl2EDh3&#10;MV/GdGWtji8hje/jfU7x8PoX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l/hd3YAAAACQEAAA8A&#10;AAAAAAAAAQAgAAAAIgAAAGRycy9kb3ducmV2LnhtbFBLAQIUABQAAAAIAIdO4kD5jfdpFwIAAEUE&#10;AAAOAAAAAAAAAAEAIAAAACcBAABkcnMvZTJvRG9jLnhtbFBLBQYAAAAABgAGAFkBAACwBQ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后勤保障组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r>
        <w:rPr>
          <w:color w:val="000000"/>
          <w:sz w:val="20"/>
          <w:lang/>
        </w:rPr>
        <mc:AlternateContent>
          <mc:Choice Requires="wps">
            <w:drawing>
              <wp:anchor distT="0" distB="0" distL="114300" distR="114300" simplePos="0" relativeHeight="251661312" behindDoc="0" locked="0" layoutInCell="1" allowOverlap="1">
                <wp:simplePos x="0" y="0"/>
                <wp:positionH relativeFrom="column">
                  <wp:posOffset>733425</wp:posOffset>
                </wp:positionH>
                <wp:positionV relativeFrom="paragraph">
                  <wp:posOffset>78105</wp:posOffset>
                </wp:positionV>
                <wp:extent cx="933450" cy="495300"/>
                <wp:effectExtent l="4445" t="4445" r="14605" b="14605"/>
                <wp:wrapNone/>
                <wp:docPr id="21" name="文本框 97"/>
                <wp:cNvGraphicFramePr/>
                <a:graphic xmlns:a="http://schemas.openxmlformats.org/drawingml/2006/main">
                  <a:graphicData uri="http://schemas.microsoft.com/office/word/2010/wordprocessingShape">
                    <wps:wsp>
                      <wps:cNvSpPr txBox="1"/>
                      <wps:spPr>
                        <a:xfrm>
                          <a:off x="0" y="0"/>
                          <a:ext cx="93345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210" w:firstLineChars="100"/>
                              <w:rPr>
                                <w:rFonts w:hint="eastAsia"/>
                                <w:szCs w:val="21"/>
                              </w:rPr>
                            </w:pPr>
                            <w:r>
                              <w:rPr>
                                <w:rFonts w:hint="eastAsia"/>
                                <w:szCs w:val="21"/>
                              </w:rPr>
                              <w:t>救护组</w:t>
                            </w:r>
                          </w:p>
                        </w:txbxContent>
                      </wps:txbx>
                      <wps:bodyPr wrap="square" upright="1"/>
                    </wps:wsp>
                  </a:graphicData>
                </a:graphic>
              </wp:anchor>
            </w:drawing>
          </mc:Choice>
          <mc:Fallback>
            <w:pict>
              <v:shape id="文本框 97" o:spid="_x0000_s1026" o:spt="202" type="#_x0000_t202" style="position:absolute;left:0pt;margin-left:57.75pt;margin-top:6.15pt;height:39pt;width:73.5pt;z-index:251661312;mso-width-relative:page;mso-height-relative:page;" fillcolor="#FFFFFF" filled="t" stroked="t" coordsize="21600,21600" o:gfxdata="UEsDBAoAAAAAAIdO4kAAAAAAAAAAAAAAAAAEAAAAZHJzL1BLAwQUAAAACACHTuJAmg7PMdgAAAAJ&#10;AQAADwAAAGRycy9kb3ducmV2LnhtbE2PzU7DMBCE70i8g7VIXBC1k9DQhjg9IIHgVkpVrm68TSL8&#10;E2w3LW/PcoLbzu5o9pt6dbaGTRji4J2EbCaAoWu9HlwnYfv+dLsAFpNyWhnvUMI3Rlg1lxe1qrQ/&#10;uTecNqljFOJipST0KY0V57Ht0ao48yM6uh18sCqRDB3XQZ0o3BqeC1FyqwZHH3o14mOP7efmaCUs&#10;7l6mj/harHdteTDLdHM/PX8FKa+vMvEALOE5/ZnhF5/QoSGmvT86HZkhnc3nZKUhL4CRIS9zWuwl&#10;LEUBvKn5/wbND1BLAwQUAAAACACHTuJAqTAC0BcCAABFBAAADgAAAGRycy9lMm9Eb2MueG1srVNL&#10;ktMwEN1TxR1U2hM7yQSIK85UQQgbCqgaOIBiy7aq9ENSYucCcANWbNjPuXIOnpRM5gOLLPBCbqlb&#10;r/u9bi2uByXJjjsvjC7peJRTwnVlaqHbkn79sn7xmhIfmK6ZNJqXdM89vV4+f7bobcEnpjOy5o4A&#10;RPuityXtQrBFlvmq44r5kbFcw9kYp1jA1rVZ7VgPdCWzSZ6/zHrjautMxb3H6eropCdEdwmgaRpR&#10;8ZWptorrcER1XLIASr4T1tNlqrZpeBU+NY3ngciSgmlIK5LA3sQ1Wy5Y0TpmO1GdSmCXlPCEk2JC&#10;I+kZasUCI1sn/oJSonLGmyaMKqOyI5GkCFiM8yfa3HTM8sQFUnt7Ft3/P9jq4+6zI6Iu6WRMiWYK&#10;HT/8/HH4dXv4/Z3MX0WBeusLxN1YRIbhjRkwNnfnHoeR99A4Ff9gROCHvPuzvHwIpMLhfDq9msFT&#10;wXU1n03zJH92f9k6H95zo0g0SurQvSQq233wAYUg9C4k5vJGinotpEwb127eSkd2DJ1epy/WiCuP&#10;wqQmPSqZTWaog2F8G4wNTGUhgddtyvfohn8InKfvX8CxsBXz3bGAhBDDWKFE4C5ZHWf1O12TsLdQ&#10;WeN10ViM4jUlkuMxRitFBibkJZFgJzVIxg4dOxGtMGwGwERzY+o9utZjwEHv25Y55NxaJ9oOAqcu&#10;psuYrqTV6SXE8X24TynuX//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oOzzHYAAAACQEAAA8A&#10;AAAAAAAAAQAgAAAAIgAAAGRycy9kb3ducmV2LnhtbFBLAQIUABQAAAAIAIdO4kCpMALQFwIAAEUE&#10;AAAOAAAAAAAAAAEAIAAAACcBAABkcnMvZTJvRG9jLnhtbFBLBQYAAAAABgAGAFkBAACwBQAAAAA=&#10;">
                <v:fill on="t" focussize="0,0"/>
                <v:stroke color="#000000" joinstyle="miter"/>
                <v:imagedata o:title=""/>
                <o:lock v:ext="edit" aspectratio="f"/>
                <v:textbox>
                  <w:txbxContent>
                    <w:p>
                      <w:pPr>
                        <w:ind w:firstLine="210" w:firstLineChars="100"/>
                        <w:rPr>
                          <w:rFonts w:hint="eastAsia"/>
                          <w:szCs w:val="21"/>
                        </w:rPr>
                      </w:pPr>
                      <w:r>
                        <w:rPr>
                          <w:rFonts w:hint="eastAsia"/>
                          <w:szCs w:val="21"/>
                        </w:rPr>
                        <w:t>救护组</w:t>
                      </w:r>
                    </w:p>
                  </w:txbxContent>
                </v:textbox>
              </v:shape>
            </w:pict>
          </mc:Fallback>
        </mc:AlternateContent>
      </w:r>
      <w:r>
        <w:rPr>
          <w:color w:val="000000"/>
          <w:sz w:val="20"/>
          <w:lang/>
        </w:rPr>
        <mc:AlternateContent>
          <mc:Choice Requires="wps">
            <w:drawing>
              <wp:anchor distT="0" distB="0" distL="114300" distR="114300" simplePos="0" relativeHeight="251674624" behindDoc="0" locked="0" layoutInCell="1" allowOverlap="1">
                <wp:simplePos x="0" y="0"/>
                <wp:positionH relativeFrom="column">
                  <wp:posOffset>-400050</wp:posOffset>
                </wp:positionH>
                <wp:positionV relativeFrom="paragraph">
                  <wp:posOffset>78105</wp:posOffset>
                </wp:positionV>
                <wp:extent cx="971550" cy="495300"/>
                <wp:effectExtent l="4445" t="4445" r="14605" b="14605"/>
                <wp:wrapNone/>
                <wp:docPr id="34" name="矩形 110"/>
                <wp:cNvGraphicFramePr/>
                <a:graphic xmlns:a="http://schemas.openxmlformats.org/drawingml/2006/main">
                  <a:graphicData uri="http://schemas.microsoft.com/office/word/2010/wordprocessingShape">
                    <wps:wsp>
                      <wps:cNvSpPr/>
                      <wps:spPr>
                        <a:xfrm>
                          <a:off x="0" y="0"/>
                          <a:ext cx="97155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ind w:firstLine="105" w:firstLineChars="50"/>
                              <w:rPr>
                                <w:rFonts w:hint="eastAsia" w:ascii="宋体" w:hAnsi="宋体"/>
                                <w:szCs w:val="21"/>
                              </w:rPr>
                            </w:pPr>
                            <w:r>
                              <w:rPr>
                                <w:rFonts w:hint="eastAsia" w:ascii="宋体" w:hAnsi="宋体"/>
                                <w:szCs w:val="21"/>
                              </w:rPr>
                              <w:t>应急处理组</w:t>
                            </w:r>
                          </w:p>
                          <w:p>
                            <w:pPr>
                              <w:spacing w:line="360" w:lineRule="exact"/>
                              <w:ind w:firstLine="105" w:firstLineChars="50"/>
                              <w:rPr>
                                <w:color w:val="000000"/>
                                <w:szCs w:val="21"/>
                              </w:rPr>
                            </w:pPr>
                          </w:p>
                        </w:txbxContent>
                      </wps:txbx>
                      <wps:bodyPr wrap="square" upright="1"/>
                    </wps:wsp>
                  </a:graphicData>
                </a:graphic>
              </wp:anchor>
            </w:drawing>
          </mc:Choice>
          <mc:Fallback>
            <w:pict>
              <v:rect id="矩形 110" o:spid="_x0000_s1026" o:spt="1" style="position:absolute;left:0pt;margin-left:-31.5pt;margin-top:6.15pt;height:39pt;width:76.5pt;z-index:251674624;mso-width-relative:page;mso-height-relative:page;" fillcolor="#FFFFFF" filled="t" stroked="t" coordsize="21600,21600" o:gfxdata="UEsDBAoAAAAAAIdO4kAAAAAAAAAAAAAAAAAEAAAAZHJzL1BLAwQUAAAACACHTuJA2K9JqNYAAAAI&#10;AQAADwAAAGRycy9kb3ducmV2LnhtbE2PwU7DMBBE70j8g7VI3Fq7iVTREKcHUJE4tumlt01skrTx&#10;OoqdNvD1bE9wWo1mNPsm386uF1c7hs6ThtVSgbBUe9NRo+FY7hYvIEJEMth7shq+bYBt8fiQY2b8&#10;jfb2eoiN4BIKGWpoYxwyKUPdWodh6QdL7H350WFkOTbSjHjjctfLRKm1dNgRf2hxsG+trS+HyWmo&#10;uuSIP/vyQ7nNLo2fc3meTu9aPz+t1CuIaOf4F4Y7PqNDwUyVn8gE0WtYrFPeEtlIUhAc2CjW1f2m&#10;IItc/h9Q/AJQSwMEFAAAAAgAh07iQKKTU3UNAgAAOQQAAA4AAABkcnMvZTJvRG9jLnhtbK1TzY7T&#10;MBC+I/EOlu80SXcLbNR0D5RyQbDSwgO4tpNY8h8et0mfBokbD8HjIF6DsVPa3YVDD+TgzNjjb+b7&#10;Zry8HY0mexlAOdvQalZSIi13QtmuoZ8/bV68pgQis4JpZ2VDDxLo7er5s+Xgazl3vdNCBoIgFurB&#10;N7SP0ddFAbyXhsHMeWnxsHXBsIhu6AoR2IDoRhfzsnxZDC4IHxyXALi7ng7pETFcAujaVnG5dnxn&#10;pI0TapCaRaQEvfJAV7natpU8fmxbkJHohiLTmFdMgvY2rcVqyeouMN8rfiyBXVLCE06GKYtJT1Br&#10;FhnZBfUXlFE8OHBtnHFniolIVgRZVOUTbe575mXmglKDP4kO/w+Wf9jfBaJEQ6+uKbHMYMd/ff3+&#10;88c3UlVZnsFDjVH3/i6gWMkDNBPXsQ0m/ZEFGbOkh5OkcoyE4+bNq2qxQLE5Hl3fLK7KjFmcL/sA&#10;8Z10hiSjoQE7loVk+/cQMSGG/glJucBpJTZK6+yEbvtGB7Jn2N1N/lJD8cqjMG3JgJUs5gusg+HI&#10;tjgqaBqPtMF2Od+jG/AQuMzfv4BTYWsG/VRARpgGyqgok1qs7iUTb60g8eBRWYsviqZijBSUaIkP&#10;MFk5MjKlL4lEdtoiyXMnkhXH7Ygwydw6ccCeDjjUSO/LjgXMufNBdT0KXGUiKQ4nKmt1nP40sg/9&#10;nOL84le/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ivSajWAAAACAEAAA8AAAAAAAAAAQAgAAAA&#10;IgAAAGRycy9kb3ducmV2LnhtbFBLAQIUABQAAAAIAIdO4kCik1N1DQIAADkEAAAOAAAAAAAAAAEA&#10;IAAAACUBAABkcnMvZTJvRG9jLnhtbFBLBQYAAAAABgAGAFkBAACkBQAAAAA=&#10;">
                <v:fill on="t" focussize="0,0"/>
                <v:stroke color="#000000" joinstyle="miter"/>
                <v:imagedata o:title=""/>
                <o:lock v:ext="edit" aspectratio="f"/>
                <v:textbox>
                  <w:txbxContent>
                    <w:p>
                      <w:pPr>
                        <w:spacing w:line="360" w:lineRule="exact"/>
                        <w:ind w:firstLine="105" w:firstLineChars="50"/>
                        <w:rPr>
                          <w:rFonts w:hint="eastAsia" w:ascii="宋体" w:hAnsi="宋体"/>
                          <w:szCs w:val="21"/>
                        </w:rPr>
                      </w:pPr>
                      <w:r>
                        <w:rPr>
                          <w:rFonts w:hint="eastAsia" w:ascii="宋体" w:hAnsi="宋体"/>
                          <w:szCs w:val="21"/>
                        </w:rPr>
                        <w:t>应急处理组</w:t>
                      </w:r>
                    </w:p>
                    <w:p>
                      <w:pPr>
                        <w:spacing w:line="360" w:lineRule="exact"/>
                        <w:ind w:firstLine="105" w:firstLineChars="50"/>
                        <w:rPr>
                          <w:color w:val="000000"/>
                          <w:szCs w:val="21"/>
                        </w:rPr>
                      </w:pPr>
                    </w:p>
                  </w:txbxContent>
                </v:textbox>
              </v:rect>
            </w:pict>
          </mc:Fallback>
        </mc:AlternateContent>
      </w:r>
      <w:r>
        <w:rPr>
          <w:color w:val="000000"/>
          <w:sz w:val="20"/>
          <w:lang/>
        </w:rPr>
        <mc:AlternateContent>
          <mc:Choice Requires="wps">
            <w:drawing>
              <wp:anchor distT="0" distB="0" distL="114300" distR="114300" simplePos="0" relativeHeight="251662336" behindDoc="0" locked="0" layoutInCell="1" allowOverlap="1">
                <wp:simplePos x="0" y="0"/>
                <wp:positionH relativeFrom="column">
                  <wp:posOffset>1793875</wp:posOffset>
                </wp:positionH>
                <wp:positionV relativeFrom="paragraph">
                  <wp:posOffset>41910</wp:posOffset>
                </wp:positionV>
                <wp:extent cx="971550" cy="462915"/>
                <wp:effectExtent l="4445" t="4445" r="14605" b="8890"/>
                <wp:wrapNone/>
                <wp:docPr id="22" name="文本框 98"/>
                <wp:cNvGraphicFramePr/>
                <a:graphic xmlns:a="http://schemas.openxmlformats.org/drawingml/2006/main">
                  <a:graphicData uri="http://schemas.microsoft.com/office/word/2010/wordprocessingShape">
                    <wps:wsp>
                      <wps:cNvSpPr txBox="1"/>
                      <wps:spPr>
                        <a:xfrm>
                          <a:off x="0" y="0"/>
                          <a:ext cx="971550" cy="462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维护秩序组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wps:txbx>
                      <wps:bodyPr wrap="square" upright="1"/>
                    </wps:wsp>
                  </a:graphicData>
                </a:graphic>
              </wp:anchor>
            </w:drawing>
          </mc:Choice>
          <mc:Fallback>
            <w:pict>
              <v:shape id="文本框 98" o:spid="_x0000_s1026" o:spt="202" type="#_x0000_t202" style="position:absolute;left:0pt;margin-left:141.25pt;margin-top:3.3pt;height:36.45pt;width:76.5pt;z-index:251662336;mso-width-relative:page;mso-height-relative:page;" fillcolor="#FFFFFF" filled="t" stroked="t" coordsize="21600,21600" o:gfxdata="UEsDBAoAAAAAAIdO4kAAAAAAAAAAAAAAAAAEAAAAZHJzL1BLAwQUAAAACACHTuJAkN2b3dgAAAAI&#10;AQAADwAAAGRycy9kb3ducmV2LnhtbE2PvU7DQBCEeyTe4bRINIic48SOY7xOgQSCLgQE7cW3sS3u&#10;x/guTnh7lgrK0Yxmvqk2Z2vERGPovUOYzxIQ5Bqve9civL0+3BYgQlROK+MdIXxTgE19eVGpUvuT&#10;e6FpF1vBJS6UCqGLcSilDE1HVoWZH8ixd/CjVZHl2Eo9qhOXWyPTJMmlVb3jhU4NdN9R87k7WoRi&#10;+TR9hOfF9r3JD2Ydb1bT49eIeH01T+5ARDrHvzD84jM61My090engzAIaZFmHEXIcxDsLxcZ6z3C&#10;ap2BrCv5/0D9A1BLAwQUAAAACACHTuJAijGkVhUCAABFBAAADgAAAGRycy9lMm9Eb2MueG1srVNN&#10;rtMwEN4jcQfLe5o2oo/XqOmToJQNAqQHB5jaTmLJf9huk14AbsCKDXvO1XMwdvr6fmDRBVk4Y8/4&#10;m/m+GS9vBq3IXvggranpbDKlRBhmuTRtTb983ry4piREMByUNaKmBxHozer5s2XvKlHaziouPEEQ&#10;E6re1bSL0VVFEVgnNISJdcKgs7FeQ8StbwvuoUd0rYpyOr0qeuu585aJEPB0PTrpCdFfAmibRjKx&#10;tmynhYkjqhcKIlIKnXSBrnK1TSNY/Ng0QUSiaopMY14xCdrbtBarJVStB9dJdioBLinhCScN0mDS&#10;M9QaIpCdl39Bacm8DbaJE2Z1MRLJiiCL2fSJNrcdOJG5oNTBnUUP/w+Wfdh/8kTympYlJQY0dvz4&#10;4/vx5+/jr29kcZ0E6l2oMO7WYWQcXtsBx+buPOBh4j00Xqc/MiLoR3kPZ3nFEAnDw8Wr2XyOHoau&#10;l1flYjZPKMX9ZedDfCesJsmoqcfuZVFh/z7EMfQuJOUKVkm+kUrljW+3b5Qne8BOb/J3Qn8Upgzp&#10;sZJ5Occ6AMe3wbFBUzuUIJg253t0IzwEnubvX8CpsDWEbiwgI6QwqLSMwmerE8DfGk7iwaHKBl8X&#10;TcVowSlRAh9jsnJkBKkuiUTtlEEJU4fGTiQrDtsBYZK5tfyAXetxwJHe1x14zLlzXrYdCpy7mC/j&#10;dOVOnF5CGt+H+5zi/vWv/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Q3Zvd2AAAAAgBAAAPAAAA&#10;AAAAAAEAIAAAACIAAABkcnMvZG93bnJldi54bWxQSwECFAAUAAAACACHTuJAijGkVhUCAABFBAAA&#10;DgAAAAAAAAABACAAAAAnAQAAZHJzL2Uyb0RvYy54bWxQSwUGAAAAAAYABgBZAQAArgUAAAAA&#10;">
                <v:fill on="t" focussize="0,0"/>
                <v:stroke color="#000000" joinstyle="miter"/>
                <v:imagedata o:title=""/>
                <o:lock v:ext="edit" aspectratio="f"/>
                <v:textbox>
                  <w:txbxContent>
                    <w:p>
                      <w:pPr>
                        <w:pStyle w:val="9"/>
                        <w:pBdr>
                          <w:bottom w:val="single" w:color="auto" w:sz="6" w:space="0"/>
                        </w:pBdr>
                        <w:spacing w:line="480" w:lineRule="auto"/>
                        <w:ind w:firstLine="105" w:firstLineChars="50"/>
                        <w:jc w:val="both"/>
                        <w:rPr>
                          <w:rFonts w:hint="eastAsia"/>
                          <w:sz w:val="21"/>
                          <w:szCs w:val="21"/>
                        </w:rPr>
                      </w:pPr>
                      <w:r>
                        <w:rPr>
                          <w:rFonts w:hint="eastAsia"/>
                          <w:sz w:val="21"/>
                          <w:szCs w:val="21"/>
                        </w:rPr>
                        <w:t>维护秩序组</w:t>
                      </w:r>
                    </w:p>
                    <w:p>
                      <w:pPr>
                        <w:pStyle w:val="9"/>
                        <w:pBdr>
                          <w:bottom w:val="single" w:color="auto" w:sz="6" w:space="0"/>
                        </w:pBdr>
                        <w:spacing w:line="480" w:lineRule="auto"/>
                        <w:ind w:firstLine="120" w:firstLineChars="50"/>
                        <w:jc w:val="both"/>
                        <w:rPr>
                          <w:rFonts w:hint="eastAsia" w:ascii="宋体" w:hAnsi="宋体"/>
                          <w:color w:val="000000"/>
                          <w:sz w:val="24"/>
                          <w:szCs w:val="21"/>
                        </w:rPr>
                      </w:pPr>
                    </w:p>
                  </w:txbxContent>
                </v:textbox>
              </v:shape>
            </w:pict>
          </mc:Fallback>
        </mc:AlternateContent>
      </w: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111"/>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ind w:firstLine="210" w:firstLineChars="100"/>
        <w:jc w:val="center"/>
        <w:rPr>
          <w:rFonts w:hint="eastAsia"/>
          <w:color w:val="000000"/>
        </w:rPr>
      </w:pPr>
    </w:p>
    <w:p>
      <w:pPr>
        <w:tabs>
          <w:tab w:val="left" w:pos="4564"/>
        </w:tabs>
        <w:spacing w:line="480" w:lineRule="auto"/>
        <w:rPr>
          <w:rFonts w:hint="eastAsia"/>
          <w:sz w:val="24"/>
        </w:rPr>
      </w:pPr>
    </w:p>
    <w:p>
      <w:pPr>
        <w:ind w:firstLine="2079" w:firstLineChars="990"/>
        <w:rPr>
          <w:rFonts w:hint="eastAsia"/>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center"/>
        <w:rPr>
          <w:rFonts w:hint="eastAsia"/>
          <w:b/>
          <w:color w:val="000000"/>
          <w:sz w:val="32"/>
          <w:szCs w:val="32"/>
        </w:rPr>
      </w:pPr>
    </w:p>
    <w:p>
      <w:pPr>
        <w:spacing w:line="360" w:lineRule="auto"/>
        <w:jc w:val="both"/>
        <w:rPr>
          <w:rFonts w:hint="eastAsia"/>
          <w:b/>
          <w:color w:val="000000"/>
          <w:sz w:val="32"/>
          <w:szCs w:val="32"/>
        </w:rPr>
      </w:pPr>
    </w:p>
    <w:p>
      <w:pPr>
        <w:spacing w:line="360" w:lineRule="auto"/>
        <w:jc w:val="center"/>
        <w:rPr>
          <w:rFonts w:hint="eastAsia"/>
          <w:b/>
          <w:color w:val="000000"/>
          <w:sz w:val="32"/>
          <w:szCs w:val="32"/>
        </w:rPr>
      </w:pPr>
      <w:r>
        <w:rPr>
          <w:rFonts w:hint="eastAsia"/>
          <w:b/>
          <w:color w:val="000000"/>
          <w:sz w:val="32"/>
          <w:szCs w:val="32"/>
        </w:rPr>
        <w:t>化学品泄漏应急预案</w:t>
      </w:r>
    </w:p>
    <w:p>
      <w:pPr>
        <w:spacing w:line="360" w:lineRule="auto"/>
        <w:outlineLvl w:val="0"/>
        <w:rPr>
          <w:rFonts w:hint="eastAsia"/>
        </w:rPr>
      </w:pPr>
      <w:r>
        <w:rPr>
          <w:rFonts w:hint="eastAsia"/>
        </w:rPr>
        <w:t>编号：</w:t>
      </w:r>
      <w:r>
        <w:rPr>
          <w:rFonts w:hint="eastAsia"/>
          <w:lang w:eastAsia="zh-CN"/>
        </w:rPr>
        <w:t>1</w:t>
      </w:r>
      <w:r>
        <w:rPr>
          <w:rFonts w:hint="eastAsia"/>
        </w:rPr>
        <w:t>-TP-04</w:t>
      </w:r>
      <w:r>
        <w:t>0</w:t>
      </w:r>
      <w:r>
        <w:rPr>
          <w:rFonts w:hint="eastAsia"/>
        </w:rPr>
        <w:t>1</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1．目的：</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当发生危险化学品泄漏、火灾、爆炸、中毒事故时，保护公司员工的人身安全，并最大限度降低经济损失与环境污染。</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2．适用范围：</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适用于危险品仓库、危险废弃物仓库、生产现场化学品临时存放点等处在存储、运输、使用和废弃危险化学品处置过程中发生意外泄漏时的紧急应变处理。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3．总则</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编制依据《安全生产法》、《环境保护法》、《危险化学品安全管理条例》等有关法律、法规和《国家安全生产事故灾难应急预案》。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4．定义</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危险品化学品是指爆炸品，压缩气体和液化气体，易燃液体，易燃固体，自燃物品，和遇湿易燃物品，氧化剂和有机过氧化物，有毒品和腐蚀品的化学品；本公司的主要危险化学品是指油墨、稀释剂、发泡剂、皂化液、编织油、乙烯类原料，其它危险品如：氮气、盐酸等少量工业辅助用品。</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5．职责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5.1应急指挥组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5.1.1总指挥职责：全面统一指挥事故现场的应急救援。</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5.1.2副总指挥职责：协助总指挥履行职责，为总指挥现场决策提供参谋，总指挥出差无法履行职责时，集体代行总指挥职责。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5.1.3灭火组指挥：调集灭火组成员，判断火灾形势、化学品类型，准确运用灭火器类型组织灭火；</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5.1.4疏散组指挥：调集疏散组成员，判断泄漏扩散情形，或火灾形势，指挥人员和物资疏散；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5.1.5处置组指挥：调集处置组成员，判断泄漏化学品类型，做好处置组成员防护用品发放，正确指挥泄漏化学品的清理工作；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5.1.6抢救组指挥：调集抢救组成员，第一时间抢救伤员，根据泄漏情况及上级指示随时准备进行物资抢救；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5.2应急行动组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5.2.1第一组：应急灭火组（</w:t>
      </w:r>
      <w:r>
        <w:rPr>
          <w:rFonts w:hint="eastAsia" w:ascii="宋体" w:hAnsi="宋体" w:cs="黑体"/>
          <w:color w:val="000000"/>
          <w:kern w:val="0"/>
          <w:sz w:val="24"/>
        </w:rPr>
        <w:t>4</w:t>
      </w:r>
      <w:r>
        <w:rPr>
          <w:rFonts w:hint="eastAsia" w:ascii="宋体" w:hAnsi="宋体" w:cs="黑体"/>
          <w:color w:val="000000"/>
          <w:kern w:val="0"/>
          <w:sz w:val="24"/>
          <w:lang w:eastAsia="zh-Hans"/>
        </w:rPr>
        <w:t>人），负责因泄漏引起的火灾扑救；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5.2.2第二组：应急疏散组（</w:t>
      </w:r>
      <w:r>
        <w:rPr>
          <w:rFonts w:hint="eastAsia" w:ascii="宋体" w:hAnsi="宋体" w:cs="黑体"/>
          <w:color w:val="000000"/>
          <w:kern w:val="0"/>
          <w:sz w:val="24"/>
        </w:rPr>
        <w:t>3</w:t>
      </w:r>
      <w:r>
        <w:rPr>
          <w:rFonts w:hint="eastAsia" w:ascii="宋体" w:hAnsi="宋体" w:cs="黑体"/>
          <w:color w:val="000000"/>
          <w:kern w:val="0"/>
          <w:sz w:val="24"/>
          <w:lang w:eastAsia="zh-Hans"/>
        </w:rPr>
        <w:t>人），负责现场警戒、疏散场内车辆、人员，维护秩序，疏导内外交通。</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5.2.3第三组：应急处置组（</w:t>
      </w:r>
      <w:r>
        <w:rPr>
          <w:rFonts w:hint="eastAsia" w:ascii="宋体" w:hAnsi="宋体" w:cs="黑体"/>
          <w:color w:val="000000"/>
          <w:kern w:val="0"/>
          <w:sz w:val="24"/>
        </w:rPr>
        <w:t>5</w:t>
      </w:r>
      <w:r>
        <w:rPr>
          <w:rFonts w:hint="eastAsia" w:ascii="宋体" w:hAnsi="宋体" w:cs="黑体"/>
          <w:color w:val="000000"/>
          <w:kern w:val="0"/>
          <w:sz w:val="24"/>
          <w:lang w:eastAsia="zh-Hans"/>
        </w:rPr>
        <w:t>人）负责现场泄漏物品的处理、清理及其它紧急事项的处理。</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5.2.4第四组：应急抢救组（</w:t>
      </w:r>
      <w:r>
        <w:rPr>
          <w:rFonts w:hint="eastAsia" w:ascii="宋体" w:hAnsi="宋体" w:cs="黑体"/>
          <w:color w:val="000000"/>
          <w:kern w:val="0"/>
          <w:sz w:val="24"/>
        </w:rPr>
        <w:t>2</w:t>
      </w:r>
      <w:r>
        <w:rPr>
          <w:rFonts w:hint="eastAsia" w:ascii="宋体" w:hAnsi="宋体" w:cs="黑体"/>
          <w:color w:val="000000"/>
          <w:kern w:val="0"/>
          <w:sz w:val="24"/>
          <w:lang w:eastAsia="zh-Hans"/>
        </w:rPr>
        <w:t>人）负责伤员及重要物资的抢救。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6．处理程序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6.1报警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事故现场 — 无论何人何时发现化学品存储容器或装置发生大量泄漏、着火、爆炸事故，应立即通知保安人员、当值班长或上级领导，保安或当值班长在接到报警后应立即前往事故现场查看同时通知安全专员，在安全专员不能及时到场的情况下，当值班长为主要安全专员并在第一时间判断是否需要启动报警电铃，报警电铃一启动应立即根据应急预案流程开展应急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6.2泄漏处理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6.2.1小量泄漏：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发现小量的稀释剂、油墨等液体化学品容器发生泄漏或在使用和运输过程中不慎泄漏，设备因检修或故障发生漏液等情况，则应及时通知相关岗位人员、当值班长或安全专员，相关岗位人员在做应急处理时尽可能将溢漏液体收集在专用的容器内，准备好相应的吸水材料（如干净的抹布、海绵、沙土等），待大部分泄漏积液回装容器后，立即用沙土或其它吸水材料吸收残液，防止化学液体流入土壤或排水管道，此类泄漏事故无需启动报警电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发现小量的固体化学类原材料散落（如：乙烯类原材料）则应及时通知相关岗位人员、当值班长或安全专员，相关岗位人员应及时回装散落的原材料，并清理清洁地面，尽可能的减少残留物质留存土壤或进入排水管道，此类泄漏事故无需启动报警电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6.2.2大量泄漏：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如在危险品存放处发现大量液体化学品泄漏（比如：危险品仓库和生产车间临时存放点有多桶稀释剂或油墨等化学品发生泄漏，危废仓库废液容器发生大量泄漏等）则应及时通知保安、当值班长和安全专员，安全专员判断是否需要启动报警电铃，若发生火灾或爆炸的可能性较小的情况下，应竭力开展应急处理措施，如危废仓库的废液容器发生泄漏，首先应疏散临近的其他人员，采取隔离措施防止不知情人员进入，然后用海绵或抹布尽量覆盖泄漏区域和泄漏口，降低废液挥发可能引起的火灾概率，同时根据泄漏口的大小及其形状，准备好相应的堵漏材料（如软木塞、橡皮塞、粘合剂等），堵漏工作就绪后，立即用堵漏材料堵漏，泄漏在消防堤内的大量积液应用防爆泵转移至其他专用废液器内。此类事故若发生火灾和爆炸的可能性较小或泄漏化学品的挥发气味能有效散发，则不需要启动报警电铃，反之则必须启动报警电铃，开展应急预案处理流程。</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6.3着火或爆炸处理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6.3.1小量着火：</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立即组织临近人员采用灭火器灭火（注：公司现有的灭火器多为干粉灭火器，可用于一般性的火灾，包括油类、电气类），灭火后，确认不再复燃，立即采取小量泄漏处理方法处理。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6.3.2大量着火（火灾）或爆炸：</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立即启动报警电铃，并开展此应急预案处理流程。</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7．紧急疏散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7.1当泄漏事故可能对公司内、外人员构成威胁时，由指挥部负责治安和交通指挥，对事故救援无关人员及可能威胁到附近居民以及相邻的危险化学品进行紧急疏散。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7.2应急疏散组通知各岗位人员迅速撤离，撤离时应对人员进行清点，若有未撤离的人员，应做好防护后到现场作搜寻。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7.3非事故现场人员的疏散，由应急指挥组下达疏散撤离的指令，按指定的路线进行撤离。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7.4周边区域单位、居民人员疏散，由公司应急救援疏散组人员通知周边区域各单位、各村庄及公司生活区居民按指示的路线进行疏散。</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7.5应急救援人员的撤离，公司应急救援人员在发现事故现场出现危险状况时（如贮罐将要爆炸等），应由现场指挥部下达紧急撤离命令，撤离到指定的区域，同时要将撤离的报告马上报告到公司应急救援指挥部。</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7.6紧急疏散时应主意：</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7.6.1应向上风方向转移，明确专人引导和护送疏散人员到安全区，并在疏散或撤离的路线上设立哨位，指明方向。</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7.6.2不要在低洼处滞留。</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7.6.3要查清是否有人留在污染区与着火区。</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7.6.4疏散时，被疏散人员严禁驾驶车辆及骑摩托车。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8．抢险、救援及控制措施</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8.1抢险、救援，为确保事故伤害不扩大化，所有抢险救援人员，必须按规定戴好呼吸器、穿好防护服，所使用的工具为防爆工具，在抢险救援时，不得独自行动，作业时严格执行公司的安全管理规定，并高度警觉，服从现场救援指挥部的指令。</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8.2 应急救援队伍的调度由现场救援指挥部统一领导、指挥。</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8.3为防止事故扩大，应加大喷洒水量，增大沙土、等吸收入残液的物质使用量，同时将情况上报区主管部门请求增援，事故扩大后，根据实际情况重新核定危险浓度区，并相应调整疏散人员的范围。</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9．受伤人员的救治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9.1事故现场出现人员受伤，由义务消防队抢救组人员按受伤情况进行分类抢救，现场抢救后，重者立即送市人民医院治疗。</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9.2现场救治方法</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9.2.1皮肤接触：立即脱去污染衣着，用肥皂水及大量清水彻底冲洗皮肤。</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9.2.2眼睛接触：立即翻开上下眼睑，用流动清水或生理盐水冲洗至少15min，就医。</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9.2.3吸入：迅速脱离现场至空气新鲜处，保持呼吸道通畅，如呼吸及心脏停止，立即进行人工呼吸和心脏按摩术。就医。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10．现场保护和洗消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10.1现场保护</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由应急指挥组负责，公司应急救援的消防队到达现场后，负责现场的保护工作，以便调查分析事故发生的原因，为预防和制定防护措施提供第一手资料。</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11．应急救援保障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11.1内部保障</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w:t>
      </w:r>
      <w:r>
        <w:rPr>
          <w:rFonts w:hint="eastAsia" w:ascii="宋体" w:hAnsi="宋体" w:cs="黑体"/>
          <w:color w:val="000000"/>
          <w:kern w:val="0"/>
          <w:sz w:val="24"/>
        </w:rPr>
        <w:t>1</w:t>
      </w:r>
      <w:r>
        <w:rPr>
          <w:rFonts w:hint="eastAsia" w:ascii="宋体" w:hAnsi="宋体" w:cs="黑体"/>
          <w:color w:val="000000"/>
          <w:kern w:val="0"/>
          <w:sz w:val="24"/>
          <w:lang w:eastAsia="zh-Hans"/>
        </w:rPr>
        <w:t>化学品MSDS文件及现场管理</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11.1.</w:t>
      </w:r>
      <w:r>
        <w:rPr>
          <w:rFonts w:hint="eastAsia" w:ascii="宋体" w:hAnsi="宋体" w:cs="黑体"/>
          <w:color w:val="000000"/>
          <w:kern w:val="0"/>
          <w:sz w:val="24"/>
        </w:rPr>
        <w:t>2</w:t>
      </w:r>
      <w:r>
        <w:rPr>
          <w:rFonts w:hint="eastAsia" w:ascii="宋体" w:hAnsi="宋体" w:cs="黑体"/>
          <w:color w:val="000000"/>
          <w:kern w:val="0"/>
          <w:sz w:val="24"/>
          <w:lang w:eastAsia="zh-Hans"/>
        </w:rPr>
        <w:t>应急救援器材</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(1)灭火器材：4kg干粉灭火器</w:t>
      </w:r>
      <w:r>
        <w:rPr>
          <w:rFonts w:hint="eastAsia" w:ascii="宋体" w:hAnsi="宋体" w:cs="黑体"/>
          <w:color w:val="000000"/>
          <w:kern w:val="0"/>
          <w:sz w:val="24"/>
        </w:rPr>
        <w:t>20</w:t>
      </w:r>
      <w:r>
        <w:rPr>
          <w:rFonts w:hint="eastAsia" w:ascii="宋体" w:hAnsi="宋体" w:cs="黑体"/>
          <w:color w:val="000000"/>
          <w:kern w:val="0"/>
          <w:sz w:val="24"/>
          <w:lang w:eastAsia="zh-Hans"/>
        </w:rPr>
        <w:t>只、2kg干粉灭火器</w:t>
      </w:r>
      <w:r>
        <w:rPr>
          <w:rFonts w:hint="eastAsia" w:ascii="宋体" w:hAnsi="宋体" w:cs="黑体"/>
          <w:color w:val="000000"/>
          <w:kern w:val="0"/>
          <w:sz w:val="24"/>
        </w:rPr>
        <w:t>10</w:t>
      </w:r>
      <w:r>
        <w:rPr>
          <w:rFonts w:hint="eastAsia" w:ascii="宋体" w:hAnsi="宋体" w:cs="黑体"/>
          <w:color w:val="000000"/>
          <w:kern w:val="0"/>
          <w:sz w:val="24"/>
          <w:lang w:eastAsia="zh-Hans"/>
        </w:rPr>
        <w:t>个、二氧化碳灭火器</w:t>
      </w:r>
      <w:r>
        <w:rPr>
          <w:rFonts w:hint="eastAsia" w:ascii="宋体" w:hAnsi="宋体" w:cs="黑体"/>
          <w:color w:val="000000"/>
          <w:kern w:val="0"/>
          <w:sz w:val="24"/>
        </w:rPr>
        <w:t>4</w:t>
      </w:r>
      <w:r>
        <w:rPr>
          <w:rFonts w:hint="eastAsia" w:ascii="宋体" w:hAnsi="宋体" w:cs="黑体"/>
          <w:color w:val="000000"/>
          <w:kern w:val="0"/>
          <w:sz w:val="24"/>
          <w:lang w:eastAsia="zh-Hans"/>
        </w:rPr>
        <w:t>只、手推式二氧化碳1只、室内消火栓38处，室外消火栓3处</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(2)防护器材：防毒面具7套、备用防毒口罩20只</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11.2保障制度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11.2.1责任制度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公司根据各部门实情制定有安全生产责任制，在安全责任制的基础上公司与部门经理、部门经理与主管、主管与班组层层签订了安全生产责任书，并且与每位员工签订安全生产承诺书。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11.2.2值班制度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公司实行翻班工作时，白天由安全专员担当主要安全生产管理人员，夜间的安全生产主要管理人由值班长担当。</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11.2.3培训制度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公司建立了新入厂职工三级安全教育培训制度、转岗人员培训制度、特种作业人员培训制度以及日常安全教育制度。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11.2.4重大危险源管理制度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对相关部门现场主管进行危险源识别的培训，对重大危险源实行了监控。</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11.2.5安全检查制度</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包括现场检查及消防物资、应急救援器材的检查、维护和保养。</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11.2.6培训演练制度</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危险化学品应急救援预案每年3月份结合消防应急预案组织一次专题培训，每年11月份结合消防演习组织一次全面演练。</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12．附加说明</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12.1预案编写依据</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根据2004年4月8日国家安全生产监督管理局签发的《危险化学品事故应急救援预案编制导则（单位版）》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12.2预案指导原则和救援方针</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在预案的编制过程中充分考虑了“安全第一，以人为本”的理念，发生危险化学品事故时优先保护人的安全。作为岗位人员，救援人员必须做到处事不乱，应按预案要求尽可能地采取有效措施，若不能消除和阻止事故扩大，应采取正常的逃生方法进行撤离，并迅速将险情上报，等待救援。</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本预案作为应急救援的计划方案，采取预防为主，常备不懈，高效协调的方针，同时应根据实际情况进行持续改进，使之更符合救援要求</w:t>
      </w:r>
    </w:p>
    <w:p>
      <w:pPr>
        <w:spacing w:line="360" w:lineRule="auto"/>
        <w:ind w:firstLine="120" w:firstLineChars="50"/>
        <w:rPr>
          <w:rFonts w:hint="eastAsia" w:ascii="宋体" w:hAnsi="宋体" w:cs="黑体"/>
          <w:color w:val="000000"/>
          <w:kern w:val="0"/>
          <w:sz w:val="24"/>
          <w:lang w:eastAsia="zh-Hans"/>
        </w:rPr>
      </w:pPr>
      <w:r>
        <w:rPr>
          <w:rFonts w:hint="eastAsia" w:ascii="宋体" w:hAnsi="宋体" w:cs="黑体"/>
          <w:color w:val="000000"/>
          <w:kern w:val="0"/>
          <w:sz w:val="24"/>
          <w:lang w:eastAsia="zh-Hans"/>
        </w:rPr>
        <w:t>12.3夜间预案的启用</w:t>
      </w:r>
    </w:p>
    <w:p>
      <w:pPr>
        <w:spacing w:line="360" w:lineRule="auto"/>
        <w:ind w:firstLine="120" w:firstLineChars="50"/>
        <w:rPr>
          <w:rFonts w:hint="eastAsia" w:ascii="宋体" w:hAnsi="宋体" w:cs="黑体"/>
          <w:color w:val="000000"/>
          <w:kern w:val="0"/>
          <w:sz w:val="24"/>
        </w:rPr>
      </w:pPr>
      <w:r>
        <w:rPr>
          <w:rFonts w:hint="eastAsia" w:ascii="宋体" w:hAnsi="宋体" w:cs="黑体"/>
          <w:color w:val="000000"/>
          <w:kern w:val="0"/>
          <w:sz w:val="24"/>
          <w:lang w:eastAsia="zh-Hans"/>
        </w:rPr>
        <w:t>夜间发生事故，应急救援指挥领导小组人员在到达现场之前，临时由夜间值班保安和生产车间当值班长按应急救援预案组织指挥事故处理和落实抢险救援任务。应急救援现场指挥部人员到达现场后，按事故应急救援预案进行处理。</w:t>
      </w: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p>
    <w:p>
      <w:pPr>
        <w:spacing w:line="360" w:lineRule="auto"/>
        <w:jc w:val="center"/>
        <w:rPr>
          <w:rFonts w:hint="eastAsia"/>
          <w:b/>
          <w:color w:val="000000"/>
          <w:sz w:val="44"/>
          <w:szCs w:val="44"/>
        </w:rPr>
      </w:pPr>
      <w:r>
        <w:rPr>
          <w:rFonts w:hint="eastAsia"/>
          <w:b/>
          <w:color w:val="000000"/>
          <w:sz w:val="44"/>
          <w:szCs w:val="44"/>
        </w:rPr>
        <w:t>触电事故应急预案</w:t>
      </w:r>
    </w:p>
    <w:p>
      <w:pPr>
        <w:spacing w:line="360" w:lineRule="auto"/>
        <w:rPr>
          <w:rFonts w:hint="eastAsia"/>
        </w:rPr>
      </w:pPr>
      <w:r>
        <w:rPr>
          <w:rFonts w:hint="eastAsia"/>
        </w:rPr>
        <w:t xml:space="preserve">      编号：</w:t>
      </w:r>
      <w:r>
        <w:rPr>
          <w:rFonts w:hint="eastAsia"/>
          <w:lang w:eastAsia="zh-CN"/>
        </w:rPr>
        <w:t>1</w:t>
      </w:r>
      <w:r>
        <w:rPr>
          <w:rFonts w:hint="eastAsia"/>
        </w:rPr>
        <w:t>-TP-04</w:t>
      </w:r>
      <w:r>
        <w:t>0</w:t>
      </w:r>
      <w:r>
        <w:rPr>
          <w:rFonts w:hint="eastAsia"/>
        </w:rPr>
        <w:t xml:space="preserve">2 </w:t>
      </w:r>
      <w:r>
        <w:rPr>
          <w:rFonts w:hint="eastAsia"/>
        </w:rPr>
        <w:tab/>
      </w:r>
    </w:p>
    <w:p>
      <w:pPr>
        <w:spacing w:line="360" w:lineRule="auto"/>
        <w:rPr>
          <w:rFonts w:hint="eastAsia"/>
          <w:sz w:val="24"/>
        </w:rPr>
      </w:pPr>
      <w:r>
        <w:rPr>
          <w:rFonts w:hint="eastAsia"/>
          <w:sz w:val="24"/>
        </w:rPr>
        <w:t xml:space="preserve">1目的 </w:t>
      </w:r>
    </w:p>
    <w:p>
      <w:pPr>
        <w:spacing w:line="360" w:lineRule="auto"/>
        <w:rPr>
          <w:rFonts w:hint="eastAsia"/>
          <w:sz w:val="24"/>
        </w:rPr>
      </w:pPr>
      <w:r>
        <w:rPr>
          <w:rFonts w:hint="eastAsia"/>
          <w:sz w:val="24"/>
        </w:rPr>
        <w:t xml:space="preserve">触电事故是企业常见的事故，也是企业人身伤亡事故的主要类型。从触电者的最终伤害程度来看，当触电者抢救及时、方法正确是极有可能获救的。编制触电事故应急预案的目的是尽最大努力把触电受伤者从死亡线上抢救出来，把事故的人员伤亡减少到最小程度。 </w:t>
      </w:r>
    </w:p>
    <w:p>
      <w:pPr>
        <w:spacing w:line="360" w:lineRule="auto"/>
        <w:rPr>
          <w:rFonts w:hint="eastAsia"/>
          <w:sz w:val="24"/>
        </w:rPr>
      </w:pPr>
      <w:r>
        <w:rPr>
          <w:rFonts w:hint="eastAsia"/>
          <w:sz w:val="24"/>
        </w:rPr>
        <w:t xml:space="preserve">2 适用范围 </w:t>
      </w:r>
    </w:p>
    <w:p>
      <w:pPr>
        <w:spacing w:line="360" w:lineRule="auto"/>
        <w:rPr>
          <w:rFonts w:hint="eastAsia"/>
          <w:sz w:val="24"/>
        </w:rPr>
      </w:pPr>
      <w:r>
        <w:rPr>
          <w:rFonts w:hint="eastAsia"/>
          <w:sz w:val="24"/>
        </w:rPr>
        <w:t xml:space="preserve">本应急预案适用本企业所有从事生产的员工，在工作场所发生触电事故时，承担对他人触电实施紧急救护的责任；在其他场所发生触电事故时，承担对外人触电实施紧急救护的义务。 </w:t>
      </w:r>
    </w:p>
    <w:p>
      <w:pPr>
        <w:spacing w:line="360" w:lineRule="auto"/>
        <w:rPr>
          <w:rFonts w:hint="eastAsia"/>
          <w:sz w:val="24"/>
        </w:rPr>
      </w:pPr>
      <w:r>
        <w:rPr>
          <w:rFonts w:hint="eastAsia"/>
          <w:sz w:val="24"/>
        </w:rPr>
        <w:t xml:space="preserve">3 职责 </w:t>
      </w:r>
    </w:p>
    <w:p>
      <w:pPr>
        <w:spacing w:line="360" w:lineRule="auto"/>
        <w:rPr>
          <w:rFonts w:hint="eastAsia"/>
          <w:sz w:val="24"/>
        </w:rPr>
      </w:pPr>
      <w:r>
        <w:rPr>
          <w:rFonts w:hint="eastAsia"/>
          <w:sz w:val="24"/>
        </w:rPr>
        <w:t xml:space="preserve">安全部门每年一次组织全企业从事生产的员工学习触电急救方法，要求能够较熟练地掌握，并在事故抢救过程中准确采取应急措施。 </w:t>
      </w:r>
    </w:p>
    <w:p>
      <w:pPr>
        <w:spacing w:line="360" w:lineRule="auto"/>
        <w:rPr>
          <w:rFonts w:hint="eastAsia"/>
          <w:sz w:val="24"/>
        </w:rPr>
      </w:pPr>
      <w:r>
        <w:rPr>
          <w:rFonts w:hint="eastAsia"/>
          <w:sz w:val="24"/>
        </w:rPr>
        <w:t xml:space="preserve">4 应急预案 </w:t>
      </w:r>
    </w:p>
    <w:p>
      <w:pPr>
        <w:spacing w:line="360" w:lineRule="auto"/>
        <w:rPr>
          <w:rFonts w:hint="eastAsia"/>
          <w:sz w:val="24"/>
        </w:rPr>
      </w:pPr>
      <w:r>
        <w:rPr>
          <w:rFonts w:hint="eastAsia"/>
          <w:sz w:val="24"/>
        </w:rPr>
        <w:t xml:space="preserve">4.1 发现有人触电时，应立即使触电人员脱离电源；脱离电源方法如下： </w:t>
      </w:r>
    </w:p>
    <w:p>
      <w:pPr>
        <w:spacing w:line="360" w:lineRule="auto"/>
        <w:rPr>
          <w:rFonts w:hint="eastAsia"/>
          <w:sz w:val="24"/>
        </w:rPr>
      </w:pPr>
      <w:r>
        <w:rPr>
          <w:rFonts w:hint="eastAsia"/>
          <w:sz w:val="24"/>
        </w:rPr>
        <w:t xml:space="preserve">4.1.1高压触电脱离方法：触电者触及高压带电设备，救护人员应迅速切断使触电者带电的开关、刀闸或其他断路设备，或用适合该电压等级的绝缘工具（绝缘手套、穿绝缘鞋、并使用绝缘棒）等方法，将触电者与带电设备脱离。触电者未脱离高压电源前，现场救护人员不得直接用手触及伤员。救护人员在抢救过程中应注意保持自身与周围带电部分必要的安全距离，保证自己免受电击。 </w:t>
      </w:r>
    </w:p>
    <w:p>
      <w:pPr>
        <w:spacing w:line="360" w:lineRule="auto"/>
        <w:rPr>
          <w:rFonts w:hint="eastAsia"/>
          <w:sz w:val="24"/>
        </w:rPr>
      </w:pPr>
      <w:r>
        <w:rPr>
          <w:rFonts w:hint="eastAsia"/>
          <w:sz w:val="24"/>
        </w:rPr>
        <w:t xml:space="preserve">4.1.2低压触电脱离方法：低压设备触电，救护人员应设法迅速切断电源，如拉开电源开关、刀闸，拔除电源插头等；或使用绝缘工具、干燥的木棒、木板、绝缘绳子等绝缘材料解脱触电者；也可抓住触电者干燥而不贴身的衣服，将其拖开，切记要避免碰到金属物体和触电者的裸露身体；也可用绝缘手套或将手用干燥衣物等包起绝缘后解脱触电者；救护人员也可站在绝缘垫上或干木板上，绝缘自己进行救护。为使触电者脱离导电体，最好用一只手进行。 </w:t>
      </w:r>
    </w:p>
    <w:p>
      <w:pPr>
        <w:spacing w:line="360" w:lineRule="auto"/>
        <w:rPr>
          <w:rFonts w:hint="eastAsia"/>
          <w:sz w:val="24"/>
        </w:rPr>
      </w:pPr>
      <w:r>
        <w:rPr>
          <w:rFonts w:hint="eastAsia"/>
          <w:sz w:val="24"/>
        </w:rPr>
        <w:t xml:space="preserve">4.1.3杆塔触电脱离方法：高、低压杆塔上作业发生触电，应迅速切断线路电源的开关、刀闸或其他断路设备，对低压带电线路，由救护人员立即登杆至能确保自己安全的位置，系好自己的安全带后，用带绝缘柄钢丝钳、干燥的绝缘体将触电者拉离电源。在完成上述措施后，应立即用绳索迅速将伤员送至地面，或采取可能的迅速有效的措施送至平台上。解脱电源后,可能会造成高处坠落而再次伤害的，要迅速采取地面拉网、垫软物等预防措施。 </w:t>
      </w:r>
    </w:p>
    <w:p>
      <w:pPr>
        <w:spacing w:line="360" w:lineRule="auto"/>
        <w:rPr>
          <w:rFonts w:hint="eastAsia"/>
          <w:sz w:val="24"/>
        </w:rPr>
      </w:pPr>
      <w:r>
        <w:rPr>
          <w:rFonts w:hint="eastAsia"/>
          <w:sz w:val="24"/>
        </w:rPr>
        <w:t xml:space="preserve">4.1.4落地带电导线触电脱离方法：触电者触及断落在地的带电高压导线，在未明确线路是否有电，救护人员在做好安全措施（如穿好绝缘靴、带好绝缘手套）后，才能用绝缘棒拨离带电导线。救护人员应疏散现场人员在以导线落地点为圆心8米为半径的范围以外，以防跨步电压伤人。 </w:t>
      </w:r>
    </w:p>
    <w:p>
      <w:pPr>
        <w:spacing w:line="360" w:lineRule="auto"/>
        <w:rPr>
          <w:rFonts w:hint="eastAsia"/>
          <w:sz w:val="24"/>
        </w:rPr>
      </w:pPr>
      <w:r>
        <w:rPr>
          <w:rFonts w:hint="eastAsia"/>
          <w:sz w:val="24"/>
        </w:rPr>
        <w:t xml:space="preserve">4.2 发现者应即时向单位领导和调度汇报，明确事故地点、时间、受伤程度和人数；调度应根据现场汇报情况，决定停电范围，下达停电指令。 </w:t>
      </w:r>
    </w:p>
    <w:p>
      <w:pPr>
        <w:spacing w:line="360" w:lineRule="auto"/>
        <w:rPr>
          <w:rFonts w:hint="eastAsia"/>
          <w:sz w:val="24"/>
        </w:rPr>
      </w:pPr>
      <w:r>
        <w:rPr>
          <w:rFonts w:hint="eastAsia"/>
          <w:sz w:val="24"/>
        </w:rPr>
        <w:t xml:space="preserve">4.3 根据其受伤程度，决定采取合适的救治方法，同时用电话等快捷方式向当地的120抢救中心求救，并派人等侯在交叉路口处，指引救护车迅速赶到事故现场，争取医务人员接替救治。在医务人员未接替救治前，现场人员应及时组织现场抢救。 </w:t>
      </w:r>
    </w:p>
    <w:p>
      <w:pPr>
        <w:spacing w:line="360" w:lineRule="auto"/>
        <w:rPr>
          <w:rFonts w:hint="eastAsia"/>
          <w:sz w:val="24"/>
        </w:rPr>
      </w:pPr>
      <w:r>
        <w:rPr>
          <w:rFonts w:hint="eastAsia"/>
          <w:sz w:val="24"/>
        </w:rPr>
        <w:t xml:space="preserve">4.4抢救方法如下： </w:t>
      </w:r>
    </w:p>
    <w:p>
      <w:pPr>
        <w:spacing w:line="360" w:lineRule="auto"/>
        <w:rPr>
          <w:rFonts w:hint="eastAsia"/>
          <w:sz w:val="24"/>
        </w:rPr>
      </w:pPr>
      <w:r>
        <w:rPr>
          <w:rFonts w:hint="eastAsia"/>
          <w:sz w:val="24"/>
        </w:rPr>
        <w:t xml:space="preserve">4.4.1触电伤员如神志清醒者，应使其就地仰面平躺，严密观察，暂时不要使其站立或走动。 </w:t>
      </w:r>
    </w:p>
    <w:p>
      <w:pPr>
        <w:spacing w:line="360" w:lineRule="auto"/>
        <w:rPr>
          <w:rFonts w:hint="eastAsia"/>
          <w:sz w:val="24"/>
        </w:rPr>
      </w:pPr>
      <w:r>
        <w:rPr>
          <w:rFonts w:hint="eastAsia"/>
          <w:sz w:val="24"/>
        </w:rPr>
        <w:t xml:space="preserve">4.4.2触电伤员如神志不清者，应就地仰面平躺，且确保气道畅通，并用5秒时间，呼叫伤员或轻拍其肩部，以判断伤员是否意识丧失，禁止摇动伤员头部呼叫伤员。 </w:t>
      </w:r>
    </w:p>
    <w:p>
      <w:pPr>
        <w:spacing w:line="360" w:lineRule="auto"/>
        <w:rPr>
          <w:rFonts w:hint="eastAsia"/>
          <w:sz w:val="24"/>
        </w:rPr>
      </w:pPr>
      <w:r>
        <w:rPr>
          <w:rFonts w:hint="eastAsia"/>
          <w:sz w:val="24"/>
        </w:rPr>
        <w:t xml:space="preserve">4.4.3触电后又摔伤的伤员，应就地仰面平躺，保持脊柱在伸直状态，不得弯曲；如需搬运，应用硬模板保持仰面平躺，使伤员身体处于平直状态，避免脊椎受伤。 </w:t>
      </w:r>
    </w:p>
    <w:p>
      <w:pPr>
        <w:spacing w:line="360" w:lineRule="auto"/>
        <w:rPr>
          <w:rFonts w:hint="eastAsia"/>
          <w:sz w:val="24"/>
        </w:rPr>
      </w:pPr>
      <w:r>
        <w:rPr>
          <w:rFonts w:hint="eastAsia"/>
          <w:sz w:val="24"/>
        </w:rPr>
        <w:t xml:space="preserve">4.5呼吸、心跳情况的判定 </w:t>
      </w:r>
    </w:p>
    <w:p>
      <w:pPr>
        <w:spacing w:line="360" w:lineRule="auto"/>
        <w:rPr>
          <w:rFonts w:hint="eastAsia"/>
          <w:sz w:val="24"/>
        </w:rPr>
      </w:pPr>
      <w:r>
        <w:rPr>
          <w:rFonts w:hint="eastAsia"/>
          <w:sz w:val="24"/>
        </w:rPr>
        <w:t xml:space="preserve">4.5.1   触电伤员如意识丧失，应在10秒内，用看、听、试的方法，判定伤员呼吸、心跳情况。 </w:t>
      </w:r>
    </w:p>
    <w:p>
      <w:pPr>
        <w:spacing w:line="360" w:lineRule="auto"/>
        <w:rPr>
          <w:rFonts w:hint="eastAsia"/>
          <w:sz w:val="24"/>
        </w:rPr>
      </w:pPr>
      <w:r>
        <w:rPr>
          <w:rFonts w:hint="eastAsia"/>
          <w:sz w:val="24"/>
        </w:rPr>
        <w:t xml:space="preserve">看——看伤员的胸部、腹部有无起伏动作。 </w:t>
      </w:r>
    </w:p>
    <w:p>
      <w:pPr>
        <w:spacing w:line="360" w:lineRule="auto"/>
        <w:rPr>
          <w:rFonts w:hint="eastAsia"/>
          <w:sz w:val="24"/>
        </w:rPr>
      </w:pPr>
      <w:r>
        <w:rPr>
          <w:rFonts w:hint="eastAsia"/>
          <w:sz w:val="24"/>
        </w:rPr>
        <w:t xml:space="preserve">听——用耳贴近用伤员的口鼻处，听有无呼气声音。 </w:t>
      </w:r>
    </w:p>
    <w:p>
      <w:pPr>
        <w:spacing w:line="360" w:lineRule="auto"/>
        <w:rPr>
          <w:rFonts w:hint="eastAsia"/>
          <w:sz w:val="24"/>
        </w:rPr>
      </w:pPr>
      <w:r>
        <w:rPr>
          <w:rFonts w:hint="eastAsia"/>
          <w:sz w:val="24"/>
        </w:rPr>
        <w:t xml:space="preserve">试——试测口鼻有无呼气的气流，再用两手指轻试一侧（左或右）喉结旁凹陷处的颈动脉有无搏动。 </w:t>
      </w:r>
    </w:p>
    <w:p>
      <w:pPr>
        <w:spacing w:line="360" w:lineRule="auto"/>
        <w:rPr>
          <w:rFonts w:hint="eastAsia"/>
          <w:sz w:val="24"/>
        </w:rPr>
      </w:pPr>
      <w:r>
        <w:rPr>
          <w:rFonts w:hint="eastAsia"/>
          <w:sz w:val="24"/>
        </w:rPr>
        <w:t xml:space="preserve">4.5.2若看、听、试结果，既无呼吸又无颈动脉搏动，则可判定为呼吸、心跳停止。 </w:t>
      </w:r>
    </w:p>
    <w:p>
      <w:pPr>
        <w:spacing w:line="360" w:lineRule="auto"/>
        <w:rPr>
          <w:rFonts w:hint="eastAsia"/>
          <w:sz w:val="24"/>
        </w:rPr>
      </w:pPr>
      <w:r>
        <w:rPr>
          <w:rFonts w:hint="eastAsia"/>
          <w:sz w:val="24"/>
        </w:rPr>
        <w:t xml:space="preserve">4.5.3心肺复苏法 </w:t>
      </w:r>
    </w:p>
    <w:p>
      <w:pPr>
        <w:spacing w:line="360" w:lineRule="auto"/>
        <w:rPr>
          <w:rFonts w:hint="eastAsia"/>
          <w:sz w:val="24"/>
        </w:rPr>
      </w:pPr>
      <w:r>
        <w:rPr>
          <w:rFonts w:hint="eastAsia"/>
          <w:sz w:val="24"/>
        </w:rPr>
        <w:t xml:space="preserve">4.5.3.1触电伤员的呼吸和心跳均已停止时，应立即按心肺复苏法中支持生命的三项基本措施进行抢救。三项基本措施： </w:t>
      </w:r>
    </w:p>
    <w:p>
      <w:pPr>
        <w:spacing w:line="360" w:lineRule="auto"/>
        <w:rPr>
          <w:rFonts w:hint="eastAsia"/>
          <w:sz w:val="24"/>
        </w:rPr>
      </w:pPr>
      <w:r>
        <w:rPr>
          <w:rFonts w:hint="eastAsia"/>
          <w:sz w:val="24"/>
        </w:rPr>
        <w:t xml:space="preserve">通畅气道； </w:t>
      </w:r>
    </w:p>
    <w:p>
      <w:pPr>
        <w:spacing w:line="360" w:lineRule="auto"/>
        <w:rPr>
          <w:rFonts w:hint="eastAsia"/>
          <w:sz w:val="24"/>
        </w:rPr>
      </w:pPr>
      <w:r>
        <w:rPr>
          <w:rFonts w:hint="eastAsia"/>
          <w:sz w:val="24"/>
        </w:rPr>
        <w:t xml:space="preserve">口对口（鼻）人工呼吸； </w:t>
      </w:r>
    </w:p>
    <w:p>
      <w:pPr>
        <w:spacing w:line="360" w:lineRule="auto"/>
        <w:rPr>
          <w:rFonts w:hint="eastAsia"/>
          <w:sz w:val="24"/>
        </w:rPr>
      </w:pPr>
      <w:r>
        <w:rPr>
          <w:rFonts w:hint="eastAsia"/>
          <w:sz w:val="24"/>
        </w:rPr>
        <w:t xml:space="preserve">胸外按压（人工循环）。 </w:t>
      </w:r>
    </w:p>
    <w:p>
      <w:pPr>
        <w:spacing w:line="360" w:lineRule="auto"/>
        <w:rPr>
          <w:rFonts w:hint="eastAsia"/>
          <w:sz w:val="24"/>
        </w:rPr>
      </w:pPr>
      <w:r>
        <w:rPr>
          <w:rFonts w:hint="eastAsia"/>
          <w:sz w:val="24"/>
        </w:rPr>
        <w:t xml:space="preserve">4.5.3.2通畅气道：触电伤员呼吸停止，重要的是应始终确保气道通畅。如发现伤员口内有异物，可将其身体及头部同时侧转，并迅速用一个手指或用两手指交叉从口角处插入，取出异物。操作中要注意防止将异物推到咽喉深部。 </w:t>
      </w:r>
    </w:p>
    <w:p>
      <w:pPr>
        <w:spacing w:line="360" w:lineRule="auto"/>
        <w:rPr>
          <w:rFonts w:hint="eastAsia"/>
          <w:sz w:val="24"/>
        </w:rPr>
      </w:pPr>
      <w:r>
        <w:rPr>
          <w:rFonts w:hint="eastAsia"/>
          <w:sz w:val="24"/>
        </w:rPr>
        <w:t xml:space="preserve">通畅气道可采用仰头抬颏法。用一只手放在触电者前额，另一只手的手指将其下颌骨向上抬起，两手协同将头部推向后仰，舌根随之抬起，气道即可通畅，严禁用枕头或其他物品垫在伤员头下。头部抬高前倾，会加重气道的阻塞，且使胸外按压时心脏流向脑部的血流减少，甚至消失。 </w:t>
      </w:r>
    </w:p>
    <w:p>
      <w:pPr>
        <w:spacing w:line="360" w:lineRule="auto"/>
        <w:rPr>
          <w:rFonts w:hint="eastAsia"/>
          <w:sz w:val="24"/>
        </w:rPr>
      </w:pPr>
      <w:r>
        <w:rPr>
          <w:rFonts w:hint="eastAsia"/>
          <w:sz w:val="24"/>
        </w:rPr>
        <w:t xml:space="preserve">4.5.3.3口对口（鼻）人工呼吸：在保持伤员气道通畅的同时，救护人员用放在伤员额头上的手指，捏住伤员的鼻翼，在救护人员深吸气后，与伤员口对口紧合，在不漏气的情况下，先连续大口吹气两次，每次1秒—5秒。如两次吹气后试测颈动脉仍无搏动，可判断心跳已经停止，要立即同时进行胸外按压。 </w:t>
      </w:r>
    </w:p>
    <w:p>
      <w:pPr>
        <w:spacing w:line="360" w:lineRule="auto"/>
        <w:rPr>
          <w:rFonts w:hint="eastAsia"/>
          <w:sz w:val="24"/>
        </w:rPr>
      </w:pPr>
      <w:r>
        <w:rPr>
          <w:rFonts w:hint="eastAsia"/>
          <w:sz w:val="24"/>
        </w:rPr>
        <w:t xml:space="preserve">除开始时大口吹气两次外，正常口对口（鼻）呼吸的吹气量不需过大，以免引起胃膨胀。吹气和放松时要注意伤员胸部应有起伏的呼吸动作。吹气时如有较大阻力，可能是头部后仰不够，应及时纠正。 </w:t>
      </w:r>
    </w:p>
    <w:p>
      <w:pPr>
        <w:spacing w:line="360" w:lineRule="auto"/>
        <w:rPr>
          <w:rFonts w:hint="eastAsia"/>
          <w:sz w:val="24"/>
        </w:rPr>
      </w:pPr>
      <w:r>
        <w:rPr>
          <w:rFonts w:hint="eastAsia"/>
          <w:sz w:val="24"/>
        </w:rPr>
        <w:t xml:space="preserve">触电伤员如牙关紧闭，可口对鼻进行人工呼吸。口对鼻人工呼吸吹气时，要将伤员觜唇紧闭，防止漏气。 </w:t>
      </w:r>
    </w:p>
    <w:p>
      <w:pPr>
        <w:spacing w:line="360" w:lineRule="auto"/>
        <w:rPr>
          <w:rFonts w:hint="eastAsia"/>
          <w:sz w:val="24"/>
        </w:rPr>
      </w:pPr>
      <w:r>
        <w:rPr>
          <w:rFonts w:hint="eastAsia"/>
          <w:sz w:val="24"/>
        </w:rPr>
        <w:t xml:space="preserve">4.5.3.4胸外按压：正确的按压位置是保证胸外按压效果的重要前提。确定正确按压位置的步骤如下： </w:t>
      </w:r>
    </w:p>
    <w:p>
      <w:pPr>
        <w:spacing w:line="360" w:lineRule="auto"/>
        <w:rPr>
          <w:rFonts w:hint="eastAsia"/>
          <w:sz w:val="24"/>
        </w:rPr>
      </w:pPr>
      <w:r>
        <w:rPr>
          <w:rFonts w:hint="eastAsia"/>
          <w:sz w:val="24"/>
        </w:rPr>
        <w:t xml:space="preserve">右手的食指和中指沿触电伤员的右侧肋弓下缘向上，找到肋骨和胸骨接合处的中点； </w:t>
      </w:r>
    </w:p>
    <w:p>
      <w:pPr>
        <w:spacing w:line="360" w:lineRule="auto"/>
        <w:rPr>
          <w:rFonts w:hint="eastAsia"/>
          <w:sz w:val="24"/>
        </w:rPr>
      </w:pPr>
      <w:r>
        <w:rPr>
          <w:rFonts w:hint="eastAsia"/>
          <w:sz w:val="24"/>
        </w:rPr>
        <w:t xml:space="preserve">两手指并齐，中指放在切迹中点（剑突底部），食指平放在胸骨下部； </w:t>
      </w:r>
    </w:p>
    <w:p>
      <w:pPr>
        <w:spacing w:line="360" w:lineRule="auto"/>
        <w:rPr>
          <w:rFonts w:hint="eastAsia"/>
          <w:sz w:val="24"/>
        </w:rPr>
      </w:pPr>
      <w:r>
        <w:rPr>
          <w:rFonts w:hint="eastAsia"/>
          <w:sz w:val="24"/>
        </w:rPr>
        <w:t xml:space="preserve">另一只手的掌根紧抬食指上缘置于胸骨上，即为正确的按压位置。 </w:t>
      </w:r>
    </w:p>
    <w:p>
      <w:pPr>
        <w:spacing w:line="360" w:lineRule="auto"/>
        <w:rPr>
          <w:rFonts w:hint="eastAsia"/>
          <w:sz w:val="24"/>
        </w:rPr>
      </w:pPr>
      <w:r>
        <w:rPr>
          <w:rFonts w:hint="eastAsia"/>
          <w:sz w:val="24"/>
        </w:rPr>
        <w:t xml:space="preserve">正确的按压姿势是达到胸外按压效果的基本保证。正确的按压姿势如下： </w:t>
      </w:r>
    </w:p>
    <w:p>
      <w:pPr>
        <w:spacing w:line="360" w:lineRule="auto"/>
        <w:rPr>
          <w:rFonts w:hint="eastAsia"/>
          <w:sz w:val="24"/>
        </w:rPr>
      </w:pPr>
      <w:r>
        <w:rPr>
          <w:rFonts w:hint="eastAsia"/>
          <w:sz w:val="24"/>
        </w:rPr>
        <w:t xml:space="preserve">使触电伤员仰面躺在平硬的地方，救护人员站立或跪在伤员一侧肩旁，两肩位于伤员胸骨正上方，两臂伸直，肘关节固定不屈，两手掌根相叠，手指翘起，不接触伤员胸壁； </w:t>
      </w:r>
    </w:p>
    <w:p>
      <w:pPr>
        <w:spacing w:line="360" w:lineRule="auto"/>
        <w:rPr>
          <w:rFonts w:hint="eastAsia"/>
          <w:sz w:val="24"/>
        </w:rPr>
      </w:pPr>
      <w:r>
        <w:rPr>
          <w:rFonts w:hint="eastAsia"/>
          <w:sz w:val="24"/>
        </w:rPr>
        <w:t xml:space="preserve">以髋关节为支点，利用上身的重力，垂直将正常成人胸骨压陷3cm——5cm（儿童和瘦弱者酌减）； </w:t>
      </w:r>
    </w:p>
    <w:p>
      <w:pPr>
        <w:spacing w:line="360" w:lineRule="auto"/>
        <w:rPr>
          <w:rFonts w:hint="eastAsia"/>
          <w:sz w:val="24"/>
        </w:rPr>
      </w:pPr>
      <w:r>
        <w:rPr>
          <w:rFonts w:hint="eastAsia"/>
          <w:sz w:val="24"/>
        </w:rPr>
        <w:t xml:space="preserve">按压至要求程度后，立即全部放松，但放松时救护人员的掌根不得离开胸壁。 </w:t>
      </w:r>
    </w:p>
    <w:p>
      <w:pPr>
        <w:spacing w:line="360" w:lineRule="auto"/>
        <w:rPr>
          <w:rFonts w:hint="eastAsia"/>
          <w:sz w:val="24"/>
        </w:rPr>
      </w:pPr>
      <w:r>
        <w:rPr>
          <w:rFonts w:hint="eastAsia"/>
          <w:sz w:val="24"/>
        </w:rPr>
        <w:t xml:space="preserve">按压必须有效，其标志是按压过程中可以触及到颈动脉搏动。 </w:t>
      </w:r>
    </w:p>
    <w:p>
      <w:pPr>
        <w:spacing w:line="360" w:lineRule="auto"/>
        <w:rPr>
          <w:rFonts w:hint="eastAsia"/>
          <w:sz w:val="24"/>
        </w:rPr>
      </w:pPr>
      <w:r>
        <w:rPr>
          <w:rFonts w:hint="eastAsia"/>
          <w:sz w:val="24"/>
        </w:rPr>
        <w:t xml:space="preserve">操作频率如下： </w:t>
      </w:r>
    </w:p>
    <w:p>
      <w:pPr>
        <w:spacing w:line="360" w:lineRule="auto"/>
        <w:rPr>
          <w:rFonts w:hint="eastAsia"/>
          <w:sz w:val="24"/>
        </w:rPr>
      </w:pPr>
      <w:r>
        <w:rPr>
          <w:rFonts w:hint="eastAsia"/>
          <w:sz w:val="24"/>
        </w:rPr>
        <w:t xml:space="preserve">胸外按压要以均匀速度进行，每分钟80次左右，每次按压和放松的时间相等。 </w:t>
      </w:r>
    </w:p>
    <w:p>
      <w:pPr>
        <w:spacing w:line="360" w:lineRule="auto"/>
        <w:rPr>
          <w:rFonts w:hint="eastAsia"/>
          <w:sz w:val="24"/>
        </w:rPr>
      </w:pPr>
      <w:r>
        <w:rPr>
          <w:rFonts w:hint="eastAsia"/>
          <w:sz w:val="24"/>
        </w:rPr>
        <w:t xml:space="preserve">胸外按压与口对口（鼻）人工呼吸同时进行，其节奏为：单人抢救时，每按压15次后吹气2次（15：2），反复进行；双人抢救时，每按压5次后由另一人吹气1次（5：1），反复进行。 </w:t>
      </w:r>
    </w:p>
    <w:p>
      <w:pPr>
        <w:spacing w:line="360" w:lineRule="auto"/>
        <w:rPr>
          <w:rFonts w:hint="eastAsia"/>
          <w:sz w:val="24"/>
        </w:rPr>
      </w:pPr>
      <w:r>
        <w:rPr>
          <w:rFonts w:hint="eastAsia"/>
          <w:sz w:val="24"/>
        </w:rPr>
        <w:t xml:space="preserve">4.6抢救过程中的再判定 </w:t>
      </w:r>
    </w:p>
    <w:p>
      <w:pPr>
        <w:spacing w:line="360" w:lineRule="auto"/>
        <w:rPr>
          <w:rFonts w:hint="eastAsia"/>
          <w:sz w:val="24"/>
        </w:rPr>
      </w:pPr>
      <w:r>
        <w:rPr>
          <w:rFonts w:hint="eastAsia"/>
          <w:sz w:val="24"/>
        </w:rPr>
        <w:t xml:space="preserve">4.6.1按压吹气1分钟后（相当于单人抢救时做了4个15：2压吹循环），应用看、听、试方法在5秒——7秒时间内完成对伤员呼吸和心跳是否恢复的再判定。 </w:t>
      </w:r>
    </w:p>
    <w:p>
      <w:pPr>
        <w:spacing w:line="360" w:lineRule="auto"/>
        <w:rPr>
          <w:rFonts w:hint="eastAsia"/>
          <w:sz w:val="24"/>
        </w:rPr>
      </w:pPr>
      <w:r>
        <w:rPr>
          <w:rFonts w:hint="eastAsia"/>
          <w:sz w:val="24"/>
        </w:rPr>
        <w:t xml:space="preserve">4.6.2   若判定颈动脉已有搏动但无呼吸，则暂停胸外按压，而再进行2次口对口人工呼吸，接着每5秒时间吹气1次（即每分钟12次）。如脉搏和呼吸均未恢复，则继续坚持心肺复苏法抢救。 </w:t>
      </w:r>
    </w:p>
    <w:p>
      <w:pPr>
        <w:spacing w:line="360" w:lineRule="auto"/>
        <w:rPr>
          <w:rFonts w:hint="eastAsia"/>
          <w:sz w:val="24"/>
        </w:rPr>
      </w:pPr>
      <w:r>
        <w:rPr>
          <w:rFonts w:hint="eastAsia"/>
          <w:sz w:val="24"/>
        </w:rPr>
        <w:t xml:space="preserve">4.7抢救过程中伤员的移动与转院 </w:t>
      </w:r>
    </w:p>
    <w:p>
      <w:pPr>
        <w:spacing w:line="360" w:lineRule="auto"/>
        <w:rPr>
          <w:rFonts w:hint="eastAsia"/>
          <w:sz w:val="24"/>
        </w:rPr>
      </w:pPr>
      <w:r>
        <w:rPr>
          <w:rFonts w:hint="eastAsia"/>
          <w:sz w:val="24"/>
        </w:rPr>
        <w:t xml:space="preserve">4.7.1心肺复苏应在现场就地坚持进行，不要为方便而随意移动伤员，如确实需要移动时，抢救中断时间不应超过30秒。 </w:t>
      </w:r>
    </w:p>
    <w:p>
      <w:pPr>
        <w:spacing w:line="360" w:lineRule="auto"/>
        <w:rPr>
          <w:rFonts w:hint="eastAsia"/>
          <w:sz w:val="24"/>
        </w:rPr>
      </w:pPr>
      <w:r>
        <w:rPr>
          <w:rFonts w:hint="eastAsia"/>
          <w:sz w:val="24"/>
        </w:rPr>
        <w:t xml:space="preserve">4.7.2移动伤员或将伤员送往医院时，应使伤员平躺在担架上，并在其背部垫以平硬阔木板。移动或送医院过程中应继续抢救，心跳呼吸停止者要继续心肺复苏法抢救。 </w:t>
      </w:r>
    </w:p>
    <w:p>
      <w:pPr>
        <w:spacing w:line="360" w:lineRule="auto"/>
        <w:rPr>
          <w:rFonts w:hint="eastAsia"/>
          <w:sz w:val="24"/>
        </w:rPr>
      </w:pPr>
      <w:r>
        <w:rPr>
          <w:rFonts w:hint="eastAsia"/>
          <w:sz w:val="24"/>
        </w:rPr>
        <w:t xml:space="preserve">4.7.3应创造条件，用塑料袋装入砸碎了的冰屑做成帽状包绕在伤员头部，露出眼睛，使脑部温度降低，争取心脑完全复苏。 </w:t>
      </w:r>
    </w:p>
    <w:p>
      <w:pPr>
        <w:spacing w:line="360" w:lineRule="auto"/>
        <w:rPr>
          <w:rFonts w:hint="eastAsia"/>
          <w:sz w:val="24"/>
        </w:rPr>
      </w:pPr>
      <w:r>
        <w:rPr>
          <w:rFonts w:hint="eastAsia"/>
          <w:sz w:val="24"/>
        </w:rPr>
        <w:t xml:space="preserve">4.8伤员好转后的处理 </w:t>
      </w:r>
    </w:p>
    <w:p>
      <w:pPr>
        <w:spacing w:line="360" w:lineRule="auto"/>
        <w:rPr>
          <w:rFonts w:hint="eastAsia"/>
          <w:sz w:val="24"/>
        </w:rPr>
      </w:pPr>
      <w:r>
        <w:rPr>
          <w:rFonts w:hint="eastAsia"/>
          <w:sz w:val="24"/>
        </w:rPr>
        <w:t xml:space="preserve">4.8.1   如伤员的心跳和呼吸经抢救后均已恢复，可暂停心肺复苏法操作，但心跳呼吸恢复的早期有可能再次骤停，应严密监护，不能麻痹，要随时准备再次抢救。 </w:t>
      </w:r>
    </w:p>
    <w:p>
      <w:pPr>
        <w:spacing w:line="360" w:lineRule="auto"/>
        <w:rPr>
          <w:rFonts w:hint="eastAsia"/>
          <w:sz w:val="24"/>
        </w:rPr>
      </w:pPr>
      <w:r>
        <w:rPr>
          <w:rFonts w:hint="eastAsia"/>
          <w:sz w:val="24"/>
        </w:rPr>
        <w:t xml:space="preserve">4.8.2   初期恢复后，伤员可能神志不清或精神恍惚、躁动，应设法使伤员安静。 </w:t>
      </w:r>
    </w:p>
    <w:p>
      <w:pPr>
        <w:spacing w:line="360" w:lineRule="auto"/>
        <w:rPr>
          <w:rFonts w:hint="eastAsia"/>
          <w:sz w:val="24"/>
        </w:rPr>
      </w:pPr>
      <w:r>
        <w:rPr>
          <w:rFonts w:hint="eastAsia"/>
          <w:sz w:val="24"/>
        </w:rPr>
        <w:t xml:space="preserve">4.8.3现场抢救用药：现场触电抢救，对采用肾上腺素等药物治疗应持慎重态度。如没有必要的诊断设备和条件及足够的把握，不得乱用。在医院内抢救触电者时，由医务人员经医疗仪器设备诊断后，根据诊断结果再决定是否采用。 </w:t>
      </w:r>
    </w:p>
    <w:p>
      <w:pPr>
        <w:spacing w:line="360" w:lineRule="auto"/>
        <w:rPr>
          <w:rFonts w:hint="eastAsia"/>
          <w:sz w:val="24"/>
        </w:rPr>
      </w:pPr>
      <w:r>
        <w:rPr>
          <w:rFonts w:hint="eastAsia"/>
          <w:sz w:val="24"/>
        </w:rPr>
        <w:t xml:space="preserve">4.9 预防措施 </w:t>
      </w:r>
    </w:p>
    <w:p>
      <w:pPr>
        <w:spacing w:line="360" w:lineRule="auto"/>
        <w:rPr>
          <w:rFonts w:hint="eastAsia"/>
          <w:sz w:val="24"/>
        </w:rPr>
      </w:pPr>
      <w:r>
        <w:rPr>
          <w:rFonts w:hint="eastAsia"/>
          <w:sz w:val="24"/>
        </w:rPr>
        <w:t xml:space="preserve">4.9.1 组织定期学习《电业安全规程》，加强用电安全意识； </w:t>
      </w:r>
    </w:p>
    <w:p>
      <w:pPr>
        <w:spacing w:line="360" w:lineRule="auto"/>
        <w:rPr>
          <w:rFonts w:hint="eastAsia"/>
          <w:sz w:val="24"/>
        </w:rPr>
      </w:pPr>
      <w:r>
        <w:rPr>
          <w:rFonts w:hint="eastAsia"/>
          <w:sz w:val="24"/>
        </w:rPr>
        <w:t xml:space="preserve">4.9.2 加强电力设施的维护，防止设备老化造成的误触电事故； </w:t>
      </w:r>
    </w:p>
    <w:p>
      <w:pPr>
        <w:spacing w:line="360" w:lineRule="auto"/>
        <w:rPr>
          <w:rFonts w:hint="eastAsia"/>
          <w:sz w:val="24"/>
        </w:rPr>
      </w:pPr>
      <w:r>
        <w:rPr>
          <w:rFonts w:hint="eastAsia"/>
          <w:sz w:val="24"/>
        </w:rPr>
        <w:t>4.9.3 加强对安全工器具的管理，防止因工器具不合格造成的误触电事故。</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ind w:firstLine="161" w:firstLineChars="50"/>
        <w:jc w:val="center"/>
        <w:rPr>
          <w:rFonts w:hint="eastAsia"/>
          <w:b/>
          <w:color w:val="000000"/>
          <w:sz w:val="32"/>
          <w:szCs w:val="32"/>
        </w:rPr>
      </w:pPr>
    </w:p>
    <w:p>
      <w:pPr>
        <w:spacing w:line="360" w:lineRule="auto"/>
        <w:ind w:firstLine="161" w:firstLineChars="50"/>
        <w:jc w:val="center"/>
        <w:rPr>
          <w:rFonts w:hint="eastAsia"/>
          <w:b/>
          <w:color w:val="000000"/>
          <w:sz w:val="32"/>
          <w:szCs w:val="32"/>
        </w:rPr>
      </w:pPr>
      <w:r>
        <w:rPr>
          <w:rFonts w:hint="eastAsia"/>
          <w:b/>
          <w:color w:val="000000"/>
          <w:sz w:val="32"/>
          <w:szCs w:val="32"/>
        </w:rPr>
        <w:t>机械伤害应急预案</w:t>
      </w:r>
    </w:p>
    <w:p>
      <w:pPr>
        <w:spacing w:line="360" w:lineRule="auto"/>
        <w:ind w:firstLine="460" w:firstLineChars="192"/>
        <w:rPr>
          <w:rFonts w:hint="eastAsia" w:ascii="宋体" w:hAnsi="宋体"/>
          <w:sz w:val="24"/>
        </w:rPr>
      </w:pPr>
      <w:r>
        <w:rPr>
          <w:rFonts w:hint="eastAsia" w:ascii="宋体" w:hAnsi="宋体"/>
          <w:sz w:val="24"/>
        </w:rPr>
        <w:t>编号：</w:t>
      </w:r>
      <w:r>
        <w:rPr>
          <w:rFonts w:hint="eastAsia" w:ascii="宋体" w:hAnsi="宋体"/>
          <w:sz w:val="24"/>
          <w:lang w:eastAsia="zh-CN"/>
        </w:rPr>
        <w:t>1</w:t>
      </w:r>
      <w:r>
        <w:rPr>
          <w:rFonts w:hint="eastAsia" w:ascii="宋体" w:hAnsi="宋体"/>
          <w:sz w:val="24"/>
        </w:rPr>
        <w:t>-TP-04</w:t>
      </w:r>
      <w:r>
        <w:rPr>
          <w:rFonts w:ascii="宋体" w:hAnsi="宋体"/>
          <w:sz w:val="24"/>
        </w:rPr>
        <w:t>0</w:t>
      </w:r>
      <w:r>
        <w:rPr>
          <w:rFonts w:hint="eastAsia" w:ascii="宋体" w:hAnsi="宋体"/>
          <w:sz w:val="24"/>
        </w:rPr>
        <w:t>3</w:t>
      </w:r>
    </w:p>
    <w:p>
      <w:pPr>
        <w:spacing w:line="360" w:lineRule="auto"/>
        <w:ind w:firstLine="460" w:firstLineChars="192"/>
        <w:rPr>
          <w:rFonts w:hint="eastAsia" w:ascii="宋体" w:hAnsi="宋体"/>
          <w:sz w:val="24"/>
        </w:rPr>
      </w:pPr>
      <w:r>
        <w:rPr>
          <w:rFonts w:ascii="宋体" w:hAnsi="宋体"/>
          <w:sz w:val="24"/>
        </w:rPr>
        <w:t>机械伤害造成的受伤部位可以遍及全身各个部位，如头部、眼部、颈部、胸部、腰部、脊柱、四肢等，有些机械伤害会造成人体多处受伤，后果非常严重。</w:t>
      </w:r>
    </w:p>
    <w:p>
      <w:pPr>
        <w:spacing w:line="360" w:lineRule="auto"/>
        <w:rPr>
          <w:rFonts w:hint="eastAsia" w:ascii="宋体" w:hAnsi="宋体"/>
          <w:sz w:val="24"/>
        </w:rPr>
      </w:pPr>
      <w:r>
        <w:rPr>
          <w:rFonts w:ascii="宋体" w:hAnsi="宋体"/>
          <w:sz w:val="24"/>
        </w:rPr>
        <w:t>现场急救对抢救受伤非常关键，如果现场急救正确及时，不仅可以减轻伤者的痛苦，降低事故的严重程度，而且可以为争取抢救时间，挽救更多人的生命。</w:t>
      </w:r>
    </w:p>
    <w:p>
      <w:pPr>
        <w:spacing w:line="360" w:lineRule="auto"/>
        <w:ind w:firstLine="460" w:firstLineChars="192"/>
        <w:rPr>
          <w:rFonts w:hint="eastAsia" w:ascii="宋体" w:hAnsi="宋体"/>
          <w:sz w:val="24"/>
        </w:rPr>
      </w:pPr>
      <w:r>
        <w:rPr>
          <w:rFonts w:hint="eastAsia" w:ascii="宋体" w:hAnsi="宋体"/>
          <w:sz w:val="24"/>
        </w:rPr>
        <w:t>（一）</w:t>
      </w:r>
      <w:r>
        <w:rPr>
          <w:rFonts w:ascii="宋体" w:hAnsi="宋体"/>
          <w:sz w:val="24"/>
        </w:rPr>
        <w:t>伤害急救基本要点</w:t>
      </w:r>
    </w:p>
    <w:p>
      <w:pPr>
        <w:spacing w:line="360" w:lineRule="auto"/>
        <w:ind w:firstLine="460" w:firstLineChars="192"/>
        <w:rPr>
          <w:rFonts w:hint="eastAsia" w:ascii="宋体" w:hAnsi="宋体"/>
          <w:sz w:val="24"/>
        </w:rPr>
      </w:pPr>
      <w:r>
        <w:rPr>
          <w:rFonts w:hint="eastAsia" w:ascii="宋体" w:hAnsi="宋体"/>
          <w:sz w:val="24"/>
        </w:rPr>
        <w:t>1、</w:t>
      </w:r>
      <w:r>
        <w:rPr>
          <w:rFonts w:ascii="宋体" w:hAnsi="宋体"/>
          <w:sz w:val="24"/>
        </w:rPr>
        <w:t>发生机械伤害事故后，现场人员不要害怕和慌乱，要保持冷静，迅速对受伤人员进行检查。</w:t>
      </w:r>
    </w:p>
    <w:p>
      <w:pPr>
        <w:spacing w:line="360" w:lineRule="auto"/>
        <w:ind w:firstLine="460" w:firstLineChars="192"/>
        <w:rPr>
          <w:rFonts w:hint="eastAsia" w:ascii="宋体" w:hAnsi="宋体"/>
          <w:sz w:val="24"/>
        </w:rPr>
      </w:pPr>
      <w:r>
        <w:rPr>
          <w:rFonts w:ascii="宋体" w:hAnsi="宋体"/>
          <w:sz w:val="24"/>
        </w:rPr>
        <w:t>急救检查应先看神志、呼吸，接着摸脉搏、听心跳，再查瞳孔，有条件者测血压。检查局部有无创伤、出血、骨折、畸形等变化，根据伤者的情况，有针对性地采取人工呼吸、心脏挤压、止血、包扎、固定等临时应急措施。</w:t>
      </w:r>
    </w:p>
    <w:p>
      <w:pPr>
        <w:spacing w:line="360" w:lineRule="auto"/>
        <w:ind w:firstLine="460" w:firstLineChars="192"/>
        <w:rPr>
          <w:rFonts w:hint="eastAsia" w:ascii="宋体" w:hAnsi="宋体"/>
          <w:sz w:val="24"/>
        </w:rPr>
      </w:pPr>
      <w:r>
        <w:rPr>
          <w:rFonts w:hint="eastAsia" w:ascii="宋体" w:hAnsi="宋体"/>
          <w:sz w:val="24"/>
        </w:rPr>
        <w:t>2、</w:t>
      </w:r>
      <w:r>
        <w:rPr>
          <w:rFonts w:ascii="宋体" w:hAnsi="宋体"/>
          <w:sz w:val="24"/>
        </w:rPr>
        <w:t>让人迅速拨打急救电话，向单位求援</w:t>
      </w:r>
      <w:r>
        <w:rPr>
          <w:rFonts w:hint="eastAsia" w:ascii="宋体" w:hAnsi="宋体"/>
          <w:sz w:val="24"/>
        </w:rPr>
        <w:t>。</w:t>
      </w:r>
    </w:p>
    <w:p>
      <w:pPr>
        <w:spacing w:line="360" w:lineRule="auto"/>
        <w:ind w:left="-359" w:leftChars="-171"/>
        <w:rPr>
          <w:rFonts w:hint="eastAsia" w:ascii="宋体" w:hAnsi="宋体"/>
          <w:bCs/>
          <w:sz w:val="24"/>
        </w:rPr>
      </w:pPr>
      <w:r>
        <w:rPr>
          <w:rFonts w:hint="eastAsia" w:ascii="宋体" w:hAnsi="宋体"/>
          <w:sz w:val="24"/>
        </w:rPr>
        <w:t xml:space="preserve"> </w:t>
      </w:r>
      <w:r>
        <w:rPr>
          <w:rFonts w:ascii="宋体" w:hAnsi="宋体"/>
          <w:sz w:val="24"/>
        </w:rPr>
        <mc:AlternateContent>
          <mc:Choice Requires="wpc">
            <w:drawing>
              <wp:inline distT="0" distB="0" distL="114300" distR="114300">
                <wp:extent cx="5943600" cy="3070860"/>
                <wp:effectExtent l="4445" t="0" r="0" b="16510"/>
                <wp:docPr id="19" name="画布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文本框 77"/>
                        <wps:cNvSpPr txBox="1"/>
                        <wps:spPr>
                          <a:xfrm>
                            <a:off x="228600" y="792480"/>
                            <a:ext cx="571500" cy="13874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事故第一发现人</w:t>
                              </w:r>
                            </w:p>
                          </w:txbxContent>
                        </wps:txbx>
                        <wps:bodyPr vert="eaVert" wrap="square" upright="1"/>
                      </wps:wsp>
                      <wps:wsp>
                        <wps:cNvPr id="2" name="自选图形 78"/>
                        <wps:cNvSpPr/>
                        <wps:spPr>
                          <a:xfrm flipV="1">
                            <a:off x="800100" y="1485900"/>
                            <a:ext cx="457200" cy="635"/>
                          </a:xfrm>
                          <a:prstGeom prst="straightConnector1">
                            <a:avLst/>
                          </a:prstGeom>
                          <a:ln w="9525" cap="flat" cmpd="sng">
                            <a:solidFill>
                              <a:srgbClr val="000000"/>
                            </a:solidFill>
                            <a:prstDash val="solid"/>
                            <a:headEnd type="none" w="med" len="med"/>
                            <a:tailEnd type="triangle" w="med" len="med"/>
                          </a:ln>
                        </wps:spPr>
                        <wps:bodyPr wrap="square" upright="1"/>
                      </wps:wsp>
                      <wps:wsp>
                        <wps:cNvPr id="3" name="文本框 79"/>
                        <wps:cNvSpPr txBox="1"/>
                        <wps:spPr>
                          <a:xfrm>
                            <a:off x="1257300" y="990600"/>
                            <a:ext cx="457200" cy="8915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szCs w:val="21"/>
                                </w:rPr>
                              </w:pPr>
                              <w:r>
                                <w:rPr>
                                  <w:rFonts w:hint="eastAsia"/>
                                  <w:szCs w:val="21"/>
                                </w:rPr>
                                <w:t>当班班长</w:t>
                              </w:r>
                            </w:p>
                            <w:p>
                              <w:pPr>
                                <w:ind w:firstLine="560"/>
                              </w:pPr>
                            </w:p>
                          </w:txbxContent>
                        </wps:txbx>
                        <wps:bodyPr vert="eaVert" wrap="square" upright="1"/>
                      </wps:wsp>
                      <wps:wsp>
                        <wps:cNvPr id="4" name="文本框 80"/>
                        <wps:cNvSpPr txBox="1"/>
                        <wps:spPr>
                          <a:xfrm>
                            <a:off x="2057400" y="990600"/>
                            <a:ext cx="571500" cy="10896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本部门，调度</w:t>
                              </w:r>
                            </w:p>
                            <w:p>
                              <w:pPr>
                                <w:rPr>
                                  <w:rFonts w:hint="eastAsia"/>
                                  <w:sz w:val="24"/>
                                </w:rPr>
                              </w:pPr>
                              <w:r>
                                <w:rPr>
                                  <w:rFonts w:hint="eastAsia"/>
                                  <w:sz w:val="24"/>
                                </w:rPr>
                                <w:t>安全环保科负责人</w:t>
                              </w:r>
                            </w:p>
                            <w:p>
                              <w:pPr>
                                <w:ind w:firstLine="560"/>
                              </w:pPr>
                            </w:p>
                          </w:txbxContent>
                        </wps:txbx>
                        <wps:bodyPr vert="eaVert" wrap="square" upright="1"/>
                      </wps:wsp>
                      <wps:wsp>
                        <wps:cNvPr id="5" name="直线 81"/>
                        <wps:cNvSpPr/>
                        <wps:spPr>
                          <a:xfrm>
                            <a:off x="1485900" y="1882140"/>
                            <a:ext cx="635" cy="594360"/>
                          </a:xfrm>
                          <a:prstGeom prst="line">
                            <a:avLst/>
                          </a:prstGeom>
                          <a:ln w="9525" cap="flat" cmpd="sng">
                            <a:solidFill>
                              <a:srgbClr val="000000"/>
                            </a:solidFill>
                            <a:prstDash val="solid"/>
                            <a:headEnd type="none" w="med" len="med"/>
                            <a:tailEnd type="triangle" w="med" len="med"/>
                          </a:ln>
                        </wps:spPr>
                        <wps:bodyPr upright="1"/>
                      </wps:wsp>
                      <wps:wsp>
                        <wps:cNvPr id="6" name="文本框 82"/>
                        <wps:cNvSpPr txBox="1"/>
                        <wps:spPr>
                          <a:xfrm>
                            <a:off x="1143000" y="2476500"/>
                            <a:ext cx="9144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现场救援</w:t>
                              </w:r>
                            </w:p>
                          </w:txbxContent>
                        </wps:txbx>
                        <wps:bodyPr wrap="square" upright="1"/>
                      </wps:wsp>
                      <wps:wsp>
                        <wps:cNvPr id="7" name="直线 83"/>
                        <wps:cNvSpPr/>
                        <wps:spPr>
                          <a:xfrm>
                            <a:off x="1714500" y="1485900"/>
                            <a:ext cx="342900" cy="0"/>
                          </a:xfrm>
                          <a:prstGeom prst="line">
                            <a:avLst/>
                          </a:prstGeom>
                          <a:ln w="9525" cap="flat" cmpd="sng">
                            <a:solidFill>
                              <a:srgbClr val="000000"/>
                            </a:solidFill>
                            <a:prstDash val="solid"/>
                            <a:headEnd type="none" w="med" len="med"/>
                            <a:tailEnd type="triangle" w="med" len="med"/>
                          </a:ln>
                        </wps:spPr>
                        <wps:bodyPr upright="1"/>
                      </wps:wsp>
                      <wps:wsp>
                        <wps:cNvPr id="8" name="文本框 84"/>
                        <wps:cNvSpPr txBox="1"/>
                        <wps:spPr>
                          <a:xfrm>
                            <a:off x="2971800" y="792480"/>
                            <a:ext cx="571500" cy="1386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199" w:firstLineChars="83"/>
                                <w:jc w:val="center"/>
                                <w:rPr>
                                  <w:rFonts w:hint="eastAsia"/>
                                  <w:sz w:val="24"/>
                                </w:rPr>
                              </w:pPr>
                              <w:r>
                                <w:rPr>
                                  <w:rFonts w:hint="eastAsia"/>
                                  <w:sz w:val="24"/>
                                </w:rPr>
                                <w:t>应急预案启动</w:t>
                              </w:r>
                            </w:p>
                          </w:txbxContent>
                        </wps:txbx>
                        <wps:bodyPr vert="eaVert" wrap="square" upright="1"/>
                      </wps:wsp>
                      <wps:wsp>
                        <wps:cNvPr id="9" name="文本框 85"/>
                        <wps:cNvSpPr txBox="1"/>
                        <wps:spPr>
                          <a:xfrm>
                            <a:off x="0" y="2476500"/>
                            <a:ext cx="10287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rPr>
                                  <w:rFonts w:hint="eastAsia"/>
                                  <w:szCs w:val="21"/>
                                </w:rPr>
                              </w:pPr>
                              <w:r>
                                <w:rPr>
                                  <w:rFonts w:hint="eastAsia"/>
                                  <w:szCs w:val="21"/>
                                </w:rPr>
                                <w:t>拨打电话</w:t>
                              </w:r>
                            </w:p>
                          </w:txbxContent>
                        </wps:txbx>
                        <wps:bodyPr wrap="square" upright="1"/>
                      </wps:wsp>
                      <wps:wsp>
                        <wps:cNvPr id="10" name="直线 86"/>
                        <wps:cNvSpPr/>
                        <wps:spPr>
                          <a:xfrm>
                            <a:off x="571500" y="2179320"/>
                            <a:ext cx="635" cy="297180"/>
                          </a:xfrm>
                          <a:prstGeom prst="line">
                            <a:avLst/>
                          </a:prstGeom>
                          <a:ln w="9525" cap="flat" cmpd="sng">
                            <a:solidFill>
                              <a:srgbClr val="000000"/>
                            </a:solidFill>
                            <a:prstDash val="solid"/>
                            <a:headEnd type="none" w="med" len="med"/>
                            <a:tailEnd type="triangle" w="med" len="med"/>
                          </a:ln>
                        </wps:spPr>
                        <wps:bodyPr upright="1"/>
                      </wps:wsp>
                      <wps:wsp>
                        <wps:cNvPr id="11" name="直线 87"/>
                        <wps:cNvSpPr/>
                        <wps:spPr>
                          <a:xfrm>
                            <a:off x="2628900" y="1485900"/>
                            <a:ext cx="342900" cy="635"/>
                          </a:xfrm>
                          <a:prstGeom prst="line">
                            <a:avLst/>
                          </a:prstGeom>
                          <a:ln w="9525" cap="flat" cmpd="sng">
                            <a:solidFill>
                              <a:srgbClr val="000000"/>
                            </a:solidFill>
                            <a:prstDash val="solid"/>
                            <a:headEnd type="none" w="med" len="med"/>
                            <a:tailEnd type="triangle" w="med" len="med"/>
                          </a:ln>
                        </wps:spPr>
                        <wps:bodyPr upright="1"/>
                      </wps:wsp>
                      <wps:wsp>
                        <wps:cNvPr id="12" name="文本框 88"/>
                        <wps:cNvSpPr txBox="1"/>
                        <wps:spPr>
                          <a:xfrm>
                            <a:off x="3886200" y="1287780"/>
                            <a:ext cx="10287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sz w:val="24"/>
                                </w:rPr>
                                <w:t>预案实施</w:t>
                              </w:r>
                            </w:p>
                          </w:txbxContent>
                        </wps:txbx>
                        <wps:bodyPr wrap="square" upright="1"/>
                      </wps:wsp>
                      <wps:wsp>
                        <wps:cNvPr id="13" name="直线 89"/>
                        <wps:cNvSpPr/>
                        <wps:spPr>
                          <a:xfrm>
                            <a:off x="3543300" y="1485900"/>
                            <a:ext cx="342900" cy="0"/>
                          </a:xfrm>
                          <a:prstGeom prst="line">
                            <a:avLst/>
                          </a:prstGeom>
                          <a:ln w="9525" cap="flat" cmpd="sng">
                            <a:solidFill>
                              <a:srgbClr val="000000"/>
                            </a:solidFill>
                            <a:prstDash val="solid"/>
                            <a:headEnd type="none" w="med" len="med"/>
                            <a:tailEnd type="triangle" w="med" len="med"/>
                          </a:ln>
                        </wps:spPr>
                        <wps:bodyPr upright="1"/>
                      </wps:wsp>
                      <wps:wsp>
                        <wps:cNvPr id="14" name="直线 90"/>
                        <wps:cNvSpPr/>
                        <wps:spPr>
                          <a:xfrm>
                            <a:off x="4914900" y="1386840"/>
                            <a:ext cx="342900" cy="635"/>
                          </a:xfrm>
                          <a:prstGeom prst="line">
                            <a:avLst/>
                          </a:prstGeom>
                          <a:ln w="9525" cap="flat" cmpd="sng">
                            <a:solidFill>
                              <a:srgbClr val="000000"/>
                            </a:solidFill>
                            <a:prstDash val="solid"/>
                            <a:headEnd type="none" w="med" len="med"/>
                            <a:tailEnd type="triangle" w="med" len="med"/>
                          </a:ln>
                        </wps:spPr>
                        <wps:bodyPr upright="1"/>
                      </wps:wsp>
                      <wps:wsp>
                        <wps:cNvPr id="15" name="文本框 91"/>
                        <wps:cNvSpPr txBox="1"/>
                        <wps:spPr>
                          <a:xfrm>
                            <a:off x="5257800" y="396240"/>
                            <a:ext cx="571500" cy="25755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24"/>
                                </w:rPr>
                              </w:pPr>
                              <w:r>
                                <w:rPr>
                                  <w:rFonts w:hint="eastAsia"/>
                                  <w:sz w:val="24"/>
                                </w:rPr>
                                <w:t>事故调查，事故处理，整改措施落实</w:t>
                              </w:r>
                            </w:p>
                            <w:p>
                              <w:pPr>
                                <w:ind w:firstLine="560"/>
                              </w:pPr>
                            </w:p>
                          </w:txbxContent>
                        </wps:txbx>
                        <wps:bodyPr vert="eaVert" wrap="square" upright="1"/>
                      </wps:wsp>
                      <wps:wsp>
                        <wps:cNvPr id="16" name="直线 92"/>
                        <wps:cNvSpPr/>
                        <wps:spPr>
                          <a:xfrm>
                            <a:off x="4229100" y="1684020"/>
                            <a:ext cx="635" cy="990600"/>
                          </a:xfrm>
                          <a:prstGeom prst="line">
                            <a:avLst/>
                          </a:prstGeom>
                          <a:ln w="9525" cap="flat" cmpd="sng">
                            <a:solidFill>
                              <a:srgbClr val="000000"/>
                            </a:solidFill>
                            <a:prstDash val="solid"/>
                            <a:headEnd type="none" w="med" len="med"/>
                            <a:tailEnd type="triangle" w="med" len="med"/>
                          </a:ln>
                        </wps:spPr>
                        <wps:bodyPr upright="1"/>
                      </wps:wsp>
                      <wps:wsp>
                        <wps:cNvPr id="17" name="文本框 93"/>
                        <wps:cNvSpPr txBox="1"/>
                        <wps:spPr>
                          <a:xfrm>
                            <a:off x="3543300" y="2674620"/>
                            <a:ext cx="1371600" cy="3962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firstLine="480"/>
                                <w:rPr>
                                  <w:rFonts w:hint="eastAsia"/>
                                  <w:sz w:val="24"/>
                                </w:rPr>
                              </w:pPr>
                              <w:r>
                                <w:rPr>
                                  <w:rFonts w:hint="eastAsia"/>
                                  <w:sz w:val="24"/>
                                </w:rPr>
                                <w:t>外部救援</w:t>
                              </w:r>
                            </w:p>
                          </w:txbxContent>
                        </wps:txbx>
                        <wps:bodyPr wrap="square" upright="1"/>
                      </wps:wsp>
                      <wps:wsp>
                        <wps:cNvPr id="18" name="文本框 94"/>
                        <wps:cNvSpPr txBox="1"/>
                        <wps:spPr>
                          <a:xfrm>
                            <a:off x="4343400" y="1882140"/>
                            <a:ext cx="800100" cy="4953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szCs w:val="21"/>
                                </w:rPr>
                              </w:pPr>
                              <w:r>
                                <w:rPr>
                                  <w:rFonts w:hint="eastAsia"/>
                                  <w:szCs w:val="21"/>
                                </w:rPr>
                                <w:t>事态扩大</w:t>
                              </w:r>
                            </w:p>
                          </w:txbxContent>
                        </wps:txbx>
                        <wps:bodyPr wrap="square" upright="1"/>
                      </wps:wsp>
                    </wpc:wpc>
                  </a:graphicData>
                </a:graphic>
              </wp:inline>
            </w:drawing>
          </mc:Choice>
          <mc:Fallback>
            <w:pict>
              <v:group id="画布 75" o:spid="_x0000_s1026" o:spt="203" style="height:241.8pt;width:468pt;" coordsize="5943600,3070860" editas="canvas" o:gfxdata="UEsDBAoAAAAAAIdO4kAAAAAAAAAAAAAAAAAEAAAAZHJzL1BLAwQUAAAACACHTuJA6l3t/tcAAAAF&#10;AQAADwAAAGRycy9kb3ducmV2LnhtbE2PQWvCQBCF7wX/wzKFXkrdWEvQNBsPglRKQYzV85qdJqHZ&#10;2ZhdE/vvO+1FLw8eb3jvm3RxsY3osfO1IwWTcQQCqXCmplLB5271NAPhgyajG0eo4Ac9LLLRXaoT&#10;4wbaYp+HUnAJ+UQrqEJoEyl9UaHVfuxaJM6+XGd1YNuV0nR64HLbyOcoiqXVNfFCpVtcVlh852er&#10;YCg2/WH38SY3j4e1o9P6tMz370o93E+iVxABL+F6DH/4jA4ZMx3dmYwXjQJ+JPwrZ/NpzPao4GU2&#10;jUFmqbylz34BUEsDBBQAAAAIAIdO4kD+9UM5gwUAAG0sAAAOAAAAZHJzL2Uyb0RvYy54bWztWk1v&#10;5DQYviPxH6Lc6cT5zqjTldhue0Gw0sLe3XxNpHxhp53pDQmJFXfEZbnAEXHkgEDAr2kL/4LXdpzJ&#10;pJOZqAudQc1U6njy4divnzzP49c+frbMUuUqJDQp8pmKjjRVCXO/CJI8nqmffXr2gasqtMJ5gNMi&#10;D2fqdUjVZyfvv3e8KKehXsyLNAiJApXkdLooZ+q8qsrpZEL9eZhhelSUYQ4no4JkuIKfJJ4EBC+g&#10;9iyd6JpmTxYFCUpS+CGlcPRUnFTrGsmQCosoSvzwtPAvszCvRK0kTHEFXaLzpKTqCW9tFIV+9UkU&#10;0bBS0pkKPa34f3gIlC/Y/8nJMZ7GBJfzxK+bgIc0odOnDCc5PLSp6hRXWLkkyb2qssQnBS2i6sgv&#10;sonoCI8I9AJpndick+Ky5H2Jp4u4bIIOA9WJ+oOr9T++ekmUJAAkeKqS4wxG/O6b325++VJxLBad&#10;RRlP4aJzUr4qX5L6QCx+sQ4vI5Kxb+iKsuRxvW7iGi4rxYeDlmcatgYh9+GcoTmaa9eR9+cwPPfu&#10;8+cvdtw5kQ+esPY1zVmUgEm6ChR9t0C9muMy5PGnLAYyUDJOt9++uf3up9vvv1IcR4SKX8bipFTL&#10;DwvoOZLHKRzcEC5dh1BAYCAujqebbh2WJnAOsmTckOE6phiTpvd4WhJanYdFprDCTCUAeI5DfPUR&#10;rWC04FJ5CXs8LdIkOEvSlP8g8cXzlChXGF6OM/5hzYVb1i5Lc2UxUz1Lt2AAMbzxEbxpUMxKQA3N&#10;Y/68tTtou2KNfzZVzBp2iulcNIDXwC7D0yypQsJL8xAHL/JAqa5LAGYOhKSyxmRhoCppCPzFSvzK&#10;CifpkCuhd2kOnWRQEYPCStXyYgnVsOJFEVzDAAJDQjxD/Bq+4ZnAENDZzy8xgRZcliSJ53CaDy+v&#10;ClAnbv/P4adL+P315se/v/j65u0fN7//oDguCwNrPwC1eVNlF8XbokRpUr5mrWZBrl9YVwPeEQhE&#10;pmt5UObxlBA0LQdYW7y6tsEpoR9+tCKYReZ5keeAxIKIR/WA8fGB9VA4VSTBeZz2gG8zpGocHRBy&#10;DImcFnF5HdgMJS6kW45R48bzNEZivbBxPWSZ/Hw/ckbi2kVxm1H2PyIu8z78hN61WGso/HTNcswt&#10;8LPawqm5ni0Mx4i/JyycYF9qf/v257tf/1Tcxpz1S2ZLKKU6Mq+GXFdHgtLwVColU0fucIXdZXzY&#10;j7c0ASvDan/K2rhXH2VLOKzU0NUfqobIBDEULko3HZuZ9jU59JDJ6YpNgHTPQYL4+uExyuG/JYcH&#10;5L8cibi7moCMDtwAMkwLe+aKyEEmnw0yAtpk1Q1TZ/adc9AOuzXSD0zx9ko/kGUTatSiH7ODh8Fu&#10;iDOKoJ8BaQTbHd34k08jNNm+Fv7qhF+TQxiKvy3ChzTddSQpjcr3mBmsA1I+BAhZ9952h+q2S5+c&#10;zjH3hBzP0Dv2qrHeQxA2at++tQ+hLhy6+fPtcNBt3eVOZ4gT2pm0HPGwdzw0Oe2WGHUT2kPFyHBd&#10;m2esGThAfJzuosqaJBmerY9u6LHc0CFJUpMNl7Oxbip8OwcZlmnIBPg4G5MrdO+wULLX2RhqktM1&#10;GjzuMFqZ6e1oMCHB0yiS4coZ1io52J6bj4pUr9puXtKoF872i4cmWbxSJK+bLx6qSLByDiIkJkkr&#10;vVlhQ7pbnhy0HMsaFyseS5AOdpUfNelpSUjd3PQOQtJ1r1nXZ3TUO2Vard72p6NHi7x3i9wkj1uE&#10;1M0fDyWktnfRbccEv7y+XIEMB602bI0W+RH3HR2SRd6Qo/YemqM2DfirRXDj8qnciMRU0PQs5q2B&#10;4vo56QCXyPr30B30VrdhkOM7LWEXKh+TWOyYZdtc27+h3N4lfP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wcAAFtDb250ZW50X1R5cGVzXS54&#10;bWxQSwECFAAKAAAAAACHTuJAAAAAAAAAAAAAAAAABgAAAAAAAAAAABAAAADVBgAAX3JlbHMvUEsB&#10;AhQAFAAAAAgAh07iQIoUZjzRAAAAlAEAAAsAAAAAAAAAAQAgAAAA+QYAAF9yZWxzLy5yZWxzUEsB&#10;AhQACgAAAAAAh07iQAAAAAAAAAAAAAAAAAQAAAAAAAAAAAAQAAAAAAAAAGRycy9QSwECFAAUAAAA&#10;CACHTuJA6l3t/tcAAAAFAQAADwAAAAAAAAABACAAAAAiAAAAZHJzL2Rvd25yZXYueG1sUEsBAhQA&#10;FAAAAAgAh07iQP71QzmDBQAAbSwAAA4AAAAAAAAAAQAgAAAAJgEAAGRycy9lMm9Eb2MueG1sUEsF&#10;BgAAAAAGAAYAWQEAABsJAAAAAA==&#10;">
                <o:lock v:ext="edit" aspectratio="f"/>
                <v:rect id="画布 75" o:spid="_x0000_s1026" o:spt="1" style="position:absolute;left:0;top:0;height:3070860;width:5943600;" filled="f" stroked="f" coordsize="21600,21600" o:gfxdata="UEsDBAoAAAAAAIdO4kAAAAAAAAAAAAAAAAAEAAAAZHJzL1BLAwQUAAAACACHTuJA6l3t/tcAAAAF&#10;AQAADwAAAGRycy9kb3ducmV2LnhtbE2PQWvCQBCF7wX/wzKFXkrdWEvQNBsPglRKQYzV85qdJqHZ&#10;2ZhdE/vvO+1FLw8eb3jvm3RxsY3osfO1IwWTcQQCqXCmplLB5271NAPhgyajG0eo4Ac9LLLRXaoT&#10;4wbaYp+HUnAJ+UQrqEJoEyl9UaHVfuxaJM6+XGd1YNuV0nR64HLbyOcoiqXVNfFCpVtcVlh852er&#10;YCg2/WH38SY3j4e1o9P6tMz370o93E+iVxABL+F6DH/4jA4ZMx3dmYwXjQJ+JPwrZ/NpzPao4GU2&#10;jUFmqbylz34BUEsDBBQAAAAIAIdO4kAS2pFFPQUAAOgrAAAOAAAAZHJzL2Uyb0RvYy54bWztWsuO&#10;2zYU3RfoPwjadyxRb2M8ATrT6aZoCyTNnpYoW4AkqiTH9uy6atAf6CbdtMsiy64KtP2aTNq/6CX1&#10;sKz4IUySsYORDdiUSF9R1PE5h5c8f7LKUm1BGE9oPtHNM0PXSB7SKMlnE/27Z9ef+brGBc4jnNKc&#10;TPRbwvUnF59+cr4sxgTROU0jwjQIkvPxspjocyGK8WjEwznJMD+jBcmhMqYswwIO2WwUMbyE6Fk6&#10;QobhjpaURQWjIeEczl6VlXoVkfUJSOM4CckVDW8ykosyKiMpFnBLfJ4UXL9QvY1jEopv4pgToaUT&#10;He5UqE+4CJSn8nN0cY7HM4aLeRJWXcB9utC5pwwnOVy0CXWFBdZuWPJWqCwJGeU0FmchzUbljagR&#10;gbswjc7YXOJ8gcubCWGs6w5C6T3Gnc5kv3N6naQpjMYIoo/lOfm9hKdNZHWabzYqz6i2VZtlAXDg&#10;RQMM/m5dfDrHBVGPkY/DrxffMi2JAK26luMMQHn384u7X17d/fqj5nnyGcqrQ7OnBTQUq8/pSrat&#10;znM4KXu/ilkmv2HQNahHyHcNgMHtRPcCZPsVFshKaCFUO57pyOoQ6k3L92zPkQFH6zgF4+JLQjNN&#10;FiY6A6wpCODFV1yUTesm8rKcpkkkB1kdsNn0MmXaAgMur9Wrir7RLM215UQPHORARzD82WIAORSz&#10;AgaD5zN1vY1f8HZgQ722BZYdu8J8XnZARZDN8DhLBGGqNCc4+iKPNHFbwIDnwAW67ExGIl1LCVCH&#10;LKmWAidpn5YwdhJHgBo+Lh+KLInVdAVhZHFKo1t4gEBOMJ4EP4dvuCb8OeFmv7/BDHpwU7BkNodq&#10;9XhVKEBd+fMPDj9Uw+/fF7//98NPr1/+/fqv3zTPl8PQQmB11MadFqdJ8Vz2uoVA34C/fIlA0/ad&#10;AMpqPGsI2o4HhFlC0LUOwI8LhuXIXNI8ByRSVl5qBxgfHlj3hZNgCc5n6Q7wbYdUhaMTQo5VI6dF&#10;XEEHNn2Jy0SOZ1W4CQJDkthO2PiB6diqfiCuR0xc9tvwK/WuxVp94YcMx7P3wG9DOA0/cN0Bf49d&#10;OMG+lL7tzcs/3vz5j+Y35qwybVsksyWUtTpKr2b6PjJLSsPjWimlOiqn5gS2dQhvaQJWRkZ/zNp4&#10;VB/l1nBYq6GP7quGpg1iWLooZHuuNO0bchiYtqIraeRR4Jkl8Q1y+OHl8IT8l1cjriYgqwO3AwTk&#10;mbaaDUoC2mbVLRtJ+6446IDcDfQDU7yj0g8kuLpZBN/u4KG3G1KMUtJPjzSC6w9u/NGnEYIt+FOz&#10;+3u48T3CZxrI92pSGpTvITNYJ6R8JiBk03u7HarbL331dE66J9MLLNSxV4317oOwQfuOrX1mk0Kv&#10;nVA3f74fDshFvnI6fZzQwaTlgIej46HJabfmYt2Edl8zZPm+qzLWEhwgPl53UWVDkqzARYMbeig3&#10;dEqS1GTDaw7qpsL3c5Dl2FadAB9mY/UK3TsslBx1NmY2yekKDYFyGC0vvB8NNiR4GkWy/HqGtU4O&#10;tufmgyJVq7Z7F86Oi4cmWbxWpKCbL+6rSLByDiJUTpLWerPGRu1uVXLQ8RznUPJ4WOU/tB9gO7I+&#10;olV+s0lP14TUzU0fICSEgmZdX9LRzinTevV2dzp6sMhHt8hN8rhFSN38cV9CansX5Ho2+OXN5QrT&#10;8ky1L0lS0pqydgNkYKT3xUinZJG35KiD++aobQvelQhuXT6tNyJJyNmBI701UNxHBbnde+hOeqtb&#10;P8iV+yyLUD2TWblZVe4wbR+rfXXrDboX/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tBwAAW0NvbnRlbnRfVHlwZXNdLnhtbFBLAQIUAAoAAAAA&#10;AIdO4kAAAAAAAAAAAAAAAAAGAAAAAAAAAAAAEAAAAI8GAABfcmVscy9QSwECFAAUAAAACACHTuJA&#10;ihRmPNEAAACUAQAACwAAAAAAAAABACAAAACzBgAAX3JlbHMvLnJlbHNQSwECFAAKAAAAAACHTuJA&#10;AAAAAAAAAAAAAAAABAAAAAAAAAAAABAAAAAAAAAAZHJzL1BLAQIUABQAAAAIAIdO4kDqXe3+1wAA&#10;AAUBAAAPAAAAAAAAAAEAIAAAACIAAABkcnMvZG93bnJldi54bWxQSwECFAAUAAAACACHTuJAEtqR&#10;RT0FAADoKwAADgAAAAAAAAABACAAAAAmAQAAZHJzL2Uyb0RvYy54bWxQSwUGAAAAAAYABgBZAQAA&#10;1QgAAAAA&#10;">
                  <v:fill on="f" focussize="0,0"/>
                  <v:stroke on="f"/>
                  <v:imagedata o:title=""/>
                  <o:lock v:ext="edit" rotation="t" text="t" aspectratio="t"/>
                </v:rect>
                <v:shape id="文本框 77" o:spid="_x0000_s1026" o:spt="202" type="#_x0000_t202" style="position:absolute;left:228600;top:792480;height:1387475;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DoExGaJwIAAF0EAAAOAAAAZHJzL2Uyb0RvYy54bWytVM2O0zAQ&#10;viPxDpbvNGnYbrpR05WglAsCpAXuru0klvyH7TbpC8AbcOKyd56rz8HYCfsHhx7IwRl7vnwz8804&#10;q+tBSXTgzgujazyf5RhxTQ0Tuq3x50/bF0uMfCCaEWk0r/GRe3y9fv5s1duKF6YzknGHgET7qrc1&#10;7kKwVZZ52nFF/MxYrsHZGKdIgK1rM+ZID+xKZkWeX2a9ccw6Q7n3cLoZnXhidOcQmqYRlG8M3Suu&#10;w8jquCQBSvKdsB6vU7ZNw2n40DSeByRrDJWGtEIQsHdxzdYrUrWO2E7QKQVyTgpPalJEaAh6R7Uh&#10;gaC9E39RKUGd8aYJM2pUNhaSFIEq5vkTbW46YnmqBaT29k50//9o6fvDR4cEg0nASBMFDT/9+H76&#10;+et0+w2VZdSnt74C2I0FYBhemSFip3MPh7HsoXEqvqEgBP6iWF7mIPGxxuVVcbGcdOZDQBTci3K+&#10;iG4K/vnLZXlRLiJhds9jnQ9vuVEoGjV20MckLzm882GE/oHEsN5IwbZCyrRx7e61dOhAoOfb9Ezs&#10;j2BSo77GV4tiAYkQGOQGBghMZUEMr9sU79EX/iFxnp5/EcfENsR3YwKJIcJIpUTgLlkdJ+yNZigc&#10;LQiu4Z7hmIziDCPJ4VpGKyEDEfIcJGgnNUgYmzU2JVph2A1AE82dYUdoIFx80JOTL/CGmDD4UOzX&#10;PXGQwd460XbgTu1NVDB1qS/TDYlj/XCfAt7/F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DoExGaJwIAAF0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事故第一发现人</w:t>
                        </w:r>
                      </w:p>
                    </w:txbxContent>
                  </v:textbox>
                </v:shape>
                <v:shape id="自选图形 78" o:spid="_x0000_s1026" o:spt="32" type="#_x0000_t32" style="position:absolute;left:800100;top:1485900;flip:y;height:635;width:457200;" filled="f" stroked="t" coordsize="21600,21600" o:gfxdata="UEsDBAoAAAAAAIdO4kAAAAAAAAAAAAAAAAAEAAAAZHJzL1BLAwQUAAAACACHTuJArd0i5dYAAAAF&#10;AQAADwAAAGRycy9kb3ducmV2LnhtbE2PQU/CQBCF7yb+h82QeDGyBbSptVsOKnIixIr3pTu0Dd3Z&#10;prtA++8duejlJS9v8t432XKwrThj7xtHCmbTCARS6UxDlYLd1+ohAeGDJqNbR6hgRA/L/PYm06lx&#10;F/rEcxEqwSXkU62gDqFLpfRljVb7qeuQODu43urAtq+k6fWFy20r51EUS6sb4oVad/haY3ksTlbB&#10;W7F9Wn3f74b5WK43xUdy3NL4rtTdZBa9gAg4hL9j+MVndMiZae9OZLxoFfAj4aqcPS9itnsFj8ki&#10;Bpln8j99/gNQSwMEFAAAAAgAh07iQKouc/AeAgAAGAQAAA4AAABkcnMvZTJvRG9jLnhtbK1TzW4T&#10;MRC+I/EOlu9k09C0aZRNDw3lgqBSgfvEa+9a8h9jJ5vcuCGegRtH3gHephK8BWNvaKEIqQf2sBp7&#10;Zj7P9/nz4nxnDdtKjNq7mh+NxpxJJ3yjXVvzN68vn8w4iwlcA8Y7WfO9jPx8+fjRog9zOfGdN41E&#10;RiAuzvtQ8y6lMK+qKDppIY58kI6SyqOFREtsqwahJ3Rrqsl4fFL1HpuAXsgYaXc1JPkBER8C6JXS&#10;Qq682Fjp0oCK0kAiSrHTIfJlmVYpKdIrpaJMzNScmKbyp0MoXud/tVzAvEUInRaHEeAhI9zjZEE7&#10;OvQWagUJ2Ab1X1BWC/TRqzQS3lYDkaIIsTga39PmuoMgCxeSOoZb0eP/gxUvt1fIdFPzCWcOLF34&#10;9w9ffrz/ePPp283Xz+x0liXqQ5xT5XW4wsMqUpj57hRapowOb8lLRQHixHY1n42JD6m8p/3j2fSM&#10;4qK13CUmKH88PSU3cCao4OTpNCerAS7DBozpufSW5aDmMSHotksX3jm6Uo/DUbB9EdPQ+KshNxvH&#10;+pqfTSdTggeyqCJrUGgD0YyuLWNGb3RzqY3JHRHb9YVBtoVsk/IdBvqjLB+ygtgNdSU1kOokNM9c&#10;w9I+kICO3g3PI1jZcGYkPbMcFfoJtLmrTKjBteYf1aSHcSRLVn/QO0dr3+zpynryLLF5twGk9k3A&#10;rE++g6xHriPDFEkP5s6O/H1dqu4e9PI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d0i5dYAAAAF&#10;AQAADwAAAAAAAAABACAAAAAiAAAAZHJzL2Rvd25yZXYueG1sUEsBAhQAFAAAAAgAh07iQKouc/Ae&#10;AgAAGAQAAA4AAAAAAAAAAQAgAAAAJQEAAGRycy9lMm9Eb2MueG1sUEsFBgAAAAAGAAYAWQEAALUF&#10;AAAAAA==&#10;">
                  <v:fill on="f" focussize="0,0"/>
                  <v:stroke color="#000000" joinstyle="round" endarrow="block"/>
                  <v:imagedata o:title=""/>
                  <o:lock v:ext="edit" aspectratio="f"/>
                </v:shape>
                <v:shape id="文本框 79" o:spid="_x0000_s1026" o:spt="202" type="#_x0000_t202" style="position:absolute;left:1257300;top:990600;height:891540;width:4572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AipdIkKAIAAF0EAAAOAAAAZHJzL2Uyb0RvYy54bWytVEuS0zAQ&#10;3VPFHVTaEzuZycwkFWeqIIQNBVQNsFds2VaVfkhK7FwAbsCKzew5V87Bk5z5wiILvLBb6tbrfq9b&#10;Xlz3SpIdd14YXdDxKKeE69JUQjcF/fJ5/eqKEh+Yrpg0mhd0zz29Xr58sejsnE9Ma2TFHQGI9vPO&#10;FrQNwc6zzJctV8yPjOUazto4xQKWrskqxzqgK5lN8vwi64yrrDMl9x67q8FJj4juFEBT16LkK1Nu&#10;FddhQHVcsgBKvhXW02Wqtq55GT7WteeByIKCaUhvJIG9ie9suWDzxjHbivJYAjulhGecFBMaSe+h&#10;ViwwsnXiLyglSme8qcOoNCobiCRFwGKcP9PmpmWWJy6Q2tt70f3/gy0/7D45IqqCnlGimULDDz9/&#10;HH79Ptx+J5ezqE9n/RxhNxaBoX9tekzN3b7HZqTd107FLwiR6J9ML89yaLwv6GyWX8BMQvM+kBL+&#10;8+klRoGSEv6r2Xh6nvzZA451PrzjRpFoFNShj0letnvvA6AQehcS03ojRbUWUqaFazZvpCM7hp6v&#10;0xOz48iTMKlJh+qmkynqYBjkGgMEU1mI4XWT8j054R8D5+n5F3AsbMV8OxSQEAb2SgTukg4tZ9Vb&#10;XZGwtxBc457RWIziFSWS41pGK0UGJuQpkWAnNUjGZg1NiVboNz1gorkx1R4NxMWHnpx9xRc5Mfgg&#10;+23LHCrYWieaFu7U3gSFqUvKHW9IHOvH65Tw4a+w/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3/Mp1AAAAAUBAAAPAAAAAAAAAAEAIAAAACIAAABkcnMvZG93bnJldi54bWxQSwECFAAUAAAACACH&#10;TuJAIqXSJCgCAABdBAAADgAAAAAAAAABACAAAAAjAQAAZHJzL2Uyb0RvYy54bWxQSwUGAAAAAAYA&#10;BgBZAQAAvQUAAAAA&#10;">
                  <v:fill on="t" focussize="0,0"/>
                  <v:stroke color="#000000" joinstyle="miter"/>
                  <v:imagedata o:title=""/>
                  <o:lock v:ext="edit" aspectratio="f"/>
                  <v:textbox style="layout-flow:vertical-ideographic;">
                    <w:txbxContent>
                      <w:p>
                        <w:pPr>
                          <w:jc w:val="center"/>
                          <w:rPr>
                            <w:rFonts w:hint="eastAsia"/>
                            <w:szCs w:val="21"/>
                          </w:rPr>
                        </w:pPr>
                        <w:r>
                          <w:rPr>
                            <w:rFonts w:hint="eastAsia"/>
                            <w:szCs w:val="21"/>
                          </w:rPr>
                          <w:t>当班班长</w:t>
                        </w:r>
                      </w:p>
                      <w:p>
                        <w:pPr>
                          <w:ind w:firstLine="560"/>
                        </w:pPr>
                      </w:p>
                    </w:txbxContent>
                  </v:textbox>
                </v:shape>
                <v:shape id="文本框 80" o:spid="_x0000_s1026" o:spt="202" type="#_x0000_t202" style="position:absolute;left:2057400;top:990600;height:108966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CUw/rvJwIAAF4EAAAOAAAAZHJzL2Uyb0RvYy54bWytVM2O0zAQ&#10;viPxDpbvNGm17W6rpitBKRcESAvcXcdJLPkP223TF4A34MSFO8/V5+CzW7a7C4ceyCEZe8bfzPfN&#10;OPPbXiuyFT5Iayo6HJSUCMNtLU1b0U8fVy9uKAmRmZopa0RF9yLQ28XzZ/Odm4mR7ayqhScAMWG2&#10;cxXtYnSzogi8E5qFgXXCwNlYr1nE0rdF7dkO6FoVo7KcFDvra+ctFyFgd3l00hOivwTQNo3kYmn5&#10;RgsTj6heKBZBKXTSBbrI1TaN4PF90wQRiaoomMb8RhLY6/QuFnM2az1zneSnEtglJTzhpJk0SHoP&#10;tWSRkY2Xf0Fpyb0NtokDbnVxJJIVAYth+USbu445kblA6uDuRQ//D5a/237wRNYVvaLEMI2GH75/&#10;O/z4dfj5ldxkfXYuzBB25xAY+5e2x9Qk3dJ+wGai3Tdepy8IEfhH5fj6qoTG+4pOp+UEZhZa9JFw&#10;+MfXw3Fyc/iH5c10MskBxRnI+RDfCKtJMirq0cisL9u+DRFYCP0TkvIGq2S9kkrlhW/Xr5QnW4am&#10;r/KT0uPIozBlyA7ljUdjFMIwyQ0mCKZ2UCOYNud7dCI8BC7z8y/gVNiShe5YQEY40tcyCp+F6ASr&#10;X5uaxL2D4gYXjaZitKgpUQL3Mlk5MjKpLokEO2VA8tyVZMV+3QMmmWtb79FB3HzoKdhnfJETkw+y&#10;XzbMo4KN87Lt4M79zVAYu6zc6YqkuX64zgnPv4X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CUw/rvJwIAAF4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本部门，调度</w:t>
                        </w:r>
                      </w:p>
                      <w:p>
                        <w:pPr>
                          <w:rPr>
                            <w:rFonts w:hint="eastAsia"/>
                            <w:sz w:val="24"/>
                          </w:rPr>
                        </w:pPr>
                        <w:r>
                          <w:rPr>
                            <w:rFonts w:hint="eastAsia"/>
                            <w:sz w:val="24"/>
                          </w:rPr>
                          <w:t>安全环保科负责人</w:t>
                        </w:r>
                      </w:p>
                      <w:p>
                        <w:pPr>
                          <w:ind w:firstLine="560"/>
                        </w:pPr>
                      </w:p>
                    </w:txbxContent>
                  </v:textbox>
                </v:shape>
                <v:line id="直线 81" o:spid="_x0000_s1026" o:spt="20" style="position:absolute;left:1485900;top:1882140;height:59436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cHLbr/AEAAO0DAAAOAAAAZHJzL2Uyb0RvYy54bWytU82O&#10;0zAQviPxDpbvNG23rdqo6R4oywXBSgsPMHWcxJL/5HGb9ll4DU5ceJx9DcZO2MIipD2QQzLOfP5m&#10;vs/j7e3ZaHaSAZWzFZ9NppxJK1ytbFvxL5/v3qw5wwi2Bu2srPhFIr/dvX617X0p565zupaBEYnF&#10;svcV72L0ZVGg6KQBnDgvLSUbFwxEWoa2qAP0xG50MZ9OV0XvQu2DExKR/u6HJB8Zw0sIXdMoIfdO&#10;HI20cWANUkMkSdgpj3yXu20aKeKnpkEZma44KY35TUUoPqR3sdtC2QbwnRJjC/CSFp5pMqAsFX2i&#10;2kMEdgzqLyqjRHDomjgRzhSDkOwIqZhNn3nz0IGXWQtZjf7JdPx/tOLj6T4wVVd8yZkFQwf++PXb&#10;4/cfbD1L5vQeS8I8+PswrpDCpPTcBJO+pIGdaZAW6+VmSrZeKF6v57PFaK48RyYIsLqhCoKyy83i&#10;ZpWTxZXFB4zvpTMsBRXXyibhUMLpA0aqTNBfkPRbW9ZXfLOcJ06gKWzo9Ck0npSgbfNedFrVd0rr&#10;tANDe3irAztBmoT8JH3E+wcsFdkDdgMup4YZ6STU72zN4sWTR5auBk8tGFlzpiXdpBQRIZQRlL4i&#10;Y1BgW/0PNJXXlrpINg/Gpujg6gudytEH1XbkRj6JjKEpyD2PE5vG7Pd1Zrre0t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1w4dcAAAAFAQAADwAAAAAAAAABACAAAAAiAAAAZHJzL2Rvd25yZXYu&#10;eG1sUEsBAhQAFAAAAAgAh07iQJwctuv8AQAA7QMAAA4AAAAAAAAAAQAgAAAAJgEAAGRycy9lMm9E&#10;b2MueG1sUEsFBgAAAAAGAAYAWQEAAJQFAAAAAA==&#10;">
                  <v:fill on="f" focussize="0,0"/>
                  <v:stroke color="#000000" joinstyle="round" endarrow="block"/>
                  <v:imagedata o:title=""/>
                  <o:lock v:ext="edit" aspectratio="f"/>
                </v:line>
                <v:shape id="文本框 82" o:spid="_x0000_s1026" o:spt="202" type="#_x0000_t202" style="position:absolute;left:1143000;top:2476500;height:297180;width:9144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70RUGCECAABQBAAADgAAAGRycy9lMm9Eb2MueG1srVRLktMw&#10;EN1TxR1U2hM7IZnJpOJMFYSwoYCqgQMokmyrSj/USuxcAG7Aig37OVfOQUvOfGGRBV7YLXXrdb/X&#10;LS+ve6PJXgZQzlZ0PCopkZY7oWxT0a9fNq/mlEBkVjDtrKzoQQK9Xr18sez8Qk5c67SQgSCIhUXn&#10;K9rG6BdFAbyVhsHIeWnRWbtgWMRlaAoRWIfoRheTsrwoOheED45LANxdD056QgznALq6VlyuHd8Z&#10;aeOAGqRmESlBqzzQVa62riWPn+oaZCS6osg05jcmQXub3sVqyRZNYL5V/FQCO6eEZ5wMUxaT3kOt&#10;WWRkF9RfUEbx4MDVccSdKQYiWRFkMS6faXPTMi8zF5Qa/L3o8P9g+cf950CUqOgFJZYZbPjx54/j&#10;r9vj7+9kPkn6dB4WGHbjMTD2b1yPU3O3D7iZaPd1MOmLhEjyj6evyxI1PlR0Mr28mKGdlZZ9JBwD&#10;rsbTafLzFHB1OZ5nf/EA5APE99IZkoyKBmxk1pftP0BEKAy9C0l5wWklNkrrvAjN9q0OZM+w6Zv8&#10;pOx45EmYtqTDSmaTGdbBcJJrnCA0jUc1wDY535MT8BgY+SWK/wBOha0ZtEMBGWFgb1SUIevQSibe&#10;WUHiwaPiFi8aTcUYKSjREu9lsnJkZEqfE4nstEWSqVtDV5IV+22PMMncOnHADnY460jv244FzLnz&#10;QTUtCpw7mg/joGWtTpciTfLjdU7x8C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1sciB1QAA&#10;AAUBAAAPAAAAAAAAAAEAIAAAACIAAABkcnMvZG93bnJldi54bWxQSwECFAAUAAAACACHTuJA70RU&#10;GCECAABQBAAADgAAAAAAAAABACAAAAAkAQAAZHJzL2Uyb0RvYy54bWxQSwUGAAAAAAYABgBZAQAA&#10;twUAAAAA&#10;">
                  <v:fill on="t" focussize="0,0"/>
                  <v:stroke color="#000000" joinstyle="miter"/>
                  <v:imagedata o:title=""/>
                  <o:lock v:ext="edit" aspectratio="f"/>
                  <v:textbox>
                    <w:txbxContent>
                      <w:p>
                        <w:pPr>
                          <w:rPr>
                            <w:rFonts w:hint="eastAsia"/>
                            <w:sz w:val="24"/>
                          </w:rPr>
                        </w:pPr>
                        <w:r>
                          <w:rPr>
                            <w:rFonts w:hint="eastAsia"/>
                            <w:sz w:val="24"/>
                          </w:rPr>
                          <w:t>现场救援</w:t>
                        </w:r>
                      </w:p>
                    </w:txbxContent>
                  </v:textbox>
                </v:shape>
                <v:line id="直线 83" o:spid="_x0000_s1026" o:spt="20" style="position:absolute;left:1714499;top:1485900;height:0;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A6QelP+gEAAOsDAAAOAAAAZHJzL2Uyb0RvYy54bWytU81u&#10;EzEQviPxDpbvZJM0oekqmx4I5YKgUssDTG3vriX/yeNkk2fhNThx4XH6Goy9oYEipB7Yg3fs+fx5&#10;vs/j9fXBGrZXEbV3DZ9NppwpJ7zUrmv4l/ubNyvOMIGTYLxTDT8q5Neb16/WQ6jV3PfeSBUZkTis&#10;h9DwPqVQVxWKXlnAiQ/KUbL10UKiaewqGWEgdmuq+XT6thp8lCF6oRBpdTsm+YkxvoTQt60WauvF&#10;ziqXRtaoDCSShL0OyDel2rZVIn1uW1SJmYaT0lRGOoTihzxWmzXUXYTQa3EqAV5SwjNNFrSjQ5+o&#10;tpCA7aL+i8pqET36Nk2Et9UopDhCKmbTZ97c9RBU0UJWY3gyHf8frfi0v41My4ZfcubA0oU/fv32&#10;+P0HW11kc4aANWHuwm08zZDCrPTQRpv/pIEdqJEuZ4vllGw9UrxYLa8oLuaqQ2KCABeLeV5jggAl&#10;VZ05QsT0QXnLctBwo12WDTXsP2IiFoL+guRl49jQ8KvlfEl0QD3Y0t1TaAPpQNeVveiNljfamLwD&#10;Y/fwzkS2h9wH5cvVEe8fsHzIFrAfcSU1iugVyPdOsnQM5JCjh8FzCVZJzoyid5SjIjeBNmdkihpc&#10;Z/6BpuONoyqyyaOtOXrw8kh3sgtRdz25MSuV5gz1QKn51K+5yX6fF6bzG938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A6QelP+gEAAOsDAAAOAAAAAAAAAAEAIAAAACYBAABkcnMvZTJvRG9j&#10;LnhtbFBLBQYAAAAABgAGAFkBAACSBQAAAAA=&#10;">
                  <v:fill on="f" focussize="0,0"/>
                  <v:stroke color="#000000" joinstyle="round" endarrow="block"/>
                  <v:imagedata o:title=""/>
                  <o:lock v:ext="edit" aspectratio="f"/>
                </v:line>
                <v:shape id="文本框 84" o:spid="_x0000_s1026" o:spt="202" type="#_x0000_t202" style="position:absolute;left:2971800;top:792480;height:138684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DNzFWCKQIAAF4EAAAOAAAAZHJzL2Uyb0RvYy54bWytVMuu0zAQ&#10;3SPxD5b3NGlpb9uo6ZWglA0CpAvs3cRpLPmF7TbpD8AfsGLDnu/qd3Ds9j5h0QVZJGPP+MycM+Ms&#10;rnslyZ47L4wu6XCQU8J1ZWqhtyX9/Gn9YkaJD0zXTBrNS3rgnl4vnz9bdLbgI9MaWXNHAKJ90dmS&#10;tiHYIst81XLF/MBYruFsjFMsYOm2We1YB3Qls1GeX2WdcbV1puLeY3d1ctIzorsE0DSNqPjKVDvF&#10;dTihOi5ZACXfCuvpMlXbNLwKH5rG80BkScE0pDeSwN7Ed7ZcsGLrmG1FdS6BXVLCE06KCY2kd1Ar&#10;FhjZOfEXlBKVM940YVAZlZ2IJEXAYpg/0eamZZYnLpDa2zvR/f+Drd7vPzoi6pKi7ZopNPz44/vx&#10;5+/jr29kNo76dNYXCLuxCAz9K9Njam73PTYj7b5xKn5BiMA/mk+HsxwaH0o6nY/Gs7PQvA+kgn8y&#10;HU6iu4J/+HJ2NRungOweyDof3nKjSDRK6tDIpC/bv/MBRSH0NiTm9UaKei2kTAu33byWjuwZmr5O&#10;T6wXRx6FSU26ks4nowkKYZjkBhMEU1mo4fU25Xt0wj8EztPzL+BY2Ir59lRAQohhrFAicJeslrP6&#10;ja5JOFgornHRaCxG8ZoSyXEvo5UiAxPykkiwkxokY7dOXYlW6Dc9YKK5MfUBHcTNh56cfcEXOTH5&#10;IPt1xxwq2Fknti3cqb8JCmOXlDtfkTjXD9cp4f1vYfk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t/zKdQAAAAFAQAADwAAAAAAAAABACAAAAAiAAAAZHJzL2Rvd25yZXYueG1sUEsBAhQAFAAAAAgA&#10;h07iQM3MVYIpAgAAXgQAAA4AAAAAAAAAAQAgAAAAIwEAAGRycy9lMm9Eb2MueG1sUEsFBgAAAAAG&#10;AAYAWQEAAL4FAAAAAA==&#10;">
                  <v:fill on="t" focussize="0,0"/>
                  <v:stroke color="#000000" joinstyle="miter"/>
                  <v:imagedata o:title=""/>
                  <o:lock v:ext="edit" aspectratio="f"/>
                  <v:textbox style="layout-flow:vertical-ideographic;">
                    <w:txbxContent>
                      <w:p>
                        <w:pPr>
                          <w:ind w:firstLine="199" w:firstLineChars="83"/>
                          <w:jc w:val="center"/>
                          <w:rPr>
                            <w:rFonts w:hint="eastAsia"/>
                            <w:sz w:val="24"/>
                          </w:rPr>
                        </w:pPr>
                        <w:r>
                          <w:rPr>
                            <w:rFonts w:hint="eastAsia"/>
                            <w:sz w:val="24"/>
                          </w:rPr>
                          <w:t>应急预案启动</w:t>
                        </w:r>
                      </w:p>
                    </w:txbxContent>
                  </v:textbox>
                </v:shape>
                <v:shape id="文本框 85" o:spid="_x0000_s1026" o:spt="202" type="#_x0000_t202" style="position:absolute;left:0;top:2476500;height:297180;width:10287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Htl6dhwCAABLBAAADgAAAGRycy9lMm9Eb2MueG1srVRLjhMx&#10;EN0jcQfLe9KdiEwyrXRGGkLYIEAaOIBju7st+YfLSXcuADdgxYY958o5puxkvrDIYnrRKbufX9V7&#10;Vc7iajCa7GQA5WxNx6OSEmm5E8q2Nf32df1mTglEZgXTzsqa7iXQq+XrV4veV3LiOqeFDARJLFS9&#10;r2kXo6+KAngnDYOR89Lix8YFwyIuQ1uIwHpkN7qYlOVF0bsgfHBcAuDu6viRnhjDOYSuaRSXK8e3&#10;Rtp4ZA1Ss4iSoFMe6DJX2zSSx89NAzISXVNUGvMbk2C8Se9iuWBVG5jvFD+VwM4p4Zkmw5TFpPdU&#10;KxYZ2Qb1D5VRPDhwTRxxZ4qjkOwIqhiXz7y56ZiXWQtaDf7edHg5Wv5p9yUQJWp6SYllBht++PXz&#10;8Pvv4c8PMp8mf3oPFcJuPALjcO0GnJq7fcDNJHtogkm/KIjgd3R3X9PJ29nFtDx5LIdIeDpaTuYz&#10;3CQ8IS5n43kGFA8cPkD8IJ0hKahpwB5ma9nuI0SsB6F3kJQSnFZirbTOi9Bu3ulAdgz7vc5PKhWP&#10;PIFpS3pUPJ1MsQ6GQ9zg8GBoPBoBts35npyAx8Rlfv5HnApbMeiOBWSGBGOVUVGGHHWSifdWkLj3&#10;aLbFO0ZTMUYKSrTEK5mijIxM6XOQqE5bFJkadWxIiuKwGZAmhRsn9ti8Hscc5X3fsoA5tz6otkOD&#10;czPzYZyx7NXpPqQhfrzOKR7+A5a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bHIgdUAAAAFAQAA&#10;DwAAAAAAAAABACAAAAAiAAAAZHJzL2Rvd25yZXYueG1sUEsBAhQAFAAAAAgAh07iQB7ZenYcAgAA&#10;SwQAAA4AAAAAAAAAAQAgAAAAJAEAAGRycy9lMm9Eb2MueG1sUEsFBgAAAAAGAAYAWQEAALIFAAAA&#10;AA==&#10;">
                  <v:fill on="t" focussize="0,0"/>
                  <v:stroke color="#000000" joinstyle="miter"/>
                  <v:imagedata o:title=""/>
                  <o:lock v:ext="edit" aspectratio="f"/>
                  <v:textbox>
                    <w:txbxContent>
                      <w:p>
                        <w:pPr>
                          <w:jc w:val="left"/>
                          <w:rPr>
                            <w:rFonts w:hint="eastAsia"/>
                            <w:szCs w:val="21"/>
                          </w:rPr>
                        </w:pPr>
                        <w:r>
                          <w:rPr>
                            <w:rFonts w:hint="eastAsia"/>
                            <w:szCs w:val="21"/>
                          </w:rPr>
                          <w:t>拨打电话</w:t>
                        </w:r>
                      </w:p>
                    </w:txbxContent>
                  </v:textbox>
                </v:shape>
                <v:line id="直线 86" o:spid="_x0000_s1026" o:spt="20" style="position:absolute;left:571500;top:2179320;height:29718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A0afz/AEAAO0DAAAOAAAAZHJzL2Uyb0RvYy54bWytU82O&#10;0zAQviPxDpbvNE1X/Yua7oGyXBCstPAAU9tJLPlPHrdpn4XX4MSFx9nXYJyULSxC2gM5OGPP+Jv5&#10;Ps9sbk/WsKOKqL2reTmZcqac8FK7tuZfPt+9WXGGCZwE452q+Vkhv92+frXpQ6VmvvNGqsgIxGHV&#10;h5p3KYWqKFB0ygJOfFCOnI2PFhJtY1vICD2hW1PMptNF0fsoQ/RCIdLpbnTyC2J8CaBvGi3UzouD&#10;VS6NqFEZSEQJOx2Qb4dqm0aJ9KlpUCVmak5M07BSErL3eS22G6jaCKHT4lICvKSEZ5wsaEdJn6B2&#10;kIAdov4LymoRPfomTYS3xUhkUIRYlNNn2jx0ENTAhaTG8CQ6/j9Y8fF4H5mW1AkkiQNLL/749dvj&#10;9x9stcjq9AErCnoI9/GyQzIz1VMTbf4TCXaq+XxZzqeEca75rFyub2YXcdUpMUH+xc2cM5G962W5&#10;GpzFFSRETO+VtywbNTfaZeJQwfEDJkpMob9C8rFxrK/5ej7LmEBd2NDrk2kDMUHXDnfRGy3vtDH5&#10;BsZ2/9ZEdoTcCcOX6RHuH2E5yQ6wG+MG19gjnQL5zkmWzoEkcjQaPJdgleTMKJqkbBEgVAm0uUam&#10;qMG15h/RlN44qiKrPOqarb2XZ3qVQ4i67UiNcqg0e6gLhpovHZvb7Pf9gHSd0u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y1w4dcAAAAFAQAADwAAAAAAAAABACAAAAAiAAAAZHJzL2Rvd25yZXYu&#10;eG1sUEsBAhQAFAAAAAgAh07iQIDRp/P8AQAA7QMAAA4AAAAAAAAAAQAgAAAAJgEAAGRycy9lMm9E&#10;b2MueG1sUEsFBgAAAAAGAAYAWQEAAJQFAAAAAA==&#10;">
                  <v:fill on="f" focussize="0,0"/>
                  <v:stroke color="#000000" joinstyle="round" endarrow="block"/>
                  <v:imagedata o:title=""/>
                  <o:lock v:ext="edit" aspectratio="f"/>
                </v:line>
                <v:line id="直线 87" o:spid="_x0000_s1026" o:spt="20" style="position:absolute;left:2628900;top:1485900;height:635;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BxS1Uf+gEAAO4DAAAOAAAAZHJzL2Uyb0RvYy54bWytU0tu&#10;2zAQ3RfoHQjua9lK7DqC5SzqppuiDZD0AGOKkgjwBw5t2WfpNbrqpsfJNTqk3DhJUSCLakENOY+P&#10;8x6Hq+uD0WwvAypnaz6bTDmTVrhG2a7m3+5v3i05wwi2Ae2srPlRIr9ev32zGnwlS9c73cjAiMRi&#10;Nfia9zH6qihQ9NIATpyXlpKtCwYiTUNXNAEGYje6KKfTRTG40PjghESk1c2Y5CfG8BpC17ZKyI0T&#10;OyNtHFmD1BBJEvbKI1/nattWivi1bVFGpmtOSmMe6RCKt2ks1iuougC+V+JUArymhBeaDChLhz5S&#10;bSAC2wX1F5VRIjh0bZwIZ4pRSHaEVMymL7y568HLrIWsRv9oOv4/WvFlfxuYaqgTZpxZMHTjD99/&#10;PPz8xZbvkzuDx4pAd/42nGZIYZJ6aINJfxLBDjUvF+Xyakq+HonrcjlPcXZXHiITBLi4LHNeEGBx&#10;MU/J4sziA8ZP0hmWgpprZZNyqGD/GeMI/QNJy9qyoeZX83LOmQBqw5aun0LjSQraLu9Fp1Vzo7RO&#10;OzB02w86sD2kVsjfqYRnsHTIBrAfcTk1yuglNB9tw+LRk0eW3gZPJRjZcKYlPaUUZcERlD4jY1Bg&#10;O/0PNDmgLRmRbB6NTdHWNUe6lp0PquvJjVmuNGWoDbJtp5ZNffZ0npnOz3T9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BxS1Uf+gEAAO4DAAAOAAAAAAAAAAEAIAAAACYBAABkcnMvZTJvRG9j&#10;LnhtbFBLBQYAAAAABgAGAFkBAACSBQAAAAA=&#10;">
                  <v:fill on="f" focussize="0,0"/>
                  <v:stroke color="#000000" joinstyle="round" endarrow="block"/>
                  <v:imagedata o:title=""/>
                  <o:lock v:ext="edit" aspectratio="f"/>
                </v:line>
                <v:shape id="文本框 88" o:spid="_x0000_s1026" o:spt="202" type="#_x0000_t202" style="position:absolute;left:3886200;top:1287780;height:396240;width:10287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KRS5aR8CAABSBAAADgAAAGRycy9lMm9Eb2MueG1srVRLktMw&#10;EN1TxR1U2hN7MkzG44ozVRDChgKqBg7QkWRbVfohKbFzAbgBKzbs51w5By0l84VFFnjhtOSn1/1e&#10;tzK/HrUiW+GDtKahZ5OSEmGY5dJ0Df36ZfWqoiREMByUNaKhOxHo9eLli/ngajG1vVVceIIkJtSD&#10;a2gfo6uLIrBeaAgT64TBj631GiIufVdwDwOya1VMy3JWDNZz5y0TIeDu8vCRHhn9KYS2bSUTS8s2&#10;Wph4YPVCQURJoZcu0EWutm0Fi5/aNohIVENRacxvTILxOr2LxRzqzoPrJTuWAKeU8EyTBmkw6T3V&#10;EiKQjZd/UWnJvA22jRNmdXEQkh1BFWflM29uenAia0Grg7s3Pfw/WvZx+9kTyXESppQY0Njx/c8f&#10;+1+3+9/fSVUlgwYXasTdOETG8Y0dEXy3H3Az6R5br9MvKiL4/byqZthsSnaJuLq8rI5WizESlghK&#10;3E0Ahojzq9n0dQYUD0zOh/heWE1S0FCPrcwOw/ZDiFgVQu8gKXGwSvKVVCovfLd+qzzZArZ9lZ9U&#10;MB55AlOGDA29upheYB2As9ziDGGoHfoRTJfzPTkRHhOX+fkXcSpsCaE/FJAZEgxqLaPwOeoF8HeG&#10;k7hzaLnBq0ZTMVpwSpTAm5mijIwg1SlIVKcMikztOrQlRXFcj0iTwrXlO2zhgNOO8r5twGPOjfOy&#10;69Hg3NJ8GEcte3W8FmmWH69zioe/gs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bHIgdUAAAAF&#10;AQAADwAAAAAAAAABACAAAAAiAAAAZHJzL2Rvd25yZXYueG1sUEsBAhQAFAAAAAgAh07iQCkUuWkf&#10;AgAAUgQAAA4AAAAAAAAAAQAgAAAAJAEAAGRycy9lMm9Eb2MueG1sUEsFBgAAAAAGAAYAWQEAALUF&#10;AAAAAA==&#10;">
                  <v:fill on="t" focussize="0,0"/>
                  <v:stroke color="#000000" joinstyle="miter"/>
                  <v:imagedata o:title=""/>
                  <o:lock v:ext="edit" aspectratio="f"/>
                  <v:textbox>
                    <w:txbxContent>
                      <w:p>
                        <w:pPr>
                          <w:rPr>
                            <w:rFonts w:hint="eastAsia"/>
                          </w:rPr>
                        </w:pPr>
                        <w:r>
                          <w:rPr>
                            <w:rFonts w:hint="eastAsia"/>
                            <w:sz w:val="24"/>
                          </w:rPr>
                          <w:t>预案实施</w:t>
                        </w:r>
                      </w:p>
                    </w:txbxContent>
                  </v:textbox>
                </v:shape>
                <v:line id="直线 89" o:spid="_x0000_s1026" o:spt="20" style="position:absolute;left:3543300;top:1485900;height:0;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D3c06v+QEAAOwDAAAOAAAAZHJzL2Uyb0RvYy54bWytU0uO&#10;EzEQ3SNxB8t70p0fSlrpzIIwbBCMNMMBKm53tyX/5HLSyVm4Bis2HGeuQdkdJjAIaRb0wl12PT/X&#10;ey5vbk5Gs6MMqJyt+XRSciatcI2yXc2/PNy+WXGGEWwD2llZ87NEfrN9/Woz+ErOXO90IwMjEovV&#10;4Gvex+irokDRSwM4cV5aSrYuGIg0DV3RBBiI3ehiVpZvi8GFxgcnJCKt7sYkvzCGlxC6tlVC7pw4&#10;GGnjyBqkhkiSsFce+TZX27ZSxM9tizIyXXNSGvNIh1C8T2Ox3UDVBfC9EpcS4CUlPNNkQFk69Ilq&#10;BxHYIai/qIwSwaFr40Q4U4xCsiOkYlo+8+a+By+zFrIa/ZPp+P9oxafjXWCqoU6Yc2bB0I0/fv32&#10;+P0HW62TO4PHikD3/i5cZkhhknpqg0l/EsFONZ8vF/N5Sb6eiWuxWq4pzu7KU2QiARaztMYEAXKq&#10;uHL4gPGDdIaloOZa2aQbKjh+xEgsBP0FScvasqHm6+VsSXRATdjS5VNoPAlB2+W96LRqbpXWaQeG&#10;bv9OB3aE1Aj5S9UR7x+wdMgOsB9xOTWK6CU0723D4tmTQ5ZeBk8lGNlwpiU9pBRluRGUviJjUGA7&#10;/Q80Ha8tVZFMHm1N0d41Z7qUgw+q68mNaa40ZagJcs2Xhk1d9vs8M10f6fY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1w4dcAAAAFAQAADwAAAAAAAAABACAAAAAiAAAAZHJzL2Rvd25yZXYueG1s&#10;UEsBAhQAFAAAAAgAh07iQPdzTq/5AQAA7AMAAA4AAAAAAAAAAQAgAAAAJgEAAGRycy9lMm9Eb2Mu&#10;eG1sUEsFBgAAAAAGAAYAWQEAAJEFAAAAAA==&#10;">
                  <v:fill on="f" focussize="0,0"/>
                  <v:stroke color="#000000" joinstyle="round" endarrow="block"/>
                  <v:imagedata o:title=""/>
                  <o:lock v:ext="edit" aspectratio="f"/>
                </v:line>
                <v:line id="直线 90" o:spid="_x0000_s1026" o:spt="20" style="position:absolute;left:4914900;top:1386840;height:635;width:342900;"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CNAW6o+QEAAO4DAAAOAAAAZHJzL2Uyb0RvYy54bWytU0tu&#10;2zAQ3RfoHQjua/kPW7CcRd10U7QB0h5gTFESAf7AoS37LL1GV930OLlGh5QbtykCZBEtqCHn8XHe&#10;43BzczKaHWVA5WzFJ6MxZ9IKVyvbVvzb19t3K84wgq1BOysrfpbIb7Zv32x6X8qp65yuZWBEYrHs&#10;fcW7GH1ZFCg6aQBHzktLycYFA5GmoS3qAD2xG11Mx+Nl0btQ++CERKTV3ZDkF8bwEkLXNErInRMH&#10;I20cWIPUEEkSdsoj3+Zqm0aK+KVpUEamK05KYx7pEIr3aSy2GyjbAL5T4lICvKSEJ5oMKEuHPlLt&#10;IAI7BPUflVEiOHRNHAlnikFIdoRUTMZPvLnvwMushaxG/2g6vh6t+Hy8C0zV1AlzziwYuvGH7z8e&#10;fv5i6+xO77Ek0L2/C+RVmiGFSeqpCSb9SQQ7VXy+nszXY/L1TFyz1XI1v7grT5EJAszm05wXBFjO&#10;Fsn64sriA8aP0hmWgoprZZNyKOH4CeMA/QNJy9qyvuLrxXTBmQBqw4aun0LjSQraNu9Fp1V9q7RO&#10;OzC0+/c6sCOkVsjfpYR/YOmQHWA34HJqaJJOQv3B1iyePXlk6W3wVIKRNWda0lNKUW6nCEpfkTEo&#10;sK1+Bk0OaEtGXI1N0d7VZ7qWgw+q7ciNSa40ZagNsm2Xlk199vc8M12f6f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y1w4dcAAAAFAQAADwAAAAAAAAABACAAAAAiAAAAZHJzL2Rvd25yZXYueG1s&#10;UEsBAhQAFAAAAAgAh07iQI0Bbqj5AQAA7gMAAA4AAAAAAAAAAQAgAAAAJgEAAGRycy9lMm9Eb2Mu&#10;eG1sUEsFBgAAAAAGAAYAWQEAAJEFAAAAAA==&#10;">
                  <v:fill on="f" focussize="0,0"/>
                  <v:stroke color="#000000" joinstyle="round" endarrow="block"/>
                  <v:imagedata o:title=""/>
                  <o:lock v:ext="edit" aspectratio="f"/>
                </v:line>
                <v:shape id="文本框 91" o:spid="_x0000_s1026" o:spt="202" type="#_x0000_t202" style="position:absolute;left:5257800;top:396240;height:2575560;width:571500;" fillcolor="#FFFFFF" filled="t" stroked="t" coordsize="21600,21600" o:gfxdata="UEsDBAoAAAAAAIdO4kAAAAAAAAAAAAAAAAAEAAAAZHJzL1BLAwQUAAAACACHTuJAct/zKdQAAAAF&#10;AQAADwAAAGRycy9kb3ducmV2LnhtbE2PwU7DMBBE70j8g7VIXBB1SlEaQpweUHukoi3ct/GSRMTr&#10;KHbT8PcsXMplpNGsZt4Wq8l1aqQhtJ4NzGcJKOLK25ZrA++HzX0GKkRki51nMvBNAVbl9VWBufVn&#10;3tG4j7WSEg45Gmhi7HOtQ9WQwzDzPbFkn35wGMUOtbYDnqXcdfohSVLtsGVZaLCnl4aqr/3JGZjS&#10;w93rcheX62w7TluNm/Xb8GHM7c08eQYVaYqXY/jFF3QohenoT2yD6gzII/FPJXtapGKPBh6zRQq6&#10;LPR/+vIHUEsDBBQAAAAIAIdO4kBfwTttJwIAAF8EAAAOAAAAZHJzL2Uyb0RvYy54bWytVEuS0zAQ&#10;3VPFHVTaEzsBZyauOFMFIWwooGqAvWLLtqr0Q1IS5wJwA1ZsZs+5cg6elMwXFlnghd1SP73uft3y&#10;/GpQkmy588Loio5HOSVc16YRuqvol8+rF5eU+MB0w6TRvKJ77unV4vmz+c6WfGJ6IxvuCEi0L3e2&#10;on0ItswyX/dcMT8ylms4W+MUC1i6Lmsc24FdyWyS59NsZ1xjnam599hdHp30xOjOITRtK2q+NPVG&#10;cR2OrI5LFlCS74X1dJGybVteh49t63kgsqKoNKQ3gsBex3e2mLOyc8z2oj6lwM5J4UlNigmNoHdU&#10;SxYY2TjxF5UStTPetGFUG5UdC0mKoIpx/kSb655ZnmqB1N7eie7/H239YfvJEdFgEgpKNFPo+OHn&#10;j8Ov34eb72Q2jgLtrC+Bu7ZAhuG1GQC+3ffYjHUPrVPxi4oI/MWkuLjMIfK+oi9n08mrk9J8CKSO&#10;/otxEd01/IAWxTQBsnsi63x4x40i0aioQyeTwGz73gckBegtJMb1RopmJaRMC9et30hHtgxdX6Un&#10;5osjj2BSk11FZ8gViTCMcosRgqks5PC6S/EenfAPifP0/Is4JrZkvj8mkBgijJVKBO6S1XPWvNUN&#10;CXsLxTVuGo3JKN5QIjkuZrQSMjAhz0GiOqlRZOzWsSvRCsN6AE0016bZo4O4+tCTs6/4IiZGH8V+&#10;2zCHDDbWia6HO/U3UWHuknKnOxIH++E6Bbz/Ly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Lf&#10;8ynUAAAABQEAAA8AAAAAAAAAAQAgAAAAIgAAAGRycy9kb3ducmV2LnhtbFBLAQIUABQAAAAIAIdO&#10;4kBfwTttJwIAAF8EAAAOAAAAAAAAAAEAIAAAACMBAABkcnMvZTJvRG9jLnhtbFBLBQYAAAAABgAG&#10;AFkBAAC8BQAAAAA=&#10;">
                  <v:fill on="t" focussize="0,0"/>
                  <v:stroke color="#000000" joinstyle="miter"/>
                  <v:imagedata o:title=""/>
                  <o:lock v:ext="edit" aspectratio="f"/>
                  <v:textbox style="layout-flow:vertical-ideographic;">
                    <w:txbxContent>
                      <w:p>
                        <w:pPr>
                          <w:rPr>
                            <w:rFonts w:hint="eastAsia"/>
                            <w:sz w:val="24"/>
                          </w:rPr>
                        </w:pPr>
                        <w:r>
                          <w:rPr>
                            <w:rFonts w:hint="eastAsia"/>
                            <w:sz w:val="24"/>
                          </w:rPr>
                          <w:t>事故调查，事故处理，整改措施落实</w:t>
                        </w:r>
                      </w:p>
                      <w:p>
                        <w:pPr>
                          <w:ind w:firstLine="560"/>
                        </w:pPr>
                      </w:p>
                    </w:txbxContent>
                  </v:textbox>
                </v:shape>
                <v:line id="直线 92" o:spid="_x0000_s1026" o:spt="20" style="position:absolute;left:4229100;top:1684019;height:990600;width:635;" filled="f" stroked="t" coordsize="21600,21600" o:gfxdata="UEsDBAoAAAAAAIdO4kAAAAAAAAAAAAAAAAAEAAAAZHJzL1BLAwQUAAAACACHTuJAZy1w4dcAAAAF&#10;AQAADwAAAGRycy9kb3ducmV2LnhtbE2PwU7DMBBE70j8g7VI3KgTiqIQ4vSAVC4toLYItTc3XpKI&#10;eB3ZThv+noULXEYazWrmbbmYbC9O6EPnSEE6S0Ag1c501Ch42y1vchAhajK6d4QKvjDAorq8KHVh&#10;3Jk2eNrGRnAJhUIraGMcCilD3aLVYeYGJM4+nLc6svWNNF6fudz28jZJMml1R7zQ6gEfW6w/t6NV&#10;sFkvV/n7apxqf3hKX3av6+d9yJW6vkqTBxARp/h3DD/4jA4VMx3dSCaIXgE/En+Vs/t5xvao4C6f&#10;ZyCrUv6nr74BUEsDBBQAAAAIAIdO4kASARmq+gEAAO4DAAAOAAAAZHJzL2Uyb0RvYy54bWytU0tu&#10;2zAQ3RfoHQjua8lqYsRC5CzqppuiDZD0AGOSkgjwBw5t2WfpNbrqpsfJNTqU1LhNUSCLakENOY+P&#10;8x6H1zdHa9hBRdTeNXy5KDlTTnipXdfwLw+3b644wwROgvFONfykkN9sXr+6HkKtKt97I1VkROKw&#10;HkLD+5RCXRQoemUBFz4oR8nWRwuJprErZISB2K0pqrJcFYOPMkQvFCKtbqcknxnjSwh922qhtl7s&#10;rXJpYo3KQCJJ2OuAfDNW27ZKpM9tiyox03BSmsaRDqF4l8dicw11FyH0WswlwEtKeKbJgnZ06BPV&#10;FhKwfdR/UVktokffpoXwtpiEjI6QimX5zJv7HoIatZDVGJ5Mx/9HKz4d7iLTkjphxZkDSzf++PXb&#10;4/cfbF1ld4aANYHuw12cZ0hhlnpso81/EsGODb+oqvWyJF9Pmevqoqxmd9UxMUGA1dtLzgRl1+ty&#10;RUCiK84sIWL6oLxlOWi40S4rhxoOHzFN0F+QvGwcG4jpssqcQG3Y0vVTaANJQdeNe9EbLW+1MXkH&#10;xm73zkR2gNwK4zeX8AcsH7IF7CfcmMowqHsF8r2TLJ0CeeTobfBcglWSM6PoKeVoRCbQ5oxMUYPr&#10;zD/Q5IBxZES2eTI2RzsvT3Qt+xB115Mby7HSnKE2GG2bWzb32e/zken8TD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ctcOHXAAAABQEAAA8AAAAAAAAAAQAgAAAAIgAAAGRycy9kb3ducmV2Lnht&#10;bFBLAQIUABQAAAAIAIdO4kASARmq+gEAAO4DAAAOAAAAAAAAAAEAIAAAACYBAABkcnMvZTJvRG9j&#10;LnhtbFBLBQYAAAAABgAGAFkBAACSBQAAAAA=&#10;">
                  <v:fill on="f" focussize="0,0"/>
                  <v:stroke color="#000000" joinstyle="round" endarrow="block"/>
                  <v:imagedata o:title=""/>
                  <o:lock v:ext="edit" aspectratio="f"/>
                </v:line>
                <v:shape id="文本框 93" o:spid="_x0000_s1026" o:spt="202" type="#_x0000_t202" style="position:absolute;left:3543300;top:2674620;height:396240;width:1371600;" fillcolor="#FFFFFF" filled="t" stroked="t" coordsize="21600,21600" o:gfxdata="UEsDBAoAAAAAAIdO4kAAAAAAAAAAAAAAAAAEAAAAZHJzL1BLAwQUAAAACACHTuJAtbHIgdUAAAAF&#10;AQAADwAAAGRycy9kb3ducmV2LnhtbE2PwU7DMBBE70j8g7VIXFDrlFQhDXF6QALBDQoqVzfeJhH2&#10;OthuWv6ehQtcRhrNauZtvT45KyYMcfCkYDHPQCC13gzUKXh7vZ+VIGLSZLT1hAq+MMK6OT+rdWX8&#10;kV5w2qROcAnFSivoUxorKWPbo9Nx7kckzvY+OJ3Yhk6aoI9c7qy8zrJCOj0QL/R6xLse24/NwSko&#10;l4/Te3zKn7dtsberdHUzPXwGpS4vFtktiISn9HcMP/iMDg0z7fyBTBRWAT+SfpWzVV6w3SlYlnkB&#10;sqnlf/rmG1BLAwQUAAAACACHTuJANdJ6YCICAABSBAAADgAAAGRycy9lMm9Eb2MueG1srVRLktMw&#10;EN1TxR1U2hM7dj7EFWeqIIQNBVQNcwBFkm1V6YekxM4F4Aas2LCfc+UctJTMn0UWeOG05KfX/V63&#10;srwalER77rwwusbjUY4R19Qwodsa33zbvHmLkQ9EMyKN5jU+cI+vVq9fLXtb8cJ0RjLuEJBoX/W2&#10;xl0ItsoyTzuuiB8ZyzV8bIxTJMDStRlzpAd2JbMiz2dZbxyzzlDuPeyuTx/xmdFdQmiaRlC+NnSn&#10;uA4nVsclCSDJd8J6vErVNg2n4UvTeB6QrDEoDekNSSDexne2WpKqdcR2gp5LIJeU8EyTIkJD0nuq&#10;NQkE7Zx4QaUEdcabJoyoUdlJSHIEVIzzZ95cd8TypAWs9vbedP//aOnn/VeHBINJmGOkiYKOH3/9&#10;PP6+Pf75gRZlNKi3vgLctQVkGN6ZAcB3+x42o+6hcSr+giIE38vppCxzMPlQ42I2n8yKs9V8CIhG&#10;gnI+nkUABUS5mBWTBMgemKzz4SM3CsWgxg5amRwm+08+QFUAvYPExN5IwTZCyrRw7fa9dGhPoO2b&#10;9MSC4cgTmNSor/FiWkyhDgKz3MAMQags+OF1m/I9OeEfE+fp+RdxLGxNfHcqIDFEGKmUCNylqOOE&#10;fdAMhYMFyzVcNRyLUZxhJDnczBglZCBCXoIEdVKDyNiuU1tiFIbtADQx3Bp2gBb2MO0g7/uOOMi5&#10;s060HRicWpoOw6glr87XIs7y43VK8fBXsPo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bHIgdUA&#10;AAAFAQAADwAAAAAAAAABACAAAAAiAAAAZHJzL2Rvd25yZXYueG1sUEsBAhQAFAAAAAgAh07iQDXS&#10;emAiAgAAUgQAAA4AAAAAAAAAAQAgAAAAJAEAAGRycy9lMm9Eb2MueG1sUEsFBgAAAAAGAAYAWQEA&#10;ALgFAAAAAA==&#10;">
                  <v:fill on="t" focussize="0,0"/>
                  <v:stroke color="#000000" joinstyle="miter"/>
                  <v:imagedata o:title=""/>
                  <o:lock v:ext="edit" aspectratio="f"/>
                  <v:textbox>
                    <w:txbxContent>
                      <w:p>
                        <w:pPr>
                          <w:ind w:firstLine="480"/>
                          <w:rPr>
                            <w:rFonts w:hint="eastAsia"/>
                            <w:sz w:val="24"/>
                          </w:rPr>
                        </w:pPr>
                        <w:r>
                          <w:rPr>
                            <w:rFonts w:hint="eastAsia"/>
                            <w:sz w:val="24"/>
                          </w:rPr>
                          <w:t>外部救援</w:t>
                        </w:r>
                      </w:p>
                    </w:txbxContent>
                  </v:textbox>
                </v:shape>
                <v:shape id="文本框 94" o:spid="_x0000_s1026" o:spt="202" type="#_x0000_t202" style="position:absolute;left:4343400;top:1882140;height:495300;width:800100;" fillcolor="#FFFFFF" filled="t" stroked="t" coordsize="21600,21600" o:gfxdata="UEsDBAoAAAAAAIdO4kAAAAAAAAAAAAAAAAAEAAAAZHJzL1BLAwQUAAAACACHTuJAlqVMhdUAAAAF&#10;AQAADwAAAGRycy9kb3ducmV2LnhtbE2PwW7CMBBE75X4B2uReqmKTagimsZBFWrVM9BLbyZekqjx&#10;OokNgX49Sy/tZaTRrGbe5quza8UJh9B40jCfKRBIpbcNVRo+d++PSxAhGrKm9YQaLhhgVUzucpNZ&#10;P9IGT9tYCS6hkBkNdYxdJmUoa3QmzHyHxNnBD85EtkMl7WBGLnetTJRKpTMN8UJtOlzXWH5vj06D&#10;H98uzmOvkoevH/exfu03h6TX+n46Vy8gIp7j3zHc8BkdCmba+yPZIFoN/Ej8Vc6eFynbvYan5SIF&#10;WeTyP31xBVBLAwQUAAAACACHTuJAVb59ZRkCAABRBAAADgAAAGRycy9lMm9Eb2MueG1srVTLjtMw&#10;FN0j8Q+W9zRpp0XTqOlIUMoGAdLAB7iJk1jyC9tt0h+AP2DFhj3f1e+YY6czwwybLmil9No+Ofee&#10;c6+7uhmUJAfuvDC6pNNJTgnXlamFbkv69cv21TUlPjBdM2k0L+mRe3qzfvli1duCz0xnZM0dAYn2&#10;RW9L2oVgiyzzVccV8xNjucZhY5xiAUvXZrVjPdiVzGZ5/jrrjautMxX3Hrub8ZCeGd0lhKZpRMU3&#10;ptorrsPI6rhkAZJ8J6yn61Rt0/AqfGoazwORJYXSkJ5IgngXn9l6xYrWMduJ6lwCu6SEZ5oUExpJ&#10;H6g2LDCyd+IfKiUqZ7xpwqQyKhuFJEegYpo/8+a2Y5YnLbDa2wfT/f+jrT4ePjsiakwC+q6ZQsdP&#10;P3+cfv05/f5OlvNoUG99AdytBTIMb8wA8P2+x2bUPTROxV8oIjifX+Gbw+RjJL6eTednq/kQSAXA&#10;dQ65OK8AmC8XV4iRKXskss6H99woEoOSOnQyGcwOH3wYofeQmNcbKeqtkDItXLt7Kx05MHR9mz5n&#10;9icwqUlf0uVitkAdDKPcYIQQKgs7vG5Tvidv+MuIY2Eb5ruxgMQQ87NCicBdijrO6ne6JuFo4bjG&#10;TaOxGMVrSiTHxYxRQgYm5CVIeCc1LIzdGrsSozDsBtDEcGfqIzrYY9gh79ueOeTcWyfaDganjqaX&#10;MWmpE+dbEUf573VK8fhPsL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lqVMhdUAAAAFAQAADwAA&#10;AAAAAAABACAAAAAiAAAAZHJzL2Rvd25yZXYueG1sUEsBAhQAFAAAAAgAh07iQFW+fWUZAgAAUQQA&#10;AA4AAAAAAAAAAQAgAAAAJAEAAGRycy9lMm9Eb2MueG1sUEsFBgAAAAAGAAYAWQEAAK8FAAAAAA==&#10;">
                  <v:fill on="t" focussize="0,0"/>
                  <v:stroke color="#FFFFFF" joinstyle="miter"/>
                  <v:imagedata o:title=""/>
                  <o:lock v:ext="edit" aspectratio="f"/>
                  <v:textbox>
                    <w:txbxContent>
                      <w:p>
                        <w:pPr>
                          <w:rPr>
                            <w:rFonts w:hint="eastAsia"/>
                            <w:szCs w:val="21"/>
                          </w:rPr>
                        </w:pPr>
                        <w:r>
                          <w:rPr>
                            <w:rFonts w:hint="eastAsia"/>
                            <w:szCs w:val="21"/>
                          </w:rPr>
                          <w:t>事态扩大</w:t>
                        </w:r>
                      </w:p>
                    </w:txbxContent>
                  </v:textbox>
                </v:shape>
                <w10:wrap type="none"/>
                <w10:anchorlock/>
              </v:group>
            </w:pict>
          </mc:Fallback>
        </mc:AlternateContent>
      </w:r>
    </w:p>
    <w:p>
      <w:pPr>
        <w:spacing w:line="360" w:lineRule="auto"/>
        <w:ind w:firstLine="460" w:firstLineChars="192"/>
        <w:rPr>
          <w:rFonts w:hint="eastAsia" w:ascii="宋体" w:hAnsi="宋体" w:cs="宋体"/>
          <w:sz w:val="24"/>
        </w:rPr>
      </w:pPr>
      <w:r>
        <w:rPr>
          <w:rFonts w:hint="eastAsia" w:ascii="宋体" w:hAnsi="宋体" w:cs="宋体"/>
          <w:sz w:val="24"/>
        </w:rPr>
        <w:t>3、拔打急救电话注意事项</w:t>
      </w:r>
    </w:p>
    <w:p>
      <w:pPr>
        <w:spacing w:line="360" w:lineRule="auto"/>
        <w:ind w:firstLine="460" w:firstLineChars="192"/>
        <w:rPr>
          <w:rFonts w:hint="eastAsia" w:ascii="宋体" w:hAnsi="宋体"/>
          <w:sz w:val="24"/>
        </w:rPr>
      </w:pPr>
      <w:r>
        <w:rPr>
          <w:rFonts w:hint="eastAsia" w:ascii="宋体" w:hAnsi="宋体" w:cs="宋体"/>
          <w:sz w:val="24"/>
        </w:rPr>
        <w:t>①</w:t>
      </w:r>
      <w:r>
        <w:rPr>
          <w:rFonts w:ascii="宋体" w:hAnsi="宋体"/>
          <w:sz w:val="24"/>
        </w:rPr>
        <w:t>在电话中应讲清伤员的确切地点，</w:t>
      </w:r>
      <w:r>
        <w:rPr>
          <w:rFonts w:hint="eastAsia" w:ascii="宋体" w:hAnsi="宋体"/>
          <w:sz w:val="24"/>
        </w:rPr>
        <w:t>如</w:t>
      </w:r>
      <w:r>
        <w:rPr>
          <w:rFonts w:ascii="宋体" w:hAnsi="宋体"/>
          <w:sz w:val="24"/>
        </w:rPr>
        <w:t>联系方法、行驶路线</w:t>
      </w:r>
      <w:r>
        <w:rPr>
          <w:rFonts w:hint="eastAsia" w:ascii="宋体" w:hAnsi="宋体"/>
          <w:sz w:val="24"/>
        </w:rPr>
        <w:t>等</w:t>
      </w:r>
      <w:r>
        <w:rPr>
          <w:rFonts w:ascii="宋体" w:hAnsi="宋体"/>
          <w:sz w:val="24"/>
        </w:rPr>
        <w:t>。</w:t>
      </w:r>
    </w:p>
    <w:p>
      <w:pPr>
        <w:spacing w:line="360" w:lineRule="auto"/>
        <w:ind w:firstLine="460" w:firstLineChars="192"/>
        <w:rPr>
          <w:rFonts w:hint="eastAsia" w:ascii="宋体" w:hAnsi="宋体"/>
          <w:sz w:val="24"/>
        </w:rPr>
      </w:pPr>
      <w:r>
        <w:rPr>
          <w:rFonts w:hint="eastAsia" w:ascii="宋体" w:hAnsi="宋体" w:cs="宋体"/>
          <w:sz w:val="24"/>
        </w:rPr>
        <w:t>②</w:t>
      </w:r>
      <w:r>
        <w:rPr>
          <w:rFonts w:ascii="宋体" w:hAnsi="宋体"/>
          <w:sz w:val="24"/>
        </w:rPr>
        <w:t>简要说明伤员的受伤情况、症状等，并询问清楚在救护车到来之前，应该做些什么。</w:t>
      </w:r>
    </w:p>
    <w:p>
      <w:pPr>
        <w:spacing w:line="360" w:lineRule="auto"/>
        <w:ind w:firstLine="460" w:firstLineChars="192"/>
        <w:rPr>
          <w:rFonts w:hint="eastAsia" w:ascii="宋体" w:hAnsi="宋体"/>
          <w:sz w:val="24"/>
        </w:rPr>
      </w:pPr>
      <w:r>
        <w:rPr>
          <w:rFonts w:hint="eastAsia" w:ascii="宋体" w:hAnsi="宋体" w:cs="宋体"/>
          <w:sz w:val="24"/>
        </w:rPr>
        <w:t>③</w:t>
      </w:r>
      <w:r>
        <w:rPr>
          <w:rFonts w:ascii="宋体" w:hAnsi="宋体"/>
          <w:sz w:val="24"/>
        </w:rPr>
        <w:t>派人到路口准备迎候救护人员。</w:t>
      </w:r>
    </w:p>
    <w:p>
      <w:pPr>
        <w:spacing w:line="360" w:lineRule="auto"/>
        <w:ind w:firstLine="460" w:firstLineChars="192"/>
        <w:rPr>
          <w:rFonts w:hint="eastAsia" w:ascii="宋体" w:hAnsi="宋体"/>
          <w:sz w:val="24"/>
        </w:rPr>
      </w:pPr>
      <w:r>
        <w:rPr>
          <w:rFonts w:hint="eastAsia" w:ascii="宋体" w:hAnsi="宋体"/>
          <w:sz w:val="24"/>
        </w:rPr>
        <w:t>3、</w:t>
      </w:r>
      <w:r>
        <w:rPr>
          <w:rFonts w:ascii="宋体" w:hAnsi="宋体"/>
          <w:sz w:val="24"/>
        </w:rPr>
        <w:t>遵循“先救命、后救肢”的原则，优先处理颅脑伤、胸伤、肝、脾破裂等危及生命的内脏伤，然后处理肢体出血、骨折等伤。</w:t>
      </w:r>
    </w:p>
    <w:p>
      <w:pPr>
        <w:spacing w:line="360" w:lineRule="auto"/>
        <w:ind w:firstLine="460" w:firstLineChars="192"/>
        <w:rPr>
          <w:rFonts w:hint="eastAsia" w:ascii="宋体" w:hAnsi="宋体"/>
          <w:sz w:val="24"/>
        </w:rPr>
      </w:pPr>
      <w:r>
        <w:rPr>
          <w:rFonts w:hint="eastAsia" w:ascii="宋体" w:hAnsi="宋体"/>
          <w:sz w:val="24"/>
        </w:rPr>
        <w:t>4、</w:t>
      </w:r>
      <w:r>
        <w:rPr>
          <w:rFonts w:ascii="宋体" w:hAnsi="宋体"/>
          <w:sz w:val="24"/>
        </w:rPr>
        <w:t>检查伤者呼吸道是否被舌头、分泌物或其他异物堵塞。</w:t>
      </w:r>
    </w:p>
    <w:p>
      <w:pPr>
        <w:spacing w:line="360" w:lineRule="auto"/>
        <w:ind w:firstLine="460" w:firstLineChars="192"/>
        <w:rPr>
          <w:rFonts w:hint="eastAsia" w:ascii="宋体" w:hAnsi="宋体"/>
          <w:sz w:val="24"/>
        </w:rPr>
      </w:pPr>
      <w:r>
        <w:rPr>
          <w:rFonts w:hint="eastAsia" w:ascii="宋体" w:hAnsi="宋体"/>
          <w:sz w:val="24"/>
        </w:rPr>
        <w:t>5、</w:t>
      </w:r>
      <w:r>
        <w:rPr>
          <w:rFonts w:ascii="宋体" w:hAnsi="宋体"/>
          <w:sz w:val="24"/>
        </w:rPr>
        <w:t>如果呼吸已经停止，立即实施人工呼吸。</w:t>
      </w:r>
    </w:p>
    <w:p>
      <w:pPr>
        <w:spacing w:line="360" w:lineRule="auto"/>
        <w:ind w:firstLine="460" w:firstLineChars="192"/>
        <w:rPr>
          <w:rFonts w:hint="eastAsia" w:ascii="宋体" w:hAnsi="宋体"/>
          <w:sz w:val="24"/>
        </w:rPr>
      </w:pPr>
      <w:r>
        <w:rPr>
          <w:rFonts w:hint="eastAsia" w:ascii="宋体" w:hAnsi="宋体"/>
          <w:sz w:val="24"/>
        </w:rPr>
        <w:t>6、</w:t>
      </w:r>
      <w:r>
        <w:rPr>
          <w:rFonts w:ascii="宋体" w:hAnsi="宋体"/>
          <w:sz w:val="24"/>
        </w:rPr>
        <w:t>如果脉搏不存在，心脏停止跳动，立即进行心肺复苏。</w:t>
      </w:r>
    </w:p>
    <w:p>
      <w:pPr>
        <w:spacing w:line="360" w:lineRule="auto"/>
        <w:ind w:firstLine="460" w:firstLineChars="192"/>
        <w:rPr>
          <w:rFonts w:hint="eastAsia" w:ascii="宋体" w:hAnsi="宋体"/>
          <w:sz w:val="24"/>
        </w:rPr>
      </w:pPr>
      <w:r>
        <w:rPr>
          <w:rFonts w:hint="eastAsia" w:ascii="宋体" w:hAnsi="宋体"/>
          <w:sz w:val="24"/>
        </w:rPr>
        <w:t>7、</w:t>
      </w:r>
      <w:r>
        <w:rPr>
          <w:rFonts w:ascii="宋体" w:hAnsi="宋体"/>
          <w:sz w:val="24"/>
        </w:rPr>
        <w:t>如果伤者出血，进行必要的止血及包扎。</w:t>
      </w:r>
    </w:p>
    <w:p>
      <w:pPr>
        <w:spacing w:line="360" w:lineRule="auto"/>
        <w:ind w:firstLine="460" w:firstLineChars="192"/>
        <w:rPr>
          <w:rFonts w:hint="eastAsia" w:ascii="宋体" w:hAnsi="宋体"/>
          <w:sz w:val="24"/>
        </w:rPr>
      </w:pPr>
      <w:r>
        <w:rPr>
          <w:rFonts w:hint="eastAsia" w:ascii="宋体" w:hAnsi="宋体"/>
          <w:sz w:val="24"/>
        </w:rPr>
        <w:t>8、</w:t>
      </w:r>
      <w:r>
        <w:rPr>
          <w:rFonts w:ascii="宋体" w:hAnsi="宋体"/>
          <w:sz w:val="24"/>
        </w:rPr>
        <w:t>大多数伤员可以毫无顾忌地抬送医院，但对于颈部背部严重受损者要慎重，以防止其进一步受伤。</w:t>
      </w:r>
    </w:p>
    <w:p>
      <w:pPr>
        <w:spacing w:line="360" w:lineRule="auto"/>
        <w:ind w:firstLine="460" w:firstLineChars="192"/>
        <w:rPr>
          <w:rFonts w:hint="eastAsia" w:ascii="宋体" w:hAnsi="宋体"/>
          <w:sz w:val="24"/>
        </w:rPr>
      </w:pPr>
      <w:r>
        <w:rPr>
          <w:rFonts w:hint="eastAsia" w:ascii="宋体" w:hAnsi="宋体"/>
          <w:sz w:val="24"/>
        </w:rPr>
        <w:t>9、</w:t>
      </w:r>
      <w:r>
        <w:rPr>
          <w:rFonts w:ascii="宋体" w:hAnsi="宋体"/>
          <w:sz w:val="24"/>
        </w:rPr>
        <w:t xml:space="preserve">让患者平卧并保持安静，如有呕吐，同时无颈部骨折时，应将其头部侧向一边以防止噎塞。 </w:t>
      </w:r>
    </w:p>
    <w:p>
      <w:pPr>
        <w:spacing w:line="360" w:lineRule="auto"/>
        <w:ind w:firstLine="460" w:firstLineChars="192"/>
        <w:rPr>
          <w:rFonts w:hint="eastAsia" w:ascii="宋体" w:hAnsi="宋体"/>
          <w:sz w:val="24"/>
        </w:rPr>
      </w:pPr>
      <w:r>
        <w:rPr>
          <w:rFonts w:hint="eastAsia" w:ascii="宋体" w:hAnsi="宋体"/>
          <w:sz w:val="24"/>
        </w:rPr>
        <w:t>10、</w:t>
      </w:r>
      <w:r>
        <w:rPr>
          <w:rFonts w:ascii="宋体" w:hAnsi="宋体"/>
          <w:sz w:val="24"/>
        </w:rPr>
        <w:t>动作轻缓地检查患者，必要时剪开其衣服，避免突然挪动增加患者痛苦。</w:t>
      </w:r>
    </w:p>
    <w:p>
      <w:pPr>
        <w:spacing w:line="360" w:lineRule="auto"/>
        <w:ind w:firstLine="460" w:firstLineChars="192"/>
        <w:rPr>
          <w:rFonts w:hint="eastAsia" w:ascii="宋体" w:hAnsi="宋体"/>
          <w:sz w:val="24"/>
        </w:rPr>
      </w:pPr>
      <w:r>
        <w:rPr>
          <w:rFonts w:hint="eastAsia" w:ascii="宋体" w:hAnsi="宋体"/>
          <w:sz w:val="24"/>
        </w:rPr>
        <w:t>11、</w:t>
      </w:r>
      <w:r>
        <w:rPr>
          <w:rFonts w:ascii="宋体" w:hAnsi="宋体"/>
          <w:sz w:val="24"/>
        </w:rPr>
        <w:t>救护人员既要安慰患者，自己也应尽量保持镇静，以消除患者的恐惧。</w:t>
      </w:r>
    </w:p>
    <w:p>
      <w:pPr>
        <w:spacing w:line="360" w:lineRule="auto"/>
        <w:ind w:firstLine="460" w:firstLineChars="192"/>
        <w:rPr>
          <w:rFonts w:hint="eastAsia" w:ascii="宋体" w:hAnsi="宋体"/>
          <w:sz w:val="24"/>
        </w:rPr>
      </w:pPr>
      <w:r>
        <w:rPr>
          <w:rFonts w:hint="eastAsia" w:ascii="宋体" w:hAnsi="宋体"/>
          <w:sz w:val="24"/>
        </w:rPr>
        <w:t>12、</w:t>
      </w:r>
      <w:r>
        <w:rPr>
          <w:rFonts w:ascii="宋体" w:hAnsi="宋体"/>
          <w:sz w:val="24"/>
        </w:rPr>
        <w:t>不要给昏迷或半昏迷者喝水，以防液体进人呼吸道而导致窒息，也不要用拍击或摇动的方式试图唤醒昏迷者。</w:t>
      </w:r>
    </w:p>
    <w:p>
      <w:pPr>
        <w:spacing w:line="360" w:lineRule="auto"/>
        <w:ind w:firstLine="460" w:firstLineChars="192"/>
        <w:rPr>
          <w:rFonts w:hint="eastAsia" w:ascii="宋体" w:hAnsi="宋体"/>
          <w:sz w:val="24"/>
        </w:rPr>
      </w:pPr>
      <w:r>
        <w:rPr>
          <w:rFonts w:hint="eastAsia" w:ascii="宋体" w:hAnsi="宋体"/>
          <w:sz w:val="24"/>
        </w:rPr>
        <w:t>（</w:t>
      </w:r>
      <w:r>
        <w:rPr>
          <w:rFonts w:ascii="宋体" w:hAnsi="宋体"/>
          <w:sz w:val="24"/>
        </w:rPr>
        <w:t>二</w:t>
      </w:r>
      <w:r>
        <w:rPr>
          <w:rFonts w:hint="eastAsia" w:ascii="宋体" w:hAnsi="宋体"/>
          <w:sz w:val="24"/>
        </w:rPr>
        <w:t>）</w:t>
      </w:r>
      <w:r>
        <w:rPr>
          <w:rFonts w:ascii="宋体" w:hAnsi="宋体"/>
          <w:sz w:val="24"/>
        </w:rPr>
        <w:t>现场急救技术</w:t>
      </w:r>
    </w:p>
    <w:p>
      <w:pPr>
        <w:spacing w:line="360" w:lineRule="auto"/>
        <w:ind w:firstLine="460" w:firstLineChars="192"/>
        <w:rPr>
          <w:rFonts w:hint="eastAsia" w:ascii="宋体" w:hAnsi="宋体"/>
          <w:sz w:val="24"/>
        </w:rPr>
      </w:pPr>
      <w:r>
        <w:rPr>
          <w:rFonts w:hint="eastAsia" w:ascii="宋体" w:hAnsi="宋体"/>
          <w:sz w:val="24"/>
        </w:rPr>
        <w:t>1、</w:t>
      </w:r>
      <w:r>
        <w:rPr>
          <w:rFonts w:ascii="宋体" w:hAnsi="宋体"/>
          <w:sz w:val="24"/>
        </w:rPr>
        <w:t>人工呼吸</w:t>
      </w:r>
    </w:p>
    <w:p>
      <w:pPr>
        <w:spacing w:line="360" w:lineRule="auto"/>
        <w:ind w:firstLine="460" w:firstLineChars="192"/>
        <w:rPr>
          <w:rFonts w:hint="eastAsia" w:ascii="宋体" w:hAnsi="宋体"/>
          <w:sz w:val="24"/>
        </w:rPr>
      </w:pPr>
      <w:r>
        <w:rPr>
          <w:rFonts w:ascii="宋体" w:hAnsi="宋体"/>
          <w:sz w:val="24"/>
        </w:rPr>
        <w:t>口对口(鼻)吹气法是现场急救中采用最多的一种人工呼吸方法，其具体操作方法是：</w:t>
      </w:r>
    </w:p>
    <w:p>
      <w:pPr>
        <w:spacing w:line="360" w:lineRule="auto"/>
        <w:ind w:firstLine="460" w:firstLineChars="192"/>
        <w:rPr>
          <w:rFonts w:hint="eastAsia" w:ascii="宋体" w:hAnsi="宋体"/>
          <w:sz w:val="24"/>
        </w:rPr>
      </w:pPr>
      <w:r>
        <w:rPr>
          <w:rFonts w:ascii="宋体" w:hAnsi="宋体"/>
          <w:sz w:val="24"/>
        </w:rPr>
        <w:t>(1)对伤员进行初步处理：将需要进行人工呼吸的伤员放在通风良好，空气新鲜、气温适宜的地方，解开伤员的衣领、裤带、内衣，清除口鼻分泌物、呕吐物及其他杂物：保证呼吸道畅通。</w:t>
      </w:r>
    </w:p>
    <w:p>
      <w:pPr>
        <w:spacing w:line="360" w:lineRule="auto"/>
        <w:ind w:firstLine="460" w:firstLineChars="192"/>
        <w:rPr>
          <w:rFonts w:hint="eastAsia" w:ascii="宋体" w:hAnsi="宋体"/>
          <w:sz w:val="24"/>
        </w:rPr>
      </w:pPr>
      <w:r>
        <w:rPr>
          <w:rFonts w:ascii="宋体" w:hAnsi="宋体"/>
          <w:sz w:val="24"/>
        </w:rPr>
        <w:t>(2)使伤员仰卧，施救人员位于其头部一侧，捏住伤员的鼻孔，深吸气后，将自己的嘴紧贴伤员的嘴吹人气体。之后，离开伤员的嘴，放开鼻孔，以一手压伤员胸部，助其呼出体内气体。如此，有节律地反复进行，每分钟进行15次。吹气时不要用力过度，以免造成伤员肺泡破裂。</w:t>
      </w:r>
    </w:p>
    <w:p>
      <w:pPr>
        <w:spacing w:line="360" w:lineRule="auto"/>
        <w:ind w:firstLine="460" w:firstLineChars="192"/>
        <w:rPr>
          <w:rFonts w:hint="eastAsia" w:ascii="宋体" w:hAnsi="宋体"/>
          <w:sz w:val="24"/>
        </w:rPr>
      </w:pPr>
      <w:r>
        <w:rPr>
          <w:rFonts w:ascii="宋体" w:hAnsi="宋体"/>
          <w:sz w:val="24"/>
        </w:rPr>
        <w:t>(3)吹气时，应配合对伤员进行胸外心脏按摩。一般地，吹一次气后，作四次心脏按摩。</w:t>
      </w:r>
    </w:p>
    <w:p>
      <w:pPr>
        <w:spacing w:line="360" w:lineRule="auto"/>
        <w:ind w:firstLine="460" w:firstLineChars="192"/>
        <w:rPr>
          <w:rFonts w:hint="eastAsia" w:ascii="宋体" w:hAnsi="宋体"/>
          <w:sz w:val="24"/>
        </w:rPr>
      </w:pPr>
      <w:r>
        <w:rPr>
          <w:rFonts w:ascii="宋体" w:hAnsi="宋体"/>
          <w:sz w:val="24"/>
        </w:rPr>
        <w:t>2</w:t>
      </w:r>
      <w:r>
        <w:rPr>
          <w:rFonts w:hint="eastAsia" w:ascii="宋体" w:hAnsi="宋体"/>
          <w:sz w:val="24"/>
        </w:rPr>
        <w:t>、</w:t>
      </w:r>
      <w:r>
        <w:rPr>
          <w:rFonts w:ascii="宋体" w:hAnsi="宋体"/>
          <w:sz w:val="24"/>
        </w:rPr>
        <w:t>心肺复苏</w:t>
      </w:r>
    </w:p>
    <w:p>
      <w:pPr>
        <w:spacing w:line="360" w:lineRule="auto"/>
        <w:ind w:firstLine="460" w:firstLineChars="192"/>
        <w:rPr>
          <w:rFonts w:hint="eastAsia" w:ascii="宋体" w:hAnsi="宋体"/>
          <w:sz w:val="24"/>
        </w:rPr>
      </w:pPr>
      <w:r>
        <w:rPr>
          <w:rFonts w:ascii="宋体" w:hAnsi="宋体"/>
          <w:sz w:val="24"/>
        </w:rPr>
        <w:t>胸外心脏按摩是心脏复苏的主要方法，它是通过压迫胸骨，对心脏给予间接按摩，使心脏排出血液，参与血液循环，以恢复心脏的自主跳动。其具体操作方法是；</w:t>
      </w:r>
    </w:p>
    <w:p>
      <w:pPr>
        <w:spacing w:line="360" w:lineRule="auto"/>
        <w:ind w:firstLine="460" w:firstLineChars="192"/>
        <w:rPr>
          <w:rFonts w:hint="eastAsia" w:ascii="宋体" w:hAnsi="宋体"/>
          <w:sz w:val="24"/>
        </w:rPr>
      </w:pPr>
      <w:r>
        <w:rPr>
          <w:rFonts w:ascii="宋体" w:hAnsi="宋体"/>
          <w:sz w:val="24"/>
        </w:rPr>
        <w:t xml:space="preserve">(1)让需要进行心脏按摩的伤员仰卧在平整的地面或木板上； </w:t>
      </w:r>
    </w:p>
    <w:p>
      <w:pPr>
        <w:spacing w:line="360" w:lineRule="auto"/>
        <w:ind w:firstLine="460" w:firstLineChars="192"/>
        <w:rPr>
          <w:rFonts w:hint="eastAsia" w:ascii="宋体" w:hAnsi="宋体"/>
          <w:sz w:val="24"/>
        </w:rPr>
      </w:pPr>
      <w:r>
        <w:rPr>
          <w:rFonts w:ascii="宋体" w:hAnsi="宋体"/>
          <w:sz w:val="24"/>
        </w:rPr>
        <w:t>(2)施救人员位于伤员一侧，双手重叠放在伤员胸部两乳正中间处，用力向下挤压胸骨，使胸骨下陷3～4cm，然后迅速放松，放松时手不离开胸部。如此反复有节律地进行。其按摩速度为每分钟约60～80次。</w:t>
      </w:r>
    </w:p>
    <w:p>
      <w:pPr>
        <w:spacing w:line="360" w:lineRule="auto"/>
        <w:ind w:firstLine="460" w:firstLineChars="192"/>
        <w:rPr>
          <w:rFonts w:hint="eastAsia" w:ascii="宋体" w:hAnsi="宋体"/>
          <w:sz w:val="24"/>
        </w:rPr>
      </w:pPr>
      <w:r>
        <w:rPr>
          <w:rFonts w:ascii="宋体" w:hAnsi="宋体"/>
          <w:sz w:val="24"/>
        </w:rPr>
        <w:t>胸外心脏按摩时的注意事项：</w:t>
      </w:r>
    </w:p>
    <w:p>
      <w:pPr>
        <w:spacing w:line="360" w:lineRule="auto"/>
        <w:ind w:firstLine="460" w:firstLineChars="192"/>
        <w:rPr>
          <w:rFonts w:hint="eastAsia" w:ascii="宋体" w:hAnsi="宋体"/>
          <w:sz w:val="24"/>
        </w:rPr>
      </w:pPr>
      <w:r>
        <w:rPr>
          <w:rFonts w:hint="eastAsia" w:ascii="宋体" w:hAnsi="宋体" w:cs="宋体"/>
          <w:sz w:val="24"/>
        </w:rPr>
        <w:t>①</w:t>
      </w:r>
      <w:r>
        <w:rPr>
          <w:rFonts w:ascii="宋体" w:hAnsi="宋体"/>
          <w:sz w:val="24"/>
        </w:rPr>
        <w:t>胸部严重损伤、肋骨骨折、气胸或心包填塞的伤员，不应采用此法。</w:t>
      </w:r>
    </w:p>
    <w:p>
      <w:pPr>
        <w:spacing w:line="360" w:lineRule="auto"/>
        <w:ind w:firstLine="460" w:firstLineChars="192"/>
        <w:rPr>
          <w:rFonts w:hint="eastAsia" w:ascii="宋体" w:hAnsi="宋体"/>
          <w:sz w:val="24"/>
        </w:rPr>
      </w:pPr>
      <w:r>
        <w:rPr>
          <w:rFonts w:hint="eastAsia" w:ascii="宋体" w:hAnsi="宋体" w:cs="宋体"/>
          <w:sz w:val="24"/>
        </w:rPr>
        <w:t>②</w:t>
      </w:r>
      <w:r>
        <w:rPr>
          <w:rFonts w:ascii="宋体" w:hAnsi="宋体"/>
          <w:sz w:val="24"/>
        </w:rPr>
        <w:t>胸外心脏按摩应与人工呼吸配合进行。</w:t>
      </w:r>
    </w:p>
    <w:p>
      <w:pPr>
        <w:spacing w:line="360" w:lineRule="auto"/>
        <w:ind w:firstLine="460" w:firstLineChars="192"/>
        <w:rPr>
          <w:rFonts w:hint="eastAsia" w:ascii="宋体" w:hAnsi="宋体"/>
          <w:sz w:val="24"/>
        </w:rPr>
      </w:pPr>
      <w:r>
        <w:rPr>
          <w:rFonts w:hint="eastAsia" w:ascii="宋体" w:hAnsi="宋体" w:cs="宋体"/>
          <w:sz w:val="24"/>
        </w:rPr>
        <w:t>③</w:t>
      </w:r>
      <w:r>
        <w:rPr>
          <w:rFonts w:ascii="宋体" w:hAnsi="宋体"/>
          <w:sz w:val="24"/>
        </w:rPr>
        <w:t xml:space="preserve">按摩时，用力要均匀，力量大小看伤员的身体及胸部情况而定；按压时，手臂不要弯曲，用力不要过猛，以免使伤员肋骨骨折。 </w:t>
      </w:r>
    </w:p>
    <w:p>
      <w:pPr>
        <w:spacing w:line="360" w:lineRule="auto"/>
        <w:ind w:firstLine="460" w:firstLineChars="192"/>
        <w:rPr>
          <w:rFonts w:hint="eastAsia" w:ascii="宋体" w:hAnsi="宋体"/>
          <w:sz w:val="24"/>
        </w:rPr>
      </w:pPr>
      <w:r>
        <w:rPr>
          <w:rFonts w:hint="eastAsia" w:ascii="宋体" w:hAnsi="宋体" w:cs="宋体"/>
          <w:sz w:val="24"/>
        </w:rPr>
        <w:t>④</w:t>
      </w:r>
      <w:r>
        <w:rPr>
          <w:rFonts w:ascii="宋体" w:hAnsi="宋体"/>
          <w:sz w:val="24"/>
        </w:rPr>
        <w:t>随时观察伤员情况，作出相应的处理。</w:t>
      </w:r>
    </w:p>
    <w:p>
      <w:pPr>
        <w:spacing w:line="360" w:lineRule="auto"/>
        <w:ind w:firstLine="460" w:firstLineChars="192"/>
        <w:rPr>
          <w:rFonts w:hint="eastAsia" w:ascii="宋体" w:hAnsi="宋体"/>
          <w:sz w:val="24"/>
        </w:rPr>
      </w:pPr>
      <w:r>
        <w:rPr>
          <w:rFonts w:ascii="宋体" w:hAnsi="宋体"/>
          <w:sz w:val="24"/>
        </w:rPr>
        <w:t>3</w:t>
      </w:r>
      <w:r>
        <w:rPr>
          <w:rFonts w:hint="eastAsia" w:ascii="宋体" w:hAnsi="宋体"/>
          <w:sz w:val="24"/>
        </w:rPr>
        <w:t>、</w:t>
      </w:r>
      <w:r>
        <w:rPr>
          <w:rFonts w:ascii="宋体" w:hAnsi="宋体"/>
          <w:sz w:val="24"/>
        </w:rPr>
        <w:t>止血</w:t>
      </w:r>
    </w:p>
    <w:p>
      <w:pPr>
        <w:spacing w:line="360" w:lineRule="auto"/>
        <w:ind w:firstLine="460" w:firstLineChars="192"/>
        <w:rPr>
          <w:rFonts w:hint="eastAsia" w:ascii="宋体" w:hAnsi="宋体"/>
          <w:sz w:val="24"/>
        </w:rPr>
      </w:pPr>
      <w:r>
        <w:rPr>
          <w:rFonts w:ascii="宋体" w:hAnsi="宋体"/>
          <w:sz w:val="24"/>
        </w:rPr>
        <w:t>当伤员身体有外伤出血现象时，应及时采取止血措施。常用的止血方法有以下几种：</w:t>
      </w:r>
    </w:p>
    <w:p>
      <w:pPr>
        <w:spacing w:line="360" w:lineRule="auto"/>
        <w:ind w:firstLine="460" w:firstLineChars="192"/>
        <w:rPr>
          <w:rFonts w:hint="eastAsia" w:ascii="宋体" w:hAnsi="宋体"/>
          <w:sz w:val="24"/>
        </w:rPr>
      </w:pPr>
      <w:r>
        <w:rPr>
          <w:rFonts w:ascii="宋体" w:hAnsi="宋体"/>
          <w:sz w:val="24"/>
        </w:rPr>
        <w:t xml:space="preserve"> (1)伤口加压法</w:t>
      </w:r>
    </w:p>
    <w:p>
      <w:pPr>
        <w:spacing w:line="360" w:lineRule="auto"/>
        <w:ind w:firstLine="460" w:firstLineChars="192"/>
        <w:rPr>
          <w:rFonts w:hint="eastAsia" w:ascii="宋体" w:hAnsi="宋体"/>
          <w:sz w:val="24"/>
        </w:rPr>
      </w:pPr>
      <w:r>
        <w:rPr>
          <w:rFonts w:ascii="宋体" w:hAnsi="宋体"/>
          <w:sz w:val="24"/>
        </w:rPr>
        <w:t>这种方法主要适用于出血量不太大的一般伤口，通过对伤口的加压和包扎，减少出血，让血液凝固。其具体做法是如果伤口处如果没有异物，用干净的纱布、布块、手绢、绷带等物或直接用手紧压伤口止血；如果出血较多时，可以用纱布、毛巾等柔软物垫在伤口上，再用绷带包扎以增加压力，达到止血的目的。</w:t>
      </w:r>
      <w:r>
        <w:rPr>
          <w:rFonts w:ascii="宋体" w:hAnsi="宋体"/>
          <w:sz w:val="24"/>
        </w:rPr>
        <w:br w:type="textWrapping"/>
      </w:r>
      <w:r>
        <w:rPr>
          <w:rFonts w:ascii="宋体" w:hAnsi="宋体"/>
          <w:sz w:val="24"/>
        </w:rPr>
        <w:t>　  (2)手压止血法</w:t>
      </w:r>
    </w:p>
    <w:p>
      <w:pPr>
        <w:spacing w:line="360" w:lineRule="auto"/>
        <w:ind w:firstLine="460" w:firstLineChars="192"/>
        <w:rPr>
          <w:rFonts w:hint="eastAsia" w:ascii="宋体" w:hAnsi="宋体"/>
          <w:sz w:val="24"/>
        </w:rPr>
      </w:pPr>
      <w:r>
        <w:rPr>
          <w:rFonts w:ascii="宋体" w:hAnsi="宋体"/>
          <w:sz w:val="24"/>
        </w:rPr>
        <w:t>临时用手指或手掌压迫伤口靠近心端的动脉，将动脉压向深部的骨头上，阻断血液的流通，从而达到临时止血的目的。这种方法通常是在急救中和其他止血方法配合使用，其关键是要掌握身体各部位血管止血的压迫点。</w:t>
      </w:r>
    </w:p>
    <w:p>
      <w:pPr>
        <w:spacing w:line="360" w:lineRule="auto"/>
        <w:ind w:firstLine="460" w:firstLineChars="192"/>
        <w:rPr>
          <w:rFonts w:hint="eastAsia" w:ascii="宋体" w:hAnsi="宋体"/>
          <w:sz w:val="24"/>
        </w:rPr>
      </w:pPr>
      <w:r>
        <w:rPr>
          <w:rFonts w:ascii="宋体" w:hAnsi="宋体"/>
          <w:sz w:val="24"/>
        </w:rPr>
        <w:t>手压法仅限于无法止住伤口出血，或准备敷料包扎伤口的时候。施压时间切勿超过15分钟。如施压过久，肢体组织可能因缺氧而损坏，以致不能康复，继而还可能需要截肢。</w:t>
      </w:r>
    </w:p>
    <w:p>
      <w:pPr>
        <w:spacing w:line="360" w:lineRule="auto"/>
        <w:ind w:firstLine="460" w:firstLineChars="192"/>
        <w:rPr>
          <w:rFonts w:hint="eastAsia" w:ascii="宋体" w:hAnsi="宋体"/>
          <w:sz w:val="24"/>
        </w:rPr>
      </w:pPr>
      <w:r>
        <w:rPr>
          <w:rFonts w:ascii="宋体" w:hAnsi="宋体"/>
          <w:sz w:val="24"/>
        </w:rPr>
        <w:t xml:space="preserve"> (3)止血带法 </w:t>
      </w:r>
    </w:p>
    <w:p>
      <w:pPr>
        <w:spacing w:line="360" w:lineRule="auto"/>
        <w:ind w:firstLine="460" w:firstLineChars="192"/>
        <w:rPr>
          <w:rFonts w:hint="eastAsia" w:ascii="宋体" w:hAnsi="宋体"/>
          <w:sz w:val="24"/>
        </w:rPr>
      </w:pPr>
      <w:r>
        <w:rPr>
          <w:rFonts w:ascii="宋体" w:hAnsi="宋体"/>
          <w:sz w:val="24"/>
        </w:rPr>
        <w:t>这种方法适合于四肢伤口大量出血时使用。主要有布止血带绞紧止血、布止血带加垫止血、橡皮止血带止血三种。使用止血带法止血时，绑扎松紧要适宜，以出血停止、远端不能摸到脉搏为好。使用止血带的时间越短越好，最长不宜超过3小时。并在此时间内每隔半小时(冷天)或1小时慢慢解开、放松一次。每次放松1～2分钟，放松时可用指压法暂时止血。不到万不得已时不要轻易使用止血带，因为上好的止血带能把远端肢体的全部血流阻断，造成组织缺血，时间过长会引起肢体坏死。</w:t>
      </w:r>
    </w:p>
    <w:p>
      <w:pPr>
        <w:spacing w:line="360" w:lineRule="auto"/>
        <w:ind w:firstLine="460" w:firstLineChars="192"/>
        <w:rPr>
          <w:rFonts w:hint="eastAsia" w:ascii="宋体" w:hAnsi="宋体"/>
          <w:sz w:val="24"/>
        </w:rPr>
      </w:pPr>
      <w:r>
        <w:rPr>
          <w:rFonts w:ascii="宋体" w:hAnsi="宋体"/>
          <w:sz w:val="24"/>
        </w:rPr>
        <w:t>4</w:t>
      </w:r>
      <w:r>
        <w:rPr>
          <w:rFonts w:hint="eastAsia" w:ascii="宋体" w:hAnsi="宋体"/>
          <w:sz w:val="24"/>
        </w:rPr>
        <w:t>、</w:t>
      </w:r>
      <w:r>
        <w:rPr>
          <w:rFonts w:ascii="宋体" w:hAnsi="宋体"/>
          <w:sz w:val="24"/>
        </w:rPr>
        <w:t>搬运转送</w:t>
      </w:r>
    </w:p>
    <w:p>
      <w:pPr>
        <w:spacing w:line="360" w:lineRule="auto"/>
        <w:ind w:firstLine="460" w:firstLineChars="192"/>
        <w:rPr>
          <w:rFonts w:hint="eastAsia" w:ascii="宋体" w:hAnsi="宋体"/>
          <w:sz w:val="24"/>
        </w:rPr>
      </w:pPr>
      <w:r>
        <w:rPr>
          <w:rFonts w:ascii="宋体" w:hAnsi="宋体"/>
          <w:sz w:val="24"/>
        </w:rPr>
        <w:t>转送是危重伤病员经过现场急救后由救护人员安全送往医院的过程，是现场急救过程中的重要环节。因此，必须寻找合适的担架，准备必要的途中急救力量和器材，尽可能调度速度快、震动小的运输工具。同时，应注意掌握各种伤病员搬运方式的不同：</w:t>
      </w:r>
    </w:p>
    <w:p>
      <w:pPr>
        <w:spacing w:line="360" w:lineRule="auto"/>
        <w:ind w:firstLine="460" w:firstLineChars="192"/>
        <w:rPr>
          <w:rFonts w:hint="eastAsia" w:ascii="宋体" w:hAnsi="宋体"/>
          <w:sz w:val="24"/>
        </w:rPr>
      </w:pPr>
      <w:r>
        <w:rPr>
          <w:rFonts w:ascii="宋体" w:hAnsi="宋体"/>
          <w:sz w:val="24"/>
        </w:rPr>
        <w:t>(1)上肢骨折的伤员托住固定伤肢后，可让其自行行走。</w:t>
      </w:r>
    </w:p>
    <w:p>
      <w:pPr>
        <w:spacing w:line="360" w:lineRule="auto"/>
        <w:ind w:firstLine="460" w:firstLineChars="192"/>
        <w:rPr>
          <w:rFonts w:hint="eastAsia" w:ascii="宋体" w:hAnsi="宋体"/>
          <w:sz w:val="24"/>
        </w:rPr>
      </w:pPr>
      <w:r>
        <w:rPr>
          <w:rFonts w:ascii="宋体" w:hAnsi="宋体"/>
          <w:sz w:val="24"/>
        </w:rPr>
        <w:t>(2)下肢骨折用担架抬送。</w:t>
      </w:r>
    </w:p>
    <w:p>
      <w:pPr>
        <w:spacing w:line="360" w:lineRule="auto"/>
        <w:ind w:firstLine="460" w:firstLineChars="192"/>
        <w:rPr>
          <w:rFonts w:hint="eastAsia" w:ascii="宋体" w:hAnsi="宋体"/>
          <w:sz w:val="24"/>
        </w:rPr>
      </w:pPr>
      <w:r>
        <w:rPr>
          <w:rFonts w:ascii="宋体" w:hAnsi="宋体"/>
          <w:sz w:val="24"/>
        </w:rPr>
        <w:t>(3)脊柱骨折伤员，用硬板或其他宽布带将伤员绑在担架上。</w:t>
      </w:r>
    </w:p>
    <w:p>
      <w:pPr>
        <w:spacing w:line="360" w:lineRule="auto"/>
        <w:ind w:firstLine="460" w:firstLineChars="192"/>
        <w:rPr>
          <w:rFonts w:hint="eastAsia" w:ascii="宋体" w:hAnsi="宋体"/>
          <w:sz w:val="24"/>
        </w:rPr>
      </w:pPr>
      <w:r>
        <w:rPr>
          <w:rFonts w:ascii="宋体" w:hAnsi="宋体"/>
          <w:sz w:val="24"/>
        </w:rPr>
        <w:t>(4)昏迷病人，头部可稍垫高并转向一侧，以免呕吐物吸人气管</w:t>
      </w:r>
      <w:r>
        <w:rPr>
          <w:rFonts w:hint="eastAsia" w:ascii="宋体" w:hAnsi="宋体"/>
          <w:sz w:val="24"/>
        </w:rPr>
        <w:t>。</w:t>
      </w: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36"/>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120" w:firstLineChars="50"/>
        <w:rPr>
          <w:rFonts w:hint="eastAsia"/>
          <w:color w:val="000000"/>
          <w:sz w:val="24"/>
        </w:rPr>
      </w:pPr>
    </w:p>
    <w:p>
      <w:pPr>
        <w:spacing w:line="360" w:lineRule="auto"/>
        <w:ind w:firstLine="120" w:firstLineChars="50"/>
        <w:rPr>
          <w:rFonts w:hint="eastAsia"/>
          <w:color w:val="000000"/>
          <w:sz w:val="24"/>
        </w:rPr>
      </w:pPr>
    </w:p>
    <w:p>
      <w:pPr>
        <w:spacing w:line="360" w:lineRule="auto"/>
        <w:jc w:val="center"/>
        <w:rPr>
          <w:rFonts w:hint="eastAsia"/>
          <w:b/>
          <w:color w:val="000000"/>
          <w:sz w:val="44"/>
          <w:szCs w:val="44"/>
        </w:rPr>
      </w:pPr>
      <w:r>
        <w:rPr>
          <w:rFonts w:hint="eastAsia"/>
          <w:b/>
          <w:color w:val="000000"/>
          <w:sz w:val="44"/>
          <w:szCs w:val="44"/>
        </w:rPr>
        <w:t>火灾事故应急准备和响应预案</w:t>
      </w:r>
    </w:p>
    <w:p>
      <w:pPr>
        <w:spacing w:line="360" w:lineRule="auto"/>
        <w:rPr>
          <w:rFonts w:hint="eastAsia"/>
        </w:rPr>
      </w:pPr>
      <w:r>
        <w:rPr>
          <w:rFonts w:hint="eastAsia"/>
        </w:rPr>
        <w:t xml:space="preserve">  编号：</w:t>
      </w:r>
      <w:r>
        <w:rPr>
          <w:rFonts w:hint="eastAsia"/>
          <w:lang w:eastAsia="zh-CN"/>
        </w:rPr>
        <w:t>1</w:t>
      </w:r>
      <w:r>
        <w:rPr>
          <w:rFonts w:hint="eastAsia"/>
        </w:rPr>
        <w:t>-TP-0404</w:t>
      </w:r>
    </w:p>
    <w:p>
      <w:pPr>
        <w:spacing w:line="360" w:lineRule="auto"/>
        <w:rPr>
          <w:rFonts w:hint="eastAsia"/>
          <w:sz w:val="24"/>
        </w:rPr>
      </w:pPr>
      <w:r>
        <w:rPr>
          <w:rFonts w:hint="eastAsia"/>
          <w:sz w:val="24"/>
        </w:rPr>
        <w:t>为了避免火灾事故发生造成现场混乱，贻误救灾时机，造成重大的人员伤亡和财产损失；明确各职能部门在火灾发生时的职责和分工，结合本厂的实际情况特制订以下应急预案：</w:t>
      </w:r>
    </w:p>
    <w:p>
      <w:pPr>
        <w:spacing w:line="360" w:lineRule="auto"/>
        <w:rPr>
          <w:rFonts w:hint="eastAsia"/>
          <w:sz w:val="24"/>
        </w:rPr>
      </w:pPr>
      <w:r>
        <w:rPr>
          <w:rFonts w:hint="eastAsia"/>
          <w:sz w:val="24"/>
        </w:rPr>
        <w:t>一、</w:t>
      </w:r>
      <w:r>
        <w:rPr>
          <w:rFonts w:hint="eastAsia"/>
          <w:sz w:val="24"/>
        </w:rPr>
        <w:tab/>
      </w:r>
      <w:r>
        <w:rPr>
          <w:rFonts w:hint="eastAsia"/>
          <w:sz w:val="24"/>
        </w:rPr>
        <w:t>火灾应急的组织架构：</w:t>
      </w:r>
    </w:p>
    <w:p>
      <w:pPr>
        <w:spacing w:line="360" w:lineRule="auto"/>
        <w:rPr>
          <w:rFonts w:hint="eastAsia"/>
          <w:sz w:val="24"/>
        </w:rPr>
      </w:pPr>
      <w:r>
        <w:rPr>
          <w:rFonts w:hint="eastAsia"/>
          <w:sz w:val="24"/>
        </w:rPr>
        <w:t>1、</w:t>
      </w:r>
      <w:r>
        <w:rPr>
          <w:rFonts w:hint="eastAsia"/>
          <w:sz w:val="24"/>
        </w:rPr>
        <w:tab/>
      </w:r>
      <w:r>
        <w:rPr>
          <w:rFonts w:hint="eastAsia"/>
          <w:sz w:val="24"/>
        </w:rPr>
        <w:t>为了统筹指挥，公司确定火灾总指挥，负责火灾应急时的全盘指挥工作。总指挥在火灾发生时不在厂内时总指挥由公司行政副总担任；节假日期间由公司安排的值班负责人担任；</w:t>
      </w:r>
    </w:p>
    <w:p>
      <w:pPr>
        <w:spacing w:line="360" w:lineRule="auto"/>
        <w:rPr>
          <w:rFonts w:hint="eastAsia"/>
          <w:sz w:val="24"/>
        </w:rPr>
      </w:pPr>
      <w:r>
        <w:rPr>
          <w:rFonts w:hint="eastAsia"/>
          <w:sz w:val="24"/>
        </w:rPr>
        <w:t>2、</w:t>
      </w:r>
      <w:r>
        <w:rPr>
          <w:rFonts w:hint="eastAsia"/>
          <w:sz w:val="24"/>
        </w:rPr>
        <w:tab/>
      </w:r>
      <w:r>
        <w:rPr>
          <w:rFonts w:hint="eastAsia"/>
          <w:sz w:val="24"/>
        </w:rPr>
        <w:t>保安组长是火警时的副指挥，在总指挥的领导下负责现场具体的灭火抢救工作；各部门负责人任现场指挥；</w:t>
      </w:r>
    </w:p>
    <w:p>
      <w:pPr>
        <w:spacing w:line="360" w:lineRule="auto"/>
        <w:rPr>
          <w:rFonts w:hint="eastAsia"/>
          <w:sz w:val="24"/>
        </w:rPr>
      </w:pPr>
      <w:r>
        <w:rPr>
          <w:rFonts w:hint="eastAsia"/>
          <w:sz w:val="24"/>
        </w:rPr>
        <w:t>3、</w:t>
      </w:r>
      <w:r>
        <w:rPr>
          <w:rFonts w:hint="eastAsia"/>
          <w:sz w:val="24"/>
        </w:rPr>
        <w:tab/>
      </w:r>
      <w:r>
        <w:rPr>
          <w:rFonts w:hint="eastAsia"/>
          <w:sz w:val="24"/>
        </w:rPr>
        <w:t>总指挥、副指挥和现场指挥应在接到火警后的第一时间内赶到火灾现场；</w:t>
      </w:r>
    </w:p>
    <w:p>
      <w:pPr>
        <w:spacing w:line="360" w:lineRule="auto"/>
        <w:rPr>
          <w:rFonts w:hint="eastAsia"/>
          <w:sz w:val="24"/>
        </w:rPr>
      </w:pPr>
      <w:r>
        <w:rPr>
          <w:rFonts w:hint="eastAsia"/>
          <w:sz w:val="24"/>
        </w:rPr>
        <w:t>4、</w:t>
      </w:r>
      <w:r>
        <w:rPr>
          <w:rFonts w:hint="eastAsia"/>
          <w:sz w:val="24"/>
        </w:rPr>
        <w:tab/>
      </w:r>
      <w:r>
        <w:rPr>
          <w:rFonts w:hint="eastAsia"/>
          <w:sz w:val="24"/>
        </w:rPr>
        <w:t>为配合灭火抢救工作，公司特成立消防突击队，由保安员和各车间的基层骨干组成。在总指挥和现场指挥的领导下进行灭火抢救的具体工作或协助消防队参与灭火抢救工作；</w:t>
      </w:r>
    </w:p>
    <w:p>
      <w:pPr>
        <w:spacing w:line="360" w:lineRule="auto"/>
        <w:rPr>
          <w:rFonts w:hint="eastAsia"/>
          <w:sz w:val="24"/>
        </w:rPr>
      </w:pPr>
      <w:r>
        <w:rPr>
          <w:rFonts w:hint="eastAsia"/>
          <w:sz w:val="24"/>
        </w:rPr>
        <w:t>5、</w:t>
      </w:r>
      <w:r>
        <w:rPr>
          <w:rFonts w:hint="eastAsia"/>
          <w:sz w:val="24"/>
        </w:rPr>
        <w:tab/>
      </w:r>
      <w:r>
        <w:rPr>
          <w:rFonts w:hint="eastAsia"/>
          <w:sz w:val="24"/>
        </w:rPr>
        <w:t>各部门或车间在火灾发生时应随时听任总指挥的调度，参与灭火抢救工作。</w:t>
      </w:r>
    </w:p>
    <w:p>
      <w:pPr>
        <w:spacing w:line="360" w:lineRule="auto"/>
        <w:rPr>
          <w:sz w:val="24"/>
        </w:rPr>
      </w:pPr>
    </w:p>
    <w:p>
      <w:pPr>
        <w:spacing w:line="360" w:lineRule="auto"/>
        <w:rPr>
          <w:rFonts w:hint="eastAsia"/>
          <w:sz w:val="24"/>
        </w:rPr>
      </w:pPr>
      <w:r>
        <w:rPr>
          <w:rFonts w:hint="eastAsia"/>
          <w:sz w:val="24"/>
        </w:rPr>
        <w:t>二、</w:t>
      </w:r>
      <w:r>
        <w:rPr>
          <w:rFonts w:hint="eastAsia"/>
          <w:sz w:val="24"/>
        </w:rPr>
        <w:tab/>
      </w:r>
      <w:r>
        <w:rPr>
          <w:rFonts w:hint="eastAsia"/>
          <w:sz w:val="24"/>
        </w:rPr>
        <w:t>火灾发生初期的应急响应工作：</w:t>
      </w:r>
    </w:p>
    <w:p>
      <w:pPr>
        <w:spacing w:line="360" w:lineRule="auto"/>
        <w:rPr>
          <w:rFonts w:hint="eastAsia"/>
          <w:sz w:val="24"/>
        </w:rPr>
      </w:pPr>
      <w:r>
        <w:rPr>
          <w:rFonts w:hint="eastAsia"/>
          <w:sz w:val="24"/>
        </w:rPr>
        <w:t>1、</w:t>
      </w:r>
      <w:r>
        <w:rPr>
          <w:rFonts w:hint="eastAsia"/>
          <w:sz w:val="24"/>
        </w:rPr>
        <w:tab/>
      </w:r>
      <w:r>
        <w:rPr>
          <w:rFonts w:hint="eastAsia"/>
          <w:sz w:val="24"/>
        </w:rPr>
        <w:t>在本部门（或车间）发生火灾时，在岗员工应立即对初起火灾进行扑救，就近原则运用灭火器材（如灭火器、消防栓等）扑灭火源；使用灭火器要注意以下要点：先拉开保险栓，操作者站在上风位置，侧身作业，手按压柄，距火点二米位置胶管对准火源扫射；</w:t>
      </w:r>
    </w:p>
    <w:p>
      <w:pPr>
        <w:spacing w:line="360" w:lineRule="auto"/>
        <w:rPr>
          <w:rFonts w:hint="eastAsia"/>
          <w:sz w:val="24"/>
        </w:rPr>
      </w:pPr>
      <w:r>
        <w:rPr>
          <w:rFonts w:hint="eastAsia"/>
          <w:sz w:val="24"/>
        </w:rPr>
        <w:t>2、</w:t>
      </w:r>
      <w:r>
        <w:rPr>
          <w:rFonts w:hint="eastAsia"/>
          <w:sz w:val="24"/>
        </w:rPr>
        <w:tab/>
      </w:r>
      <w:r>
        <w:rPr>
          <w:rFonts w:hint="eastAsia"/>
          <w:sz w:val="24"/>
        </w:rPr>
        <w:t>当火势未能得到控制时，要立即通知当班保安和安全负责人（本司由人资部主管担任）；</w:t>
      </w:r>
    </w:p>
    <w:p>
      <w:pPr>
        <w:spacing w:line="360" w:lineRule="auto"/>
        <w:rPr>
          <w:rFonts w:hint="eastAsia"/>
          <w:sz w:val="24"/>
        </w:rPr>
      </w:pPr>
      <w:r>
        <w:rPr>
          <w:rFonts w:hint="eastAsia"/>
          <w:sz w:val="24"/>
        </w:rPr>
        <w:t>3、</w:t>
      </w:r>
      <w:r>
        <w:rPr>
          <w:rFonts w:hint="eastAsia"/>
          <w:sz w:val="24"/>
        </w:rPr>
        <w:tab/>
      </w:r>
      <w:r>
        <w:rPr>
          <w:rFonts w:hint="eastAsia"/>
          <w:sz w:val="24"/>
        </w:rPr>
        <w:t>当班保安接到火警后，立即通知全厂警戒并通知保安组长迅速调集全体保安员利用身边的灭火器材赶到火灾现场参加扑救，并且做好火灾现场人员秩序维护和无关人员的疏散撤离工作；</w:t>
      </w:r>
    </w:p>
    <w:p>
      <w:pPr>
        <w:spacing w:line="360" w:lineRule="auto"/>
        <w:rPr>
          <w:rFonts w:hint="eastAsia"/>
          <w:sz w:val="24"/>
        </w:rPr>
      </w:pPr>
      <w:r>
        <w:rPr>
          <w:rFonts w:hint="eastAsia"/>
          <w:sz w:val="24"/>
        </w:rPr>
        <w:t>4、</w:t>
      </w:r>
      <w:r>
        <w:rPr>
          <w:rFonts w:hint="eastAsia"/>
          <w:sz w:val="24"/>
        </w:rPr>
        <w:tab/>
      </w:r>
      <w:r>
        <w:rPr>
          <w:rFonts w:hint="eastAsia"/>
          <w:sz w:val="24"/>
        </w:rPr>
        <w:t>当火灾蔓延到非本厂力量所能控制的程度时，在岗员工应立即敲破玻璃按响火灾按钮使用消防水栓，并安排报警——119，（报警人员应向消防部门详细报告火灾的现场情况，包括火场的单位名称和具体位置、燃烧物资、人员围困情况、联系电话和姓名等信息），并安排人员到路口接消防车，以便消防队员把握火灾情况和尽快抵达，采取相应的灭火措施，抓住救灾时机；</w:t>
      </w:r>
    </w:p>
    <w:p>
      <w:pPr>
        <w:spacing w:line="360" w:lineRule="auto"/>
        <w:rPr>
          <w:rFonts w:hint="eastAsia"/>
          <w:sz w:val="24"/>
        </w:rPr>
      </w:pPr>
      <w:r>
        <w:rPr>
          <w:rFonts w:hint="eastAsia"/>
          <w:sz w:val="24"/>
        </w:rPr>
        <w:t>5、</w:t>
      </w:r>
      <w:r>
        <w:rPr>
          <w:rFonts w:hint="eastAsia"/>
          <w:sz w:val="24"/>
        </w:rPr>
        <w:tab/>
      </w:r>
      <w:r>
        <w:rPr>
          <w:rFonts w:hint="eastAsia"/>
          <w:sz w:val="24"/>
        </w:rPr>
        <w:t>火灾应急总指挥和现场指挥在接到火警后应在第一时间内赶赴火灾现场指挥扑救工作，指挥设备维修组把电梯迫降到底层，并切断生产区的电源，同时保证各消防设施的正常运转；</w:t>
      </w:r>
    </w:p>
    <w:p>
      <w:pPr>
        <w:spacing w:line="360" w:lineRule="auto"/>
        <w:rPr>
          <w:rFonts w:hint="eastAsia"/>
          <w:sz w:val="24"/>
        </w:rPr>
      </w:pPr>
      <w:r>
        <w:rPr>
          <w:rFonts w:hint="eastAsia"/>
          <w:sz w:val="24"/>
        </w:rPr>
        <w:t>6、</w:t>
      </w:r>
      <w:r>
        <w:rPr>
          <w:rFonts w:hint="eastAsia"/>
          <w:sz w:val="24"/>
        </w:rPr>
        <w:tab/>
      </w:r>
      <w:r>
        <w:rPr>
          <w:rFonts w:hint="eastAsia"/>
          <w:sz w:val="24"/>
        </w:rPr>
        <w:t>火灾警报拉响后各部门应立即切断电源，并组织本部门（或车间）人员撤离到安全区域待命；</w:t>
      </w:r>
    </w:p>
    <w:p>
      <w:pPr>
        <w:spacing w:line="360" w:lineRule="auto"/>
        <w:rPr>
          <w:rFonts w:hint="eastAsia"/>
          <w:sz w:val="24"/>
        </w:rPr>
      </w:pPr>
      <w:r>
        <w:rPr>
          <w:rFonts w:hint="eastAsia"/>
          <w:sz w:val="24"/>
        </w:rPr>
        <w:t>7、</w:t>
      </w:r>
      <w:r>
        <w:rPr>
          <w:rFonts w:hint="eastAsia"/>
          <w:sz w:val="24"/>
        </w:rPr>
        <w:tab/>
      </w:r>
      <w:r>
        <w:rPr>
          <w:rFonts w:hint="eastAsia"/>
          <w:sz w:val="24"/>
        </w:rPr>
        <w:t>人资部立即组织司机疏散本厂内停放的车辆和厂门口的障碍物，以确保救灾现场的畅通和车辆用急。</w:t>
      </w:r>
    </w:p>
    <w:p>
      <w:pPr>
        <w:spacing w:line="360" w:lineRule="auto"/>
        <w:rPr>
          <w:rFonts w:hint="eastAsia"/>
          <w:sz w:val="24"/>
        </w:rPr>
      </w:pPr>
      <w:r>
        <w:rPr>
          <w:rFonts w:hint="eastAsia"/>
          <w:sz w:val="24"/>
        </w:rPr>
        <w:t>三、</w:t>
      </w:r>
      <w:r>
        <w:rPr>
          <w:rFonts w:hint="eastAsia"/>
          <w:sz w:val="24"/>
        </w:rPr>
        <w:tab/>
      </w:r>
      <w:r>
        <w:rPr>
          <w:rFonts w:hint="eastAsia"/>
          <w:sz w:val="24"/>
        </w:rPr>
        <w:t>火灾的灭火扑救工作：</w:t>
      </w:r>
    </w:p>
    <w:p>
      <w:pPr>
        <w:spacing w:line="360" w:lineRule="auto"/>
        <w:rPr>
          <w:rFonts w:hint="eastAsia"/>
          <w:sz w:val="24"/>
        </w:rPr>
      </w:pPr>
      <w:r>
        <w:rPr>
          <w:rFonts w:hint="eastAsia"/>
          <w:sz w:val="24"/>
        </w:rPr>
        <w:t>1、</w:t>
      </w:r>
      <w:r>
        <w:rPr>
          <w:rFonts w:hint="eastAsia"/>
          <w:sz w:val="24"/>
        </w:rPr>
        <w:tab/>
      </w:r>
      <w:r>
        <w:rPr>
          <w:rFonts w:hint="eastAsia"/>
          <w:sz w:val="24"/>
        </w:rPr>
        <w:t>火灾应急总指挥根据现场的情况对消防突击队进行初步分工，分别成立灭火组、抢救组、供水组、后勤组等各个小组，做好消防队到来之前的辅助性工作：如火灾情况的调查、人员受困情况的初步估计、各消防设备的准备就绪、救灾道路的畅通等，并随时与消防队保持联系以汇报情况；</w:t>
      </w:r>
    </w:p>
    <w:p>
      <w:pPr>
        <w:spacing w:line="360" w:lineRule="auto"/>
        <w:rPr>
          <w:rFonts w:hint="eastAsia"/>
          <w:sz w:val="24"/>
        </w:rPr>
      </w:pPr>
      <w:r>
        <w:rPr>
          <w:rFonts w:hint="eastAsia"/>
          <w:sz w:val="24"/>
        </w:rPr>
        <w:t>2、</w:t>
      </w:r>
      <w:r>
        <w:rPr>
          <w:rFonts w:hint="eastAsia"/>
          <w:sz w:val="24"/>
        </w:rPr>
        <w:tab/>
      </w:r>
      <w:r>
        <w:rPr>
          <w:rFonts w:hint="eastAsia"/>
          <w:sz w:val="24"/>
        </w:rPr>
        <w:t>消防队赶到时，应急总指挥和现场总指挥应立即向消防队员详细汇报火灾情况，协助消防队制订灭火扑救方案；</w:t>
      </w:r>
    </w:p>
    <w:p>
      <w:pPr>
        <w:spacing w:line="360" w:lineRule="auto"/>
        <w:rPr>
          <w:rFonts w:hint="eastAsia"/>
          <w:sz w:val="24"/>
        </w:rPr>
      </w:pPr>
      <w:r>
        <w:rPr>
          <w:rFonts w:hint="eastAsia"/>
          <w:sz w:val="24"/>
        </w:rPr>
        <w:t>3、</w:t>
      </w:r>
      <w:r>
        <w:rPr>
          <w:rFonts w:hint="eastAsia"/>
          <w:sz w:val="24"/>
        </w:rPr>
        <w:tab/>
      </w:r>
      <w:r>
        <w:rPr>
          <w:rFonts w:hint="eastAsia"/>
          <w:sz w:val="24"/>
        </w:rPr>
        <w:t>消防突击队应以“救人重于救火”，“先控制后消灭”的原则果断地协助消防队员参与灭火任务；</w:t>
      </w:r>
    </w:p>
    <w:p>
      <w:pPr>
        <w:spacing w:line="360" w:lineRule="auto"/>
        <w:rPr>
          <w:rFonts w:hint="eastAsia"/>
          <w:sz w:val="24"/>
        </w:rPr>
      </w:pPr>
      <w:r>
        <w:rPr>
          <w:rFonts w:hint="eastAsia"/>
          <w:sz w:val="24"/>
        </w:rPr>
        <w:t>4、</w:t>
      </w:r>
      <w:r>
        <w:rPr>
          <w:rFonts w:hint="eastAsia"/>
          <w:sz w:val="24"/>
        </w:rPr>
        <w:tab/>
      </w:r>
      <w:r>
        <w:rPr>
          <w:rFonts w:hint="eastAsia"/>
          <w:sz w:val="24"/>
        </w:rPr>
        <w:t>各部门（或车间）的主管人员随时为消防队员和消防突击队提供火灾现场的具体情况，为灭火扑救工作提供有效的建议，并随时听从应急总指挥的调度以参与灭火扑救工作中去，并且积极配合医疗救护人员参与人员的急救护理工作，尽量减少人员伤亡。</w:t>
      </w:r>
    </w:p>
    <w:p>
      <w:pPr>
        <w:spacing w:line="360" w:lineRule="auto"/>
        <w:rPr>
          <w:sz w:val="24"/>
        </w:rPr>
      </w:pPr>
    </w:p>
    <w:p>
      <w:pPr>
        <w:spacing w:line="360" w:lineRule="auto"/>
        <w:rPr>
          <w:rFonts w:hint="eastAsia"/>
          <w:sz w:val="24"/>
        </w:rPr>
      </w:pPr>
      <w:r>
        <w:rPr>
          <w:rFonts w:hint="eastAsia"/>
          <w:sz w:val="24"/>
        </w:rPr>
        <w:t>四、</w:t>
      </w:r>
      <w:r>
        <w:rPr>
          <w:rFonts w:hint="eastAsia"/>
          <w:sz w:val="24"/>
        </w:rPr>
        <w:tab/>
      </w:r>
      <w:r>
        <w:rPr>
          <w:rFonts w:hint="eastAsia"/>
          <w:sz w:val="24"/>
        </w:rPr>
        <w:t>火灾事故的处理工作：</w:t>
      </w:r>
    </w:p>
    <w:p>
      <w:pPr>
        <w:spacing w:line="360" w:lineRule="auto"/>
        <w:rPr>
          <w:rFonts w:hint="eastAsia"/>
          <w:sz w:val="24"/>
        </w:rPr>
      </w:pPr>
      <w:r>
        <w:rPr>
          <w:rFonts w:hint="eastAsia"/>
          <w:sz w:val="24"/>
        </w:rPr>
        <w:t>1、</w:t>
      </w:r>
      <w:r>
        <w:rPr>
          <w:rFonts w:hint="eastAsia"/>
          <w:sz w:val="24"/>
        </w:rPr>
        <w:tab/>
      </w:r>
      <w:r>
        <w:rPr>
          <w:rFonts w:hint="eastAsia"/>
          <w:sz w:val="24"/>
        </w:rPr>
        <w:t>火灾扑灭后，各部门（或车间）应立即清点本部门（或车间）的人员和受损物资，尽快确定人员伤亡和物品损失情况并向厂安委会汇报，安委会应做好详细的记录并存档；</w:t>
      </w:r>
    </w:p>
    <w:p>
      <w:pPr>
        <w:spacing w:line="360" w:lineRule="auto"/>
        <w:rPr>
          <w:rFonts w:hint="eastAsia"/>
          <w:sz w:val="24"/>
        </w:rPr>
      </w:pPr>
      <w:r>
        <w:rPr>
          <w:rFonts w:hint="eastAsia"/>
          <w:sz w:val="24"/>
        </w:rPr>
        <w:t>2、</w:t>
      </w:r>
      <w:r>
        <w:rPr>
          <w:rFonts w:hint="eastAsia"/>
          <w:sz w:val="24"/>
        </w:rPr>
        <w:tab/>
      </w:r>
      <w:r>
        <w:rPr>
          <w:rFonts w:hint="eastAsia"/>
          <w:sz w:val="24"/>
        </w:rPr>
        <w:t>人资部应尽快协调各部做好医疗救护工作，包括医疗经费的提供、受伤人员的住院安排与护理以及以意外伤害保险的理赔工作等；</w:t>
      </w:r>
    </w:p>
    <w:p>
      <w:pPr>
        <w:spacing w:line="360" w:lineRule="auto"/>
        <w:rPr>
          <w:rFonts w:hint="eastAsia"/>
          <w:sz w:val="24"/>
        </w:rPr>
      </w:pPr>
      <w:r>
        <w:rPr>
          <w:rFonts w:hint="eastAsia"/>
          <w:sz w:val="24"/>
        </w:rPr>
        <w:t>3、</w:t>
      </w:r>
      <w:r>
        <w:rPr>
          <w:rFonts w:hint="eastAsia"/>
          <w:sz w:val="24"/>
        </w:rPr>
        <w:tab/>
      </w:r>
      <w:r>
        <w:rPr>
          <w:rFonts w:hint="eastAsia"/>
          <w:sz w:val="24"/>
        </w:rPr>
        <w:t>设备维修组配合相关部门（或车间）人员对受损设备尽快安排修复并投入生产产使用；</w:t>
      </w:r>
    </w:p>
    <w:p>
      <w:pPr>
        <w:spacing w:line="360" w:lineRule="auto"/>
        <w:rPr>
          <w:rFonts w:hint="eastAsia"/>
          <w:sz w:val="24"/>
        </w:rPr>
      </w:pPr>
      <w:r>
        <w:rPr>
          <w:rFonts w:hint="eastAsia"/>
          <w:sz w:val="24"/>
        </w:rPr>
        <w:t>4、</w:t>
      </w:r>
      <w:r>
        <w:rPr>
          <w:rFonts w:hint="eastAsia"/>
          <w:sz w:val="24"/>
        </w:rPr>
        <w:tab/>
      </w:r>
      <w:r>
        <w:rPr>
          <w:rFonts w:hint="eastAsia"/>
          <w:sz w:val="24"/>
        </w:rPr>
        <w:t>以安全主任为主，各安委会成员联合成立事故调查小组，调查火灾发生原因并按“四不放过”的原则进行事故处理；</w:t>
      </w:r>
    </w:p>
    <w:p>
      <w:pPr>
        <w:spacing w:line="360" w:lineRule="auto"/>
        <w:rPr>
          <w:rFonts w:hint="eastAsia"/>
          <w:sz w:val="24"/>
        </w:rPr>
      </w:pPr>
      <w:r>
        <w:rPr>
          <w:rFonts w:hint="eastAsia"/>
          <w:sz w:val="24"/>
        </w:rPr>
        <w:t>5、</w:t>
      </w:r>
      <w:r>
        <w:rPr>
          <w:rFonts w:hint="eastAsia"/>
          <w:sz w:val="24"/>
        </w:rPr>
        <w:tab/>
      </w:r>
      <w:r>
        <w:rPr>
          <w:rFonts w:hint="eastAsia"/>
          <w:sz w:val="24"/>
        </w:rPr>
        <w:t>安委会做出事故调查报告，同时总结本次火灾事件的教训，在全体员工中实行安全事故的教育培训，杜绝类似事件的再次发生。</w:t>
      </w:r>
    </w:p>
    <w:p>
      <w:pPr>
        <w:spacing w:line="360" w:lineRule="auto"/>
        <w:rPr>
          <w:sz w:val="24"/>
        </w:rPr>
      </w:pPr>
    </w:p>
    <w:p>
      <w:pPr>
        <w:spacing w:line="360" w:lineRule="auto"/>
        <w:rPr>
          <w:rFonts w:hint="eastAsia"/>
          <w:sz w:val="24"/>
        </w:rPr>
      </w:pPr>
      <w:r>
        <w:rPr>
          <w:rFonts w:hint="eastAsia"/>
          <w:sz w:val="24"/>
        </w:rPr>
        <w:t>五、</w:t>
      </w:r>
      <w:r>
        <w:rPr>
          <w:rFonts w:hint="eastAsia"/>
          <w:sz w:val="24"/>
        </w:rPr>
        <w:tab/>
      </w:r>
      <w:r>
        <w:rPr>
          <w:rFonts w:hint="eastAsia"/>
          <w:sz w:val="24"/>
        </w:rPr>
        <w:t xml:space="preserve"> 疏散自救方法：</w:t>
      </w:r>
    </w:p>
    <w:p>
      <w:pPr>
        <w:spacing w:line="360" w:lineRule="auto"/>
        <w:rPr>
          <w:rFonts w:hint="eastAsia"/>
          <w:sz w:val="24"/>
        </w:rPr>
      </w:pPr>
      <w:r>
        <w:rPr>
          <w:rFonts w:hint="eastAsia"/>
          <w:sz w:val="24"/>
        </w:rPr>
        <w:t>1、</w:t>
      </w:r>
      <w:r>
        <w:rPr>
          <w:rFonts w:hint="eastAsia"/>
          <w:sz w:val="24"/>
        </w:rPr>
        <w:tab/>
      </w:r>
      <w:r>
        <w:rPr>
          <w:rFonts w:hint="eastAsia"/>
          <w:sz w:val="24"/>
        </w:rPr>
        <w:t>熟悉环境，临危不乱：每个人应对生活、工作的居住建筑结构及逃生出口熟悉，平时应做到了然于胸，而当身处陌生环境也应当养成留意通道及出口的方位等的  习惯，便于关键时刻逃离现场；</w:t>
      </w:r>
    </w:p>
    <w:p>
      <w:pPr>
        <w:spacing w:line="360" w:lineRule="auto"/>
        <w:rPr>
          <w:rFonts w:hint="eastAsia"/>
          <w:sz w:val="24"/>
        </w:rPr>
      </w:pPr>
      <w:r>
        <w:rPr>
          <w:rFonts w:hint="eastAsia"/>
          <w:sz w:val="24"/>
        </w:rPr>
        <w:t>2、</w:t>
      </w:r>
      <w:r>
        <w:rPr>
          <w:rFonts w:hint="eastAsia"/>
          <w:sz w:val="24"/>
        </w:rPr>
        <w:tab/>
      </w:r>
      <w:r>
        <w:rPr>
          <w:rFonts w:hint="eastAsia"/>
          <w:sz w:val="24"/>
        </w:rPr>
        <w:t>保持镇定，明辨方向：突遇火灾时应保持镇定，不要盲目地跟从人流和相互拥挤，尽量往空旷或明亮的地方和楼层下方跑。若通道被阻，则应背向烟火方向，通过阳台，气窗等往室外逃生；</w:t>
      </w:r>
    </w:p>
    <w:p>
      <w:pPr>
        <w:spacing w:line="360" w:lineRule="auto"/>
        <w:rPr>
          <w:rFonts w:hint="eastAsia"/>
          <w:sz w:val="24"/>
        </w:rPr>
      </w:pPr>
      <w:r>
        <w:rPr>
          <w:rFonts w:hint="eastAsia"/>
          <w:sz w:val="24"/>
        </w:rPr>
        <w:t>3、</w:t>
      </w:r>
      <w:r>
        <w:rPr>
          <w:rFonts w:hint="eastAsia"/>
          <w:sz w:val="24"/>
        </w:rPr>
        <w:tab/>
      </w:r>
      <w:r>
        <w:rPr>
          <w:rFonts w:hint="eastAsia"/>
          <w:sz w:val="24"/>
        </w:rPr>
        <w:t>不入险地，不贪财物：不要因为害羞或顾及贵重物品，浪费宝贵时间，紧记生命最重要；</w:t>
      </w:r>
    </w:p>
    <w:p>
      <w:pPr>
        <w:spacing w:line="360" w:lineRule="auto"/>
        <w:rPr>
          <w:rFonts w:hint="eastAsia"/>
          <w:sz w:val="24"/>
        </w:rPr>
      </w:pPr>
      <w:r>
        <w:rPr>
          <w:rFonts w:hint="eastAsia"/>
          <w:sz w:val="24"/>
        </w:rPr>
        <w:t>4、</w:t>
      </w:r>
      <w:r>
        <w:rPr>
          <w:rFonts w:hint="eastAsia"/>
          <w:sz w:val="24"/>
        </w:rPr>
        <w:tab/>
      </w:r>
      <w:r>
        <w:rPr>
          <w:rFonts w:hint="eastAsia"/>
          <w:sz w:val="24"/>
        </w:rPr>
        <w:t>简易防护，掩鼻匍匐：往过有烟雾的路线，可采用湿毛巾或湿毯子掩鼻匍匐撤离；</w:t>
      </w:r>
    </w:p>
    <w:p>
      <w:pPr>
        <w:spacing w:line="360" w:lineRule="auto"/>
        <w:rPr>
          <w:rFonts w:hint="eastAsia"/>
          <w:sz w:val="24"/>
        </w:rPr>
      </w:pPr>
      <w:r>
        <w:rPr>
          <w:rFonts w:hint="eastAsia"/>
          <w:sz w:val="24"/>
        </w:rPr>
        <w:t>5、</w:t>
      </w:r>
      <w:r>
        <w:rPr>
          <w:rFonts w:hint="eastAsia"/>
          <w:sz w:val="24"/>
        </w:rPr>
        <w:tab/>
      </w:r>
      <w:r>
        <w:rPr>
          <w:rFonts w:hint="eastAsia"/>
          <w:sz w:val="24"/>
        </w:rPr>
        <w:t>善用通道，莫入电梯：发生火情尽量使用楼梯，或利用阳台、窗台、屋顶等攀到安全地点，或利用下水管道滑下楼脱险；不可进入电梯逃生；</w:t>
      </w:r>
    </w:p>
    <w:p>
      <w:pPr>
        <w:spacing w:line="360" w:lineRule="auto"/>
        <w:rPr>
          <w:rFonts w:hint="eastAsia"/>
          <w:sz w:val="24"/>
        </w:rPr>
      </w:pPr>
      <w:r>
        <w:rPr>
          <w:rFonts w:hint="eastAsia"/>
          <w:sz w:val="24"/>
        </w:rPr>
        <w:t>6、</w:t>
      </w:r>
      <w:r>
        <w:rPr>
          <w:rFonts w:hint="eastAsia"/>
          <w:sz w:val="24"/>
        </w:rPr>
        <w:tab/>
      </w:r>
      <w:r>
        <w:rPr>
          <w:rFonts w:hint="eastAsia"/>
          <w:sz w:val="24"/>
        </w:rPr>
        <w:t>避难场所，固守待援：如在房内侧手摸房门，感到烫手，千万不能开门，应关紧迎火的门窗，打开背火的窗门，用湿毛巾塞住门缝，不停用水淋湿防止烟火渗入，固守房间，等待救援；</w:t>
      </w:r>
    </w:p>
    <w:p>
      <w:pPr>
        <w:spacing w:line="360" w:lineRule="auto"/>
        <w:rPr>
          <w:rFonts w:hint="eastAsia"/>
          <w:sz w:val="24"/>
        </w:rPr>
      </w:pPr>
      <w:r>
        <w:rPr>
          <w:rFonts w:hint="eastAsia"/>
          <w:sz w:val="24"/>
        </w:rPr>
        <w:t>7、</w:t>
      </w:r>
      <w:r>
        <w:rPr>
          <w:rFonts w:hint="eastAsia"/>
          <w:sz w:val="24"/>
        </w:rPr>
        <w:tab/>
      </w:r>
      <w:r>
        <w:rPr>
          <w:rFonts w:hint="eastAsia"/>
          <w:sz w:val="24"/>
        </w:rPr>
        <w:t>传递信号，寻求援助：被烟火围困时尽量在阳台、窗口（白天可用鲜艳的衣物在窗口晃动，晚上可用手电等物闪动或敲击物品发出声音求救）传递信号求救；</w:t>
      </w:r>
    </w:p>
    <w:p>
      <w:pPr>
        <w:spacing w:line="360" w:lineRule="auto"/>
        <w:rPr>
          <w:rFonts w:hint="eastAsia"/>
          <w:sz w:val="24"/>
        </w:rPr>
      </w:pPr>
      <w:r>
        <w:rPr>
          <w:rFonts w:hint="eastAsia"/>
          <w:sz w:val="24"/>
        </w:rPr>
        <w:t>8、</w:t>
      </w:r>
      <w:r>
        <w:rPr>
          <w:rFonts w:hint="eastAsia"/>
          <w:sz w:val="24"/>
        </w:rPr>
        <w:tab/>
      </w:r>
      <w:r>
        <w:rPr>
          <w:rFonts w:hint="eastAsia"/>
          <w:sz w:val="24"/>
        </w:rPr>
        <w:t>火已近身，切勿惊跑：如果身上着火切勿惊跑和用手拍打，惊跑和拍打只会形成风势，加速氧气补充，促旺火势。正确的做法是，立即脱掉衣服或就地打滚，压住火苗，能及时跳入水中或让人向身上浇水更有效；</w:t>
      </w:r>
    </w:p>
    <w:p>
      <w:pPr>
        <w:spacing w:line="360" w:lineRule="auto"/>
        <w:rPr>
          <w:rFonts w:hint="eastAsia"/>
          <w:sz w:val="24"/>
        </w:rPr>
      </w:pPr>
      <w:r>
        <w:rPr>
          <w:rFonts w:hint="eastAsia"/>
          <w:sz w:val="24"/>
        </w:rPr>
        <w:t>9、</w:t>
      </w:r>
      <w:r>
        <w:rPr>
          <w:rFonts w:hint="eastAsia"/>
          <w:sz w:val="24"/>
        </w:rPr>
        <w:tab/>
      </w:r>
      <w:r>
        <w:rPr>
          <w:rFonts w:hint="eastAsia"/>
          <w:sz w:val="24"/>
        </w:rPr>
        <w:t>缓降逃生，滑绳自救：高层楼层起火后迅速利用身边的绳索、床单、窗帘等制成简易绳并用水打湿后，从窗户或阳台沿绳滑至下面楼层逃 生。即使跳楼应在消防员准备好逃生气垫并且要求楼层在四层以下才考虑这一方式。还可选择水池、软雨蓬、草地等，如有可能应先丢下大量棉被，沙发垫或打开大伞跳下。</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jc w:val="center"/>
        <w:rPr>
          <w:rFonts w:hint="eastAsia"/>
          <w:b/>
          <w:color w:val="000000"/>
          <w:sz w:val="44"/>
          <w:szCs w:val="44"/>
        </w:rPr>
      </w:pPr>
      <w:r>
        <w:rPr>
          <w:rFonts w:hint="eastAsia"/>
          <w:b/>
          <w:color w:val="000000"/>
          <w:sz w:val="44"/>
          <w:szCs w:val="44"/>
        </w:rPr>
        <w:t>烧伤烫伤事故应急预案</w:t>
      </w:r>
    </w:p>
    <w:p>
      <w:pPr>
        <w:spacing w:line="360" w:lineRule="auto"/>
        <w:rPr>
          <w:rFonts w:hint="eastAsia"/>
        </w:rPr>
      </w:pPr>
      <w:r>
        <w:rPr>
          <w:rFonts w:hint="eastAsia"/>
        </w:rPr>
        <w:t xml:space="preserve">  编号：</w:t>
      </w:r>
      <w:r>
        <w:rPr>
          <w:rFonts w:hint="eastAsia"/>
          <w:lang w:eastAsia="zh-CN"/>
        </w:rPr>
        <w:t>1</w:t>
      </w:r>
      <w:r>
        <w:rPr>
          <w:rFonts w:hint="eastAsia"/>
        </w:rPr>
        <w:t>-TP-0405</w:t>
      </w:r>
    </w:p>
    <w:p>
      <w:pPr>
        <w:snapToGrid w:val="0"/>
        <w:spacing w:line="300" w:lineRule="auto"/>
        <w:rPr>
          <w:rFonts w:hint="eastAsia"/>
          <w:sz w:val="24"/>
        </w:rPr>
      </w:pPr>
      <w:r>
        <w:rPr>
          <w:rFonts w:hint="eastAsia"/>
          <w:sz w:val="24"/>
        </w:rPr>
        <w:t>烧伤烫伤定义</w:t>
      </w:r>
    </w:p>
    <w:p>
      <w:pPr>
        <w:snapToGrid w:val="0"/>
        <w:spacing w:line="300" w:lineRule="auto"/>
        <w:rPr>
          <w:rFonts w:hint="eastAsia"/>
          <w:sz w:val="24"/>
        </w:rPr>
      </w:pPr>
      <w:r>
        <w:rPr>
          <w:rFonts w:hint="eastAsia"/>
          <w:sz w:val="24"/>
        </w:rPr>
        <w:t>烧伤：主要指热力、化学物质、电能、放射线等引起的皮肤、粘膜、甚至深部组织的损害。</w:t>
      </w:r>
    </w:p>
    <w:p>
      <w:pPr>
        <w:snapToGrid w:val="0"/>
        <w:spacing w:line="300" w:lineRule="auto"/>
        <w:rPr>
          <w:rFonts w:hint="eastAsia"/>
          <w:sz w:val="24"/>
        </w:rPr>
      </w:pPr>
      <w:r>
        <w:rPr>
          <w:rFonts w:hint="eastAsia"/>
          <w:sz w:val="24"/>
        </w:rPr>
        <w:t>烫伤：由高温液体（沸水、热油）、高温固体（烧热的金属等）或高温蒸气等所致损伤称为烫伤。</w:t>
      </w:r>
    </w:p>
    <w:p>
      <w:pPr>
        <w:snapToGrid w:val="0"/>
        <w:spacing w:line="300" w:lineRule="auto"/>
        <w:rPr>
          <w:rFonts w:hint="eastAsia"/>
          <w:sz w:val="24"/>
        </w:rPr>
      </w:pPr>
      <w:r>
        <w:rPr>
          <w:rFonts w:hint="eastAsia"/>
          <w:sz w:val="24"/>
        </w:rPr>
        <w:t>烫伤即烧伤中的一种。</w:t>
      </w:r>
    </w:p>
    <w:p>
      <w:pPr>
        <w:snapToGrid w:val="0"/>
        <w:spacing w:line="300" w:lineRule="auto"/>
        <w:rPr>
          <w:rFonts w:hint="eastAsia"/>
          <w:sz w:val="24"/>
        </w:rPr>
      </w:pPr>
      <w:r>
        <w:rPr>
          <w:rFonts w:hint="eastAsia"/>
          <w:sz w:val="24"/>
        </w:rPr>
        <w:t>事故预警</w:t>
      </w:r>
    </w:p>
    <w:p>
      <w:pPr>
        <w:snapToGrid w:val="0"/>
        <w:spacing w:line="300" w:lineRule="auto"/>
        <w:rPr>
          <w:rFonts w:hint="eastAsia"/>
          <w:sz w:val="24"/>
        </w:rPr>
      </w:pPr>
      <w:r>
        <w:rPr>
          <w:rFonts w:hint="eastAsia"/>
          <w:sz w:val="24"/>
        </w:rPr>
        <w:t>一旦发生了烧烫伤事故，如属于轻度受伤，可利用自救常识及时进行救治，如发生较严重的烧烫伤事故，应马上报告部门领导及安全科，启动应急措施，在做初步救护处理后，及时送往医院治疗。</w:t>
      </w:r>
    </w:p>
    <w:p>
      <w:pPr>
        <w:snapToGrid w:val="0"/>
        <w:spacing w:line="300" w:lineRule="auto"/>
        <w:rPr>
          <w:rFonts w:hint="eastAsia"/>
          <w:sz w:val="24"/>
        </w:rPr>
      </w:pPr>
      <w:r>
        <w:rPr>
          <w:rFonts w:hint="eastAsia"/>
          <w:sz w:val="24"/>
        </w:rPr>
        <w:t>应急处置措施</w:t>
      </w:r>
    </w:p>
    <w:p>
      <w:pPr>
        <w:snapToGrid w:val="0"/>
        <w:spacing w:line="300" w:lineRule="auto"/>
        <w:rPr>
          <w:rFonts w:hint="eastAsia"/>
          <w:sz w:val="24"/>
        </w:rPr>
      </w:pPr>
      <w:r>
        <w:rPr>
          <w:rFonts w:hint="eastAsia"/>
          <w:sz w:val="24"/>
        </w:rPr>
        <w:t>烧伤的急救主要包括降温及保护患处。如果烧伤后皮肤尚完整，应尽快使局部降温，如将其置于水龙头下冲洗，这样会带走局部组织热量并减少进一步损害。</w:t>
      </w:r>
    </w:p>
    <w:p>
      <w:pPr>
        <w:snapToGrid w:val="0"/>
        <w:spacing w:line="300" w:lineRule="auto"/>
        <w:rPr>
          <w:rFonts w:hint="eastAsia"/>
          <w:sz w:val="24"/>
        </w:rPr>
      </w:pPr>
      <w:r>
        <w:rPr>
          <w:rFonts w:hint="eastAsia"/>
          <w:sz w:val="24"/>
        </w:rPr>
        <w:t>(1) 如果患者烧伤处已经起了水疱，应该保护局部或降温。用干净的水冲洗患处时，注意不要刺破或擦破水疱以防止感染，若伤处肿胀，应去掉饰物，连续用冷水冲洗伤处，然后用不带黏性的敷料或潮湿的，最好是消毒垫子轻覆水疱之上，除非水疱很小，否则一定要将患者送往医院。</w:t>
      </w:r>
    </w:p>
    <w:p>
      <w:pPr>
        <w:snapToGrid w:val="0"/>
        <w:spacing w:line="300" w:lineRule="auto"/>
        <w:rPr>
          <w:rFonts w:hint="eastAsia"/>
          <w:sz w:val="24"/>
        </w:rPr>
      </w:pPr>
      <w:r>
        <w:rPr>
          <w:rFonts w:hint="eastAsia"/>
          <w:sz w:val="24"/>
        </w:rPr>
        <w:t>(2) 如果患者的衣服和患处有黏连时，应该用剪刀将患处周围的衣服剪开，尽可能让患处暴露出来，用清洁的纱布轻轻覆盖。</w:t>
      </w:r>
    </w:p>
    <w:p>
      <w:pPr>
        <w:snapToGrid w:val="0"/>
        <w:spacing w:line="300" w:lineRule="auto"/>
        <w:rPr>
          <w:rFonts w:hint="eastAsia"/>
          <w:sz w:val="24"/>
        </w:rPr>
      </w:pPr>
      <w:r>
        <w:rPr>
          <w:rFonts w:hint="eastAsia"/>
          <w:sz w:val="24"/>
        </w:rPr>
        <w:t>(3 )对于火烧伤:如果衣服着火，应注意不能跑动以免煽起火焰。用大毯子、衣服、抹布或类似物覆盖大火。当衣服已经烧着时，应将衣服脱去，但要留下与身体黏着的部分。用潮湿被单或类似物将伤者包裹，送医院检查；如果皮肤已经烧坏，要用干净的垫子覆盖其上以保护伤处，减少感染危险。如果患者烧伤的程度十分严重，有些皮肤已经出现炭化的迹象，不要触动患处，以免因处理过多，造成患处的二次损伤。</w:t>
      </w:r>
    </w:p>
    <w:p>
      <w:pPr>
        <w:snapToGrid w:val="0"/>
        <w:spacing w:line="300" w:lineRule="auto"/>
        <w:rPr>
          <w:rFonts w:hint="eastAsia"/>
          <w:sz w:val="24"/>
        </w:rPr>
      </w:pPr>
      <w:r>
        <w:rPr>
          <w:rFonts w:hint="eastAsia"/>
          <w:sz w:val="24"/>
        </w:rPr>
        <w:t>(4) 对于液体烫伤：烫伤是由烫的液体引起的烧伤，首先要用冷水冲走热的液体，并局部降温10分钟，并用干净、潮湿的敷料覆盖。如果口腔烫伤，由于肿胀可能影响呼吸道，因此急救一定要快，使患者脱离热源，置于凉爽处，并保持稳定的侧卧位，等待救援。</w:t>
      </w:r>
    </w:p>
    <w:p>
      <w:pPr>
        <w:snapToGrid w:val="0"/>
        <w:spacing w:line="300" w:lineRule="auto"/>
        <w:rPr>
          <w:rFonts w:hint="eastAsia"/>
          <w:sz w:val="24"/>
        </w:rPr>
      </w:pPr>
      <w:r>
        <w:rPr>
          <w:rFonts w:hint="eastAsia"/>
          <w:sz w:val="24"/>
        </w:rPr>
        <w:t>(5) 对于化学品烧伤：当化学品（硫酸、火碱等）烧伤皮肤时，应马上用干毛巾将残留的化学物轻轻除去，然后用大量的冷水冲洗。但对硫酸等能够和水起剧烈的化学反应的化学物，不可直接用水冲洗。</w:t>
      </w:r>
    </w:p>
    <w:p>
      <w:pPr>
        <w:snapToGrid w:val="0"/>
        <w:spacing w:line="300" w:lineRule="auto"/>
        <w:rPr>
          <w:rFonts w:hint="eastAsia"/>
          <w:sz w:val="24"/>
        </w:rPr>
      </w:pPr>
      <w:r>
        <w:rPr>
          <w:rFonts w:hint="eastAsia"/>
          <w:sz w:val="24"/>
        </w:rPr>
        <w:t>对较重伤员，在做初步处理后，应及时拨打120急救电话或直接送往医院治疗。</w:t>
      </w: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rPr>
          <w:rFonts w:hint="eastAsia"/>
          <w:sz w:val="24"/>
        </w:rPr>
      </w:pPr>
    </w:p>
    <w:p>
      <w:pPr>
        <w:spacing w:line="360" w:lineRule="auto"/>
        <w:jc w:val="center"/>
        <w:rPr>
          <w:rFonts w:hint="eastAsia"/>
          <w:b/>
          <w:sz w:val="32"/>
          <w:szCs w:val="32"/>
        </w:rPr>
      </w:pPr>
      <w:r>
        <w:rPr>
          <w:rFonts w:hint="eastAsia"/>
          <w:b/>
          <w:sz w:val="32"/>
          <w:szCs w:val="32"/>
        </w:rPr>
        <w:t>食物中毒、中暑、传染疾病应急预案</w:t>
      </w:r>
    </w:p>
    <w:p>
      <w:pPr>
        <w:spacing w:line="360" w:lineRule="auto"/>
        <w:jc w:val="left"/>
        <w:rPr>
          <w:rFonts w:hint="eastAsia"/>
          <w:b/>
          <w:sz w:val="32"/>
          <w:szCs w:val="32"/>
        </w:rPr>
      </w:pPr>
      <w:r>
        <w:rPr>
          <w:rFonts w:hint="eastAsia"/>
        </w:rPr>
        <w:t>编号：</w:t>
      </w:r>
      <w:r>
        <w:rPr>
          <w:rFonts w:hint="eastAsia"/>
          <w:lang w:eastAsia="zh-CN"/>
        </w:rPr>
        <w:t>1</w:t>
      </w:r>
      <w:r>
        <w:rPr>
          <w:rFonts w:hint="eastAsia"/>
        </w:rPr>
        <w:t>-TP-0406</w:t>
      </w:r>
    </w:p>
    <w:p>
      <w:pPr>
        <w:spacing w:line="300" w:lineRule="auto"/>
        <w:rPr>
          <w:rFonts w:hint="eastAsia"/>
          <w:sz w:val="24"/>
        </w:rPr>
      </w:pPr>
      <w:r>
        <w:rPr>
          <w:rFonts w:hint="eastAsia"/>
          <w:sz w:val="24"/>
        </w:rPr>
        <w:t>发生潜在(事故)事件、物质：霉质及毒素食品、病原体</w:t>
      </w:r>
    </w:p>
    <w:p>
      <w:pPr>
        <w:spacing w:line="300" w:lineRule="auto"/>
        <w:rPr>
          <w:rFonts w:hint="eastAsia"/>
          <w:sz w:val="24"/>
        </w:rPr>
      </w:pPr>
      <w:r>
        <w:rPr>
          <w:rFonts w:hint="eastAsia"/>
          <w:sz w:val="24"/>
        </w:rPr>
        <w:t>发生潜在(事故)事件场所：全体工作人员</w:t>
      </w:r>
    </w:p>
    <w:p>
      <w:pPr>
        <w:spacing w:line="300" w:lineRule="auto"/>
        <w:rPr>
          <w:rFonts w:hint="eastAsia"/>
          <w:sz w:val="24"/>
        </w:rPr>
      </w:pPr>
      <w:r>
        <w:rPr>
          <w:rFonts w:hint="eastAsia"/>
          <w:sz w:val="24"/>
        </w:rPr>
        <w:t>应急计划：每年一次</w:t>
      </w:r>
    </w:p>
    <w:p>
      <w:pPr>
        <w:spacing w:line="300" w:lineRule="auto"/>
        <w:rPr>
          <w:rFonts w:hint="eastAsia"/>
          <w:sz w:val="24"/>
        </w:rPr>
      </w:pPr>
      <w:r>
        <w:rPr>
          <w:rFonts w:hint="eastAsia"/>
          <w:sz w:val="24"/>
        </w:rPr>
        <w:t>应急准备和响应物资：急救器材</w:t>
      </w:r>
    </w:p>
    <w:p>
      <w:pPr>
        <w:spacing w:line="300" w:lineRule="auto"/>
        <w:rPr>
          <w:rFonts w:hint="eastAsia"/>
          <w:sz w:val="24"/>
        </w:rPr>
      </w:pPr>
      <w:r>
        <w:rPr>
          <w:rFonts w:hint="eastAsia"/>
          <w:sz w:val="24"/>
        </w:rPr>
        <w:t>车间中毒，传染病事故应急预案</w:t>
      </w:r>
    </w:p>
    <w:p>
      <w:pPr>
        <w:spacing w:line="300" w:lineRule="auto"/>
        <w:rPr>
          <w:rFonts w:hint="eastAsia"/>
          <w:sz w:val="24"/>
        </w:rPr>
      </w:pPr>
      <w:r>
        <w:rPr>
          <w:rFonts w:hint="eastAsia"/>
          <w:sz w:val="24"/>
        </w:rPr>
        <w:t>一、应急准备</w:t>
      </w:r>
    </w:p>
    <w:p>
      <w:pPr>
        <w:spacing w:line="300" w:lineRule="auto"/>
        <w:rPr>
          <w:rFonts w:hint="eastAsia"/>
          <w:sz w:val="24"/>
        </w:rPr>
      </w:pPr>
      <w:r>
        <w:rPr>
          <w:rFonts w:hint="eastAsia"/>
          <w:sz w:val="24"/>
        </w:rPr>
        <w:t>1、组织机构及职责</w:t>
      </w:r>
    </w:p>
    <w:p>
      <w:pPr>
        <w:spacing w:line="300" w:lineRule="auto"/>
        <w:rPr>
          <w:rFonts w:hint="eastAsia"/>
          <w:sz w:val="24"/>
        </w:rPr>
      </w:pPr>
      <w:r>
        <w:rPr>
          <w:rFonts w:hint="eastAsia"/>
          <w:sz w:val="24"/>
        </w:rPr>
        <w:t xml:space="preserve"> (1)车间中毒中暑、传染病事故应急准备和响应领导小组</w:t>
      </w:r>
    </w:p>
    <w:p>
      <w:pPr>
        <w:spacing w:line="300" w:lineRule="auto"/>
        <w:rPr>
          <w:rFonts w:hint="eastAsia"/>
          <w:sz w:val="24"/>
        </w:rPr>
      </w:pPr>
      <w:r>
        <w:rPr>
          <w:rFonts w:hint="eastAsia"/>
          <w:sz w:val="24"/>
        </w:rPr>
        <w:t xml:space="preserve">  组长：生产部长</w:t>
      </w:r>
    </w:p>
    <w:p>
      <w:pPr>
        <w:spacing w:line="300" w:lineRule="auto"/>
        <w:rPr>
          <w:rFonts w:hint="eastAsia"/>
          <w:sz w:val="24"/>
        </w:rPr>
      </w:pPr>
      <w:r>
        <w:rPr>
          <w:rFonts w:hint="eastAsia"/>
          <w:sz w:val="24"/>
        </w:rPr>
        <w:t xml:space="preserve"> 组员：生产部、安全员、质检员、车间主任</w:t>
      </w:r>
    </w:p>
    <w:p>
      <w:pPr>
        <w:spacing w:line="300" w:lineRule="auto"/>
        <w:rPr>
          <w:rFonts w:hint="eastAsia"/>
          <w:sz w:val="24"/>
        </w:rPr>
      </w:pPr>
      <w:r>
        <w:rPr>
          <w:rFonts w:hint="eastAsia"/>
          <w:sz w:val="24"/>
        </w:rPr>
        <w:t xml:space="preserve">(2)中毒中暑、传染病事故应急处置领导小组负责对项目突发中毒中暑、传染病事故的应急处理。  </w:t>
      </w:r>
    </w:p>
    <w:p>
      <w:pPr>
        <w:spacing w:line="300" w:lineRule="auto"/>
        <w:rPr>
          <w:rFonts w:hint="eastAsia"/>
          <w:sz w:val="24"/>
        </w:rPr>
      </w:pPr>
      <w:r>
        <w:rPr>
          <w:rFonts w:hint="eastAsia"/>
          <w:sz w:val="24"/>
        </w:rPr>
        <w:t xml:space="preserve">2、培训和演练 </w:t>
      </w:r>
    </w:p>
    <w:p>
      <w:pPr>
        <w:spacing w:line="300" w:lineRule="auto"/>
        <w:rPr>
          <w:rFonts w:hint="eastAsia"/>
          <w:sz w:val="24"/>
        </w:rPr>
      </w:pPr>
      <w:r>
        <w:rPr>
          <w:rFonts w:hint="eastAsia"/>
          <w:sz w:val="24"/>
        </w:rPr>
        <w:t>(1)车间安全员负责主持、组织全机关每年进行—次按中毒中暑、传染病事故"应急响应"的要求进行模拟演练。各组员按其职责分工，协调配合完成演练。演练结束后由组长组织对"应急响应"的有效性进行评价，必要时对"应急响应"的要求进行调整或更新。演练、评价和更新的记录应予以保持。</w:t>
      </w:r>
    </w:p>
    <w:p>
      <w:pPr>
        <w:spacing w:line="300" w:lineRule="auto"/>
        <w:rPr>
          <w:rFonts w:hint="eastAsia"/>
          <w:sz w:val="24"/>
        </w:rPr>
      </w:pPr>
      <w:r>
        <w:rPr>
          <w:rFonts w:hint="eastAsia"/>
          <w:sz w:val="24"/>
        </w:rPr>
        <w:t>(2) 行政部负责对相关人员每年进行一次培训。</w:t>
      </w:r>
    </w:p>
    <w:p>
      <w:pPr>
        <w:spacing w:line="300" w:lineRule="auto"/>
        <w:rPr>
          <w:rFonts w:hint="eastAsia"/>
          <w:sz w:val="24"/>
        </w:rPr>
      </w:pPr>
      <w:r>
        <w:rPr>
          <w:rFonts w:hint="eastAsia"/>
          <w:sz w:val="24"/>
        </w:rPr>
        <w:t xml:space="preserve">3、应急物资的维护、保养及测试   </w:t>
      </w:r>
    </w:p>
    <w:p>
      <w:pPr>
        <w:spacing w:line="300" w:lineRule="auto"/>
        <w:rPr>
          <w:rFonts w:hint="eastAsia"/>
          <w:sz w:val="24"/>
        </w:rPr>
      </w:pPr>
      <w:r>
        <w:rPr>
          <w:rFonts w:hint="eastAsia"/>
          <w:sz w:val="24"/>
        </w:rPr>
        <w:t>各种应急器材要配备齐全并加强日常管理。</w:t>
      </w:r>
    </w:p>
    <w:p>
      <w:pPr>
        <w:spacing w:line="300" w:lineRule="auto"/>
        <w:rPr>
          <w:rFonts w:hint="eastAsia"/>
          <w:sz w:val="24"/>
        </w:rPr>
      </w:pPr>
      <w:r>
        <w:rPr>
          <w:rFonts w:hint="eastAsia"/>
          <w:sz w:val="24"/>
        </w:rPr>
        <w:t>二、应急响应</w:t>
      </w:r>
    </w:p>
    <w:p>
      <w:pPr>
        <w:spacing w:line="300" w:lineRule="auto"/>
        <w:rPr>
          <w:rFonts w:hint="eastAsia"/>
          <w:sz w:val="24"/>
        </w:rPr>
      </w:pPr>
      <w:r>
        <w:rPr>
          <w:rFonts w:hint="eastAsia"/>
          <w:sz w:val="24"/>
        </w:rPr>
        <w:t xml:space="preserve">  当发生了中毒中暑、传染病事故时，第一发现人应及时大喊高呼并以最快速度与事故应急小组联系。接到消息后，安全员立即赶到出事地点，确认其是否为食物中毒和中毒程度并查出中毒来源或是否患传染病和其来源．现场人员拨打"120"紧急事故报警电话，门卫负责在大门口接应。生产部长负责指挥，并在事故过后出具事故经过报告上报施工管理部。安全员立即组织人员赶到事故发生地点，要立即采取抢救措施，如：令其将胃里的东西呕吐出来，当发现其中毒较深昏迷时，立即将抬到大门口，等救护车的到来，或直接送往就近医院，传染病患者直接送往医院。安全员负责配合急救人员的后勤工作，负责人负责指挥及联络工作。</w:t>
      </w:r>
    </w:p>
    <w:p>
      <w:pPr>
        <w:spacing w:line="300" w:lineRule="auto"/>
        <w:rPr>
          <w:rFonts w:hint="eastAsia"/>
          <w:sz w:val="24"/>
        </w:rPr>
      </w:pPr>
      <w:r>
        <w:rPr>
          <w:rFonts w:hint="eastAsia"/>
          <w:sz w:val="24"/>
        </w:rPr>
        <w:t xml:space="preserve"> 公司应急小组副组长到达事件现场后，立即责令车间即刻停止生产，组织事件调查，并将事件的初步调查通报公司应急小组组长。</w:t>
      </w:r>
    </w:p>
    <w:p>
      <w:pPr>
        <w:spacing w:line="300" w:lineRule="auto"/>
        <w:rPr>
          <w:rFonts w:hint="eastAsia"/>
          <w:sz w:val="24"/>
        </w:rPr>
      </w:pPr>
      <w:r>
        <w:rPr>
          <w:rFonts w:hint="eastAsia"/>
          <w:sz w:val="24"/>
        </w:rPr>
        <w:t xml:space="preserve"> 公司应急小组组长接到事件通报后，上报当地主管部门，等候调查处理。</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jc w:val="center"/>
        <w:rPr>
          <w:rFonts w:ascii="宋体" w:hAnsi="宋体" w:cs="宋体"/>
          <w:b/>
          <w:bCs/>
          <w:sz w:val="36"/>
          <w:szCs w:val="36"/>
        </w:rPr>
      </w:pPr>
      <w:r>
        <w:rPr>
          <w:rFonts w:hint="eastAsia" w:ascii="宋体" w:hAnsi="宋体"/>
          <w:sz w:val="36"/>
          <w:szCs w:val="36"/>
        </w:rPr>
        <w:t>油浸变压器泄漏应急预案</w:t>
      </w:r>
    </w:p>
    <w:p>
      <w:pPr>
        <w:jc w:val="left"/>
        <w:rPr>
          <w:rFonts w:hint="eastAsia" w:ascii="宋体" w:hAnsi="宋体"/>
          <w:sz w:val="24"/>
          <w:szCs w:val="22"/>
        </w:rPr>
      </w:pPr>
    </w:p>
    <w:p>
      <w:pPr>
        <w:spacing w:line="360" w:lineRule="auto"/>
        <w:jc w:val="left"/>
        <w:rPr>
          <w:rFonts w:hint="eastAsia"/>
          <w:b/>
          <w:sz w:val="32"/>
          <w:szCs w:val="32"/>
        </w:rPr>
      </w:pPr>
      <w:r>
        <w:rPr>
          <w:rFonts w:hint="eastAsia"/>
        </w:rPr>
        <w:t>编号：</w:t>
      </w:r>
      <w:r>
        <w:rPr>
          <w:rFonts w:hint="eastAsia"/>
          <w:lang w:eastAsia="zh-CN"/>
        </w:rPr>
        <w:t>1</w:t>
      </w:r>
      <w:r>
        <w:rPr>
          <w:rFonts w:hint="eastAsia"/>
        </w:rPr>
        <w:t>-TP-0407</w:t>
      </w:r>
    </w:p>
    <w:p>
      <w:pPr>
        <w:snapToGrid w:val="0"/>
        <w:spacing w:line="300" w:lineRule="auto"/>
        <w:rPr>
          <w:rFonts w:hint="eastAsia" w:ascii="宋体" w:hAnsi="宋体" w:cs="宋体"/>
          <w:sz w:val="24"/>
        </w:rPr>
      </w:pPr>
      <w:r>
        <w:rPr>
          <w:rFonts w:hint="eastAsia" w:ascii="宋体" w:hAnsi="宋体" w:cs="宋体"/>
          <w:sz w:val="24"/>
        </w:rPr>
        <w:t>1 目的</w:t>
      </w:r>
      <w:r>
        <w:rPr>
          <w:rFonts w:hint="eastAsia" w:ascii="宋体" w:hAnsi="宋体" w:cs="宋体"/>
          <w:sz w:val="24"/>
        </w:rPr>
        <w:br w:type="textWrapping"/>
      </w:r>
      <w:r>
        <w:rPr>
          <w:rFonts w:hint="eastAsia" w:ascii="宋体" w:hAnsi="宋体" w:cs="宋体"/>
          <w:sz w:val="24"/>
        </w:rPr>
        <w:t xml:space="preserve"> 控制变压器油泄漏，减少事故中变压器油损耗，确保无环境污染和设备安全运行。</w:t>
      </w:r>
      <w:r>
        <w:rPr>
          <w:rFonts w:hint="eastAsia" w:ascii="宋体" w:hAnsi="宋体" w:cs="宋体"/>
          <w:sz w:val="24"/>
        </w:rPr>
        <w:br w:type="textWrapping"/>
      </w:r>
      <w:r>
        <w:rPr>
          <w:rFonts w:hint="eastAsia" w:ascii="宋体" w:hAnsi="宋体" w:cs="宋体"/>
          <w:sz w:val="24"/>
        </w:rPr>
        <w:t xml:space="preserve"> 2 适用范围</w:t>
      </w:r>
      <w:r>
        <w:rPr>
          <w:rFonts w:hint="eastAsia" w:ascii="宋体" w:hAnsi="宋体" w:cs="宋体"/>
          <w:sz w:val="24"/>
        </w:rPr>
        <w:br w:type="textWrapping"/>
      </w:r>
      <w:r>
        <w:rPr>
          <w:rFonts w:hint="eastAsia" w:ascii="宋体" w:hAnsi="宋体" w:cs="宋体"/>
          <w:sz w:val="24"/>
        </w:rPr>
        <w:t xml:space="preserve"> 本应急预案适用于有变压器油的生产埸所、各变电站内、仓库对变压器油控制。</w:t>
      </w:r>
      <w:r>
        <w:rPr>
          <w:rFonts w:hint="eastAsia" w:ascii="宋体" w:hAnsi="宋体" w:cs="宋体"/>
          <w:sz w:val="24"/>
        </w:rPr>
        <w:br w:type="textWrapping"/>
      </w:r>
      <w:r>
        <w:rPr>
          <w:rFonts w:hint="eastAsia" w:ascii="宋体" w:hAnsi="宋体" w:cs="宋体"/>
          <w:sz w:val="24"/>
        </w:rPr>
        <w:t xml:space="preserve"> 3 职责</w:t>
      </w:r>
      <w:r>
        <w:rPr>
          <w:rFonts w:hint="eastAsia" w:ascii="宋体" w:hAnsi="宋体" w:cs="宋体"/>
          <w:sz w:val="24"/>
        </w:rPr>
        <w:br w:type="textWrapping"/>
      </w:r>
      <w:r>
        <w:rPr>
          <w:rFonts w:hint="eastAsia" w:ascii="宋体" w:hAnsi="宋体" w:cs="宋体"/>
          <w:sz w:val="24"/>
        </w:rPr>
        <w:t xml:space="preserve"> 3.1生产部负责组织、协调与应急预案相关的工作,生产部或部门,要制订紧急情况安全管理制度，监督相关规程、制度、措施的实施。</w:t>
      </w:r>
      <w:r>
        <w:rPr>
          <w:rFonts w:hint="eastAsia" w:ascii="宋体" w:hAnsi="宋体" w:cs="宋体"/>
          <w:sz w:val="24"/>
        </w:rPr>
        <w:br w:type="textWrapping"/>
      </w:r>
      <w:r>
        <w:rPr>
          <w:rFonts w:hint="eastAsia" w:ascii="宋体" w:hAnsi="宋体" w:cs="宋体"/>
          <w:sz w:val="24"/>
        </w:rPr>
        <w:t xml:space="preserve"> 3.2生产部发现因设备缺陷造成变压器油泄漏时，应及时汇报，紧急情况下要作好应急的安全措施；</w:t>
      </w:r>
      <w:r>
        <w:rPr>
          <w:rFonts w:hint="eastAsia" w:ascii="宋体" w:hAnsi="宋体" w:cs="宋体"/>
          <w:sz w:val="24"/>
        </w:rPr>
        <w:br w:type="textWrapping"/>
      </w:r>
      <w:r>
        <w:rPr>
          <w:rFonts w:hint="eastAsia" w:ascii="宋体" w:hAnsi="宋体" w:cs="宋体"/>
          <w:sz w:val="24"/>
        </w:rPr>
        <w:t xml:space="preserve"> 3.3生产部门负责紧急情况的临时检修、事故性抢修工作。</w:t>
      </w:r>
      <w:r>
        <w:rPr>
          <w:rFonts w:hint="eastAsia" w:ascii="宋体" w:hAnsi="宋体" w:cs="宋体"/>
          <w:sz w:val="24"/>
        </w:rPr>
        <w:br w:type="textWrapping"/>
      </w:r>
      <w:r>
        <w:rPr>
          <w:rFonts w:hint="eastAsia" w:ascii="宋体" w:hAnsi="宋体" w:cs="宋体"/>
          <w:sz w:val="24"/>
        </w:rPr>
        <w:t xml:space="preserve"> 4 应急预案</w:t>
      </w:r>
      <w:r>
        <w:rPr>
          <w:rFonts w:hint="eastAsia" w:ascii="宋体" w:hAnsi="宋体" w:cs="宋体"/>
          <w:sz w:val="24"/>
        </w:rPr>
        <w:br w:type="textWrapping"/>
      </w:r>
      <w:r>
        <w:rPr>
          <w:rFonts w:hint="eastAsia" w:ascii="宋体" w:hAnsi="宋体" w:cs="宋体"/>
          <w:sz w:val="24"/>
        </w:rPr>
        <w:t xml:space="preserve"> 4.1运行人员、工作人员在巡视设备中，发现变压器油发生泄漏时，要及时汇报调度和通知电力检修（工程）公司或超高压公司相关班、组进行抢修，并加强对变压器油箱的油位监视；</w:t>
      </w:r>
      <w:r>
        <w:rPr>
          <w:rFonts w:hint="eastAsia" w:ascii="宋体" w:hAnsi="宋体" w:cs="宋体"/>
          <w:sz w:val="24"/>
        </w:rPr>
        <w:br w:type="textWrapping"/>
      </w:r>
      <w:r>
        <w:rPr>
          <w:rFonts w:hint="eastAsia" w:ascii="宋体" w:hAnsi="宋体" w:cs="宋体"/>
          <w:sz w:val="24"/>
        </w:rPr>
        <w:t xml:space="preserve"> 4.2如果油位下降快，应立即向调度汇报，申请退出变压器，并设好围栏、悬挂标示牌，疏散现场财物；并向生产部和本公司领导汇报。</w:t>
      </w:r>
      <w:r>
        <w:rPr>
          <w:rFonts w:hint="eastAsia" w:ascii="宋体" w:hAnsi="宋体" w:cs="宋体"/>
          <w:sz w:val="24"/>
        </w:rPr>
        <w:br w:type="textWrapping"/>
      </w:r>
      <w:r>
        <w:rPr>
          <w:rFonts w:hint="eastAsia" w:ascii="宋体" w:hAnsi="宋体" w:cs="宋体"/>
          <w:sz w:val="24"/>
        </w:rPr>
        <w:t xml:space="preserve"> 4.3 一旦发生变压器油泄漏，不得有明火靠近，且严格按《消防管理制度》执行。</w:t>
      </w:r>
      <w:r>
        <w:rPr>
          <w:rFonts w:hint="eastAsia" w:ascii="宋体" w:hAnsi="宋体" w:cs="宋体"/>
          <w:sz w:val="24"/>
        </w:rPr>
        <w:br w:type="textWrapping"/>
      </w:r>
      <w:r>
        <w:rPr>
          <w:rFonts w:hint="eastAsia" w:ascii="宋体" w:hAnsi="宋体" w:cs="宋体"/>
          <w:sz w:val="24"/>
        </w:rPr>
        <w:t xml:space="preserve"> 4.4 生产部门应指定专人负责抢修现场指挥，运行单位积极配合。</w:t>
      </w:r>
      <w:r>
        <w:rPr>
          <w:rFonts w:hint="eastAsia" w:ascii="宋体" w:hAnsi="宋体" w:cs="宋体"/>
          <w:sz w:val="24"/>
        </w:rPr>
        <w:br w:type="textWrapping"/>
      </w:r>
      <w:r>
        <w:rPr>
          <w:rFonts w:hint="eastAsia" w:ascii="宋体" w:hAnsi="宋体" w:cs="宋体"/>
          <w:sz w:val="24"/>
        </w:rPr>
        <w:t xml:space="preserve"> 4.5 生产部门的现场指挥,要指定人员准备好抢修的工具、器具等。</w:t>
      </w:r>
      <w:r>
        <w:rPr>
          <w:rFonts w:hint="eastAsia" w:ascii="宋体" w:hAnsi="宋体" w:cs="宋体"/>
          <w:sz w:val="24"/>
        </w:rPr>
        <w:br w:type="textWrapping"/>
      </w:r>
      <w:r>
        <w:rPr>
          <w:rFonts w:hint="eastAsia" w:ascii="宋体" w:hAnsi="宋体" w:cs="宋体"/>
          <w:sz w:val="24"/>
        </w:rPr>
        <w:t xml:space="preserve"> 4.6 运行人员应加强对设备的监督及巡视。</w:t>
      </w:r>
      <w:r>
        <w:rPr>
          <w:rFonts w:hint="eastAsia" w:ascii="宋体" w:hAnsi="宋体" w:cs="宋体"/>
          <w:sz w:val="24"/>
        </w:rPr>
        <w:br w:type="textWrapping"/>
      </w:r>
      <w:r>
        <w:rPr>
          <w:rFonts w:hint="eastAsia" w:ascii="宋体" w:hAnsi="宋体" w:cs="宋体"/>
          <w:sz w:val="24"/>
        </w:rPr>
        <w:t xml:space="preserve"> 4.7 做好安全措施后，生产部门及时组织抢修人员进行查漏、堵漏；在抢修过程中，应具备下列措施：</w:t>
      </w:r>
      <w:r>
        <w:rPr>
          <w:rFonts w:hint="eastAsia" w:ascii="宋体" w:hAnsi="宋体" w:cs="宋体"/>
          <w:sz w:val="24"/>
        </w:rPr>
        <w:br w:type="textWrapping"/>
      </w:r>
      <w:r>
        <w:rPr>
          <w:rFonts w:hint="eastAsia" w:ascii="宋体" w:hAnsi="宋体" w:cs="宋体"/>
          <w:sz w:val="24"/>
        </w:rPr>
        <w:t xml:space="preserve"> 4.7.1 抢修前，要确认事故泄漏油池是否能蓄油，如情况异常应采取相应措施，严防事故油外漏而造成环境污染；</w:t>
      </w:r>
      <w:r>
        <w:rPr>
          <w:rFonts w:hint="eastAsia" w:ascii="宋体" w:hAnsi="宋体" w:cs="宋体"/>
          <w:sz w:val="24"/>
        </w:rPr>
        <w:br w:type="textWrapping"/>
      </w:r>
      <w:r>
        <w:rPr>
          <w:rFonts w:hint="eastAsia" w:ascii="宋体" w:hAnsi="宋体" w:cs="宋体"/>
          <w:sz w:val="24"/>
        </w:rPr>
        <w:t xml:space="preserve"> 4.7.2 抢修过程中严格按《电业工作安全规程》执行。</w:t>
      </w:r>
      <w:r>
        <w:rPr>
          <w:rFonts w:hint="eastAsia" w:ascii="宋体" w:hAnsi="宋体" w:cs="宋体"/>
          <w:sz w:val="24"/>
        </w:rPr>
        <w:br w:type="textWrapping"/>
      </w:r>
      <w:r>
        <w:rPr>
          <w:rFonts w:hint="eastAsia" w:ascii="宋体" w:hAnsi="宋体" w:cs="宋体"/>
          <w:sz w:val="24"/>
        </w:rPr>
        <w:t xml:space="preserve"> 4.8 抢修结束后，应清理泄漏现场，尽快恢复送电，并交待运行维护的注意事项。</w:t>
      </w:r>
      <w:r>
        <w:rPr>
          <w:rFonts w:hint="eastAsia" w:ascii="宋体" w:hAnsi="宋体" w:cs="宋体"/>
          <w:sz w:val="24"/>
        </w:rPr>
        <w:br w:type="textWrapping"/>
      </w:r>
      <w:r>
        <w:rPr>
          <w:rFonts w:hint="eastAsia" w:ascii="宋体" w:hAnsi="宋体" w:cs="宋体"/>
          <w:sz w:val="24"/>
        </w:rPr>
        <w:t xml:space="preserve"> 4.9 如因变压器油泄漏，已造成环境污染时，应由生产部制订补救措施方案，生产单位依据方案执行。</w:t>
      </w:r>
      <w:r>
        <w:rPr>
          <w:rFonts w:hint="eastAsia" w:ascii="宋体" w:hAnsi="宋体" w:cs="宋体"/>
          <w:sz w:val="24"/>
        </w:rPr>
        <w:br w:type="textWrapping"/>
      </w:r>
      <w:r>
        <w:rPr>
          <w:rFonts w:hint="eastAsia" w:ascii="宋体" w:hAnsi="宋体" w:cs="宋体"/>
          <w:sz w:val="24"/>
        </w:rPr>
        <w:t xml:space="preserve"> 5 相关文件</w:t>
      </w:r>
      <w:r>
        <w:rPr>
          <w:rFonts w:hint="eastAsia" w:ascii="宋体" w:hAnsi="宋体" w:cs="宋体"/>
          <w:sz w:val="24"/>
        </w:rPr>
        <w:br w:type="textWrapping"/>
      </w:r>
      <w:r>
        <w:rPr>
          <w:rFonts w:hint="eastAsia" w:ascii="宋体" w:hAnsi="宋体" w:cs="宋体"/>
          <w:sz w:val="24"/>
        </w:rPr>
        <w:t xml:space="preserve"> 《电业安全工作规程》</w:t>
      </w:r>
      <w:r>
        <w:rPr>
          <w:rFonts w:hint="eastAsia" w:ascii="宋体" w:hAnsi="宋体" w:cs="宋体"/>
          <w:sz w:val="24"/>
        </w:rPr>
        <w:br w:type="textWrapping"/>
      </w:r>
      <w:r>
        <w:rPr>
          <w:rFonts w:hint="eastAsia" w:ascii="宋体" w:hAnsi="宋体" w:cs="宋体"/>
          <w:sz w:val="24"/>
        </w:rPr>
        <w:t xml:space="preserve"> 6 相关记录</w:t>
      </w:r>
      <w:r>
        <w:rPr>
          <w:rFonts w:hint="eastAsia" w:ascii="宋体" w:hAnsi="宋体" w:cs="宋体"/>
          <w:sz w:val="24"/>
        </w:rPr>
        <w:br w:type="textWrapping"/>
      </w:r>
      <w:r>
        <w:rPr>
          <w:rFonts w:hint="eastAsia" w:ascii="宋体" w:hAnsi="宋体" w:cs="宋体"/>
          <w:sz w:val="24"/>
        </w:rPr>
        <w:t xml:space="preserve"> </w:t>
      </w:r>
      <w:bookmarkStart w:id="0" w:name="_GoBack"/>
      <w:bookmarkEnd w:id="0"/>
      <w:r>
        <w:rPr>
          <w:rFonts w:hint="eastAsia" w:ascii="宋体" w:hAnsi="宋体" w:cs="宋体"/>
          <w:sz w:val="24"/>
        </w:rPr>
        <w:t>配电室的环境安全检查记录</w:t>
      </w:r>
    </w:p>
    <w:p>
      <w:pPr>
        <w:spacing w:line="300" w:lineRule="auto"/>
        <w:rPr>
          <w:rFonts w:hint="eastAsia"/>
          <w:sz w:val="24"/>
        </w:rPr>
      </w:pPr>
    </w:p>
    <w:p>
      <w:pPr>
        <w:spacing w:line="300" w:lineRule="auto"/>
        <w:rPr>
          <w:rFonts w:hint="eastAsia"/>
          <w:sz w:val="24"/>
        </w:rPr>
      </w:pPr>
    </w:p>
    <w:p>
      <w:pPr>
        <w:spacing w:line="300" w:lineRule="auto"/>
        <w:rPr>
          <w:rFonts w:hint="eastAsia"/>
          <w:sz w:val="24"/>
        </w:rPr>
      </w:pPr>
    </w:p>
    <w:p>
      <w:pPr>
        <w:spacing w:line="360" w:lineRule="auto"/>
        <w:rPr>
          <w:rFonts w:hint="eastAsia" w:ascii="宋体" w:hAnsi="宋体"/>
          <w:sz w:val="24"/>
        </w:rPr>
      </w:pPr>
    </w:p>
    <w:sectPr>
      <w:headerReference w:type="default" r:id="rId6"/>
      <w:pgSz w:w="11906" w:h="16838"/>
      <w:pgMar w:top="567" w:right="1701" w:bottom="567" w:left="1701"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Baskerville">
    <w:altName w:val="Times New Roman"/>
    <w:panose1 w:val="00000000000000000000"/>
    <w:charset w:val="00"/>
    <w:family w:val="roman"/>
    <w:pitch w:val="default"/>
    <w:sig w:usb0="00000000" w:usb1="00000000" w:usb2="00000000" w:usb3="00000000" w:csb0="00000001" w:csb1="00000000"/>
  </w:font>
  <w:font w:name="方正综艺简体">
    <w:altName w:val="宋体"/>
    <w:panose1 w:val="00000000000000000000"/>
    <w:charset w:val="86"/>
    <w:family w:val="auto"/>
    <w:pitch w:val="default"/>
    <w:sig w:usb0="00000000" w:usb1="00000000" w:usb2="00000010" w:usb3="00000000" w:csb0="00040000"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wY2Y4YWMxYzRjYWI5NTkxMDA1ODM3M2FiZDI1NzAifQ=="/>
  </w:docVars>
  <w:rsids>
    <w:rsidRoot w:val="0025093A"/>
    <w:rsid w:val="000111AB"/>
    <w:rsid w:val="00016B4F"/>
    <w:rsid w:val="000200FB"/>
    <w:rsid w:val="000227B1"/>
    <w:rsid w:val="0002691E"/>
    <w:rsid w:val="00042B07"/>
    <w:rsid w:val="00054068"/>
    <w:rsid w:val="00054111"/>
    <w:rsid w:val="000723CF"/>
    <w:rsid w:val="000758C5"/>
    <w:rsid w:val="00080B87"/>
    <w:rsid w:val="00083886"/>
    <w:rsid w:val="00091CCD"/>
    <w:rsid w:val="00095ECD"/>
    <w:rsid w:val="000B66C4"/>
    <w:rsid w:val="000C25A4"/>
    <w:rsid w:val="000C3C5D"/>
    <w:rsid w:val="000D07D7"/>
    <w:rsid w:val="000D36E5"/>
    <w:rsid w:val="000F409A"/>
    <w:rsid w:val="000F5EC6"/>
    <w:rsid w:val="000F6977"/>
    <w:rsid w:val="00112AFF"/>
    <w:rsid w:val="00113DE6"/>
    <w:rsid w:val="00114EFC"/>
    <w:rsid w:val="00115362"/>
    <w:rsid w:val="00121A0A"/>
    <w:rsid w:val="00124E73"/>
    <w:rsid w:val="00135DF3"/>
    <w:rsid w:val="001457A6"/>
    <w:rsid w:val="00150DAD"/>
    <w:rsid w:val="001600A2"/>
    <w:rsid w:val="00194287"/>
    <w:rsid w:val="001975DF"/>
    <w:rsid w:val="001A6864"/>
    <w:rsid w:val="001A79D8"/>
    <w:rsid w:val="001B1A25"/>
    <w:rsid w:val="001D4E42"/>
    <w:rsid w:val="001D6D3D"/>
    <w:rsid w:val="001D758B"/>
    <w:rsid w:val="001F3F2F"/>
    <w:rsid w:val="001F52F0"/>
    <w:rsid w:val="002030C8"/>
    <w:rsid w:val="00207303"/>
    <w:rsid w:val="002111C1"/>
    <w:rsid w:val="00213837"/>
    <w:rsid w:val="002153C2"/>
    <w:rsid w:val="00216AE7"/>
    <w:rsid w:val="00217258"/>
    <w:rsid w:val="00217832"/>
    <w:rsid w:val="002326F0"/>
    <w:rsid w:val="00241230"/>
    <w:rsid w:val="002414F6"/>
    <w:rsid w:val="00247492"/>
    <w:rsid w:val="0025093A"/>
    <w:rsid w:val="00250B37"/>
    <w:rsid w:val="00253F41"/>
    <w:rsid w:val="00257824"/>
    <w:rsid w:val="002669F4"/>
    <w:rsid w:val="00281870"/>
    <w:rsid w:val="0029374A"/>
    <w:rsid w:val="00294389"/>
    <w:rsid w:val="002D1665"/>
    <w:rsid w:val="002E41F4"/>
    <w:rsid w:val="003076E5"/>
    <w:rsid w:val="00321B1C"/>
    <w:rsid w:val="00334883"/>
    <w:rsid w:val="0033528E"/>
    <w:rsid w:val="00343C18"/>
    <w:rsid w:val="00370DE0"/>
    <w:rsid w:val="00371ED4"/>
    <w:rsid w:val="00372D21"/>
    <w:rsid w:val="00377022"/>
    <w:rsid w:val="0037730B"/>
    <w:rsid w:val="003811B8"/>
    <w:rsid w:val="00383274"/>
    <w:rsid w:val="00393EAC"/>
    <w:rsid w:val="003945A0"/>
    <w:rsid w:val="003B02AF"/>
    <w:rsid w:val="003B7E01"/>
    <w:rsid w:val="003D4BC9"/>
    <w:rsid w:val="003E635D"/>
    <w:rsid w:val="003F5F0B"/>
    <w:rsid w:val="0040202E"/>
    <w:rsid w:val="00415856"/>
    <w:rsid w:val="00421DFA"/>
    <w:rsid w:val="0042278C"/>
    <w:rsid w:val="00445C82"/>
    <w:rsid w:val="00446CA6"/>
    <w:rsid w:val="00447512"/>
    <w:rsid w:val="00455A10"/>
    <w:rsid w:val="00461B98"/>
    <w:rsid w:val="00461C56"/>
    <w:rsid w:val="00472D06"/>
    <w:rsid w:val="0048239F"/>
    <w:rsid w:val="004834DE"/>
    <w:rsid w:val="00486338"/>
    <w:rsid w:val="004A11F0"/>
    <w:rsid w:val="004A37B7"/>
    <w:rsid w:val="004A381E"/>
    <w:rsid w:val="004A4569"/>
    <w:rsid w:val="004D0F1B"/>
    <w:rsid w:val="00505139"/>
    <w:rsid w:val="0051330A"/>
    <w:rsid w:val="0052316A"/>
    <w:rsid w:val="005436E4"/>
    <w:rsid w:val="0054617E"/>
    <w:rsid w:val="00546916"/>
    <w:rsid w:val="005512AB"/>
    <w:rsid w:val="00551819"/>
    <w:rsid w:val="00565887"/>
    <w:rsid w:val="0057292B"/>
    <w:rsid w:val="00574166"/>
    <w:rsid w:val="005A02F6"/>
    <w:rsid w:val="005A43A3"/>
    <w:rsid w:val="005C17EB"/>
    <w:rsid w:val="005C63B5"/>
    <w:rsid w:val="005D61F2"/>
    <w:rsid w:val="005E4234"/>
    <w:rsid w:val="005E7CA5"/>
    <w:rsid w:val="005F3D85"/>
    <w:rsid w:val="005F71CA"/>
    <w:rsid w:val="006207A4"/>
    <w:rsid w:val="00622062"/>
    <w:rsid w:val="00622316"/>
    <w:rsid w:val="0062449D"/>
    <w:rsid w:val="006309DF"/>
    <w:rsid w:val="006318AA"/>
    <w:rsid w:val="00633025"/>
    <w:rsid w:val="006522A3"/>
    <w:rsid w:val="0065436B"/>
    <w:rsid w:val="00655259"/>
    <w:rsid w:val="00656345"/>
    <w:rsid w:val="00656402"/>
    <w:rsid w:val="00661930"/>
    <w:rsid w:val="00665904"/>
    <w:rsid w:val="00670887"/>
    <w:rsid w:val="006756D1"/>
    <w:rsid w:val="00677628"/>
    <w:rsid w:val="0068078E"/>
    <w:rsid w:val="00680A52"/>
    <w:rsid w:val="00680DF5"/>
    <w:rsid w:val="00694CB3"/>
    <w:rsid w:val="00696E27"/>
    <w:rsid w:val="006B2B16"/>
    <w:rsid w:val="006C5190"/>
    <w:rsid w:val="006C7FE7"/>
    <w:rsid w:val="006E3FBD"/>
    <w:rsid w:val="00702D33"/>
    <w:rsid w:val="007133C5"/>
    <w:rsid w:val="00715443"/>
    <w:rsid w:val="00725ABB"/>
    <w:rsid w:val="007452BC"/>
    <w:rsid w:val="00752C8C"/>
    <w:rsid w:val="007633B9"/>
    <w:rsid w:val="007652F5"/>
    <w:rsid w:val="00780DC5"/>
    <w:rsid w:val="00781E20"/>
    <w:rsid w:val="007926E4"/>
    <w:rsid w:val="007A6EB7"/>
    <w:rsid w:val="007B6113"/>
    <w:rsid w:val="007C2D24"/>
    <w:rsid w:val="007C5A36"/>
    <w:rsid w:val="007D16C4"/>
    <w:rsid w:val="007D3CD2"/>
    <w:rsid w:val="007D6113"/>
    <w:rsid w:val="007D73A6"/>
    <w:rsid w:val="007E0FB7"/>
    <w:rsid w:val="007F4448"/>
    <w:rsid w:val="007F4899"/>
    <w:rsid w:val="007F5569"/>
    <w:rsid w:val="00805C7F"/>
    <w:rsid w:val="00812A9A"/>
    <w:rsid w:val="00837E16"/>
    <w:rsid w:val="00851554"/>
    <w:rsid w:val="00853748"/>
    <w:rsid w:val="0086320F"/>
    <w:rsid w:val="0087142F"/>
    <w:rsid w:val="0087336B"/>
    <w:rsid w:val="008761AB"/>
    <w:rsid w:val="00881054"/>
    <w:rsid w:val="008A3EB3"/>
    <w:rsid w:val="008A6FDB"/>
    <w:rsid w:val="008B535D"/>
    <w:rsid w:val="008B6056"/>
    <w:rsid w:val="008E1DDA"/>
    <w:rsid w:val="008F472D"/>
    <w:rsid w:val="008F4C38"/>
    <w:rsid w:val="00905A43"/>
    <w:rsid w:val="00905EFA"/>
    <w:rsid w:val="00912CCA"/>
    <w:rsid w:val="009321D2"/>
    <w:rsid w:val="00942163"/>
    <w:rsid w:val="00945202"/>
    <w:rsid w:val="00947E91"/>
    <w:rsid w:val="00947F94"/>
    <w:rsid w:val="0096011D"/>
    <w:rsid w:val="00967892"/>
    <w:rsid w:val="00974146"/>
    <w:rsid w:val="009802A9"/>
    <w:rsid w:val="0099055F"/>
    <w:rsid w:val="00991342"/>
    <w:rsid w:val="0099219F"/>
    <w:rsid w:val="00996514"/>
    <w:rsid w:val="009D055D"/>
    <w:rsid w:val="009D5687"/>
    <w:rsid w:val="009E0DEE"/>
    <w:rsid w:val="009E5079"/>
    <w:rsid w:val="009E6E55"/>
    <w:rsid w:val="009F72B5"/>
    <w:rsid w:val="00A04765"/>
    <w:rsid w:val="00A10C00"/>
    <w:rsid w:val="00A11FEF"/>
    <w:rsid w:val="00A176FD"/>
    <w:rsid w:val="00A202A8"/>
    <w:rsid w:val="00A31696"/>
    <w:rsid w:val="00A32B79"/>
    <w:rsid w:val="00A33A6D"/>
    <w:rsid w:val="00A518E5"/>
    <w:rsid w:val="00A60E2C"/>
    <w:rsid w:val="00A6122E"/>
    <w:rsid w:val="00A61249"/>
    <w:rsid w:val="00A623EF"/>
    <w:rsid w:val="00A659EF"/>
    <w:rsid w:val="00A802E0"/>
    <w:rsid w:val="00AA2E31"/>
    <w:rsid w:val="00AC3E10"/>
    <w:rsid w:val="00AC66DB"/>
    <w:rsid w:val="00AD51AC"/>
    <w:rsid w:val="00AF0F53"/>
    <w:rsid w:val="00B164EE"/>
    <w:rsid w:val="00B2020C"/>
    <w:rsid w:val="00B35349"/>
    <w:rsid w:val="00B402C2"/>
    <w:rsid w:val="00B45D67"/>
    <w:rsid w:val="00B52878"/>
    <w:rsid w:val="00B53BCF"/>
    <w:rsid w:val="00B63B71"/>
    <w:rsid w:val="00B72C0B"/>
    <w:rsid w:val="00B7778F"/>
    <w:rsid w:val="00B84638"/>
    <w:rsid w:val="00BB1E21"/>
    <w:rsid w:val="00BB23A0"/>
    <w:rsid w:val="00BC3840"/>
    <w:rsid w:val="00BC5117"/>
    <w:rsid w:val="00BC6C94"/>
    <w:rsid w:val="00BD12FD"/>
    <w:rsid w:val="00BD51C0"/>
    <w:rsid w:val="00BD5457"/>
    <w:rsid w:val="00BE1A88"/>
    <w:rsid w:val="00C04AF2"/>
    <w:rsid w:val="00C13D62"/>
    <w:rsid w:val="00C30D63"/>
    <w:rsid w:val="00C41614"/>
    <w:rsid w:val="00C46BBC"/>
    <w:rsid w:val="00C54171"/>
    <w:rsid w:val="00C622B5"/>
    <w:rsid w:val="00C6307B"/>
    <w:rsid w:val="00C67FED"/>
    <w:rsid w:val="00C71986"/>
    <w:rsid w:val="00C80AF6"/>
    <w:rsid w:val="00C95A18"/>
    <w:rsid w:val="00C95D52"/>
    <w:rsid w:val="00CA0FCD"/>
    <w:rsid w:val="00CA3785"/>
    <w:rsid w:val="00CA576B"/>
    <w:rsid w:val="00CB793D"/>
    <w:rsid w:val="00CF6B61"/>
    <w:rsid w:val="00D10309"/>
    <w:rsid w:val="00D15796"/>
    <w:rsid w:val="00D217AF"/>
    <w:rsid w:val="00D2348F"/>
    <w:rsid w:val="00D24F31"/>
    <w:rsid w:val="00D31EB1"/>
    <w:rsid w:val="00D359F5"/>
    <w:rsid w:val="00D44C8D"/>
    <w:rsid w:val="00D46992"/>
    <w:rsid w:val="00D47FE5"/>
    <w:rsid w:val="00D57BE9"/>
    <w:rsid w:val="00D57E39"/>
    <w:rsid w:val="00D95D78"/>
    <w:rsid w:val="00DA320D"/>
    <w:rsid w:val="00DB1020"/>
    <w:rsid w:val="00DC2469"/>
    <w:rsid w:val="00DD24FF"/>
    <w:rsid w:val="00DD7831"/>
    <w:rsid w:val="00E07D23"/>
    <w:rsid w:val="00E16986"/>
    <w:rsid w:val="00E307A6"/>
    <w:rsid w:val="00E31D26"/>
    <w:rsid w:val="00E32FE6"/>
    <w:rsid w:val="00E338B0"/>
    <w:rsid w:val="00E355DE"/>
    <w:rsid w:val="00E45040"/>
    <w:rsid w:val="00E50E04"/>
    <w:rsid w:val="00E50ED3"/>
    <w:rsid w:val="00E52828"/>
    <w:rsid w:val="00E65ED5"/>
    <w:rsid w:val="00E71EC1"/>
    <w:rsid w:val="00E77511"/>
    <w:rsid w:val="00E9423B"/>
    <w:rsid w:val="00EB3237"/>
    <w:rsid w:val="00EB433A"/>
    <w:rsid w:val="00EB74A1"/>
    <w:rsid w:val="00EC166F"/>
    <w:rsid w:val="00EC60A2"/>
    <w:rsid w:val="00ED18C7"/>
    <w:rsid w:val="00ED39B9"/>
    <w:rsid w:val="00ED5119"/>
    <w:rsid w:val="00ED55BD"/>
    <w:rsid w:val="00EE11CA"/>
    <w:rsid w:val="00EE767C"/>
    <w:rsid w:val="00EF721D"/>
    <w:rsid w:val="00EF78A9"/>
    <w:rsid w:val="00F06ABC"/>
    <w:rsid w:val="00F229E0"/>
    <w:rsid w:val="00F26886"/>
    <w:rsid w:val="00F277A3"/>
    <w:rsid w:val="00F35BAE"/>
    <w:rsid w:val="00F363EB"/>
    <w:rsid w:val="00F40139"/>
    <w:rsid w:val="00F431AE"/>
    <w:rsid w:val="00F44822"/>
    <w:rsid w:val="00F47358"/>
    <w:rsid w:val="00F51032"/>
    <w:rsid w:val="00F537C5"/>
    <w:rsid w:val="00F57E10"/>
    <w:rsid w:val="00F64E13"/>
    <w:rsid w:val="00F65C9F"/>
    <w:rsid w:val="00F774A8"/>
    <w:rsid w:val="00F831DB"/>
    <w:rsid w:val="00F90255"/>
    <w:rsid w:val="00F95D6C"/>
    <w:rsid w:val="00FA065F"/>
    <w:rsid w:val="00FA5D1B"/>
    <w:rsid w:val="00FD3F0B"/>
    <w:rsid w:val="00FD7D6C"/>
    <w:rsid w:val="00FE31BD"/>
    <w:rsid w:val="00FE33DA"/>
    <w:rsid w:val="00FE430F"/>
    <w:rsid w:val="05990DE3"/>
    <w:rsid w:val="081D55A2"/>
    <w:rsid w:val="155314F3"/>
    <w:rsid w:val="1AE1649F"/>
    <w:rsid w:val="29543A1C"/>
    <w:rsid w:val="355C5685"/>
    <w:rsid w:val="376C62D0"/>
    <w:rsid w:val="3A28622F"/>
    <w:rsid w:val="3EDF3E59"/>
    <w:rsid w:val="3FCB025A"/>
    <w:rsid w:val="53095ED6"/>
    <w:rsid w:val="55113CBA"/>
    <w:rsid w:val="640967B4"/>
    <w:rsid w:val="6CD84593"/>
    <w:rsid w:val="7A45780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ˎ̥" w:hAnsi="ˎ̥"/>
      <w:b/>
      <w:kern w:val="0"/>
      <w:sz w:val="2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3">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style>
  <w:style w:type="paragraph" w:styleId="4">
    <w:name w:val="Document Map"/>
    <w:basedOn w:val="1"/>
    <w:semiHidden/>
    <w:uiPriority w:val="0"/>
    <w:pPr>
      <w:shd w:val="clear" w:color="auto" w:fill="000080"/>
    </w:pPr>
  </w:style>
  <w:style w:type="paragraph" w:styleId="5">
    <w:name w:val="Body Text"/>
    <w:basedOn w:val="1"/>
    <w:link w:val="14"/>
    <w:uiPriority w:val="0"/>
    <w:pPr>
      <w:spacing w:after="120"/>
    </w:pPr>
  </w:style>
  <w:style w:type="paragraph" w:styleId="6">
    <w:name w:val="Body Text Indent"/>
    <w:basedOn w:val="1"/>
    <w:uiPriority w:val="0"/>
    <w:pPr>
      <w:spacing w:line="500" w:lineRule="exact"/>
      <w:ind w:firstLine="560" w:firstLineChars="200"/>
    </w:pPr>
    <w:rPr>
      <w:sz w:val="28"/>
    </w:rPr>
  </w:style>
  <w:style w:type="paragraph" w:styleId="7">
    <w:name w:val="List Continue"/>
    <w:basedOn w:val="1"/>
    <w:uiPriority w:val="0"/>
    <w:pPr>
      <w:spacing w:after="120"/>
      <w:ind w:left="420"/>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iPriority w:val="0"/>
    <w:pPr>
      <w:widowControl/>
      <w:spacing w:before="100" w:beforeAutospacing="1" w:after="100" w:afterAutospacing="1"/>
      <w:jc w:val="left"/>
    </w:pPr>
    <w:rPr>
      <w:rFonts w:ascii="宋体" w:hAnsi="宋体" w:cs="宋体"/>
      <w:kern w:val="0"/>
      <w:sz w:val="24"/>
    </w:rPr>
  </w:style>
  <w:style w:type="table" w:styleId="12">
    <w:name w:val="Table Grid"/>
    <w:basedOn w:val="11"/>
    <w:uiPriority w:val="0"/>
    <w:pPr>
      <w:widowControl w:val="0"/>
      <w:jc w:val="both"/>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正文文本 Char"/>
    <w:basedOn w:val="13"/>
    <w:link w:val="5"/>
    <w:uiPriority w:val="0"/>
    <w:rPr>
      <w:kern w:val="2"/>
      <w:sz w:val="21"/>
      <w:szCs w:val="24"/>
    </w:rPr>
  </w:style>
  <w:style w:type="character" w:customStyle="1" w:styleId="15">
    <w:name w:val="页眉 Char"/>
    <w:basedOn w:val="13"/>
    <w:link w:val="9"/>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BT之家会员</Company>
  <Pages>22</Pages>
  <Words>13857</Words>
  <Characters>14449</Characters>
  <Lines>135</Lines>
  <Paragraphs>38</Paragraphs>
  <TotalTime>1</TotalTime>
  <ScaleCrop>false</ScaleCrop>
  <LinksUpToDate>false</LinksUpToDate>
  <CharactersWithSpaces>14869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2010-12-25T15:22:00Z</dcterms:created>
  <dc:creator>MC SYSTEM</dc:creator>
  <cp:lastModifiedBy>411</cp:lastModifiedBy>
  <cp:lastPrinted>2010-08-23T09:31:00Z</cp:lastPrinted>
  <dcterms:modified xsi:type="dcterms:W3CDTF">2022-07-30T14:33:17Z</dcterms:modified>
  <dc:title> </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E0CFD4DCEA6E46A6A481B8DAA18B500C</vt:lpwstr>
  </property>
</Properties>
</file>