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640" w:type="dxa"/>
        <w:tblInd w:w="-15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630" w:firstLineChars="300"/>
              <w:jc w:val="both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1-11-02</w:t>
            </w:r>
            <w:r>
              <w:rPr>
                <w:rFonts w:hint="eastAsia" w:ascii="宋体" w:hAnsi="宋体" w:cs="宋体"/>
              </w:rPr>
              <w:t xml:space="preserve">                                                 </w:t>
            </w:r>
          </w:p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__删除整行__</w:t>
            </w:r>
          </w:p>
          <w:tbl>
            <w:tblPr>
              <w:tblStyle w:val="2"/>
              <w:tblpPr w:leftFromText="180" w:rightFromText="180" w:vertAnchor="text" w:horzAnchor="page" w:tblpX="946" w:tblpY="442"/>
              <w:tblOverlap w:val="never"/>
              <w:tblW w:w="9881" w:type="dxa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29"/>
              <w:gridCol w:w="4140"/>
              <w:gridCol w:w="3312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429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时间: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1.__1月随</w:t>
                  </w:r>
                  <w:bookmarkStart w:id="0" w:name="_GoBack"/>
                  <w:bookmarkEnd w:id="0"/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机日期__</w:t>
                  </w:r>
                </w:p>
              </w:tc>
              <w:tc>
                <w:tcPr>
                  <w:tcW w:w="4140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GB/T19001-2016、GB/T24001-2016、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GB/T45001-2020</w:t>
                  </w:r>
                  <w:r>
                    <w:rPr>
                      <w:rFonts w:hint="eastAsia" w:ascii="宋体" w:hAnsi="宋体" w:cs="宋体"/>
                    </w:rPr>
                    <w:t>标准</w:t>
                  </w: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培训教师: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429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4140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881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__销售负责人__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__采购负责人__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__财务负责人__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__质检负责人__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6" w:hRule="atLeast"/>
              </w:trPr>
              <w:tc>
                <w:tcPr>
                  <w:tcW w:w="9881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GB/T19001-2016、GB/T24001-2016、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GB/T45001-2020</w:t>
                  </w:r>
                  <w:r>
                    <w:rPr>
                      <w:rFonts w:hint="eastAsia" w:ascii="宋体" w:hAnsi="宋体" w:cs="宋体"/>
                    </w:rPr>
                    <w:t>标准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881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提问；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>成绩：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 良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                 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881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经过培训，参加人员已加深了对培训内容的理解。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left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评价人/日期: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  <w:r>
                    <w:rPr>
                      <w:rFonts w:hint="eastAsia" w:ascii="宋体" w:hAnsi="宋体" w:cs="宋体"/>
                    </w:rPr>
                    <w:t>/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1.__1月随机日期__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1-11-02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tbl>
            <w:tblPr>
              <w:tblStyle w:val="2"/>
              <w:tblpPr w:leftFromText="180" w:rightFromText="180" w:vertAnchor="text" w:horzAnchor="page" w:tblpX="1106" w:tblpY="422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88"/>
              <w:gridCol w:w="4140"/>
              <w:gridCol w:w="3312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时间: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.2.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__2月随机日期__</w:t>
                  </w:r>
                </w:p>
              </w:tc>
              <w:tc>
                <w:tcPr>
                  <w:tcW w:w="4140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ind w:firstLine="42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环境因素识别培训</w:t>
                  </w: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培训教师: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4140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 xml:space="preserve"> 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__销售负责人__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__采购负责人__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__财务负责人__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__质检负责人__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6" w:hRule="atLeast"/>
              </w:trPr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 xml:space="preserve">  </w:t>
                  </w:r>
                  <w:r>
                    <w:rPr>
                      <w:rFonts w:hint="eastAsia"/>
                      <w:lang w:val="en-US" w:eastAsia="zh-CN"/>
                    </w:rPr>
                    <w:t>环境因素识别培训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提问；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成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绩：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 良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                 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54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经过培训，参加人员已加深了对培训内容的理解。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评价人/日期: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  <w:r>
                    <w:rPr>
                      <w:rFonts w:hint="eastAsia" w:ascii="宋体" w:hAnsi="宋体" w:cs="宋体"/>
                    </w:rPr>
                    <w:t>/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.2.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__2月随机日期__</w:t>
                  </w:r>
                </w:p>
              </w:tc>
            </w:tr>
          </w:tbl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__删除整行__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__删除整行__</w:t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1-11-02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p/>
          <w:tbl>
            <w:tblPr>
              <w:tblStyle w:val="2"/>
              <w:tblpPr w:leftFromText="180" w:rightFromText="180" w:vertAnchor="text" w:horzAnchor="page" w:tblpX="1106" w:tblpY="234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3672"/>
              <w:gridCol w:w="354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26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时间:</w:t>
                  </w: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.3.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__3月随机日期__</w:t>
                  </w:r>
                </w:p>
              </w:tc>
              <w:tc>
                <w:tcPr>
                  <w:tcW w:w="3672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 </w:t>
                  </w:r>
                </w:p>
                <w:p>
                  <w:pPr>
                    <w:spacing w:before="60" w:after="60"/>
                    <w:ind w:firstLine="315" w:firstLineChars="15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/>
                    </w:rPr>
                    <w:t>生产现场环境安全检查</w:t>
                  </w:r>
                </w:p>
              </w:tc>
              <w:tc>
                <w:tcPr>
                  <w:tcW w:w="3540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培训教师:</w:t>
                  </w:r>
                  <w:r>
                    <w:rPr>
                      <w:rFonts w:hint="eastAsia" w:ascii="宋体" w:hAnsi="宋体"/>
                      <w:szCs w:val="21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26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3672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540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__生产部人员1__</w:t>
                  </w: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__生产部人员2__ __生产部人员3__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630" w:firstLineChars="300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安全生产知识</w:t>
                  </w: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提问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                  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优： 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                    良： 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48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</w:t>
                  </w:r>
                </w:p>
                <w:p>
                  <w:pPr>
                    <w:ind w:firstLine="840" w:firstLineChars="40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经过培训，参加人员已加深了对培训内容的理解。</w:t>
                  </w:r>
                </w:p>
                <w:p>
                  <w:pPr>
                    <w:ind w:firstLine="840" w:firstLineChars="4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评价人/日期: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/</w:t>
                  </w: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.3.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__3月随机日期__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1-11-02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__删除整行__</w:t>
            </w:r>
          </w:p>
          <w:tbl>
            <w:tblPr>
              <w:tblStyle w:val="2"/>
              <w:tblpPr w:leftFromText="180" w:rightFromText="180" w:vertAnchor="text" w:horzAnchor="page" w:tblpX="1206" w:tblpY="298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88"/>
              <w:gridCol w:w="4140"/>
              <w:gridCol w:w="3312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时间: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6.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__6月随机日期__</w:t>
                  </w:r>
                </w:p>
              </w:tc>
              <w:tc>
                <w:tcPr>
                  <w:tcW w:w="4140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ind w:firstLine="42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管理手册、程序文件</w:t>
                  </w: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培训教师: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4140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 xml:space="preserve"> 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__销售负责人__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__采购负责人__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__财务负责人__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__质检负责人__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6" w:hRule="atLeast"/>
              </w:trPr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管理手册、程序文件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提问；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>成绩：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 良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  <w:color w:val="FF0000"/>
                    </w:rPr>
                    <w:t xml:space="preserve">                   </w:t>
                  </w:r>
                  <w:r>
                    <w:rPr>
                      <w:rFonts w:hint="eastAsia" w:ascii="宋体" w:hAnsi="宋体" w:cs="宋体"/>
                    </w:rPr>
                    <w:t xml:space="preserve">  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54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经过培训，参加人员已加深了对培训内容的理解。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评价人/日期: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  <w:r>
                    <w:rPr>
                      <w:rFonts w:hint="eastAsia" w:ascii="宋体" w:hAnsi="宋体" w:cs="宋体"/>
                    </w:rPr>
                    <w:t xml:space="preserve">/ 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6.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__6月随机日期__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1-11-02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p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__删除整行__</w:t>
            </w:r>
          </w:p>
          <w:tbl>
            <w:tblPr>
              <w:tblStyle w:val="2"/>
              <w:tblpPr w:leftFromText="180" w:rightFromText="180" w:vertAnchor="text" w:horzAnchor="page" w:tblpX="1076" w:tblpY="186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88"/>
              <w:gridCol w:w="4140"/>
              <w:gridCol w:w="3312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时间: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8.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__8月随机日期__</w:t>
                  </w:r>
                </w:p>
              </w:tc>
              <w:tc>
                <w:tcPr>
                  <w:tcW w:w="4140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ind w:firstLine="42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危险源辨识培训</w:t>
                  </w: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培训教师: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4140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 xml:space="preserve"> 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__销售负责人__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__采购负责人__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__财务负责人__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__质检负责人__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6" w:hRule="atLeast"/>
              </w:trPr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 xml:space="preserve">  危险源辨识培训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提问；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成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绩：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 良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                 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54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经过培训，参加人员已加深了对培训内容的理解。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评价人/日期: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  <w:r>
                    <w:rPr>
                      <w:rFonts w:hint="eastAsia" w:ascii="宋体" w:hAnsi="宋体" w:cs="宋体"/>
                    </w:rPr>
                    <w:t xml:space="preserve">/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8.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__8月随机日期__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1-11-02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__删除整行__</w:t>
            </w:r>
          </w:p>
          <w:tbl>
            <w:tblPr>
              <w:tblStyle w:val="2"/>
              <w:tblpPr w:leftFromText="180" w:rightFromText="180" w:vertAnchor="text" w:horzAnchor="page" w:tblpX="1116" w:tblpY="97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3672"/>
              <w:gridCol w:w="354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26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时间:</w:t>
                  </w: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10.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__10月随机日期__</w:t>
                  </w:r>
                </w:p>
              </w:tc>
              <w:tc>
                <w:tcPr>
                  <w:tcW w:w="3672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spacing w:before="60" w:after="60"/>
                    <w:ind w:firstLine="315" w:firstLineChars="15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消防安全知识培训</w:t>
                  </w:r>
                </w:p>
              </w:tc>
              <w:tc>
                <w:tcPr>
                  <w:tcW w:w="3540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培训教师: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26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3672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540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 xml:space="preserve"> 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__销售负责人__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__采购负责人__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__财务负责人__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__质检负责人__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630" w:firstLineChars="300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消防安全知识培训</w:t>
                  </w:r>
                </w:p>
                <w:p>
                  <w:pPr>
                    <w:adjustRightInd w:val="0"/>
                    <w:snapToGrid w:val="0"/>
                    <w:spacing w:line="360" w:lineRule="auto"/>
                    <w:ind w:firstLine="630" w:firstLineChars="300"/>
                    <w:rPr>
                      <w:rFonts w:hint="eastAsia" w:ascii="宋体" w:hAnsi="宋体" w:cs="宋体"/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630" w:firstLineChars="300"/>
                    <w:rPr>
                      <w:rFonts w:hint="eastAsia" w:ascii="宋体" w:hAnsi="宋体" w:cs="宋体"/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提问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                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优：  5人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                    良：  1人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48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</w:t>
                  </w:r>
                </w:p>
                <w:p>
                  <w:pPr>
                    <w:ind w:firstLine="840" w:firstLineChars="40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经过培训，参加人员已加深了对培训内容的理解。</w:t>
                  </w:r>
                </w:p>
                <w:p>
                  <w:pPr>
                    <w:ind w:firstLine="840" w:firstLineChars="4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评价人/日期: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/</w:t>
                  </w: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10.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__10月随机日期__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1-11-02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tbl>
            <w:tblPr>
              <w:tblStyle w:val="2"/>
              <w:tblpPr w:leftFromText="180" w:rightFromText="180" w:vertAnchor="text" w:horzAnchor="page" w:tblpX="1016" w:tblpY="627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3672"/>
              <w:gridCol w:w="354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26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时间:</w:t>
                  </w: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11.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__11月随机日期__</w:t>
                  </w:r>
                </w:p>
              </w:tc>
              <w:tc>
                <w:tcPr>
                  <w:tcW w:w="3672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spacing w:before="60" w:after="60"/>
                    <w:ind w:firstLine="315" w:firstLineChars="15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管理制度</w:t>
                  </w:r>
                </w:p>
              </w:tc>
              <w:tc>
                <w:tcPr>
                  <w:tcW w:w="3540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培训教师: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26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3672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540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 xml:space="preserve"> 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__销售负责人__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__采购负责人__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__财务负责人__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__质检负责人__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630" w:firstLineChars="300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管理制度</w:t>
                  </w:r>
                </w:p>
                <w:p>
                  <w:pPr>
                    <w:adjustRightInd w:val="0"/>
                    <w:snapToGrid w:val="0"/>
                    <w:spacing w:line="360" w:lineRule="auto"/>
                    <w:ind w:firstLine="630" w:firstLineChars="300"/>
                    <w:rPr>
                      <w:rFonts w:hint="eastAsia" w:ascii="宋体" w:hAnsi="宋体" w:cs="宋体"/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提问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                   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优：  5人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                    良：  1人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48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</w:t>
                  </w:r>
                </w:p>
                <w:p>
                  <w:pPr>
                    <w:ind w:firstLine="840" w:firstLineChars="40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经过培训，参加人员已加深了对培训内容的理解。</w:t>
                  </w:r>
                </w:p>
                <w:p>
                  <w:pPr>
                    <w:ind w:firstLine="840" w:firstLineChars="4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评价人/日期: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/</w:t>
                  </w: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11.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__11月随机日期__</w:t>
                  </w:r>
                </w:p>
              </w:tc>
            </w:tr>
          </w:tbl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__删除整行__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1-11-02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__删除整行__</w:t>
            </w:r>
          </w:p>
          <w:tbl>
            <w:tblPr>
              <w:tblStyle w:val="2"/>
              <w:tblpPr w:leftFromText="180" w:rightFromText="180" w:vertAnchor="text" w:horzAnchor="page" w:tblpX="1076" w:tblpY="157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3672"/>
              <w:gridCol w:w="354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26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时间:</w:t>
                  </w: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.12.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__12月随机日期__</w:t>
                  </w:r>
                </w:p>
              </w:tc>
              <w:tc>
                <w:tcPr>
                  <w:tcW w:w="3672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 </w:t>
                  </w:r>
                </w:p>
                <w:p>
                  <w:pPr>
                    <w:spacing w:before="60" w:after="60"/>
                    <w:ind w:firstLine="315" w:firstLineChars="15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安全生产知识</w:t>
                  </w:r>
                </w:p>
              </w:tc>
              <w:tc>
                <w:tcPr>
                  <w:tcW w:w="3540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培训教师: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26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3672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540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__销售负责人__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__采购负责人__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__财务负责人__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__质检负责人__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630" w:firstLineChars="300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安全生产知识</w:t>
                  </w: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提问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                  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优： 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                    良：  3人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48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</w:t>
                  </w:r>
                </w:p>
                <w:p>
                  <w:pPr>
                    <w:ind w:firstLine="840" w:firstLineChars="40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经过培训，参加人员已加深了对培训内容的理解。</w:t>
                  </w:r>
                </w:p>
                <w:p>
                  <w:pPr>
                    <w:ind w:firstLine="840" w:firstLineChars="4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评价人/日期: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/</w:t>
                  </w: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.12.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__12月随机日期__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</w:rPr>
            </w:pPr>
          </w:p>
          <w:p>
            <w:pPr>
              <w:rPr>
                <w:rFonts w:hint="eastAsia" w:ascii="宋体" w:hAnsi="宋体" w:cs="宋体"/>
              </w:rPr>
            </w:pPr>
          </w:p>
          <w:p>
            <w:pPr>
              <w:rPr>
                <w:rFonts w:hint="eastAsia" w:ascii="宋体" w:hAnsi="宋体" w:cs="宋体"/>
              </w:rPr>
            </w:pPr>
          </w:p>
          <w:p>
            <w:pPr>
              <w:rPr>
                <w:rFonts w:hint="eastAsia" w:ascii="宋体" w:hAnsi="宋体" w:cs="宋体"/>
              </w:rPr>
            </w:pPr>
          </w:p>
          <w:p>
            <w:pPr>
              <w:rPr>
                <w:rFonts w:hint="eastAsia" w:ascii="宋体" w:hAnsi="宋体" w:cs="宋体"/>
              </w:rPr>
            </w:pPr>
          </w:p>
          <w:p>
            <w:pPr>
              <w:rPr>
                <w:rFonts w:hint="eastAsia" w:ascii="宋体" w:hAnsi="宋体" w:cs="宋体"/>
              </w:rPr>
            </w:pPr>
          </w:p>
          <w:p>
            <w:pPr>
              <w:rPr>
                <w:rFonts w:hint="eastAsia" w:ascii="宋体" w:hAnsi="宋体" w:cs="宋体"/>
              </w:rPr>
            </w:pPr>
          </w:p>
          <w:p/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1-11-02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p/>
          <w:tbl>
            <w:tblPr>
              <w:tblStyle w:val="2"/>
              <w:tblpPr w:leftFromText="180" w:rightFromText="180" w:vertAnchor="text" w:horzAnchor="page" w:tblpX="1016" w:tblpY="158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88"/>
              <w:gridCol w:w="4140"/>
              <w:gridCol w:w="3312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时间: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内审员培训日期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</w:p>
              </w:tc>
              <w:tc>
                <w:tcPr>
                  <w:tcW w:w="4140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ind w:firstLine="42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管理体系内审员培训</w:t>
                  </w: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培训教师: 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付老师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4140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>参加培训人员名单(共   2  人):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   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 xml:space="preserve"> __行政负责人__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6" w:hRule="atLeast"/>
              </w:trPr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ind w:firstLine="42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管理体系内审员培训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提问； 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</w:rPr>
                    <w:t>成绩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96分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  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95分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                 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54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经过培训，参加人员掌握了内审要点。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评价人/日期: 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付老师</w:t>
                  </w:r>
                  <w:r>
                    <w:rPr>
                      <w:rFonts w:hint="eastAsia" w:ascii="宋体" w:hAnsi="宋体" w:cs="宋体"/>
                    </w:rPr>
                    <w:t>/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内审员培训日期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</w:tbl>
    <w:p/>
    <w:sectPr>
      <w:headerReference w:type="default" r:id="rId5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000000"/>
    <w:rsid w:val="02743D24"/>
    <w:rsid w:val="03771EBC"/>
    <w:rsid w:val="13E102C9"/>
    <w:rsid w:val="18187C3F"/>
    <w:rsid w:val="1EEC59E9"/>
    <w:rsid w:val="26080270"/>
    <w:rsid w:val="2AF17D3D"/>
    <w:rsid w:val="323E042E"/>
    <w:rsid w:val="443B0A41"/>
    <w:rsid w:val="49CF718C"/>
    <w:rsid w:val="4D701D6B"/>
    <w:rsid w:val="4F4A2CEE"/>
    <w:rsid w:val="5CDD2B86"/>
    <w:rsid w:val="617E7402"/>
    <w:rsid w:val="6DAA54AF"/>
    <w:rsid w:val="7AA6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2022-08-15T05:22:00Z</dcterms:created>
  <dc:creator>hfrs</dc:creator>
  <cp:lastModifiedBy>411</cp:lastModifiedBy>
  <dcterms:modified xsi:type="dcterms:W3CDTF">2022-08-30T06:23:01Z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1E2F15EB1F564FA1AF98B997CE04C8F2</vt:lpwstr>
  </property>
</Properties>
</file>