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6250"/>
        </w:tabs>
        <w:jc w:val="center"/>
        <w:rPr>
          <w:rFonts w:hint="eastAsia"/>
          <w:sz w:val="32"/>
        </w:rPr>
      </w:pPr>
      <w:r>
        <w:rPr>
          <w:rFonts w:hint="eastAsia"/>
          <w:sz w:val="32"/>
        </w:rPr>
        <w:t>员工资格确认表</w:t>
      </w:r>
    </w:p>
    <w:p>
      <w:pPr>
        <w:tabs>
          <w:tab w:val="left" w:pos="6250"/>
        </w:tabs>
        <w:jc w:val="center"/>
        <w:rPr>
          <w:rFonts w:hint="eastAsia"/>
          <w:sz w:val="32"/>
        </w:rPr>
      </w:pP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编号:</w:t>
      </w:r>
      <w:r>
        <w:rPr>
          <w:rFonts w:hint="eastAsia" w:ascii="宋体" w:hAnsi="宋体"/>
          <w:szCs w:val="21"/>
        </w:rPr>
        <w:t xml:space="preserve"> 1-11-03</w:t>
      </w:r>
    </w:p>
    <w:p>
      <w:pPr>
        <w:rPr>
          <w:rFonts w:hint="eastAsia" w:ascii="宋体" w:hAnsi="宋体"/>
          <w:szCs w:val="21"/>
        </w:rPr>
      </w:pPr>
    </w:p>
    <w:tbl>
      <w:tblPr>
        <w:tblStyle w:val="6"/>
        <w:tblW w:w="939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4646"/>
        <w:gridCol w:w="18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  位</w:t>
            </w:r>
          </w:p>
        </w:tc>
        <w:tc>
          <w:tcPr>
            <w:tcW w:w="4646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任职要求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人 员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是否符合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504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bookmarkStart w:id="0" w:name="_GoBack"/>
            <w:r>
              <w:rPr>
                <w:rFonts w:hint="eastAsia" w:ascii="宋体" w:hAnsi="宋体" w:cs="宋体"/>
                <w:szCs w:val="21"/>
              </w:rPr>
              <w:t>11</w:t>
            </w:r>
            <w:bookmarkEnd w:id="0"/>
            <w:r>
              <w:rPr>
                <w:rFonts w:hint="eastAsia" w:ascii="宋体" w:hAnsi="宋体" w:cs="宋体"/>
                <w:szCs w:val="21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要求具有中专及以上文化程度，责任心、事业心强、作风正派、严谨务实、团结同志；熟悉行政管理、企业管理、文秘等专业基础知识；有较强的组织、协调、管理能力和人际交流能力。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初中及以上文</w:t>
            </w:r>
            <w:r>
              <w:rPr>
                <w:rFonts w:hint="eastAsia" w:ascii="宋体" w:hAnsi="宋体"/>
                <w:sz w:val="18"/>
                <w:szCs w:val="18"/>
              </w:rPr>
              <w:t>化程度，责任心、事业心强、作风正派、严谨务实、团结同志、廉洁奉公；有较强的组织、协调、管理能力和人际交流能力；熟悉本公司各种原辅材料的采购技术要求。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11经理</w:t>
            </w:r>
          </w:p>
        </w:tc>
        <w:tc>
          <w:tcPr>
            <w:tcW w:w="4646" w:type="dxa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要求具有高中以上文化程度，责任心、事业心强、作风正派、严谨务实、团结同志；熟悉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相关</w:t>
            </w:r>
            <w:r>
              <w:rPr>
                <w:rFonts w:hint="eastAsia" w:cs="宋体"/>
                <w:sz w:val="18"/>
                <w:szCs w:val="18"/>
              </w:rPr>
              <w:t>法律、法规，有较强的组织、协调、营销能力。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11经理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要求具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有高中及以上文</w:t>
            </w:r>
            <w:r>
              <w:rPr>
                <w:rFonts w:hint="eastAsia" w:ascii="宋体" w:hAnsi="宋体" w:cs="宋体"/>
                <w:sz w:val="18"/>
                <w:szCs w:val="18"/>
              </w:rPr>
              <w:t>化程度，责任心、事业心强、作风正派、遵纪守法、坚持原则；熟悉生产流程及规范，对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生产</w:t>
            </w:r>
            <w:r>
              <w:rPr>
                <w:rFonts w:hint="eastAsia" w:ascii="宋体" w:hAnsi="宋体" w:cs="宋体"/>
                <w:sz w:val="18"/>
                <w:szCs w:val="18"/>
              </w:rPr>
              <w:t>情况了解，</w:t>
            </w:r>
          </w:p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有较强的组织管理能力；有良好的协调能力，人际关系好，思维敏捷，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left="425" w:hanging="424" w:hangingChars="236"/>
              <w:rPr>
                <w:rFonts w:hint="eastAsia"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有三年以上的管理工作经历。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</w:rPr>
              <w:t>11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具有高中及以上文化程度，应熟悉各自工作范围的技术标准、方法、程序、设施，能有效控制自己所承担的工作质量，理解检验工作的整体要求。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FF0000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504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szCs w:val="21"/>
              </w:rPr>
              <w:t>11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经理</w:t>
            </w:r>
          </w:p>
        </w:tc>
        <w:tc>
          <w:tcPr>
            <w:tcW w:w="4646" w:type="dxa"/>
            <w:vAlign w:val="center"/>
          </w:tcPr>
          <w:p>
            <w:pPr>
              <w:snapToGrid w:val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要求具有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高中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及以上文</w:t>
            </w:r>
            <w:r>
              <w:rPr>
                <w:rFonts w:hint="eastAsia" w:ascii="宋体" w:hAnsi="宋体"/>
                <w:sz w:val="18"/>
                <w:szCs w:val="18"/>
              </w:rPr>
              <w:t>化程度，责任心、事业心强、作风正派、严谨务实、团结同志、廉洁奉公；有较强的组织、协调、管理能力和人际交流能力；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具备较好的财务知识，</w:t>
            </w:r>
            <w:r>
              <w:rPr>
                <w:rFonts w:hint="eastAsia" w:ascii="宋体" w:hAnsi="宋体"/>
                <w:sz w:val="18"/>
                <w:szCs w:val="18"/>
              </w:rPr>
              <w:t>熟悉本公司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财务管理流程</w:t>
            </w:r>
            <w:r>
              <w:rPr>
                <w:rFonts w:hint="eastAsia" w:ascii="宋体" w:hAnsi="宋体"/>
                <w:sz w:val="18"/>
                <w:szCs w:val="18"/>
              </w:rPr>
              <w:t>。</w:t>
            </w:r>
          </w:p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rPr>
                <w:rFonts w:hint="eastAsia"/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理解</w:t>
            </w:r>
            <w:r>
              <w:rPr>
                <w:sz w:val="18"/>
                <w:szCs w:val="24"/>
              </w:rPr>
              <w:t xml:space="preserve"> GB/T19001-2016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GB/T24001-2016</w:t>
            </w:r>
            <w:r>
              <w:rPr>
                <w:rFonts w:hint="eastAsia"/>
                <w:sz w:val="18"/>
                <w:szCs w:val="24"/>
              </w:rPr>
              <w:t>、</w:t>
            </w:r>
            <w:r>
              <w:rPr>
                <w:sz w:val="18"/>
                <w:szCs w:val="24"/>
              </w:rPr>
              <w:t>GB/T45001-2020</w:t>
            </w:r>
            <w:r>
              <w:rPr>
                <w:rFonts w:hint="eastAsia"/>
                <w:sz w:val="18"/>
                <w:szCs w:val="24"/>
              </w:rPr>
              <w:t>标准对本部门有关要求</w:t>
            </w:r>
            <w:r>
              <w:rPr>
                <w:sz w:val="18"/>
                <w:szCs w:val="24"/>
              </w:rPr>
              <w:t>,</w:t>
            </w:r>
            <w:r>
              <w:rPr>
                <w:rFonts w:hint="eastAsia"/>
                <w:sz w:val="18"/>
                <w:szCs w:val="24"/>
              </w:rPr>
              <w:t>并掌握体系的规定要求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</w:tc>
        <w:tc>
          <w:tcPr>
            <w:tcW w:w="180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</w:r>
            <w:r>
              <w:rPr>
                <w:rFonts w:hint="eastAsia" w:ascii="宋体" w:hAnsi="宋体" w:cs="宋体"/>
                <w:color w:val="000000"/>
                <w:szCs w:val="21"/>
              </w:rPr>
              <w:t>11</w:t>
            </w: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</w:tbl>
    <w:p>
      <w:pPr>
        <w:adjustRightInd w:val="0"/>
        <w:snapToGrid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评价人：1</w:t>
      </w:r>
      <w:r>
        <w:rPr>
          <w:rFonts w:hint="eastAsia"/>
          <w:szCs w:val="21"/>
        </w:rPr>
        <w:t xml:space="preserve">  2022.1.4</w:t>
      </w:r>
    </w:p>
    <w:sectPr>
      <w:headerReference w:type="default" r:id="rId5"/>
      <w:pgSz w:w="11906" w:h="16838"/>
      <w:pgMar w:top="1191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CD0B42"/>
    <w:rsid w:val="0008534B"/>
    <w:rsid w:val="00092D2F"/>
    <w:rsid w:val="00121FDC"/>
    <w:rsid w:val="00150E5A"/>
    <w:rsid w:val="0017178D"/>
    <w:rsid w:val="00173BDB"/>
    <w:rsid w:val="001755C3"/>
    <w:rsid w:val="00193AD8"/>
    <w:rsid w:val="001E4FB7"/>
    <w:rsid w:val="002639CD"/>
    <w:rsid w:val="00376B9D"/>
    <w:rsid w:val="003A0359"/>
    <w:rsid w:val="003E4F5F"/>
    <w:rsid w:val="00404F3B"/>
    <w:rsid w:val="0043521A"/>
    <w:rsid w:val="00435D66"/>
    <w:rsid w:val="004A1E57"/>
    <w:rsid w:val="004B1E3B"/>
    <w:rsid w:val="004C33DA"/>
    <w:rsid w:val="006E0E8A"/>
    <w:rsid w:val="00734885"/>
    <w:rsid w:val="007571CC"/>
    <w:rsid w:val="00765FE2"/>
    <w:rsid w:val="00795AB1"/>
    <w:rsid w:val="00813573"/>
    <w:rsid w:val="00843D59"/>
    <w:rsid w:val="008F7392"/>
    <w:rsid w:val="009458FA"/>
    <w:rsid w:val="009E0CB3"/>
    <w:rsid w:val="00A57D06"/>
    <w:rsid w:val="00AA6335"/>
    <w:rsid w:val="00AD39B4"/>
    <w:rsid w:val="00B8465D"/>
    <w:rsid w:val="00C208C9"/>
    <w:rsid w:val="00C74C08"/>
    <w:rsid w:val="00CA1A98"/>
    <w:rsid w:val="00CD0B42"/>
    <w:rsid w:val="00CE5086"/>
    <w:rsid w:val="00D30B25"/>
    <w:rsid w:val="00D824C2"/>
    <w:rsid w:val="00D92C50"/>
    <w:rsid w:val="00DA6C5A"/>
    <w:rsid w:val="00DB5841"/>
    <w:rsid w:val="00DD39F0"/>
    <w:rsid w:val="00DE433B"/>
    <w:rsid w:val="00E31A33"/>
    <w:rsid w:val="00E901B3"/>
    <w:rsid w:val="00EA1F09"/>
    <w:rsid w:val="00F25A2D"/>
    <w:rsid w:val="00FA1886"/>
    <w:rsid w:val="00FA59DA"/>
    <w:rsid w:val="00FB37AF"/>
    <w:rsid w:val="00FF4860"/>
    <w:rsid w:val="02320327"/>
    <w:rsid w:val="07C95455"/>
    <w:rsid w:val="07EC5E41"/>
    <w:rsid w:val="097F383C"/>
    <w:rsid w:val="0AB7602A"/>
    <w:rsid w:val="0C9F4CCB"/>
    <w:rsid w:val="108A6C8F"/>
    <w:rsid w:val="113413B0"/>
    <w:rsid w:val="128E1E81"/>
    <w:rsid w:val="144D6A10"/>
    <w:rsid w:val="14D0755A"/>
    <w:rsid w:val="164534CF"/>
    <w:rsid w:val="1A2331F1"/>
    <w:rsid w:val="1BC42F5F"/>
    <w:rsid w:val="1CE6275A"/>
    <w:rsid w:val="1F880AB9"/>
    <w:rsid w:val="2A8F7544"/>
    <w:rsid w:val="2DAE7101"/>
    <w:rsid w:val="2FE46BAD"/>
    <w:rsid w:val="3BCE518E"/>
    <w:rsid w:val="3C8E7271"/>
    <w:rsid w:val="424B43A3"/>
    <w:rsid w:val="42770C51"/>
    <w:rsid w:val="46E71BA5"/>
    <w:rsid w:val="485D6E98"/>
    <w:rsid w:val="51C27D36"/>
    <w:rsid w:val="54007222"/>
    <w:rsid w:val="586F4FB1"/>
    <w:rsid w:val="58F125C3"/>
    <w:rsid w:val="5C9F11DB"/>
    <w:rsid w:val="5CB660AB"/>
    <w:rsid w:val="5EBD517B"/>
    <w:rsid w:val="5EE476C6"/>
    <w:rsid w:val="61E4629D"/>
    <w:rsid w:val="631B12A8"/>
    <w:rsid w:val="647C49F6"/>
    <w:rsid w:val="64B51049"/>
    <w:rsid w:val="66A37F3B"/>
    <w:rsid w:val="6D667CCB"/>
    <w:rsid w:val="6F7B5A75"/>
    <w:rsid w:val="71732DE0"/>
    <w:rsid w:val="722314F6"/>
    <w:rsid w:val="790F432D"/>
    <w:rsid w:val="7DD81BC4"/>
    <w:rsid w:val="7E3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index 1"/>
    <w:basedOn w:val="1"/>
    <w:next w:val="1"/>
    <w:semiHidden/>
    <w:uiPriority w:val="0"/>
  </w:style>
  <w:style w:type="character" w:customStyle="1" w:styleId="8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paragraph" w:customStyle="1" w:styleId="10">
    <w:name w:val="批注框文本 Char Char"/>
    <w:basedOn w:val="1"/>
    <w:qFormat/>
    <w:uiPriority w:val="0"/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1159</Words>
  <Characters>305</Characters>
  <Lines>2</Lines>
  <Paragraphs>2</Paragraphs>
  <TotalTime>7</TotalTime>
  <ScaleCrop>false</ScaleCrop>
  <LinksUpToDate>false</LinksUpToDate>
  <CharactersWithSpaces>1462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2022-08-01T06:24:00Z</dcterms:created>
  <dc:creator>PC</dc:creator>
  <cp:lastModifiedBy>411</cp:lastModifiedBy>
  <dcterms:modified xsi:type="dcterms:W3CDTF">2022-08-01T08:37:42Z</dcterms:modified>
  <dc:title>合肥烟墩新型建材有限公司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1FD32BA83A814301AA858730B897F35A</vt:lpwstr>
  </property>
</Properties>
</file>