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20" w:lineRule="atLeast"/>
        <w:jc w:val="center"/>
        <w:rPr>
          <w:rFonts w:hint="eastAsia" w:ascii="Times New Roman" w:hAnsi="Times New Roman" w:eastAsia="宋体" w:cs="Times New Roman"/>
          <w:sz w:val="52"/>
          <w:szCs w:val="52"/>
          <w:lang w:bidi="ar-SA"/>
        </w:rPr>
      </w:pPr>
      <w:bookmarkStart w:id="1" w:name="_GoBack"/>
      <w:bookmarkEnd w:id="1"/>
      <w:r>
        <w:rPr>
          <w:rFonts w:hint="eastAsia" w:ascii="Times New Roman" w:hAnsi="Times New Roman" w:eastAsia="宋体" w:cs="Times New Roman"/>
          <w:sz w:val="52"/>
          <w:szCs w:val="52"/>
          <w:lang w:bidi="ar-SA"/>
        </w:rPr>
        <w:t xml:space="preserve">__企业名称__ </w:t>
      </w:r>
    </w:p>
    <w:p>
      <w:pPr>
        <w:autoSpaceDE w:val="0"/>
        <w:autoSpaceDN w:val="0"/>
        <w:adjustRightInd w:val="0"/>
        <w:spacing w:line="240" w:lineRule="atLeast"/>
        <w:ind w:firstLine="624"/>
        <w:rPr>
          <w:rFonts w:hint="default" w:ascii="Times New Roman" w:hAnsi="Times New Roman" w:eastAsia="宋体"/>
          <w:sz w:val="21"/>
          <w:szCs w:val="24"/>
        </w:rPr>
      </w:pPr>
    </w:p>
    <w:p>
      <w:pPr>
        <w:autoSpaceDE w:val="0"/>
        <w:autoSpaceDN w:val="0"/>
        <w:adjustRightInd w:val="0"/>
        <w:spacing w:line="240" w:lineRule="atLeast"/>
        <w:ind w:right="-388" w:firstLine="210"/>
        <w:rPr>
          <w:rFonts w:hint="default" w:ascii="Times New Roman" w:hAnsi="Times New Roman" w:eastAsia="宋体"/>
          <w:sz w:val="21"/>
          <w:szCs w:val="24"/>
        </w:rPr>
      </w:pPr>
    </w:p>
    <w:p>
      <w:pPr>
        <w:autoSpaceDE w:val="0"/>
        <w:autoSpaceDN w:val="0"/>
        <w:adjustRightInd w:val="0"/>
        <w:spacing w:line="240" w:lineRule="atLeast"/>
        <w:ind w:right="-388"/>
        <w:jc w:val="left"/>
        <w:rPr>
          <w:rFonts w:hint="eastAsia" w:ascii="Times New Roman" w:hAnsi="Times New Roman" w:eastAsia="宋体"/>
          <w:sz w:val="36"/>
          <w:szCs w:val="24"/>
        </w:rPr>
      </w:pPr>
      <w:r>
        <w:rPr>
          <w:rFonts w:hint="eastAsia" w:ascii="宋体" w:hAnsi="Times New Roman" w:eastAsia="宋体"/>
          <w:sz w:val="36"/>
          <w:szCs w:val="24"/>
          <w:lang w:val="zh-CN"/>
        </w:rPr>
        <w:t>文件编号：</w:t>
      </w:r>
      <w:r>
        <w:rPr>
          <w:rFonts w:hint="eastAsia" w:ascii="Baskerville" w:hAnsi="Baskerville" w:eastAsia="宋体"/>
          <w:color w:val="000000"/>
          <w:sz w:val="36"/>
          <w:szCs w:val="24"/>
        </w:rPr>
        <w:t>__企业代码__</w:t>
      </w:r>
      <w:r>
        <w:rPr>
          <w:rFonts w:hint="default" w:ascii="Baskerville" w:hAnsi="Baskerville" w:eastAsia="宋体"/>
          <w:color w:val="000000"/>
          <w:sz w:val="36"/>
          <w:szCs w:val="24"/>
        </w:rPr>
        <w:t>/</w:t>
      </w:r>
      <w:r>
        <w:rPr>
          <w:rFonts w:hint="eastAsia" w:ascii="Baskerville" w:hAnsi="Baskerville" w:eastAsia="宋体"/>
          <w:color w:val="000000"/>
          <w:sz w:val="36"/>
          <w:szCs w:val="24"/>
        </w:rPr>
        <w:t>TP</w:t>
      </w:r>
      <w:r>
        <w:rPr>
          <w:rFonts w:hint="eastAsia" w:ascii="宋体" w:hAnsi="Baskerville" w:eastAsia="宋体"/>
          <w:sz w:val="36"/>
          <w:szCs w:val="24"/>
          <w:lang w:val="zh-CN"/>
        </w:rPr>
        <w:t xml:space="preserve">-01 </w:t>
      </w:r>
      <w:r>
        <w:rPr>
          <w:rFonts w:hint="default" w:ascii="Times New Roman" w:hAnsi="Times New Roman" w:eastAsia="宋体"/>
          <w:sz w:val="36"/>
          <w:szCs w:val="24"/>
        </w:rPr>
        <w:t xml:space="preserve"> </w:t>
      </w:r>
      <w:r>
        <w:rPr>
          <w:rFonts w:hint="default" w:ascii="Times New Roman" w:hAnsi="Times New Roman" w:eastAsia="宋体"/>
          <w:sz w:val="21"/>
          <w:szCs w:val="24"/>
        </w:rPr>
        <w:t xml:space="preserve">    </w:t>
      </w:r>
      <w:r>
        <w:rPr>
          <w:rFonts w:hint="eastAsia" w:ascii="宋体" w:hAnsi="Times New Roman" w:eastAsia="宋体"/>
          <w:sz w:val="32"/>
          <w:szCs w:val="24"/>
          <w:lang w:val="zh-CN"/>
        </w:rPr>
        <w:t>版</w:t>
      </w:r>
      <w:r>
        <w:rPr>
          <w:rFonts w:hint="default" w:ascii="Times New Roman" w:hAnsi="Times New Roman" w:eastAsia="宋体"/>
          <w:sz w:val="32"/>
          <w:szCs w:val="24"/>
        </w:rPr>
        <w:t xml:space="preserve">    </w:t>
      </w:r>
      <w:r>
        <w:rPr>
          <w:rFonts w:hint="eastAsia" w:ascii="宋体" w:hAnsi="Times New Roman" w:eastAsia="宋体"/>
          <w:sz w:val="32"/>
          <w:szCs w:val="24"/>
          <w:lang w:val="zh-CN"/>
        </w:rPr>
        <w:t>本：</w:t>
      </w:r>
      <w:r>
        <w:rPr>
          <w:rFonts w:hint="eastAsia" w:ascii="Times New Roman" w:hAnsi="Times New Roman" w:eastAsia="宋体"/>
          <w:sz w:val="32"/>
          <w:szCs w:val="24"/>
        </w:rPr>
        <w:t>__版本__版</w:t>
      </w:r>
    </w:p>
    <w:tbl>
      <w:tblPr>
        <w:tblStyle w:val="2"/>
        <w:tblW w:w="0" w:type="auto"/>
        <w:tblInd w:w="-34" w:type="dxa"/>
        <w:tblBorders>
          <w:top w:val="dashed" w:color="auto" w:sz="24" w:space="0"/>
          <w:left w:val="dashed" w:color="auto" w:sz="24" w:space="0"/>
          <w:bottom w:val="dashed" w:color="auto" w:sz="24" w:space="0"/>
          <w:right w:val="dashed" w:color="auto" w:sz="24" w:space="0"/>
          <w:insideH w:val="none" w:color="auto" w:sz="0" w:space="0"/>
          <w:insideV w:val="none" w:color="auto" w:sz="0" w:space="0"/>
        </w:tblBorders>
        <w:tblLayout w:type="fixed"/>
        <w:tblCellMar>
          <w:top w:w="0" w:type="dxa"/>
          <w:left w:w="108" w:type="dxa"/>
          <w:bottom w:w="0" w:type="dxa"/>
          <w:right w:w="108" w:type="dxa"/>
        </w:tblCellMar>
      </w:tblPr>
      <w:tblGrid>
        <w:gridCol w:w="9214"/>
      </w:tblGrid>
      <w:tr>
        <w:tblPrEx>
          <w:tblBorders>
            <w:top w:val="dashed" w:color="auto" w:sz="24" w:space="0"/>
            <w:left w:val="dashed" w:color="auto" w:sz="24" w:space="0"/>
            <w:bottom w:val="dashed" w:color="auto" w:sz="24" w:space="0"/>
            <w:right w:val="dashed" w:color="auto" w:sz="2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994" w:hRule="atLeast"/>
        </w:trPr>
        <w:tc>
          <w:tcPr>
            <w:tcW w:w="9214" w:type="dxa"/>
            <w:tcBorders>
              <w:top w:val="single" w:color="auto" w:sz="24" w:space="0"/>
              <w:left w:val="nil"/>
              <w:bottom w:val="nil"/>
              <w:right w:val="nil"/>
              <w:tl2br w:val="nil"/>
              <w:tr2bl w:val="nil"/>
            </w:tcBorders>
            <w:noWrap w:val="0"/>
            <w:vAlign w:val="top"/>
          </w:tcPr>
          <w:p>
            <w:pPr>
              <w:autoSpaceDE w:val="0"/>
              <w:autoSpaceDN w:val="0"/>
              <w:adjustRightInd w:val="0"/>
              <w:spacing w:line="240" w:lineRule="atLeast"/>
              <w:ind w:firstLine="624"/>
              <w:jc w:val="center"/>
              <w:rPr>
                <w:rFonts w:hint="default" w:ascii="Times New Roman" w:hAnsi="Times New Roman" w:eastAsia="宋体"/>
                <w:sz w:val="21"/>
                <w:szCs w:val="24"/>
              </w:rPr>
            </w:pPr>
          </w:p>
          <w:p>
            <w:pPr>
              <w:autoSpaceDE w:val="0"/>
              <w:autoSpaceDN w:val="0"/>
              <w:adjustRightInd w:val="0"/>
              <w:spacing w:line="240" w:lineRule="atLeast"/>
              <w:ind w:firstLine="624"/>
              <w:jc w:val="center"/>
              <w:rPr>
                <w:rFonts w:hint="default" w:ascii="Times New Roman" w:hAnsi="Times New Roman" w:eastAsia="宋体"/>
                <w:sz w:val="21"/>
                <w:szCs w:val="24"/>
              </w:rPr>
            </w:pPr>
          </w:p>
          <w:p>
            <w:pPr>
              <w:tabs>
                <w:tab w:val="left" w:pos="2540"/>
              </w:tabs>
              <w:autoSpaceDE w:val="0"/>
              <w:autoSpaceDN w:val="0"/>
              <w:adjustRightInd w:val="0"/>
              <w:spacing w:line="240" w:lineRule="atLeast"/>
              <w:ind w:firstLine="624"/>
              <w:jc w:val="left"/>
              <w:rPr>
                <w:rFonts w:hint="default" w:ascii="Times New Roman" w:hAnsi="Times New Roman" w:eastAsia="宋体"/>
                <w:sz w:val="21"/>
                <w:szCs w:val="24"/>
              </w:rPr>
            </w:pPr>
            <w:r>
              <w:rPr>
                <w:rFonts w:hint="default" w:ascii="Times New Roman" w:hAnsi="Times New Roman" w:eastAsia="宋体"/>
                <w:sz w:val="21"/>
                <w:szCs w:val="24"/>
              </w:rPr>
              <w:tab/>
            </w:r>
          </w:p>
          <w:p>
            <w:pPr>
              <w:autoSpaceDE w:val="0"/>
              <w:autoSpaceDN w:val="0"/>
              <w:adjustRightInd w:val="0"/>
              <w:spacing w:line="240" w:lineRule="atLeast"/>
              <w:ind w:firstLine="624"/>
              <w:jc w:val="center"/>
              <w:rPr>
                <w:rFonts w:hint="default" w:ascii="Times New Roman" w:hAnsi="Times New Roman" w:eastAsia="宋体"/>
                <w:sz w:val="21"/>
                <w:szCs w:val="24"/>
              </w:rPr>
            </w:pPr>
          </w:p>
          <w:p>
            <w:pPr>
              <w:autoSpaceDE w:val="0"/>
              <w:autoSpaceDN w:val="0"/>
              <w:adjustRightInd w:val="0"/>
              <w:spacing w:line="240" w:lineRule="atLeast"/>
              <w:ind w:firstLine="2580"/>
              <w:rPr>
                <w:rFonts w:hint="default" w:ascii="Times New Roman" w:hAnsi="Times New Roman" w:eastAsia="方正综艺简体"/>
                <w:b/>
                <w:sz w:val="72"/>
                <w:szCs w:val="24"/>
              </w:rPr>
            </w:pPr>
            <w:r>
              <w:rPr>
                <w:rFonts w:hint="eastAsia" w:ascii="方正综艺简体" w:hAnsi="Times New Roman" w:eastAsia="方正综艺简体"/>
                <w:b/>
                <w:sz w:val="72"/>
                <w:szCs w:val="24"/>
                <w:lang w:val="zh-CN"/>
              </w:rPr>
              <w:t>管</w:t>
            </w:r>
            <w:r>
              <w:rPr>
                <w:rFonts w:hint="default" w:ascii="Times New Roman" w:hAnsi="Times New Roman" w:eastAsia="方正综艺简体"/>
                <w:b/>
                <w:sz w:val="72"/>
                <w:szCs w:val="24"/>
              </w:rPr>
              <w:t xml:space="preserve"> </w:t>
            </w:r>
            <w:r>
              <w:rPr>
                <w:rFonts w:hint="eastAsia" w:ascii="方正综艺简体" w:hAnsi="Times New Roman" w:eastAsia="方正综艺简体"/>
                <w:b/>
                <w:sz w:val="72"/>
                <w:szCs w:val="24"/>
                <w:lang w:val="zh-CN"/>
              </w:rPr>
              <w:t>理</w:t>
            </w:r>
            <w:r>
              <w:rPr>
                <w:rFonts w:hint="default" w:ascii="Times New Roman" w:hAnsi="Times New Roman" w:eastAsia="方正综艺简体"/>
                <w:b/>
                <w:sz w:val="72"/>
                <w:szCs w:val="24"/>
              </w:rPr>
              <w:t xml:space="preserve"> </w:t>
            </w:r>
            <w:r>
              <w:rPr>
                <w:rFonts w:hint="eastAsia" w:ascii="方正综艺简体" w:hAnsi="Times New Roman" w:eastAsia="方正综艺简体"/>
                <w:b/>
                <w:sz w:val="72"/>
                <w:szCs w:val="24"/>
                <w:lang w:val="zh-CN"/>
              </w:rPr>
              <w:t>制</w:t>
            </w:r>
            <w:r>
              <w:rPr>
                <w:rFonts w:hint="default" w:ascii="Times New Roman" w:hAnsi="Times New Roman" w:eastAsia="方正综艺简体"/>
                <w:b/>
                <w:sz w:val="72"/>
                <w:szCs w:val="24"/>
              </w:rPr>
              <w:t xml:space="preserve"> </w:t>
            </w:r>
            <w:r>
              <w:rPr>
                <w:rFonts w:hint="eastAsia" w:ascii="方正综艺简体" w:hAnsi="Times New Roman" w:eastAsia="方正综艺简体"/>
                <w:b/>
                <w:sz w:val="72"/>
                <w:szCs w:val="24"/>
                <w:lang w:val="zh-CN"/>
              </w:rPr>
              <w:t>度</w:t>
            </w:r>
          </w:p>
        </w:tc>
      </w:tr>
    </w:tbl>
    <w:p>
      <w:pPr>
        <w:autoSpaceDE w:val="0"/>
        <w:autoSpaceDN w:val="0"/>
        <w:adjustRightInd w:val="0"/>
        <w:spacing w:line="240" w:lineRule="atLeast"/>
        <w:ind w:firstLine="3989"/>
        <w:rPr>
          <w:rFonts w:hint="default" w:ascii="Times New Roman" w:hAnsi="Times New Roman" w:eastAsia="方正综艺简体"/>
          <w:sz w:val="36"/>
          <w:szCs w:val="24"/>
        </w:rPr>
      </w:pPr>
    </w:p>
    <w:p>
      <w:pPr>
        <w:autoSpaceDE w:val="0"/>
        <w:autoSpaceDN w:val="0"/>
        <w:adjustRightInd w:val="0"/>
        <w:spacing w:line="240" w:lineRule="atLeast"/>
        <w:ind w:firstLine="624"/>
        <w:jc w:val="center"/>
        <w:rPr>
          <w:rFonts w:hint="default" w:ascii="Times New Roman" w:hAnsi="Times New Roman" w:eastAsia="方正综艺简体"/>
          <w:sz w:val="28"/>
          <w:szCs w:val="24"/>
        </w:rPr>
      </w:pPr>
    </w:p>
    <w:p>
      <w:pPr>
        <w:autoSpaceDE w:val="0"/>
        <w:autoSpaceDN w:val="0"/>
        <w:adjustRightInd w:val="0"/>
        <w:spacing w:line="240" w:lineRule="atLeast"/>
        <w:ind w:firstLine="624"/>
        <w:jc w:val="center"/>
        <w:rPr>
          <w:rFonts w:hint="default" w:ascii="Times New Roman" w:hAnsi="Times New Roman" w:eastAsia="方正综艺简体"/>
          <w:sz w:val="28"/>
          <w:szCs w:val="24"/>
        </w:rPr>
      </w:pPr>
    </w:p>
    <w:p>
      <w:pPr>
        <w:autoSpaceDE w:val="0"/>
        <w:autoSpaceDN w:val="0"/>
        <w:adjustRightInd w:val="0"/>
        <w:spacing w:line="240" w:lineRule="atLeast"/>
        <w:ind w:left="210" w:firstLine="414"/>
        <w:jc w:val="center"/>
        <w:rPr>
          <w:rFonts w:hint="default" w:ascii="Times New Roman" w:hAnsi="Times New Roman" w:eastAsia="方正综艺简体"/>
          <w:sz w:val="28"/>
          <w:szCs w:val="24"/>
        </w:rPr>
      </w:pPr>
    </w:p>
    <w:p>
      <w:pPr>
        <w:autoSpaceDE w:val="0"/>
        <w:autoSpaceDN w:val="0"/>
        <w:adjustRightInd w:val="0"/>
        <w:spacing w:line="240" w:lineRule="atLeast"/>
        <w:ind w:left="210" w:firstLine="414"/>
        <w:jc w:val="center"/>
        <w:rPr>
          <w:rFonts w:hint="default" w:ascii="Times New Roman" w:hAnsi="Times New Roman" w:eastAsia="方正综艺简体"/>
          <w:sz w:val="28"/>
          <w:szCs w:val="24"/>
        </w:rPr>
      </w:pPr>
    </w:p>
    <w:p>
      <w:pPr>
        <w:autoSpaceDE w:val="0"/>
        <w:autoSpaceDN w:val="0"/>
        <w:adjustRightInd w:val="0"/>
        <w:spacing w:line="240" w:lineRule="atLeast"/>
        <w:ind w:firstLine="624"/>
        <w:rPr>
          <w:rFonts w:hint="default" w:ascii="Times New Roman" w:hAnsi="Times New Roman" w:eastAsia="方正综艺简体"/>
          <w:sz w:val="21"/>
          <w:szCs w:val="24"/>
          <w:u w:val="single"/>
        </w:rPr>
      </w:pPr>
    </w:p>
    <w:p>
      <w:pPr>
        <w:autoSpaceDE w:val="0"/>
        <w:autoSpaceDN w:val="0"/>
        <w:adjustRightInd w:val="0"/>
        <w:spacing w:line="240" w:lineRule="atLeast"/>
        <w:rPr>
          <w:rFonts w:hint="default" w:ascii="Times New Roman" w:hAnsi="Times New Roman" w:eastAsia="方正综艺简体"/>
          <w:sz w:val="21"/>
          <w:szCs w:val="24"/>
        </w:rPr>
      </w:pPr>
    </w:p>
    <w:p>
      <w:pPr>
        <w:autoSpaceDE w:val="0"/>
        <w:autoSpaceDN w:val="0"/>
        <w:adjustRightInd w:val="0"/>
        <w:spacing w:line="240" w:lineRule="atLeast"/>
        <w:rPr>
          <w:rFonts w:hint="default" w:ascii="Times New Roman" w:hAnsi="Times New Roman" w:eastAsia="方正综艺简体"/>
          <w:sz w:val="21"/>
          <w:szCs w:val="24"/>
        </w:rPr>
      </w:pPr>
    </w:p>
    <w:p>
      <w:pPr>
        <w:autoSpaceDE w:val="0"/>
        <w:autoSpaceDN w:val="0"/>
        <w:adjustRightInd w:val="0"/>
        <w:spacing w:line="240" w:lineRule="atLeast"/>
        <w:rPr>
          <w:rFonts w:hint="default" w:ascii="Times New Roman" w:hAnsi="Times New Roman" w:eastAsia="方正综艺简体"/>
          <w:sz w:val="21"/>
          <w:szCs w:val="24"/>
        </w:rPr>
      </w:pPr>
    </w:p>
    <w:p>
      <w:pPr>
        <w:autoSpaceDE w:val="0"/>
        <w:autoSpaceDN w:val="0"/>
        <w:adjustRightInd w:val="0"/>
        <w:spacing w:line="240" w:lineRule="atLeast"/>
        <w:rPr>
          <w:rFonts w:hint="default" w:ascii="Times New Roman" w:hAnsi="Times New Roman" w:eastAsia="方正综艺简体"/>
          <w:sz w:val="21"/>
          <w:szCs w:val="24"/>
        </w:rPr>
      </w:pPr>
    </w:p>
    <w:p>
      <w:pPr>
        <w:autoSpaceDE w:val="0"/>
        <w:autoSpaceDN w:val="0"/>
        <w:adjustRightInd w:val="0"/>
        <w:spacing w:line="240" w:lineRule="atLeast"/>
        <w:rPr>
          <w:rFonts w:hint="default" w:ascii="Times New Roman" w:hAnsi="Times New Roman" w:eastAsia="方正综艺简体"/>
          <w:sz w:val="21"/>
          <w:szCs w:val="24"/>
        </w:rPr>
      </w:pPr>
    </w:p>
    <w:p>
      <w:pPr>
        <w:autoSpaceDE w:val="0"/>
        <w:autoSpaceDN w:val="0"/>
        <w:adjustRightInd w:val="0"/>
        <w:spacing w:line="240" w:lineRule="atLeast"/>
        <w:rPr>
          <w:rFonts w:hint="default" w:ascii="Times New Roman" w:hAnsi="Times New Roman" w:eastAsia="方正综艺简体"/>
          <w:sz w:val="21"/>
          <w:szCs w:val="24"/>
        </w:rPr>
      </w:pPr>
    </w:p>
    <w:p>
      <w:pPr>
        <w:autoSpaceDE w:val="0"/>
        <w:autoSpaceDN w:val="0"/>
        <w:adjustRightInd w:val="0"/>
        <w:spacing w:line="240" w:lineRule="atLeast"/>
        <w:rPr>
          <w:rFonts w:hint="default" w:ascii="Times New Roman" w:hAnsi="Times New Roman" w:eastAsia="方正综艺简体"/>
          <w:sz w:val="21"/>
          <w:szCs w:val="24"/>
        </w:rPr>
      </w:pPr>
    </w:p>
    <w:p>
      <w:pPr>
        <w:autoSpaceDE w:val="0"/>
        <w:autoSpaceDN w:val="0"/>
        <w:adjustRightInd w:val="0"/>
        <w:spacing w:line="240" w:lineRule="atLeast"/>
        <w:ind w:firstLine="624"/>
        <w:rPr>
          <w:rFonts w:hint="default" w:ascii="Times New Roman" w:hAnsi="Times New Roman" w:eastAsia="黑体"/>
          <w:sz w:val="21"/>
          <w:szCs w:val="24"/>
        </w:rPr>
      </w:pPr>
    </w:p>
    <w:p>
      <w:pPr>
        <w:autoSpaceDE w:val="0"/>
        <w:autoSpaceDN w:val="0"/>
        <w:adjustRightInd w:val="0"/>
        <w:jc w:val="center"/>
        <w:rPr>
          <w:rFonts w:hint="default" w:ascii="Times New Roman" w:hAnsi="Times New Roman" w:eastAsia="黑体"/>
          <w:b/>
          <w:color w:val="FF0000"/>
          <w:sz w:val="48"/>
          <w:szCs w:val="24"/>
        </w:rPr>
      </w:pPr>
      <w:r>
        <w:rPr>
          <w:rFonts w:hint="eastAsia" w:ascii="宋体" w:hAnsi="Times New Roman" w:eastAsia="宋体"/>
          <w:spacing w:val="-8"/>
          <w:kern w:val="0"/>
          <w:sz w:val="32"/>
          <w:szCs w:val="24"/>
          <w:lang w:val="zh-CN"/>
        </w:rPr>
        <w:t xml:space="preserve">   受</w:t>
      </w:r>
      <w:r>
        <w:rPr>
          <w:rFonts w:hint="default" w:ascii="Times New Roman" w:hAnsi="Times New Roman" w:eastAsia="宋体"/>
          <w:spacing w:val="-8"/>
          <w:kern w:val="0"/>
          <w:sz w:val="32"/>
          <w:szCs w:val="24"/>
        </w:rPr>
        <w:t xml:space="preserve"> </w:t>
      </w:r>
      <w:r>
        <w:rPr>
          <w:rFonts w:hint="eastAsia" w:ascii="宋体" w:hAnsi="Times New Roman" w:eastAsia="宋体"/>
          <w:spacing w:val="-8"/>
          <w:kern w:val="0"/>
          <w:sz w:val="32"/>
          <w:szCs w:val="24"/>
          <w:lang w:val="zh-CN"/>
        </w:rPr>
        <w:t>控</w:t>
      </w:r>
      <w:r>
        <w:rPr>
          <w:rFonts w:hint="default" w:ascii="Times New Roman" w:hAnsi="Times New Roman" w:eastAsia="宋体"/>
          <w:spacing w:val="-8"/>
          <w:kern w:val="0"/>
          <w:sz w:val="32"/>
          <w:szCs w:val="24"/>
        </w:rPr>
        <w:t xml:space="preserve"> </w:t>
      </w:r>
      <w:r>
        <w:rPr>
          <w:rFonts w:hint="eastAsia" w:ascii="宋体" w:hAnsi="Times New Roman" w:eastAsia="宋体"/>
          <w:spacing w:val="-8"/>
          <w:kern w:val="0"/>
          <w:sz w:val="32"/>
          <w:szCs w:val="24"/>
          <w:lang w:val="zh-CN"/>
        </w:rPr>
        <w:t>状</w:t>
      </w:r>
      <w:r>
        <w:rPr>
          <w:rFonts w:hint="default" w:ascii="Times New Roman" w:hAnsi="Times New Roman" w:eastAsia="宋体"/>
          <w:spacing w:val="-8"/>
          <w:kern w:val="0"/>
          <w:sz w:val="32"/>
          <w:szCs w:val="24"/>
        </w:rPr>
        <w:t xml:space="preserve"> </w:t>
      </w:r>
      <w:r>
        <w:rPr>
          <w:rFonts w:hint="eastAsia" w:ascii="宋体" w:hAnsi="Times New Roman" w:eastAsia="宋体"/>
          <w:spacing w:val="-8"/>
          <w:kern w:val="0"/>
          <w:sz w:val="32"/>
          <w:szCs w:val="24"/>
          <w:lang w:val="zh-CN"/>
        </w:rPr>
        <w:t>态</w:t>
      </w:r>
      <w:r>
        <w:rPr>
          <w:rFonts w:hint="default" w:ascii="Times New Roman" w:hAnsi="Times New Roman" w:eastAsia="宋体"/>
          <w:spacing w:val="-8"/>
          <w:kern w:val="0"/>
          <w:sz w:val="32"/>
          <w:szCs w:val="24"/>
        </w:rPr>
        <w:t xml:space="preserve"> </w:t>
      </w:r>
      <w:r>
        <w:rPr>
          <w:rFonts w:hint="eastAsia" w:ascii="宋体" w:hAnsi="Times New Roman" w:eastAsia="宋体"/>
          <w:sz w:val="32"/>
          <w:szCs w:val="24"/>
          <w:lang w:val="zh-CN"/>
        </w:rPr>
        <w:t>：</w:t>
      </w:r>
      <w:r>
        <w:rPr>
          <w:rFonts w:hint="eastAsia" w:ascii="黑体" w:hAnsi="Times New Roman" w:eastAsia="黑体"/>
          <w:b/>
          <w:color w:val="FF0000"/>
          <w:sz w:val="48"/>
          <w:szCs w:val="24"/>
          <w:lang w:val="zh-CN"/>
        </w:rPr>
        <w:t>受　控</w:t>
      </w:r>
    </w:p>
    <w:p>
      <w:pPr>
        <w:autoSpaceDE w:val="0"/>
        <w:autoSpaceDN w:val="0"/>
        <w:adjustRightInd w:val="0"/>
        <w:spacing w:line="240" w:lineRule="atLeast"/>
        <w:ind w:firstLine="3648"/>
        <w:rPr>
          <w:rFonts w:hint="default" w:ascii="Times New Roman" w:hAnsi="Times New Roman" w:eastAsia="宋体"/>
          <w:sz w:val="32"/>
          <w:szCs w:val="24"/>
          <w:u w:val="single"/>
        </w:rPr>
      </w:pPr>
    </w:p>
    <w:p>
      <w:pPr>
        <w:autoSpaceDE w:val="0"/>
        <w:autoSpaceDN w:val="0"/>
        <w:adjustRightInd w:val="0"/>
        <w:spacing w:line="240" w:lineRule="atLeast"/>
        <w:ind w:firstLine="624"/>
        <w:rPr>
          <w:rFonts w:hint="default" w:ascii="Times New Roman" w:hAnsi="Times New Roman" w:eastAsia="宋体"/>
          <w:sz w:val="21"/>
          <w:szCs w:val="24"/>
          <w:u w:val="single"/>
        </w:rPr>
      </w:pPr>
    </w:p>
    <w:p>
      <w:pPr>
        <w:autoSpaceDE w:val="0"/>
        <w:autoSpaceDN w:val="0"/>
        <w:adjustRightInd w:val="0"/>
        <w:spacing w:line="240" w:lineRule="atLeast"/>
        <w:ind w:firstLine="2736" w:firstLineChars="900"/>
        <w:rPr>
          <w:rFonts w:hint="default" w:ascii="Times New Roman" w:hAnsi="Times New Roman" w:eastAsia="宋体"/>
          <w:sz w:val="32"/>
          <w:szCs w:val="24"/>
          <w:u w:val="single"/>
        </w:rPr>
      </w:pPr>
      <w:r>
        <w:rPr>
          <w:rFonts w:hint="eastAsia" w:ascii="宋体" w:hAnsi="Times New Roman" w:eastAsia="宋体"/>
          <w:spacing w:val="-8"/>
          <w:kern w:val="0"/>
          <w:sz w:val="32"/>
          <w:szCs w:val="24"/>
          <w:lang w:val="zh-CN"/>
        </w:rPr>
        <w:t>发</w:t>
      </w:r>
      <w:r>
        <w:rPr>
          <w:rFonts w:hint="default" w:ascii="Times New Roman" w:hAnsi="Times New Roman" w:eastAsia="宋体"/>
          <w:spacing w:val="-8"/>
          <w:kern w:val="0"/>
          <w:sz w:val="32"/>
          <w:szCs w:val="24"/>
        </w:rPr>
        <w:t xml:space="preserve"> </w:t>
      </w:r>
      <w:r>
        <w:rPr>
          <w:rFonts w:hint="eastAsia" w:ascii="宋体" w:hAnsi="Times New Roman" w:eastAsia="宋体"/>
          <w:spacing w:val="-8"/>
          <w:kern w:val="0"/>
          <w:sz w:val="32"/>
          <w:szCs w:val="24"/>
          <w:lang w:val="zh-CN"/>
        </w:rPr>
        <w:t>放</w:t>
      </w:r>
      <w:r>
        <w:rPr>
          <w:rFonts w:hint="default" w:ascii="Times New Roman" w:hAnsi="Times New Roman" w:eastAsia="宋体"/>
          <w:spacing w:val="-8"/>
          <w:kern w:val="0"/>
          <w:sz w:val="32"/>
          <w:szCs w:val="24"/>
        </w:rPr>
        <w:t xml:space="preserve"> </w:t>
      </w:r>
      <w:r>
        <w:rPr>
          <w:rFonts w:hint="eastAsia" w:ascii="宋体" w:hAnsi="Times New Roman" w:eastAsia="宋体"/>
          <w:spacing w:val="-8"/>
          <w:kern w:val="0"/>
          <w:sz w:val="32"/>
          <w:szCs w:val="24"/>
          <w:lang w:val="zh-CN"/>
        </w:rPr>
        <w:t>编</w:t>
      </w:r>
      <w:r>
        <w:rPr>
          <w:rFonts w:hint="default" w:ascii="Times New Roman" w:hAnsi="Times New Roman" w:eastAsia="宋体"/>
          <w:spacing w:val="-8"/>
          <w:kern w:val="0"/>
          <w:sz w:val="32"/>
          <w:szCs w:val="24"/>
        </w:rPr>
        <w:t xml:space="preserve"> </w:t>
      </w:r>
      <w:r>
        <w:rPr>
          <w:rFonts w:hint="eastAsia" w:ascii="宋体" w:hAnsi="Times New Roman" w:eastAsia="宋体"/>
          <w:spacing w:val="-8"/>
          <w:kern w:val="0"/>
          <w:sz w:val="32"/>
          <w:szCs w:val="24"/>
          <w:lang w:val="zh-CN"/>
        </w:rPr>
        <w:t>号</w:t>
      </w:r>
      <w:r>
        <w:rPr>
          <w:rFonts w:hint="default" w:ascii="Times New Roman" w:hAnsi="Times New Roman" w:eastAsia="宋体"/>
          <w:spacing w:val="-8"/>
          <w:kern w:val="0"/>
          <w:sz w:val="32"/>
          <w:szCs w:val="24"/>
        </w:rPr>
        <w:t xml:space="preserve"> </w:t>
      </w:r>
      <w:r>
        <w:rPr>
          <w:rFonts w:hint="eastAsia" w:ascii="宋体" w:hAnsi="Times New Roman" w:eastAsia="宋体"/>
          <w:sz w:val="32"/>
          <w:szCs w:val="24"/>
          <w:lang w:val="zh-CN"/>
        </w:rPr>
        <w:t>：</w:t>
      </w:r>
    </w:p>
    <w:p>
      <w:pPr>
        <w:autoSpaceDE w:val="0"/>
        <w:autoSpaceDN w:val="0"/>
        <w:adjustRightInd w:val="0"/>
        <w:spacing w:line="240" w:lineRule="atLeast"/>
        <w:rPr>
          <w:rFonts w:hint="default" w:ascii="Times New Roman" w:hAnsi="Times New Roman" w:eastAsia="宋体"/>
          <w:sz w:val="21"/>
          <w:szCs w:val="24"/>
        </w:rPr>
      </w:pPr>
    </w:p>
    <w:p>
      <w:pPr>
        <w:autoSpaceDE w:val="0"/>
        <w:autoSpaceDN w:val="0"/>
        <w:adjustRightInd w:val="0"/>
        <w:spacing w:line="240" w:lineRule="atLeast"/>
        <w:rPr>
          <w:rFonts w:hint="default" w:ascii="Times New Roman" w:hAnsi="Times New Roman" w:eastAsia="宋体"/>
          <w:sz w:val="21"/>
          <w:szCs w:val="24"/>
        </w:rPr>
      </w:pPr>
    </w:p>
    <w:p>
      <w:pPr>
        <w:autoSpaceDE w:val="0"/>
        <w:autoSpaceDN w:val="0"/>
        <w:adjustRightInd w:val="0"/>
        <w:spacing w:line="240" w:lineRule="atLeast"/>
        <w:rPr>
          <w:rFonts w:hint="default" w:ascii="Times New Roman" w:hAnsi="Times New Roman" w:eastAsia="宋体"/>
          <w:sz w:val="21"/>
          <w:szCs w:val="24"/>
        </w:rPr>
      </w:pPr>
    </w:p>
    <w:p>
      <w:pPr>
        <w:autoSpaceDE w:val="0"/>
        <w:autoSpaceDN w:val="0"/>
        <w:adjustRightInd w:val="0"/>
        <w:spacing w:line="240" w:lineRule="atLeast"/>
        <w:rPr>
          <w:rFonts w:hint="default" w:ascii="Times New Roman" w:hAnsi="Times New Roman" w:eastAsia="宋体"/>
          <w:sz w:val="21"/>
          <w:szCs w:val="24"/>
        </w:rPr>
      </w:pPr>
    </w:p>
    <w:tbl>
      <w:tblPr>
        <w:tblStyle w:val="2"/>
        <w:tblW w:w="9322" w:type="dxa"/>
        <w:tblInd w:w="0" w:type="dxa"/>
        <w:tblBorders>
          <w:top w:val="dashed" w:color="auto" w:sz="24" w:space="0"/>
          <w:left w:val="dashed" w:color="auto" w:sz="24" w:space="0"/>
          <w:bottom w:val="dashed" w:color="auto" w:sz="24" w:space="0"/>
          <w:right w:val="dashed" w:color="auto" w:sz="24" w:space="0"/>
          <w:insideH w:val="none" w:color="auto" w:sz="0" w:space="0"/>
          <w:insideV w:val="none" w:color="auto" w:sz="0" w:space="0"/>
        </w:tblBorders>
        <w:tblLayout w:type="fixed"/>
        <w:tblCellMar>
          <w:top w:w="0" w:type="dxa"/>
          <w:left w:w="108" w:type="dxa"/>
          <w:bottom w:w="0" w:type="dxa"/>
          <w:right w:w="108" w:type="dxa"/>
        </w:tblCellMar>
      </w:tblPr>
      <w:tblGrid>
        <w:gridCol w:w="9322"/>
      </w:tblGrid>
      <w:tr>
        <w:tblPrEx>
          <w:tblBorders>
            <w:top w:val="dashed" w:color="auto" w:sz="24" w:space="0"/>
            <w:left w:val="dashed" w:color="auto" w:sz="24" w:space="0"/>
            <w:bottom w:val="dashed" w:color="auto" w:sz="24" w:space="0"/>
            <w:right w:val="dashed" w:color="auto" w:sz="2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1419" w:hRule="atLeast"/>
        </w:trPr>
        <w:tc>
          <w:tcPr>
            <w:tcW w:w="9322" w:type="dxa"/>
            <w:tcBorders>
              <w:top w:val="nil"/>
              <w:left w:val="nil"/>
              <w:bottom w:val="single" w:color="auto" w:sz="24" w:space="0"/>
              <w:right w:val="nil"/>
              <w:tl2br w:val="nil"/>
              <w:tr2bl w:val="nil"/>
            </w:tcBorders>
            <w:noWrap w:val="0"/>
            <w:vAlign w:val="top"/>
          </w:tcPr>
          <w:p>
            <w:pPr>
              <w:autoSpaceDE w:val="0"/>
              <w:autoSpaceDN w:val="0"/>
              <w:adjustRightInd w:val="0"/>
              <w:spacing w:line="240" w:lineRule="atLeast"/>
              <w:ind w:firstLine="1044"/>
              <w:rPr>
                <w:rFonts w:hint="default" w:ascii="Times New Roman" w:hAnsi="Times New Roman" w:eastAsia="宋体"/>
                <w:sz w:val="21"/>
                <w:szCs w:val="24"/>
              </w:rPr>
            </w:pPr>
          </w:p>
          <w:p>
            <w:pPr>
              <w:autoSpaceDE w:val="0"/>
              <w:autoSpaceDN w:val="0"/>
              <w:adjustRightInd w:val="0"/>
              <w:spacing w:line="240" w:lineRule="atLeast"/>
              <w:ind w:firstLine="1044"/>
              <w:rPr>
                <w:rFonts w:hint="default" w:ascii="Times New Roman" w:hAnsi="Times New Roman" w:eastAsia="宋体"/>
                <w:sz w:val="21"/>
                <w:szCs w:val="24"/>
              </w:rPr>
            </w:pPr>
          </w:p>
          <w:p>
            <w:pPr>
              <w:autoSpaceDE w:val="0"/>
              <w:autoSpaceDN w:val="0"/>
              <w:adjustRightInd w:val="0"/>
              <w:spacing w:line="240" w:lineRule="atLeast"/>
              <w:ind w:firstLine="1044"/>
              <w:rPr>
                <w:rFonts w:hint="default" w:ascii="Times New Roman" w:hAnsi="Times New Roman" w:eastAsia="宋体"/>
                <w:sz w:val="21"/>
                <w:szCs w:val="24"/>
              </w:rPr>
            </w:pPr>
          </w:p>
          <w:p>
            <w:pPr>
              <w:autoSpaceDE w:val="0"/>
              <w:autoSpaceDN w:val="0"/>
              <w:adjustRightInd w:val="0"/>
              <w:spacing w:line="240" w:lineRule="atLeast"/>
              <w:ind w:firstLine="1044"/>
              <w:rPr>
                <w:rFonts w:hint="default" w:ascii="Times New Roman" w:hAnsi="Times New Roman" w:eastAsia="宋体"/>
                <w:sz w:val="21"/>
                <w:szCs w:val="24"/>
              </w:rPr>
            </w:pPr>
          </w:p>
          <w:p>
            <w:pPr>
              <w:autoSpaceDE w:val="0"/>
              <w:autoSpaceDN w:val="0"/>
              <w:adjustRightInd w:val="0"/>
              <w:spacing w:line="240" w:lineRule="atLeast"/>
              <w:ind w:firstLine="1044"/>
              <w:rPr>
                <w:rFonts w:hint="default" w:ascii="Times New Roman" w:hAnsi="Times New Roman" w:eastAsia="宋体"/>
                <w:sz w:val="21"/>
                <w:szCs w:val="24"/>
              </w:rPr>
            </w:pPr>
          </w:p>
          <w:p>
            <w:pPr>
              <w:autoSpaceDE w:val="0"/>
              <w:autoSpaceDN w:val="0"/>
              <w:adjustRightInd w:val="0"/>
              <w:spacing w:line="240" w:lineRule="atLeast"/>
              <w:ind w:firstLine="1044"/>
              <w:rPr>
                <w:rFonts w:hint="default" w:ascii="Times New Roman" w:hAnsi="Times New Roman" w:eastAsia="宋体"/>
                <w:sz w:val="21"/>
                <w:szCs w:val="24"/>
              </w:rPr>
            </w:pPr>
            <w:r>
              <w:rPr>
                <w:rFonts w:hint="default" w:ascii="Times New Roman" w:hAnsi="Times New Roman" w:eastAsia="宋体"/>
                <w:sz w:val="21"/>
                <w:szCs w:val="24"/>
              </w:rPr>
              <w:t xml:space="preserve"> </w:t>
            </w:r>
          </w:p>
          <w:p>
            <w:pPr>
              <w:autoSpaceDE w:val="0"/>
              <w:autoSpaceDN w:val="0"/>
              <w:adjustRightInd w:val="0"/>
              <w:spacing w:line="240" w:lineRule="atLeast"/>
              <w:rPr>
                <w:rFonts w:hint="eastAsia" w:ascii="Times New Roman" w:hAnsi="Times New Roman"/>
                <w:sz w:val="28"/>
                <w:szCs w:val="24"/>
              </w:rPr>
            </w:pPr>
            <w:r>
              <w:rPr>
                <w:rFonts w:hint="eastAsia"/>
                <w:sz w:val="28"/>
                <w:szCs w:val="24"/>
              </w:rPr>
              <w:t>编制：__行政负责人__  审核：__管理者代表__  批准：__最高管理者__</w:t>
            </w:r>
          </w:p>
        </w:tc>
      </w:tr>
    </w:tbl>
    <w:p>
      <w:pPr>
        <w:autoSpaceDE w:val="0"/>
        <w:autoSpaceDN w:val="0"/>
        <w:adjustRightInd w:val="0"/>
        <w:spacing w:line="240" w:lineRule="atLeast"/>
        <w:rPr>
          <w:rFonts w:hint="default" w:ascii="Times New Roman" w:hAnsi="Times New Roman" w:eastAsia="宋体"/>
          <w:sz w:val="21"/>
          <w:szCs w:val="24"/>
        </w:rPr>
      </w:pPr>
    </w:p>
    <w:p>
      <w:pPr>
        <w:autoSpaceDE w:val="0"/>
        <w:autoSpaceDN w:val="0"/>
        <w:adjustRightInd w:val="0"/>
        <w:jc w:val="center"/>
        <w:rPr>
          <w:rFonts w:hint="eastAsia" w:ascii="宋体" w:hAnsi="Times New Roman" w:eastAsia="宋体"/>
          <w:color w:val="000000"/>
          <w:kern w:val="0"/>
          <w:sz w:val="44"/>
          <w:szCs w:val="24"/>
          <w:lang w:val="zh-CN"/>
        </w:rPr>
      </w:pPr>
      <w:r>
        <w:rPr>
          <w:rFonts w:hint="eastAsia" w:ascii="Times New Roman" w:hAnsi="Times New Roman" w:eastAsia="宋体" w:cs="Times New Roman"/>
          <w:color w:val="000000"/>
          <w:sz w:val="21"/>
          <w:szCs w:val="24"/>
        </w:rPr>
        <w:t xml:space="preserve">__手册发布实施日期__发布  </w:t>
      </w:r>
      <w:r>
        <w:rPr>
          <w:rFonts w:hint="eastAsia"/>
          <w:color w:val="000000"/>
          <w:sz w:val="21"/>
          <w:szCs w:val="24"/>
        </w:rPr>
        <w:t xml:space="preserve">                          __手册发布实施日期__实施</w:t>
      </w:r>
    </w:p>
    <w:p>
      <w:pPr>
        <w:autoSpaceDE w:val="0"/>
        <w:autoSpaceDN w:val="0"/>
        <w:adjustRightInd w:val="0"/>
        <w:ind w:firstLine="3300"/>
        <w:rPr>
          <w:rFonts w:hint="default" w:ascii="Times New Roman" w:hAnsi="Times New Roman" w:eastAsia="宋体"/>
          <w:color w:val="000000"/>
          <w:kern w:val="0"/>
          <w:sz w:val="44"/>
          <w:szCs w:val="24"/>
        </w:rPr>
      </w:pPr>
      <w:r>
        <w:rPr>
          <w:rFonts w:hint="eastAsia" w:ascii="宋体" w:hAnsi="Times New Roman" w:eastAsia="宋体"/>
          <w:color w:val="000000"/>
          <w:kern w:val="0"/>
          <w:sz w:val="44"/>
          <w:szCs w:val="24"/>
          <w:lang w:val="zh-CN"/>
        </w:rPr>
        <w:t>目   录</w:t>
      </w:r>
    </w:p>
    <w:p>
      <w:pPr>
        <w:autoSpaceDE w:val="0"/>
        <w:autoSpaceDN w:val="0"/>
        <w:adjustRightInd w:val="0"/>
        <w:spacing w:line="360" w:lineRule="auto"/>
        <w:rPr>
          <w:rFonts w:hint="default" w:ascii="Times New Roman" w:hAnsi="Times New Roman" w:eastAsia="宋体"/>
          <w:spacing w:val="20"/>
          <w:sz w:val="24"/>
          <w:szCs w:val="24"/>
        </w:rPr>
      </w:pPr>
    </w:p>
    <w:tbl>
      <w:tblPr>
        <w:tblStyle w:val="2"/>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48"/>
        <w:gridCol w:w="5565"/>
        <w:gridCol w:w="201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13"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r>
              <w:rPr>
                <w:rFonts w:hint="eastAsia" w:ascii="宋体" w:hAnsi="Times New Roman" w:eastAsia="宋体"/>
                <w:spacing w:val="20"/>
                <w:sz w:val="24"/>
                <w:szCs w:val="24"/>
                <w:lang w:val="zh-CN"/>
              </w:rPr>
              <w:t>序号</w:t>
            </w: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r>
              <w:rPr>
                <w:rFonts w:hint="eastAsia" w:ascii="宋体" w:hAnsi="Times New Roman" w:eastAsia="宋体"/>
                <w:spacing w:val="20"/>
                <w:sz w:val="24"/>
                <w:szCs w:val="24"/>
                <w:lang w:val="zh-CN"/>
              </w:rPr>
              <w:t>文件名称</w:t>
            </w: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r>
              <w:rPr>
                <w:rFonts w:hint="eastAsia" w:ascii="宋体" w:hAnsi="Times New Roman" w:eastAsia="宋体"/>
                <w:spacing w:val="20"/>
                <w:sz w:val="24"/>
                <w:szCs w:val="24"/>
                <w:lang w:val="zh-CN"/>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eastAsia" w:ascii="宋体" w:hAnsi="Times New Roman" w:eastAsia="宋体"/>
                <w:spacing w:val="20"/>
                <w:sz w:val="24"/>
                <w:szCs w:val="24"/>
                <w:lang w:val="zh-CN"/>
              </w:rPr>
            </w:pPr>
            <w:r>
              <w:rPr>
                <w:rFonts w:hint="eastAsia" w:ascii="宋体" w:hAnsi="Times New Roman" w:eastAsia="宋体"/>
                <w:spacing w:val="20"/>
                <w:sz w:val="24"/>
                <w:szCs w:val="24"/>
                <w:lang w:val="zh-CN"/>
              </w:rPr>
              <w:t>1</w:t>
            </w: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eastAsia" w:ascii="Times New Roman" w:hAnsi="Times New Roman" w:eastAsia="宋体"/>
                <w:color w:val="000000"/>
                <w:sz w:val="24"/>
                <w:szCs w:val="24"/>
              </w:rPr>
            </w:pPr>
            <w:r>
              <w:rPr>
                <w:rFonts w:hint="eastAsia" w:ascii="Times New Roman" w:hAnsi="Times New Roman" w:eastAsia="宋体"/>
                <w:color w:val="000000"/>
                <w:sz w:val="24"/>
                <w:szCs w:val="24"/>
              </w:rPr>
              <w:t>管理规范</w:t>
            </w: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eastAsia" w:ascii="宋体" w:hAnsi="Times New Roman" w:eastAsia="宋体"/>
                <w:spacing w:val="20"/>
                <w:sz w:val="24"/>
                <w:szCs w:val="24"/>
                <w:lang w:val="zh-CN"/>
              </w:rPr>
            </w:pPr>
            <w:r>
              <w:rPr>
                <w:rFonts w:hint="eastAsia" w:ascii="宋体" w:hAnsi="Times New Roman" w:eastAsia="宋体"/>
                <w:spacing w:val="20"/>
                <w:sz w:val="24"/>
                <w:szCs w:val="24"/>
                <w:lang w:val="zh-CN"/>
              </w:rPr>
              <w:t>2</w:t>
            </w: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sz w:val="24"/>
                <w:szCs w:val="24"/>
              </w:rPr>
            </w:pPr>
            <w:r>
              <w:rPr>
                <w:rFonts w:hint="eastAsia" w:ascii="宋体" w:hAnsi="Times New Roman" w:eastAsia="宋体"/>
                <w:color w:val="000000"/>
                <w:kern w:val="0"/>
                <w:sz w:val="24"/>
                <w:szCs w:val="24"/>
                <w:lang w:val="zh-CN"/>
              </w:rPr>
              <w:t>印章管理制度</w:t>
            </w: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eastAsia" w:ascii="宋体" w:hAnsi="Times New Roman" w:eastAsia="宋体"/>
                <w:spacing w:val="20"/>
                <w:sz w:val="24"/>
                <w:szCs w:val="24"/>
                <w:lang w:val="zh-CN"/>
              </w:rPr>
            </w:pPr>
            <w:r>
              <w:rPr>
                <w:rFonts w:hint="eastAsia" w:ascii="宋体" w:hAnsi="Times New Roman" w:eastAsia="宋体"/>
                <w:spacing w:val="20"/>
                <w:sz w:val="24"/>
                <w:szCs w:val="24"/>
                <w:lang w:val="zh-CN"/>
              </w:rPr>
              <w:t>3</w:t>
            </w: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合同管理制度</w:t>
            </w: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eastAsia" w:ascii="宋体" w:hAnsi="Times New Roman" w:eastAsia="宋体"/>
                <w:spacing w:val="20"/>
                <w:sz w:val="24"/>
                <w:szCs w:val="24"/>
                <w:lang w:val="zh-CN"/>
              </w:rPr>
            </w:pPr>
            <w:r>
              <w:rPr>
                <w:rFonts w:hint="eastAsia" w:ascii="宋体" w:hAnsi="Times New Roman" w:eastAsia="宋体"/>
                <w:spacing w:val="20"/>
                <w:sz w:val="24"/>
                <w:szCs w:val="24"/>
                <w:lang w:val="zh-CN"/>
              </w:rPr>
              <w:t>4</w:t>
            </w: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质量管理制度</w:t>
            </w: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eastAsia" w:ascii="宋体" w:hAnsi="Times New Roman" w:eastAsia="宋体"/>
                <w:spacing w:val="20"/>
                <w:sz w:val="24"/>
                <w:szCs w:val="24"/>
                <w:lang w:val="zh-CN"/>
              </w:rPr>
            </w:pPr>
            <w:r>
              <w:rPr>
                <w:rFonts w:hint="eastAsia" w:ascii="宋体" w:hAnsi="Times New Roman" w:eastAsia="宋体"/>
                <w:spacing w:val="20"/>
                <w:sz w:val="24"/>
                <w:szCs w:val="24"/>
                <w:lang w:val="zh-CN"/>
              </w:rPr>
              <w:t>5</w:t>
            </w: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sz w:val="24"/>
                <w:szCs w:val="24"/>
              </w:rPr>
            </w:pPr>
            <w:r>
              <w:rPr>
                <w:rFonts w:hint="eastAsia" w:ascii="宋体" w:hAnsi="Times New Roman" w:eastAsia="宋体"/>
                <w:color w:val="000000"/>
                <w:kern w:val="0"/>
                <w:sz w:val="24"/>
                <w:szCs w:val="24"/>
                <w:lang w:val="zh-CN"/>
              </w:rPr>
              <w:t>物资采购管理制度</w:t>
            </w: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eastAsia" w:ascii="宋体" w:hAnsi="Times New Roman" w:eastAsia="宋体"/>
                <w:spacing w:val="20"/>
                <w:sz w:val="24"/>
                <w:szCs w:val="24"/>
                <w:lang w:val="zh-CN"/>
              </w:rPr>
            </w:pPr>
            <w:r>
              <w:rPr>
                <w:rFonts w:hint="eastAsia" w:ascii="宋体" w:hAnsi="Times New Roman" w:eastAsia="宋体"/>
                <w:spacing w:val="20"/>
                <w:sz w:val="24"/>
                <w:szCs w:val="24"/>
                <w:lang w:val="zh-CN"/>
              </w:rPr>
              <w:t>6</w:t>
            </w: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档案管理制度</w:t>
            </w: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eastAsia" w:ascii="宋体" w:hAnsi="Times New Roman" w:eastAsia="宋体"/>
                <w:spacing w:val="20"/>
                <w:sz w:val="24"/>
                <w:szCs w:val="24"/>
                <w:lang w:val="zh-CN"/>
              </w:rPr>
            </w:pPr>
            <w:r>
              <w:rPr>
                <w:rFonts w:hint="eastAsia" w:ascii="宋体" w:hAnsi="Times New Roman" w:eastAsia="宋体"/>
                <w:spacing w:val="20"/>
                <w:sz w:val="24"/>
                <w:szCs w:val="24"/>
                <w:lang w:val="zh-CN"/>
              </w:rPr>
              <w:t>7</w:t>
            </w: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eastAsia" w:ascii="Times New Roman" w:hAnsi="Times New Roman" w:eastAsia="宋体"/>
                <w:color w:val="000000"/>
                <w:kern w:val="0"/>
                <w:sz w:val="24"/>
                <w:szCs w:val="24"/>
                <w:lang w:val="zh-CN"/>
              </w:rPr>
            </w:pPr>
            <w:r>
              <w:rPr>
                <w:rFonts w:hint="eastAsia" w:ascii="宋体" w:hAnsi="Times New Roman" w:eastAsia="宋体"/>
                <w:color w:val="000000"/>
                <w:kern w:val="0"/>
                <w:sz w:val="24"/>
                <w:szCs w:val="24"/>
                <w:lang w:val="zh-CN"/>
              </w:rPr>
              <w:t>仓库管理制度</w:t>
            </w: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eastAsia" w:ascii="宋体" w:hAnsi="Times New Roman" w:eastAsia="宋体"/>
                <w:spacing w:val="20"/>
                <w:sz w:val="24"/>
                <w:szCs w:val="24"/>
              </w:rPr>
            </w:pPr>
            <w:r>
              <w:rPr>
                <w:rFonts w:hint="eastAsia" w:ascii="宋体" w:hAnsi="Times New Roman" w:eastAsia="宋体"/>
                <w:spacing w:val="20"/>
                <w:sz w:val="24"/>
                <w:szCs w:val="24"/>
              </w:rPr>
              <w:t>8</w:t>
            </w: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line="300" w:lineRule="auto"/>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计量器具使用维护保养制度</w:t>
            </w: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60" w:lineRule="auto"/>
              <w:jc w:val="center"/>
              <w:rPr>
                <w:rFonts w:hint="default" w:ascii="Times New Roman" w:hAnsi="Times New Roman" w:eastAsia="宋体"/>
                <w:color w:val="000000"/>
                <w:kern w:val="0"/>
                <w:sz w:val="24"/>
                <w:szCs w:val="24"/>
              </w:rPr>
            </w:pP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kern w:val="0"/>
                <w:sz w:val="24"/>
                <w:szCs w:val="24"/>
              </w:rPr>
            </w:pP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20"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rPr>
                <w:rFonts w:hint="default" w:ascii="Times New Roman" w:hAnsi="Times New Roman" w:eastAsia="宋体"/>
                <w:spacing w:val="20"/>
                <w:sz w:val="24"/>
                <w:szCs w:val="24"/>
              </w:rPr>
            </w:pP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96"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kern w:val="0"/>
                <w:sz w:val="24"/>
                <w:szCs w:val="24"/>
              </w:rPr>
            </w:pP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15"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rPr>
                <w:rFonts w:hint="default" w:ascii="Times New Roman" w:hAnsi="Times New Roman" w:eastAsia="宋体"/>
                <w:spacing w:val="20"/>
                <w:sz w:val="24"/>
                <w:szCs w:val="24"/>
              </w:rPr>
            </w:pP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09"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kern w:val="0"/>
                <w:sz w:val="24"/>
                <w:szCs w:val="24"/>
              </w:rPr>
            </w:pP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17"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kern w:val="0"/>
                <w:sz w:val="24"/>
                <w:szCs w:val="24"/>
              </w:rPr>
            </w:pP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611" w:hRule="atLeast"/>
        </w:trPr>
        <w:tc>
          <w:tcPr>
            <w:tcW w:w="948"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jc w:val="center"/>
              <w:rPr>
                <w:rFonts w:hint="default" w:ascii="Times New Roman" w:hAnsi="Times New Roman" w:eastAsia="宋体"/>
                <w:spacing w:val="20"/>
                <w:sz w:val="24"/>
                <w:szCs w:val="24"/>
              </w:rPr>
            </w:pPr>
          </w:p>
        </w:tc>
        <w:tc>
          <w:tcPr>
            <w:tcW w:w="5565" w:type="dxa"/>
            <w:tcBorders>
              <w:top w:val="single" w:color="auto" w:sz="4" w:space="0"/>
              <w:left w:val="single" w:color="auto" w:sz="4" w:space="0"/>
              <w:bottom w:val="single" w:color="auto" w:sz="4" w:space="0"/>
              <w:right w:val="single" w:color="auto" w:sz="4" w:space="0"/>
              <w:tl2br w:val="nil"/>
              <w:tr2bl w:val="nil"/>
            </w:tcBorders>
            <w:noWrap w:val="0"/>
            <w:vAlign w:val="center"/>
          </w:tcPr>
          <w:p>
            <w:pPr>
              <w:autoSpaceDE w:val="0"/>
              <w:autoSpaceDN w:val="0"/>
              <w:adjustRightInd w:val="0"/>
              <w:spacing w:line="300" w:lineRule="auto"/>
              <w:rPr>
                <w:rFonts w:hint="default" w:ascii="Times New Roman" w:hAnsi="Times New Roman" w:eastAsia="宋体"/>
                <w:color w:val="000000"/>
                <w:kern w:val="0"/>
                <w:sz w:val="24"/>
                <w:szCs w:val="24"/>
              </w:rPr>
            </w:pPr>
          </w:p>
        </w:tc>
        <w:tc>
          <w:tcPr>
            <w:tcW w:w="2015" w:type="dxa"/>
            <w:tcBorders>
              <w:top w:val="single" w:color="auto" w:sz="4" w:space="0"/>
              <w:left w:val="single" w:color="auto" w:sz="4" w:space="0"/>
              <w:bottom w:val="single" w:color="auto" w:sz="4" w:space="0"/>
              <w:right w:val="single" w:color="auto" w:sz="4" w:space="0"/>
              <w:tl2br w:val="nil"/>
              <w:tr2bl w:val="nil"/>
            </w:tcBorders>
            <w:noWrap w:val="0"/>
            <w:vAlign w:val="top"/>
          </w:tcPr>
          <w:p>
            <w:pPr>
              <w:autoSpaceDE w:val="0"/>
              <w:autoSpaceDN w:val="0"/>
              <w:adjustRightInd w:val="0"/>
              <w:rPr>
                <w:rFonts w:hint="default" w:ascii="Times New Roman" w:hAnsi="Times New Roman" w:eastAsia="宋体"/>
                <w:spacing w:val="20"/>
                <w:sz w:val="24"/>
                <w:szCs w:val="24"/>
              </w:rPr>
            </w:pPr>
          </w:p>
        </w:tc>
      </w:tr>
    </w:tbl>
    <w:p>
      <w:pPr>
        <w:autoSpaceDE w:val="0"/>
        <w:autoSpaceDN w:val="0"/>
        <w:adjustRightInd w:val="0"/>
        <w:rPr>
          <w:rFonts w:hint="default" w:ascii="Times New Roman" w:hAnsi="Times New Roman" w:eastAsia="宋体"/>
          <w:b/>
          <w:color w:val="000000"/>
          <w:kern w:val="0"/>
          <w:sz w:val="44"/>
          <w:szCs w:val="24"/>
        </w:rPr>
        <w:sectPr>
          <w:pgSz w:w="12240" w:h="15840"/>
          <w:pgMar w:top="1440" w:right="1800" w:bottom="1440" w:left="1800" w:header="720" w:footer="720" w:gutter="0"/>
          <w:lnNumType w:countBy="0" w:distance="360"/>
          <w:cols w:space="720" w:num="1"/>
        </w:sectPr>
      </w:pPr>
    </w:p>
    <w:p>
      <w:pPr>
        <w:autoSpaceDE w:val="0"/>
        <w:autoSpaceDN w:val="0"/>
        <w:adjustRightInd w:val="0"/>
        <w:jc w:val="center"/>
        <w:rPr>
          <w:rFonts w:hint="eastAsia" w:ascii="宋体" w:hAnsi="Times New Roman" w:eastAsia="宋体"/>
          <w:b/>
          <w:color w:val="000000"/>
          <w:kern w:val="0"/>
          <w:sz w:val="44"/>
          <w:szCs w:val="24"/>
          <w:lang w:val="zh-CN"/>
        </w:rPr>
      </w:pPr>
      <w:r>
        <w:rPr>
          <w:rFonts w:hint="eastAsia" w:ascii="宋体" w:hAnsi="Times New Roman" w:eastAsia="宋体"/>
          <w:b/>
          <w:color w:val="000000"/>
          <w:kern w:val="0"/>
          <w:sz w:val="44"/>
          <w:szCs w:val="24"/>
        </w:rPr>
        <w:t>__企业名称__</w:t>
      </w:r>
      <w:r>
        <w:rPr>
          <w:rFonts w:hint="eastAsia" w:ascii="宋体" w:hAnsi="Times New Roman" w:eastAsia="宋体"/>
          <w:b/>
          <w:color w:val="000000"/>
          <w:kern w:val="0"/>
          <w:sz w:val="44"/>
          <w:szCs w:val="24"/>
          <w:lang w:val="zh-CN"/>
        </w:rPr>
        <w:t>管理规范</w:t>
      </w:r>
    </w:p>
    <w:p>
      <w:pPr>
        <w:autoSpaceDE w:val="0"/>
        <w:autoSpaceDN w:val="0"/>
        <w:adjustRightInd w:val="0"/>
        <w:jc w:val="center"/>
        <w:rPr>
          <w:rFonts w:hint="eastAsia" w:ascii="宋体" w:hAnsi="Times New Roman" w:eastAsia="宋体"/>
          <w:b/>
          <w:color w:val="000000"/>
          <w:kern w:val="0"/>
          <w:sz w:val="44"/>
          <w:szCs w:val="24"/>
          <w:lang w:val="zh-CN"/>
        </w:rPr>
      </w:pPr>
    </w:p>
    <w:p>
      <w:pPr>
        <w:autoSpaceDE w:val="0"/>
        <w:autoSpaceDN w:val="0"/>
        <w:adjustRightInd w:val="0"/>
        <w:spacing w:line="360" w:lineRule="auto"/>
        <w:ind w:firstLine="480" w:firstLineChars="20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为加强公司的规范化管理，完善各项工作制度，促进公司发展壮大，提高经济效益，根据国家有关法律、法规及公司章程的规定，特制定本公司管理制度大纲。</w:t>
      </w:r>
    </w:p>
    <w:p>
      <w:pPr>
        <w:autoSpaceDE w:val="0"/>
        <w:autoSpaceDN w:val="0"/>
        <w:adjustRightInd w:val="0"/>
        <w:spacing w:line="360" w:lineRule="auto"/>
        <w:ind w:firstLine="480" w:firstLineChars="20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公司全体员工必须遵守公司章程，遵守公司的各项规章制度和决定。</w:t>
      </w:r>
    </w:p>
    <w:p>
      <w:pPr>
        <w:autoSpaceDE w:val="0"/>
        <w:autoSpaceDN w:val="0"/>
        <w:adjustRightInd w:val="0"/>
        <w:spacing w:line="360" w:lineRule="auto"/>
        <w:ind w:firstLine="480" w:firstLineChars="20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公司倡导树立盘棋思想，禁止任何部门，个人做有损公司利益、形象、声誉或破坏公司发展的事情。</w:t>
      </w:r>
    </w:p>
    <w:p>
      <w:pPr>
        <w:autoSpaceDE w:val="0"/>
        <w:autoSpaceDN w:val="0"/>
        <w:adjustRightInd w:val="0"/>
        <w:spacing w:line="360" w:lineRule="auto"/>
        <w:ind w:firstLine="480" w:firstLineChars="20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公司鼓励员工积极参与公司的决策和管理，鼓励员工发挥才智，提出合理化意见。</w:t>
      </w:r>
    </w:p>
    <w:p>
      <w:pPr>
        <w:autoSpaceDE w:val="0"/>
        <w:autoSpaceDN w:val="0"/>
        <w:adjustRightInd w:val="0"/>
        <w:spacing w:line="360" w:lineRule="auto"/>
        <w:ind w:firstLine="480" w:firstLineChars="20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公司实行“岗薪制”的分配制度，为员工提供收入和福利保证，并随着经济效益的提高逐步提高员工各方面的待遇，公司推行岗位职责，实行考勤，考核制度，评先树优，对做出贡献者予以表彰、奖励。</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员工必须维护公司纪律，对任何违反公司各项制度的行为都要予以追究。</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员工守则</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遵纪守法，忠于职守，爱岗敬业</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维护公司声誉，保护公司利益</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爱护公物，关心下属，团结互助</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不断学习，提高水平，精通业务</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积极进取，勇于开拓，求实创新</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财务管理制度</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总则</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为加强财务管理，根据国家有关法律法规及建设局财务制度，结合公司具体情况，制定本制度。</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财务管理工作必须在加强宏观控制和微观的基础上，严格执行财经纪律，以提高经济效益，壮大企业经济实力为宗旨，财务管理工作要贯彻“勤俭办企业”的方针，勤俭节约，精打细算、在企业经营中制止铺张浪费和一切不必要的开支，降低消耗，增加积累。</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公司财务部，财务部主任协助总经理管理好财务会计工作。</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出纳员不得监管、会计档案保管和债权债务账目的登记工作。</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财会人员都要认真执行岗位责任制，各司其职，互相配合，如实反映和严格监督各项经济活动。记账、算账、报账必须做到手续完备、内容真实、数字准确、账目清楚、日清月结、近期报账。</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一切会计凭证，账簿、报表中各种文字记录用中文记载，数目字用阿拉伯数字记载。</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7S管理规范</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1 目的：</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改善工作环境，维护工厂整洁及安全，建立工厂纪律，树立好的企业形象，推动工作绩效</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2适用范围：</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2.1厂区的环境卫生等之维护管理，整齐化一。</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2.2 厂区之设备维护及工业安全管理</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2.3 全厂员工的行为规范。</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3.定义：</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3.1 整理：相关各部门之物品、文件、工具及设备等之分类管理管制，明强判断要与不要，不要的坚决丢弃，使作业现场没有任何妨碍工作或有碍观瞻的物品。</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3.2 整顿：相关各部门物品、文件、工具及设备等明强地规划、定位，并加以标识，以达到能快速、正确安全地取得所需要的物品。</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3.3 清扫：厂区内外环境之打扫清洁无异味，保持干净明亮的环境。</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3.4清洁：厂区内外环境之美化及各部门办公室内外之清理无污并保持到最佳状态，维持以上3S工作，使其规范化、标准化。</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3.5 素养：依据厂规严格执行厂规厂纪并保持良好的仪容仪表，自觉遵守纪律和规则。</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3.6 安全：公司所有员工及设备等工业安全管理。</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3.7 节约：公司所有的原材料、低值易耗品、办公用品等物流的发放、领用依标准进行，无浪费。</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4区域划分及执行标准：</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4.1 区域：生产区域</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4.1.1 权责单位:__生产部门__</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4.1.2 执行标准：</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4.1.2.1 所有办公物品需有一定储存位置，且需保持整齐划一。</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4.1.2.2 地面不得滞留纸屑果皮、烟蒂等杂物。</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4.1.2.3 广场内车辆需按照指定区域停放且停放有序。</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4.2 区域：各办公室及办公位置。</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4.2.1 权责单位：各办公室及办公位置。</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4.2.2 执行标准：</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4.2.2.1 所有办公物品需要一定储存位置，且需保持整齐划一，不得有灰尘或污垢等。</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4.2.2.2 办公桌上文件、文具及物品需放置整齐不得零乱推置，人离开时必须将文件或文具放入办公桌抽屉内。</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rPr>
        <w:t xml:space="preserve">4.2.2.3 </w:t>
      </w:r>
      <w:r>
        <w:rPr>
          <w:rFonts w:hint="eastAsia" w:ascii="宋体" w:hAnsi="Times New Roman" w:eastAsia="宋体"/>
          <w:color w:val="000000"/>
          <w:kern w:val="0"/>
          <w:sz w:val="24"/>
          <w:szCs w:val="24"/>
          <w:lang w:val="zh-CN"/>
        </w:rPr>
        <w:t>离席时需将桌上文件及相关物品等摆置整齐不得零乱。</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4.2.2.4 办公桌椅需保持整洁，不得有灰尘或纸屑果皮等垃圾滞留，办公桌玻璃板下除放置日历（居中放置）外，不能放置其它物品。</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4.2.2.5 办公室不得喧哗，上班时段不得趴于桌上或有不雅姿态。</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4.2.2.6 办公室人员服装仪容务必整洁。</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4.2.2.7 电脑、电话等配置设备配线不得杂乱，要求电脑显示器摆放需要在一条线上。</w:t>
      </w:r>
    </w:p>
    <w:p>
      <w:pPr>
        <w:autoSpaceDE w:val="0"/>
        <w:autoSpaceDN w:val="0"/>
        <w:adjustRightInd w:val="0"/>
        <w:spacing w:line="360" w:lineRule="auto"/>
        <w:ind w:left="480" w:hanging="480"/>
        <w:jc w:val="left"/>
        <w:rPr>
          <w:rFonts w:hint="eastAsia" w:ascii="宋体" w:hAnsi="Times New Roman" w:eastAsia="宋体"/>
          <w:color w:val="000000"/>
          <w:kern w:val="0"/>
          <w:sz w:val="24"/>
          <w:szCs w:val="24"/>
        </w:rPr>
      </w:pPr>
      <w:r>
        <w:rPr>
          <w:rFonts w:hint="eastAsia" w:ascii="宋体" w:hAnsi="Times New Roman" w:eastAsia="宋体"/>
          <w:color w:val="000000"/>
          <w:kern w:val="0"/>
          <w:sz w:val="24"/>
          <w:szCs w:val="24"/>
        </w:rPr>
        <w:t>4.2.2.8 下班后、上班前椅子按规定定位。</w:t>
      </w:r>
    </w:p>
    <w:p>
      <w:pPr>
        <w:autoSpaceDE w:val="0"/>
        <w:autoSpaceDN w:val="0"/>
        <w:adjustRightInd w:val="0"/>
        <w:jc w:val="center"/>
        <w:rPr>
          <w:rFonts w:hint="eastAsia" w:ascii="宋体" w:hAnsi="Times New Roman" w:eastAsia="宋体"/>
          <w:b/>
          <w:color w:val="000000"/>
          <w:kern w:val="0"/>
          <w:sz w:val="44"/>
          <w:szCs w:val="24"/>
          <w:lang w:val="zh-CN"/>
        </w:rPr>
      </w:pPr>
    </w:p>
    <w:p>
      <w:pPr>
        <w:autoSpaceDE w:val="0"/>
        <w:autoSpaceDN w:val="0"/>
        <w:adjustRightInd w:val="0"/>
        <w:jc w:val="center"/>
        <w:rPr>
          <w:rFonts w:hint="eastAsia" w:ascii="宋体" w:hAnsi="Times New Roman" w:eastAsia="宋体"/>
          <w:b/>
          <w:color w:val="000000"/>
          <w:kern w:val="0"/>
          <w:sz w:val="44"/>
          <w:szCs w:val="24"/>
          <w:lang w:val="zh-CN"/>
        </w:rPr>
      </w:pPr>
    </w:p>
    <w:p>
      <w:pPr>
        <w:autoSpaceDE w:val="0"/>
        <w:autoSpaceDN w:val="0"/>
        <w:adjustRightInd w:val="0"/>
        <w:jc w:val="center"/>
        <w:rPr>
          <w:rFonts w:hint="eastAsia" w:ascii="宋体" w:hAnsi="Times New Roman" w:eastAsia="宋体"/>
          <w:b/>
          <w:color w:val="000000"/>
          <w:kern w:val="0"/>
          <w:sz w:val="44"/>
          <w:szCs w:val="24"/>
          <w:lang w:val="zh-CN"/>
        </w:rPr>
        <w:sectPr>
          <w:pgSz w:w="12240" w:h="15840"/>
          <w:pgMar w:top="1440" w:right="1800" w:bottom="1440" w:left="1800" w:header="720" w:footer="720" w:gutter="0"/>
          <w:lnNumType w:countBy="0" w:distance="360"/>
          <w:cols w:space="720" w:num="1"/>
        </w:sectPr>
      </w:pPr>
    </w:p>
    <w:p>
      <w:pPr>
        <w:autoSpaceDE w:val="0"/>
        <w:autoSpaceDN w:val="0"/>
        <w:adjustRightInd w:val="0"/>
        <w:jc w:val="center"/>
        <w:rPr>
          <w:rFonts w:hint="default" w:ascii="Times New Roman" w:hAnsi="Times New Roman" w:eastAsia="宋体"/>
          <w:color w:val="000000"/>
          <w:kern w:val="0"/>
          <w:sz w:val="24"/>
          <w:szCs w:val="24"/>
        </w:rPr>
      </w:pPr>
      <w:r>
        <w:rPr>
          <w:rFonts w:hint="eastAsia" w:ascii="宋体" w:hAnsi="Times New Roman" w:eastAsia="宋体"/>
          <w:b/>
          <w:color w:val="000000"/>
          <w:kern w:val="0"/>
          <w:sz w:val="44"/>
          <w:szCs w:val="24"/>
          <w:lang w:val="zh-CN"/>
        </w:rPr>
        <w:t>印章管理制度</w:t>
      </w:r>
    </w:p>
    <w:p>
      <w:pPr>
        <w:autoSpaceDE w:val="0"/>
        <w:autoSpaceDN w:val="0"/>
        <w:adjustRightInd w:val="0"/>
        <w:ind w:firstLine="2925"/>
        <w:jc w:val="left"/>
        <w:rPr>
          <w:rFonts w:hint="default" w:ascii="Times New Roman" w:hAnsi="Times New Roman" w:eastAsia="宋体"/>
          <w:b/>
          <w:color w:val="000000"/>
          <w:kern w:val="0"/>
          <w:sz w:val="24"/>
          <w:szCs w:val="24"/>
        </w:rPr>
      </w:pP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 xml:space="preserve">    为维护本公司印章的立法性和严肃性，根据本公司的具体情况，特制定如下有关规定：</w:t>
      </w: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1、 公司印章一律由总经理指定专人保管使用。</w:t>
      </w:r>
    </w:p>
    <w:p>
      <w:pPr>
        <w:autoSpaceDE w:val="0"/>
        <w:autoSpaceDN w:val="0"/>
        <w:adjustRightInd w:val="0"/>
        <w:spacing w:line="360" w:lineRule="auto"/>
        <w:ind w:left="480" w:hanging="480"/>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2、 保管使用人对印章的立法性和严肃性及保密要求负有直接的经济和法律责任。</w:t>
      </w:r>
    </w:p>
    <w:p>
      <w:pPr>
        <w:autoSpaceDE w:val="0"/>
        <w:autoSpaceDN w:val="0"/>
        <w:adjustRightInd w:val="0"/>
        <w:spacing w:line="360" w:lineRule="auto"/>
        <w:ind w:left="480" w:hanging="480"/>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3、 保管使用公章人员，对各种公文、证件、资料、报表需加盖公章者，应严格审查，不得草率从事，代表公司的一律由总经理签发。</w:t>
      </w:r>
    </w:p>
    <w:p>
      <w:pPr>
        <w:autoSpaceDE w:val="0"/>
        <w:autoSpaceDN w:val="0"/>
        <w:adjustRightInd w:val="0"/>
        <w:spacing w:line="360" w:lineRule="auto"/>
        <w:ind w:left="480" w:hanging="480"/>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4、 对于某些不涉及重大事宜，需加盖印章，由印章管理人员直接掌握处理。但必须坚持原则，明确职责范围，超过范围应请示领导签发。</w:t>
      </w:r>
    </w:p>
    <w:p>
      <w:pPr>
        <w:autoSpaceDE w:val="0"/>
        <w:autoSpaceDN w:val="0"/>
        <w:adjustRightInd w:val="0"/>
        <w:spacing w:line="360" w:lineRule="auto"/>
        <w:ind w:left="480" w:hanging="480"/>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5、 发出空白介绍信，空白收据、发票，空白合同及空白资料表格一律不得加盖印章。</w:t>
      </w: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6、 各类印章的使用不得超出范围，不得乱用、滥用。</w:t>
      </w:r>
    </w:p>
    <w:p>
      <w:pPr>
        <w:autoSpaceDE w:val="0"/>
        <w:autoSpaceDN w:val="0"/>
        <w:adjustRightInd w:val="0"/>
        <w:spacing w:line="360" w:lineRule="auto"/>
        <w:ind w:left="480" w:hanging="480"/>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7、 印章管理应当遵循保密要求，存放的地方要安全。管理使用印章的人，不得委托他人代取，代用。</w:t>
      </w: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8、 特殊情况必须带印章外出办事，必须经总经理同意。</w:t>
      </w:r>
    </w:p>
    <w:p>
      <w:pPr>
        <w:autoSpaceDE w:val="0"/>
        <w:autoSpaceDN w:val="0"/>
        <w:adjustRightInd w:val="0"/>
        <w:spacing w:line="360" w:lineRule="auto"/>
        <w:jc w:val="left"/>
        <w:rPr>
          <w:rFonts w:hint="default" w:ascii="Times New Roman" w:hAnsi="Times New Roman" w:eastAsia="宋体"/>
          <w:color w:val="000000"/>
          <w:kern w:val="0"/>
          <w:sz w:val="24"/>
          <w:szCs w:val="24"/>
        </w:rPr>
      </w:pPr>
    </w:p>
    <w:p>
      <w:pPr>
        <w:autoSpaceDE w:val="0"/>
        <w:autoSpaceDN w:val="0"/>
        <w:adjustRightInd w:val="0"/>
        <w:spacing w:line="360" w:lineRule="auto"/>
        <w:jc w:val="left"/>
        <w:rPr>
          <w:rFonts w:hint="default" w:ascii="Times New Roman" w:hAnsi="Times New Roman" w:eastAsia="宋体"/>
          <w:color w:val="000000"/>
          <w:kern w:val="0"/>
          <w:sz w:val="24"/>
          <w:szCs w:val="24"/>
        </w:rPr>
      </w:pPr>
    </w:p>
    <w:p>
      <w:pPr>
        <w:autoSpaceDE w:val="0"/>
        <w:autoSpaceDN w:val="0"/>
        <w:adjustRightInd w:val="0"/>
        <w:spacing w:line="360" w:lineRule="auto"/>
        <w:jc w:val="left"/>
        <w:rPr>
          <w:rFonts w:hint="default" w:ascii="Times New Roman" w:hAnsi="Times New Roman" w:eastAsia="宋体"/>
          <w:color w:val="000000"/>
          <w:kern w:val="0"/>
          <w:sz w:val="24"/>
          <w:szCs w:val="24"/>
        </w:rPr>
      </w:pPr>
    </w:p>
    <w:p>
      <w:pPr>
        <w:autoSpaceDE w:val="0"/>
        <w:autoSpaceDN w:val="0"/>
        <w:adjustRightInd w:val="0"/>
        <w:spacing w:line="360" w:lineRule="auto"/>
        <w:jc w:val="left"/>
        <w:rPr>
          <w:rFonts w:hint="default" w:ascii="Times New Roman" w:hAnsi="Times New Roman" w:eastAsia="宋体"/>
          <w:color w:val="000000"/>
          <w:kern w:val="0"/>
          <w:sz w:val="24"/>
          <w:szCs w:val="24"/>
        </w:rPr>
      </w:pPr>
    </w:p>
    <w:p>
      <w:pPr>
        <w:autoSpaceDE w:val="0"/>
        <w:autoSpaceDN w:val="0"/>
        <w:adjustRightInd w:val="0"/>
        <w:jc w:val="left"/>
        <w:rPr>
          <w:rFonts w:hint="eastAsia" w:ascii="宋体" w:hAnsi="Times New Roman" w:eastAsia="宋体"/>
          <w:b/>
          <w:color w:val="000000"/>
          <w:kern w:val="0"/>
          <w:sz w:val="24"/>
          <w:szCs w:val="24"/>
          <w:lang w:val="zh-CN"/>
        </w:rPr>
      </w:pPr>
      <w:r>
        <w:rPr>
          <w:rFonts w:hint="eastAsia" w:ascii="宋体" w:hAnsi="Times New Roman" w:eastAsia="宋体"/>
          <w:b/>
          <w:color w:val="000000"/>
          <w:kern w:val="0"/>
          <w:sz w:val="24"/>
          <w:szCs w:val="24"/>
          <w:lang w:val="zh-CN"/>
        </w:rPr>
        <w:t xml:space="preserve">                        </w:t>
      </w:r>
    </w:p>
    <w:p>
      <w:pPr>
        <w:autoSpaceDE w:val="0"/>
        <w:autoSpaceDN w:val="0"/>
        <w:adjustRightInd w:val="0"/>
        <w:ind w:firstLine="8400"/>
        <w:jc w:val="right"/>
        <w:rPr>
          <w:rFonts w:hint="default" w:ascii="Times New Roman" w:hAnsi="Times New Roman" w:eastAsia="宋体"/>
          <w:color w:val="000000"/>
          <w:kern w:val="0"/>
          <w:sz w:val="24"/>
          <w:szCs w:val="24"/>
        </w:rPr>
      </w:pPr>
    </w:p>
    <w:p>
      <w:pPr>
        <w:autoSpaceDE w:val="0"/>
        <w:autoSpaceDN w:val="0"/>
        <w:adjustRightInd w:val="0"/>
        <w:ind w:firstLine="8400"/>
        <w:jc w:val="right"/>
        <w:rPr>
          <w:rFonts w:hint="default" w:ascii="Times New Roman" w:hAnsi="Times New Roman" w:eastAsia="宋体"/>
          <w:color w:val="000000"/>
          <w:kern w:val="0"/>
          <w:sz w:val="24"/>
          <w:szCs w:val="24"/>
        </w:rPr>
      </w:pPr>
    </w:p>
    <w:p>
      <w:pPr>
        <w:autoSpaceDE w:val="0"/>
        <w:autoSpaceDN w:val="0"/>
        <w:adjustRightInd w:val="0"/>
        <w:ind w:firstLine="8400"/>
        <w:jc w:val="right"/>
        <w:rPr>
          <w:rFonts w:hint="default" w:ascii="Times New Roman" w:hAnsi="Times New Roman" w:eastAsia="宋体"/>
          <w:color w:val="000000"/>
          <w:kern w:val="0"/>
          <w:sz w:val="24"/>
          <w:szCs w:val="24"/>
        </w:rPr>
      </w:pPr>
    </w:p>
    <w:p>
      <w:pPr>
        <w:autoSpaceDE w:val="0"/>
        <w:autoSpaceDN w:val="0"/>
        <w:adjustRightInd w:val="0"/>
        <w:ind w:firstLine="8400"/>
        <w:jc w:val="right"/>
        <w:rPr>
          <w:rFonts w:hint="default" w:ascii="Times New Roman" w:hAnsi="Times New Roman" w:eastAsia="宋体"/>
          <w:color w:val="000000"/>
          <w:kern w:val="0"/>
          <w:sz w:val="24"/>
          <w:szCs w:val="24"/>
        </w:rPr>
      </w:pPr>
    </w:p>
    <w:p>
      <w:pPr>
        <w:autoSpaceDE w:val="0"/>
        <w:autoSpaceDN w:val="0"/>
        <w:adjustRightInd w:val="0"/>
        <w:ind w:firstLine="8400"/>
        <w:jc w:val="right"/>
        <w:rPr>
          <w:rFonts w:hint="default" w:ascii="Times New Roman" w:hAnsi="Times New Roman" w:eastAsia="宋体"/>
          <w:color w:val="000000"/>
          <w:kern w:val="0"/>
          <w:sz w:val="24"/>
          <w:szCs w:val="24"/>
        </w:rPr>
        <w:sectPr>
          <w:pgSz w:w="12240" w:h="15840"/>
          <w:pgMar w:top="1440" w:right="1800" w:bottom="1440" w:left="1800" w:header="720" w:footer="720" w:gutter="0"/>
          <w:lnNumType w:countBy="0" w:distance="360"/>
          <w:cols w:space="720" w:num="1"/>
        </w:sectPr>
      </w:pPr>
    </w:p>
    <w:p>
      <w:pPr>
        <w:autoSpaceDE w:val="0"/>
        <w:autoSpaceDN w:val="0"/>
        <w:adjustRightInd w:val="0"/>
        <w:ind w:firstLine="8400"/>
        <w:jc w:val="right"/>
        <w:rPr>
          <w:rFonts w:hint="default" w:ascii="Times New Roman" w:hAnsi="Times New Roman" w:eastAsia="宋体"/>
          <w:color w:val="000000"/>
          <w:kern w:val="0"/>
          <w:sz w:val="24"/>
          <w:szCs w:val="24"/>
        </w:rPr>
      </w:pPr>
    </w:p>
    <w:p>
      <w:pPr>
        <w:autoSpaceDE w:val="0"/>
        <w:autoSpaceDN w:val="0"/>
        <w:adjustRightInd w:val="0"/>
        <w:ind w:firstLine="8400"/>
        <w:jc w:val="right"/>
        <w:rPr>
          <w:rFonts w:hint="default" w:ascii="Times New Roman" w:hAnsi="Times New Roman" w:eastAsia="宋体"/>
          <w:color w:val="000000"/>
          <w:kern w:val="0"/>
          <w:sz w:val="24"/>
          <w:szCs w:val="24"/>
        </w:rPr>
      </w:pPr>
    </w:p>
    <w:p>
      <w:pPr>
        <w:autoSpaceDE w:val="0"/>
        <w:autoSpaceDN w:val="0"/>
        <w:adjustRightInd w:val="0"/>
        <w:spacing w:line="360" w:lineRule="auto"/>
        <w:jc w:val="center"/>
        <w:rPr>
          <w:rFonts w:hint="default" w:ascii="Times New Roman" w:hAnsi="Times New Roman" w:eastAsia="宋体"/>
          <w:b/>
          <w:color w:val="000000"/>
          <w:kern w:val="0"/>
          <w:sz w:val="44"/>
          <w:szCs w:val="24"/>
        </w:rPr>
      </w:pPr>
      <w:r>
        <w:rPr>
          <w:rFonts w:hint="eastAsia" w:ascii="宋体" w:hAnsi="Times New Roman" w:eastAsia="宋体"/>
          <w:b/>
          <w:color w:val="000000"/>
          <w:kern w:val="0"/>
          <w:sz w:val="44"/>
          <w:szCs w:val="24"/>
          <w:lang w:val="zh-CN"/>
        </w:rPr>
        <w:t>合同管理制度</w:t>
      </w:r>
    </w:p>
    <w:p>
      <w:pPr>
        <w:autoSpaceDE w:val="0"/>
        <w:autoSpaceDN w:val="0"/>
        <w:adjustRightInd w:val="0"/>
        <w:ind w:firstLine="961"/>
        <w:jc w:val="left"/>
        <w:rPr>
          <w:rFonts w:hint="default" w:ascii="Times New Roman" w:hAnsi="Times New Roman" w:eastAsia="宋体"/>
          <w:b/>
          <w:color w:val="000000"/>
          <w:kern w:val="0"/>
          <w:sz w:val="24"/>
          <w:szCs w:val="24"/>
        </w:rPr>
      </w:pP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 xml:space="preserve">1、 </w:t>
      </w:r>
      <w:r>
        <w:rPr>
          <w:rFonts w:hint="eastAsia" w:ascii="宋体" w:hAnsi="Times New Roman" w:eastAsia="宋体"/>
          <w:color w:val="000000"/>
          <w:kern w:val="0"/>
          <w:sz w:val="24"/>
          <w:szCs w:val="24"/>
        </w:rPr>
        <w:t>__销售部门__</w:t>
      </w:r>
      <w:r>
        <w:rPr>
          <w:rFonts w:hint="eastAsia" w:ascii="宋体" w:hAnsi="Times New Roman" w:eastAsia="宋体"/>
          <w:color w:val="000000"/>
          <w:kern w:val="0"/>
          <w:sz w:val="24"/>
          <w:szCs w:val="24"/>
          <w:lang w:val="zh-CN"/>
        </w:rPr>
        <w:t>统一管理企业签订的各种经济合同。</w:t>
      </w: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2、 制订企业经济合同法律法规培训计划并具体组织实施。</w:t>
      </w:r>
    </w:p>
    <w:p>
      <w:pPr>
        <w:autoSpaceDE w:val="0"/>
        <w:autoSpaceDN w:val="0"/>
        <w:adjustRightInd w:val="0"/>
        <w:spacing w:line="360" w:lineRule="auto"/>
        <w:jc w:val="left"/>
        <w:rPr>
          <w:rFonts w:hint="eastAsia" w:ascii="宋体" w:hAnsi="Times New Roman" w:eastAsia="宋体"/>
          <w:color w:val="000000"/>
          <w:kern w:val="0"/>
          <w:sz w:val="24"/>
          <w:szCs w:val="24"/>
          <w:lang w:val="zh-CN"/>
        </w:rPr>
      </w:pPr>
      <w:r>
        <w:rPr>
          <w:rFonts w:hint="eastAsia" w:ascii="宋体" w:hAnsi="Times New Roman" w:eastAsia="宋体"/>
          <w:color w:val="000000"/>
          <w:kern w:val="0"/>
          <w:sz w:val="24"/>
          <w:szCs w:val="24"/>
          <w:lang w:val="zh-CN"/>
        </w:rPr>
        <w:t xml:space="preserve">3、 拟订各项经济合同管理制度和各项合同管理专项制度。    </w:t>
      </w:r>
    </w:p>
    <w:p>
      <w:pPr>
        <w:autoSpaceDE w:val="0"/>
        <w:autoSpaceDN w:val="0"/>
        <w:adjustRightInd w:val="0"/>
        <w:spacing w:line="360" w:lineRule="auto"/>
        <w:ind w:left="480" w:hanging="480"/>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4、 对企业签订的各项经济合同，依法进行监督检查，发现问题及时向上级反映汇报，并提出解决措施。</w:t>
      </w: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5、 按有关规定及时准确、全面填报经济合同报表并做出统计分析。</w:t>
      </w: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6、 参加经济合同谈判，起草和签订工作。</w:t>
      </w:r>
    </w:p>
    <w:p>
      <w:pPr>
        <w:autoSpaceDE w:val="0"/>
        <w:autoSpaceDN w:val="0"/>
        <w:adjustRightInd w:val="0"/>
        <w:spacing w:line="360" w:lineRule="auto"/>
        <w:ind w:left="480" w:hanging="480"/>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7、 掌握本企业各类经济合同的签订、履行、变更、解除的情况，及时传递信息，提出意见。</w:t>
      </w: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8、 建立合同档案，台帐。</w:t>
      </w:r>
    </w:p>
    <w:p>
      <w:pPr>
        <w:autoSpaceDE w:val="0"/>
        <w:autoSpaceDN w:val="0"/>
        <w:adjustRightInd w:val="0"/>
        <w:spacing w:line="360" w:lineRule="auto"/>
        <w:ind w:left="480" w:hanging="480"/>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9、 对收到的合同文本或与合同有关的材料进行核实、审查、编号、存档。</w:t>
      </w:r>
    </w:p>
    <w:p>
      <w:pPr>
        <w:autoSpaceDE w:val="0"/>
        <w:autoSpaceDN w:val="0"/>
        <w:adjustRightInd w:val="0"/>
        <w:spacing w:line="360" w:lineRule="auto"/>
        <w:ind w:left="480" w:hanging="480"/>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10、搞好本企业合同管理工作，并严格按照制度规定对日常合同业务的工作进行管理。</w:t>
      </w: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11、所有合同文本盖章使用前要有总经理签字。</w:t>
      </w:r>
    </w:p>
    <w:p>
      <w:pPr>
        <w:autoSpaceDE w:val="0"/>
        <w:autoSpaceDN w:val="0"/>
        <w:adjustRightInd w:val="0"/>
        <w:spacing w:line="360" w:lineRule="auto"/>
        <w:jc w:val="left"/>
        <w:rPr>
          <w:rFonts w:hint="default" w:ascii="Times New Roman" w:hAnsi="Times New Roman" w:eastAsia="宋体"/>
          <w:color w:val="000000"/>
          <w:kern w:val="0"/>
          <w:sz w:val="24"/>
          <w:szCs w:val="24"/>
        </w:rPr>
      </w:pPr>
      <w:r>
        <w:rPr>
          <w:rFonts w:hint="eastAsia" w:ascii="宋体" w:hAnsi="Times New Roman" w:eastAsia="宋体"/>
          <w:color w:val="000000"/>
          <w:kern w:val="0"/>
          <w:sz w:val="24"/>
          <w:szCs w:val="24"/>
          <w:lang w:val="zh-CN"/>
        </w:rPr>
        <w:t>12、因经济合同签订不当，给企业造成损失应追究当事人责任。</w:t>
      </w:r>
    </w:p>
    <w:p>
      <w:pPr>
        <w:autoSpaceDE w:val="0"/>
        <w:autoSpaceDN w:val="0"/>
        <w:adjustRightInd w:val="0"/>
        <w:spacing w:line="360" w:lineRule="auto"/>
        <w:jc w:val="left"/>
        <w:rPr>
          <w:rFonts w:hint="default" w:ascii="Times New Roman" w:hAnsi="Times New Roman" w:eastAsia="宋体"/>
          <w:color w:val="000000"/>
          <w:kern w:val="0"/>
          <w:sz w:val="24"/>
          <w:szCs w:val="24"/>
        </w:rPr>
      </w:pPr>
    </w:p>
    <w:p>
      <w:pPr>
        <w:autoSpaceDE w:val="0"/>
        <w:autoSpaceDN w:val="0"/>
        <w:adjustRightInd w:val="0"/>
        <w:spacing w:line="360" w:lineRule="auto"/>
        <w:jc w:val="left"/>
        <w:rPr>
          <w:rFonts w:hint="eastAsia" w:ascii="宋体" w:hAnsi="Times New Roman" w:eastAsia="宋体"/>
          <w:sz w:val="24"/>
          <w:szCs w:val="24"/>
          <w:lang w:val="zh-CN"/>
        </w:rPr>
      </w:pPr>
      <w:r>
        <w:rPr>
          <w:rFonts w:hint="eastAsia" w:ascii="宋体" w:hAnsi="Times New Roman" w:eastAsia="宋体"/>
          <w:sz w:val="24"/>
          <w:szCs w:val="24"/>
          <w:lang w:val="zh-CN"/>
        </w:rPr>
        <w:t xml:space="preserve">                                           </w:t>
      </w:r>
    </w:p>
    <w:p>
      <w:pPr>
        <w:tabs>
          <w:tab w:val="center" w:pos="4153"/>
        </w:tabs>
        <w:autoSpaceDE w:val="0"/>
        <w:autoSpaceDN w:val="0"/>
        <w:adjustRightInd w:val="0"/>
        <w:ind w:firstLine="2880"/>
        <w:jc w:val="left"/>
        <w:rPr>
          <w:rFonts w:hint="default" w:ascii="Times New Roman" w:hAnsi="Times New Roman" w:eastAsia="宋体"/>
          <w:b/>
          <w:sz w:val="24"/>
          <w:szCs w:val="24"/>
        </w:rPr>
      </w:pPr>
    </w:p>
    <w:p>
      <w:pPr>
        <w:tabs>
          <w:tab w:val="center" w:pos="4153"/>
        </w:tabs>
        <w:autoSpaceDE w:val="0"/>
        <w:autoSpaceDN w:val="0"/>
        <w:adjustRightInd w:val="0"/>
        <w:ind w:firstLine="2880"/>
        <w:jc w:val="left"/>
        <w:rPr>
          <w:rFonts w:hint="default" w:ascii="Times New Roman" w:hAnsi="Times New Roman" w:eastAsia="宋体"/>
          <w:b/>
          <w:sz w:val="24"/>
          <w:szCs w:val="24"/>
        </w:rPr>
        <w:sectPr>
          <w:pgSz w:w="12240" w:h="15840"/>
          <w:pgMar w:top="1440" w:right="1800" w:bottom="1440" w:left="1800" w:header="720" w:footer="720" w:gutter="0"/>
          <w:lnNumType w:countBy="0" w:distance="360"/>
          <w:cols w:space="720" w:num="1"/>
        </w:sectPr>
      </w:pPr>
    </w:p>
    <w:p>
      <w:pPr>
        <w:tabs>
          <w:tab w:val="center" w:pos="4153"/>
        </w:tabs>
        <w:autoSpaceDE w:val="0"/>
        <w:autoSpaceDN w:val="0"/>
        <w:adjustRightInd w:val="0"/>
        <w:ind w:firstLine="2880"/>
        <w:jc w:val="left"/>
        <w:rPr>
          <w:rFonts w:hint="default" w:ascii="Times New Roman" w:hAnsi="Times New Roman" w:eastAsia="宋体"/>
          <w:b/>
          <w:sz w:val="24"/>
          <w:szCs w:val="24"/>
        </w:rPr>
      </w:pPr>
    </w:p>
    <w:p>
      <w:pPr>
        <w:tabs>
          <w:tab w:val="center" w:pos="4153"/>
        </w:tabs>
        <w:autoSpaceDE w:val="0"/>
        <w:autoSpaceDN w:val="0"/>
        <w:adjustRightInd w:val="0"/>
        <w:jc w:val="center"/>
        <w:rPr>
          <w:rFonts w:hint="default" w:ascii="Times New Roman" w:hAnsi="Times New Roman" w:eastAsia="宋体"/>
          <w:sz w:val="24"/>
          <w:szCs w:val="24"/>
        </w:rPr>
      </w:pPr>
      <w:r>
        <w:rPr>
          <w:rFonts w:hint="eastAsia" w:ascii="宋体" w:hAnsi="Times New Roman" w:eastAsia="宋体"/>
          <w:b/>
          <w:sz w:val="44"/>
          <w:szCs w:val="24"/>
          <w:lang w:val="zh-CN"/>
        </w:rPr>
        <w:t>质量管理制度</w:t>
      </w:r>
    </w:p>
    <w:p>
      <w:pPr>
        <w:autoSpaceDE w:val="0"/>
        <w:autoSpaceDN w:val="0"/>
        <w:adjustRightInd w:val="0"/>
        <w:ind w:firstLine="240"/>
        <w:jc w:val="center"/>
        <w:rPr>
          <w:rFonts w:hint="default" w:ascii="Times New Roman" w:hAnsi="Times New Roman" w:eastAsia="宋体"/>
          <w:b/>
          <w:sz w:val="24"/>
          <w:szCs w:val="24"/>
        </w:rPr>
      </w:pP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 xml:space="preserve">  坚持</w:t>
      </w:r>
      <w:r>
        <w:rPr>
          <w:rFonts w:hint="default" w:ascii="Times New Roman" w:hAnsi="Times New Roman" w:eastAsia="宋体"/>
          <w:sz w:val="24"/>
          <w:szCs w:val="24"/>
          <w:lang w:val="zh-CN"/>
        </w:rPr>
        <w:t>“</w:t>
      </w:r>
      <w:r>
        <w:rPr>
          <w:rFonts w:hint="eastAsia" w:ascii="宋体" w:hAnsi="Times New Roman" w:eastAsia="宋体"/>
          <w:sz w:val="24"/>
          <w:szCs w:val="24"/>
          <w:lang w:val="zh-CN"/>
        </w:rPr>
        <w:t>质量第一</w:t>
      </w:r>
      <w:r>
        <w:rPr>
          <w:rFonts w:hint="default" w:ascii="Times New Roman" w:hAnsi="Times New Roman" w:eastAsia="宋体"/>
          <w:sz w:val="24"/>
          <w:szCs w:val="24"/>
          <w:lang w:val="zh-CN"/>
        </w:rPr>
        <w:t>”</w:t>
      </w:r>
      <w:r>
        <w:rPr>
          <w:rFonts w:hint="eastAsia" w:ascii="宋体" w:hAnsi="Times New Roman" w:eastAsia="宋体"/>
          <w:sz w:val="24"/>
          <w:szCs w:val="24"/>
          <w:lang w:val="zh-CN"/>
        </w:rPr>
        <w:t>，以预防为主，自我控制和不断改进的思想和方法，在现场质量管理中，生产工人要认真做好以下几点：</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一、熟悉设计图纸，产品标准和工艺，正确理解和掌握每一项要求，分析达到要求的可能性和存在的问题。</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二、按图纸标准和工艺要求，核对原材料、半成品，调整规定的设备、工具、量具、仪器、仪表等加工设施，使之处于完好状态，严格遵守工艺要求。</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三、研究分析工序能力，消除异常因素，使工序处于稳定的控制状态，对关键部位或关键质量特性值的影响因素，进行重点控制。</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四、定期按规定做好加工原始记录及合格率，一次合格率的记录和统计，并将其同规定的考核指标比较，进行自我质量控制，</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五、研究提高操作技能，适应质量要求的需要，练好基本功。</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六、严格</w:t>
      </w:r>
      <w:r>
        <w:rPr>
          <w:rFonts w:hint="default" w:ascii="Times New Roman" w:hAnsi="Times New Roman" w:eastAsia="宋体"/>
          <w:sz w:val="24"/>
          <w:szCs w:val="24"/>
          <w:lang w:val="zh-CN"/>
        </w:rPr>
        <w:t>“</w:t>
      </w:r>
      <w:r>
        <w:rPr>
          <w:rFonts w:hint="eastAsia" w:ascii="宋体" w:hAnsi="Times New Roman" w:eastAsia="宋体"/>
          <w:sz w:val="24"/>
          <w:szCs w:val="24"/>
          <w:lang w:val="zh-CN"/>
        </w:rPr>
        <w:t>三按</w:t>
      </w:r>
      <w:r>
        <w:rPr>
          <w:rFonts w:hint="default" w:ascii="Times New Roman" w:hAnsi="Times New Roman" w:eastAsia="宋体"/>
          <w:sz w:val="24"/>
          <w:szCs w:val="24"/>
          <w:lang w:val="zh-CN"/>
        </w:rPr>
        <w:t>”</w:t>
      </w:r>
      <w:r>
        <w:rPr>
          <w:rFonts w:hint="eastAsia" w:ascii="宋体" w:hAnsi="Times New Roman" w:eastAsia="宋体"/>
          <w:sz w:val="24"/>
          <w:szCs w:val="24"/>
          <w:lang w:val="zh-CN"/>
        </w:rPr>
        <w:t>生产，做好</w:t>
      </w:r>
      <w:r>
        <w:rPr>
          <w:rFonts w:hint="default" w:ascii="Times New Roman" w:hAnsi="Times New Roman" w:eastAsia="宋体"/>
          <w:sz w:val="24"/>
          <w:szCs w:val="24"/>
          <w:lang w:val="zh-CN"/>
        </w:rPr>
        <w:t>“</w:t>
      </w:r>
      <w:r>
        <w:rPr>
          <w:rFonts w:hint="eastAsia" w:ascii="宋体" w:hAnsi="Times New Roman" w:eastAsia="宋体"/>
          <w:sz w:val="24"/>
          <w:szCs w:val="24"/>
          <w:lang w:val="zh-CN"/>
        </w:rPr>
        <w:t>三自</w:t>
      </w:r>
      <w:r>
        <w:rPr>
          <w:rFonts w:hint="default" w:ascii="Times New Roman" w:hAnsi="Times New Roman" w:eastAsia="宋体"/>
          <w:sz w:val="24"/>
          <w:szCs w:val="24"/>
          <w:lang w:val="zh-CN"/>
        </w:rPr>
        <w:t>”</w:t>
      </w:r>
      <w:r>
        <w:rPr>
          <w:rFonts w:hint="eastAsia" w:ascii="宋体" w:hAnsi="Times New Roman" w:eastAsia="宋体"/>
          <w:sz w:val="24"/>
          <w:szCs w:val="24"/>
          <w:lang w:val="zh-CN"/>
        </w:rPr>
        <w:t>和</w:t>
      </w:r>
      <w:r>
        <w:rPr>
          <w:rFonts w:hint="default" w:ascii="Times New Roman" w:hAnsi="Times New Roman" w:eastAsia="宋体"/>
          <w:sz w:val="24"/>
          <w:szCs w:val="24"/>
          <w:lang w:val="zh-CN"/>
        </w:rPr>
        <w:t>“</w:t>
      </w:r>
      <w:r>
        <w:rPr>
          <w:rFonts w:hint="eastAsia" w:ascii="宋体" w:hAnsi="Times New Roman" w:eastAsia="宋体"/>
          <w:sz w:val="24"/>
          <w:szCs w:val="24"/>
          <w:lang w:val="zh-CN"/>
        </w:rPr>
        <w:t>一控</w:t>
      </w:r>
      <w:r>
        <w:rPr>
          <w:rFonts w:hint="default" w:ascii="Times New Roman" w:hAnsi="Times New Roman" w:eastAsia="宋体"/>
          <w:sz w:val="24"/>
          <w:szCs w:val="24"/>
          <w:lang w:val="zh-CN"/>
        </w:rPr>
        <w:t>”</w:t>
      </w:r>
      <w:r>
        <w:rPr>
          <w:rFonts w:hint="eastAsia" w:ascii="宋体" w:hAnsi="Times New Roman" w:eastAsia="宋体"/>
          <w:sz w:val="24"/>
          <w:szCs w:val="24"/>
          <w:lang w:val="zh-CN"/>
        </w:rPr>
        <w:t>。</w:t>
      </w:r>
    </w:p>
    <w:p>
      <w:pPr>
        <w:autoSpaceDE w:val="0"/>
        <w:autoSpaceDN w:val="0"/>
        <w:adjustRightInd w:val="0"/>
        <w:spacing w:line="300" w:lineRule="auto"/>
        <w:rPr>
          <w:rFonts w:hint="default" w:ascii="Times New Roman" w:hAnsi="Times New Roman" w:eastAsia="宋体"/>
          <w:sz w:val="24"/>
          <w:szCs w:val="24"/>
        </w:rPr>
      </w:pPr>
      <w:r>
        <w:rPr>
          <w:rFonts w:hint="default" w:ascii="Times New Roman" w:hAnsi="Times New Roman" w:eastAsia="宋体"/>
          <w:sz w:val="24"/>
          <w:szCs w:val="24"/>
          <w:lang w:val="zh-CN"/>
        </w:rPr>
        <w:t>“</w:t>
      </w:r>
      <w:r>
        <w:rPr>
          <w:rFonts w:hint="eastAsia" w:ascii="宋体" w:hAnsi="Times New Roman" w:eastAsia="宋体"/>
          <w:sz w:val="24"/>
          <w:szCs w:val="24"/>
          <w:lang w:val="zh-CN"/>
        </w:rPr>
        <w:t>三按</w:t>
      </w:r>
      <w:r>
        <w:rPr>
          <w:rFonts w:hint="default" w:ascii="Times New Roman" w:hAnsi="Times New Roman" w:eastAsia="宋体"/>
          <w:sz w:val="24"/>
          <w:szCs w:val="24"/>
          <w:lang w:val="zh-CN"/>
        </w:rPr>
        <w:t>”</w:t>
      </w:r>
      <w:r>
        <w:rPr>
          <w:rFonts w:hint="eastAsia" w:ascii="宋体" w:hAnsi="Times New Roman" w:eastAsia="宋体"/>
          <w:sz w:val="24"/>
          <w:szCs w:val="24"/>
          <w:lang w:val="zh-CN"/>
        </w:rPr>
        <w:t>是按图纸，按工艺，按标准生产。</w:t>
      </w:r>
    </w:p>
    <w:p>
      <w:pPr>
        <w:autoSpaceDE w:val="0"/>
        <w:autoSpaceDN w:val="0"/>
        <w:adjustRightInd w:val="0"/>
        <w:spacing w:line="300" w:lineRule="auto"/>
        <w:rPr>
          <w:rFonts w:hint="default" w:ascii="Times New Roman" w:hAnsi="Times New Roman" w:eastAsia="宋体"/>
          <w:sz w:val="24"/>
          <w:szCs w:val="24"/>
        </w:rPr>
      </w:pPr>
      <w:r>
        <w:rPr>
          <w:rFonts w:hint="default" w:ascii="Times New Roman" w:hAnsi="Times New Roman" w:eastAsia="宋体"/>
          <w:sz w:val="24"/>
          <w:szCs w:val="24"/>
          <w:lang w:val="zh-CN"/>
        </w:rPr>
        <w:t>“</w:t>
      </w:r>
      <w:r>
        <w:rPr>
          <w:rFonts w:hint="eastAsia" w:ascii="宋体" w:hAnsi="Times New Roman" w:eastAsia="宋体"/>
          <w:sz w:val="24"/>
          <w:szCs w:val="24"/>
          <w:lang w:val="zh-CN"/>
        </w:rPr>
        <w:t>三自</w:t>
      </w:r>
      <w:r>
        <w:rPr>
          <w:rFonts w:hint="default" w:ascii="Times New Roman" w:hAnsi="Times New Roman" w:eastAsia="宋体"/>
          <w:sz w:val="24"/>
          <w:szCs w:val="24"/>
          <w:lang w:val="zh-CN"/>
        </w:rPr>
        <w:t>”</w:t>
      </w:r>
      <w:r>
        <w:rPr>
          <w:rFonts w:hint="eastAsia" w:ascii="宋体" w:hAnsi="Times New Roman" w:eastAsia="宋体"/>
          <w:sz w:val="24"/>
          <w:szCs w:val="24"/>
          <w:lang w:val="zh-CN"/>
        </w:rPr>
        <w:t>是工人对自己的产品进行检查，自己区分合格与不合格产品，自己做好加工者，日期，质量状况等标记。</w:t>
      </w:r>
    </w:p>
    <w:p>
      <w:pPr>
        <w:autoSpaceDE w:val="0"/>
        <w:autoSpaceDN w:val="0"/>
        <w:adjustRightInd w:val="0"/>
        <w:spacing w:line="300" w:lineRule="auto"/>
        <w:rPr>
          <w:rFonts w:hint="default" w:ascii="Times New Roman" w:hAnsi="Times New Roman" w:eastAsia="宋体"/>
          <w:sz w:val="24"/>
          <w:szCs w:val="24"/>
        </w:rPr>
      </w:pPr>
      <w:r>
        <w:rPr>
          <w:rFonts w:hint="default" w:ascii="Times New Roman" w:hAnsi="Times New Roman" w:eastAsia="宋体"/>
          <w:sz w:val="24"/>
          <w:szCs w:val="24"/>
          <w:lang w:val="zh-CN"/>
        </w:rPr>
        <w:t>“</w:t>
      </w:r>
      <w:r>
        <w:rPr>
          <w:rFonts w:hint="eastAsia" w:ascii="宋体" w:hAnsi="Times New Roman" w:eastAsia="宋体"/>
          <w:sz w:val="24"/>
          <w:szCs w:val="24"/>
          <w:lang w:val="zh-CN"/>
        </w:rPr>
        <w:t>一控</w:t>
      </w:r>
      <w:r>
        <w:rPr>
          <w:rFonts w:hint="default" w:ascii="Times New Roman" w:hAnsi="Times New Roman" w:eastAsia="宋体"/>
          <w:sz w:val="24"/>
          <w:szCs w:val="24"/>
          <w:lang w:val="zh-CN"/>
        </w:rPr>
        <w:t>”</w:t>
      </w:r>
      <w:r>
        <w:rPr>
          <w:rFonts w:hint="eastAsia" w:ascii="宋体" w:hAnsi="Times New Roman" w:eastAsia="宋体"/>
          <w:sz w:val="24"/>
          <w:szCs w:val="24"/>
          <w:lang w:val="zh-CN"/>
        </w:rPr>
        <w:t>是指控制自检正确率。</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七、搞好设备和计量器具的维护、保养和正确使用，坚持贯彻关键部位的日点检制度。</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八、坚持文明生产，保持良好的环境条件，做到工作场地、设备、工具、材料、半成品、成品等清洁、整齐、走道畅通、消除造成产品磕碰划伤、生锈、腐蚀、污染的一切可能因素。</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九、积极参加质量管理小组的活动，不断开展现场改善活动，每一个生产工人都要树立不断进取的思想，永不满足自己取得的工作成绩，要不断努力去寻找，发现本岗位的不良，不稳定，不均衡，不充分，不合理的现象或问题，制定新的进取目标，挖掘潜力，不断提高符合性质量水平。</w:t>
      </w:r>
    </w:p>
    <w:p>
      <w:pPr>
        <w:autoSpaceDE w:val="0"/>
        <w:autoSpaceDN w:val="0"/>
        <w:adjustRightInd w:val="0"/>
        <w:spacing w:line="440" w:lineRule="exact"/>
        <w:rPr>
          <w:rFonts w:hint="default" w:ascii="Times New Roman" w:hAnsi="Times New Roman" w:eastAsia="宋体"/>
          <w:sz w:val="24"/>
          <w:szCs w:val="24"/>
        </w:rPr>
      </w:pPr>
      <w:r>
        <w:rPr>
          <w:rFonts w:hint="eastAsia" w:ascii="宋体" w:hAnsi="Times New Roman" w:eastAsia="宋体"/>
          <w:sz w:val="24"/>
          <w:szCs w:val="24"/>
          <w:lang w:val="zh-CN"/>
        </w:rPr>
        <w:t>（工序质量：指工序的成果符合设计，工艺要求的程度）。</w:t>
      </w:r>
    </w:p>
    <w:p>
      <w:pPr>
        <w:autoSpaceDE w:val="0"/>
        <w:autoSpaceDN w:val="0"/>
        <w:adjustRightInd w:val="0"/>
        <w:spacing w:line="440" w:lineRule="exact"/>
        <w:rPr>
          <w:rFonts w:hint="default" w:ascii="Times New Roman" w:hAnsi="Times New Roman" w:eastAsia="宋体"/>
          <w:sz w:val="24"/>
          <w:szCs w:val="24"/>
        </w:rPr>
        <w:sectPr>
          <w:pgSz w:w="12240" w:h="15840"/>
          <w:pgMar w:top="1440" w:right="1800" w:bottom="1440" w:left="1800" w:header="720" w:footer="720" w:gutter="0"/>
          <w:lnNumType w:countBy="0" w:distance="360"/>
          <w:cols w:space="720" w:num="1"/>
        </w:sectPr>
      </w:pPr>
    </w:p>
    <w:p>
      <w:pPr>
        <w:autoSpaceDE w:val="0"/>
        <w:autoSpaceDN w:val="0"/>
        <w:adjustRightInd w:val="0"/>
        <w:spacing w:line="440" w:lineRule="exact"/>
        <w:rPr>
          <w:rFonts w:hint="default" w:ascii="Times New Roman" w:hAnsi="Times New Roman" w:eastAsia="宋体"/>
          <w:sz w:val="24"/>
          <w:szCs w:val="24"/>
        </w:rPr>
      </w:pPr>
    </w:p>
    <w:p>
      <w:pPr>
        <w:tabs>
          <w:tab w:val="center" w:pos="4153"/>
        </w:tabs>
        <w:autoSpaceDE w:val="0"/>
        <w:autoSpaceDN w:val="0"/>
        <w:adjustRightInd w:val="0"/>
        <w:jc w:val="center"/>
        <w:rPr>
          <w:rFonts w:hint="default" w:ascii="Times New Roman" w:hAnsi="Times New Roman" w:eastAsia="宋体"/>
          <w:b/>
          <w:sz w:val="44"/>
          <w:szCs w:val="24"/>
        </w:rPr>
      </w:pPr>
      <w:r>
        <w:rPr>
          <w:rFonts w:hint="eastAsia" w:ascii="宋体" w:hAnsi="Times New Roman" w:eastAsia="宋体"/>
          <w:b/>
          <w:sz w:val="44"/>
          <w:szCs w:val="24"/>
          <w:lang w:val="zh-CN"/>
        </w:rPr>
        <w:t>物资采购管理制度</w:t>
      </w:r>
    </w:p>
    <w:p>
      <w:pPr>
        <w:autoSpaceDE w:val="0"/>
        <w:autoSpaceDN w:val="0"/>
        <w:adjustRightInd w:val="0"/>
        <w:spacing w:line="460" w:lineRule="exact"/>
        <w:rPr>
          <w:rFonts w:hint="default" w:ascii="Times New Roman" w:hAnsi="Times New Roman" w:eastAsia="宋体"/>
          <w:b/>
          <w:sz w:val="24"/>
          <w:szCs w:val="24"/>
        </w:rPr>
      </w:pPr>
    </w:p>
    <w:p>
      <w:pPr>
        <w:tabs>
          <w:tab w:val="left" w:pos="480"/>
        </w:tabs>
        <w:autoSpaceDE w:val="0"/>
        <w:autoSpaceDN w:val="0"/>
        <w:adjustRightInd w:val="0"/>
        <w:spacing w:line="300" w:lineRule="auto"/>
        <w:ind w:left="480" w:hanging="480"/>
        <w:rPr>
          <w:rFonts w:hint="default" w:ascii="Times New Roman" w:hAnsi="Times New Roman" w:eastAsia="宋体"/>
          <w:sz w:val="24"/>
          <w:szCs w:val="24"/>
        </w:rPr>
      </w:pPr>
      <w:r>
        <w:rPr>
          <w:rFonts w:hint="eastAsia" w:ascii="宋体" w:hAnsi="Times New Roman" w:eastAsia="宋体"/>
          <w:sz w:val="24"/>
          <w:szCs w:val="24"/>
          <w:lang w:val="zh-CN"/>
        </w:rPr>
        <w:t>一、</w:t>
      </w:r>
      <w:r>
        <w:rPr>
          <w:rFonts w:hint="eastAsia" w:ascii="宋体" w:hAnsi="Times New Roman" w:eastAsia="宋体"/>
          <w:sz w:val="24"/>
          <w:szCs w:val="24"/>
        </w:rPr>
        <w:t>__采购部门__</w:t>
      </w:r>
      <w:r>
        <w:rPr>
          <w:rFonts w:hint="eastAsia" w:ascii="宋体" w:hAnsi="Times New Roman" w:eastAsia="宋体"/>
          <w:sz w:val="24"/>
          <w:szCs w:val="24"/>
          <w:lang w:val="zh-CN"/>
        </w:rPr>
        <w:t>负责对供方的选择、评价的实施和管理。</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二、 供方评价的范围</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1、本公司产品物资的供应商必须具有合法的营业执照。</w:t>
      </w:r>
    </w:p>
    <w:p>
      <w:pPr>
        <w:autoSpaceDE w:val="0"/>
        <w:autoSpaceDN w:val="0"/>
        <w:adjustRightInd w:val="0"/>
        <w:spacing w:line="300" w:lineRule="auto"/>
        <w:ind w:firstLine="240"/>
        <w:rPr>
          <w:rFonts w:hint="eastAsia" w:ascii="宋体" w:hAnsi="Times New Roman" w:eastAsia="宋体"/>
          <w:sz w:val="24"/>
          <w:szCs w:val="24"/>
          <w:lang w:val="zh-CN"/>
        </w:rPr>
      </w:pPr>
      <w:r>
        <w:rPr>
          <w:rFonts w:hint="eastAsia" w:ascii="宋体" w:hAnsi="Times New Roman" w:eastAsia="宋体"/>
          <w:sz w:val="24"/>
          <w:szCs w:val="24"/>
          <w:lang w:val="zh-CN"/>
        </w:rPr>
        <w:t xml:space="preserve">2、主要物资（直接影响产品质量的主要物资）的供方必须进行选择评价。 </w:t>
      </w:r>
    </w:p>
    <w:p>
      <w:pPr>
        <w:autoSpaceDE w:val="0"/>
        <w:autoSpaceDN w:val="0"/>
        <w:adjustRightInd w:val="0"/>
        <w:spacing w:line="300" w:lineRule="auto"/>
        <w:ind w:left="565" w:hanging="326"/>
        <w:rPr>
          <w:rFonts w:hint="default" w:ascii="Times New Roman" w:hAnsi="Times New Roman" w:eastAsia="宋体"/>
          <w:sz w:val="24"/>
          <w:szCs w:val="24"/>
        </w:rPr>
      </w:pPr>
      <w:r>
        <w:rPr>
          <w:rFonts w:hint="eastAsia" w:ascii="宋体" w:hAnsi="Times New Roman" w:eastAsia="宋体"/>
          <w:sz w:val="24"/>
          <w:szCs w:val="24"/>
          <w:lang w:val="zh-CN"/>
        </w:rPr>
        <w:t>3、新选择的供方，一般情况，对新的供方提供的物资，先小批量试用。合格后再扩大供货批量，同时做好对供方的调查并进行评价。</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4、按本规定进行评价的供方，符合要求的列入的合格供方的名单。</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三、 供方选择的原则</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1、专业经营的生产企业；</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2、有一定的质量保证能力，社会信誉较好；</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3、有供货能力，在合理的范围内能做好各项服务工作；</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4、供货的价格比较合理；</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四、 供方评价的频次和评价的方式</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1、供方评价每年进行一次，必要时应及时增加评价次数。</w:t>
      </w:r>
    </w:p>
    <w:p>
      <w:pPr>
        <w:autoSpaceDE w:val="0"/>
        <w:autoSpaceDN w:val="0"/>
        <w:adjustRightInd w:val="0"/>
        <w:spacing w:line="300" w:lineRule="auto"/>
        <w:ind w:left="143" w:firstLine="140"/>
        <w:rPr>
          <w:rFonts w:hint="default" w:ascii="Times New Roman" w:hAnsi="Times New Roman" w:eastAsia="宋体"/>
          <w:sz w:val="24"/>
          <w:szCs w:val="24"/>
        </w:rPr>
      </w:pPr>
      <w:r>
        <w:rPr>
          <w:rFonts w:hint="eastAsia" w:ascii="宋体" w:hAnsi="Times New Roman" w:eastAsia="宋体"/>
          <w:sz w:val="24"/>
          <w:szCs w:val="24"/>
          <w:lang w:val="zh-CN"/>
        </w:rPr>
        <w:t>2、对供方的评价，先由__行政部门__对该企业的供货质量状况，供货能力、服务情况等方面进行调查。收集相应的资质证明资料的复印件后，填写供方调查评价记录，经__生产部门__签署意见，公司领导批准的方式进行。</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五、 对供方的评价规定</w:t>
      </w:r>
    </w:p>
    <w:p>
      <w:pPr>
        <w:autoSpaceDE w:val="0"/>
        <w:autoSpaceDN w:val="0"/>
        <w:adjustRightInd w:val="0"/>
        <w:spacing w:line="300" w:lineRule="auto"/>
        <w:ind w:left="627" w:hanging="341"/>
        <w:rPr>
          <w:rFonts w:hint="default" w:ascii="Times New Roman" w:hAnsi="Times New Roman" w:eastAsia="宋体"/>
          <w:sz w:val="24"/>
          <w:szCs w:val="24"/>
        </w:rPr>
      </w:pPr>
      <w:r>
        <w:rPr>
          <w:rFonts w:hint="eastAsia" w:ascii="宋体" w:hAnsi="Times New Roman" w:eastAsia="宋体"/>
          <w:sz w:val="24"/>
          <w:szCs w:val="24"/>
          <w:lang w:val="zh-CN"/>
        </w:rPr>
        <w:t>1、供方供货质量稳定并且符合规定要求，每批供货均有有效的质量保证资料（合格证、检测报告）。</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 xml:space="preserve">2、在评价期间内均能按要求及时供货，且供货数量符合本公司要求。                                           </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3、能及时做好售后服务工作。</w:t>
      </w:r>
    </w:p>
    <w:p>
      <w:pPr>
        <w:autoSpaceDE w:val="0"/>
        <w:autoSpaceDN w:val="0"/>
        <w:adjustRightInd w:val="0"/>
        <w:spacing w:line="300" w:lineRule="auto"/>
        <w:ind w:firstLine="240"/>
        <w:rPr>
          <w:rFonts w:hint="default" w:ascii="Times New Roman" w:hAnsi="Times New Roman" w:eastAsia="宋体"/>
          <w:sz w:val="24"/>
          <w:szCs w:val="24"/>
        </w:rPr>
      </w:pPr>
      <w:r>
        <w:rPr>
          <w:rFonts w:hint="eastAsia" w:ascii="宋体" w:hAnsi="Times New Roman" w:eastAsia="宋体"/>
          <w:sz w:val="24"/>
          <w:szCs w:val="24"/>
          <w:lang w:val="zh-CN"/>
        </w:rPr>
        <w:t>4、一年以上未发生所供货物资有假冒伪劣现象。</w:t>
      </w:r>
    </w:p>
    <w:p>
      <w:pPr>
        <w:autoSpaceDE w:val="0"/>
        <w:autoSpaceDN w:val="0"/>
        <w:adjustRightInd w:val="0"/>
        <w:spacing w:line="300" w:lineRule="auto"/>
        <w:rPr>
          <w:rFonts w:hint="default" w:ascii="Times New Roman" w:hAnsi="Times New Roman" w:eastAsia="宋体"/>
          <w:sz w:val="24"/>
          <w:szCs w:val="24"/>
        </w:rPr>
      </w:pPr>
      <w:r>
        <w:rPr>
          <w:rFonts w:hint="eastAsia" w:ascii="宋体" w:hAnsi="Times New Roman" w:eastAsia="宋体"/>
          <w:sz w:val="24"/>
          <w:szCs w:val="24"/>
          <w:lang w:val="zh-CN"/>
        </w:rPr>
        <w:t>六、 供方评价后的处理</w:t>
      </w:r>
    </w:p>
    <w:p>
      <w:pPr>
        <w:tabs>
          <w:tab w:val="left" w:pos="600"/>
        </w:tabs>
        <w:autoSpaceDE w:val="0"/>
        <w:autoSpaceDN w:val="0"/>
        <w:adjustRightInd w:val="0"/>
        <w:spacing w:line="300" w:lineRule="auto"/>
        <w:ind w:left="600" w:hanging="360"/>
        <w:rPr>
          <w:rFonts w:hint="default" w:ascii="Times New Roman" w:hAnsi="Times New Roman" w:eastAsia="宋体"/>
          <w:sz w:val="24"/>
          <w:szCs w:val="24"/>
        </w:rPr>
      </w:pPr>
      <w:r>
        <w:rPr>
          <w:rFonts w:hint="default" w:ascii="Times New Roman" w:hAnsi="Times New Roman" w:eastAsia="宋体"/>
          <w:sz w:val="24"/>
          <w:szCs w:val="24"/>
        </w:rPr>
        <w:t>1</w:t>
      </w:r>
      <w:r>
        <w:rPr>
          <w:rFonts w:hint="eastAsia" w:ascii="宋体" w:hAnsi="Times New Roman" w:eastAsia="宋体"/>
          <w:sz w:val="24"/>
          <w:szCs w:val="24"/>
          <w:lang w:val="zh-CN"/>
        </w:rPr>
        <w:t>、</w:t>
      </w:r>
      <w:r>
        <w:rPr>
          <w:rFonts w:hint="eastAsia" w:ascii="宋体" w:hAnsi="Times New Roman" w:eastAsia="宋体"/>
          <w:sz w:val="24"/>
          <w:szCs w:val="24"/>
          <w:lang w:val="zh-CN"/>
        </w:rPr>
        <w:tab/>
      </w:r>
      <w:r>
        <w:rPr>
          <w:rFonts w:hint="eastAsia" w:ascii="宋体" w:hAnsi="Times New Roman" w:eastAsia="宋体"/>
          <w:sz w:val="24"/>
          <w:szCs w:val="24"/>
          <w:lang w:val="zh-CN"/>
        </w:rPr>
        <w:t>经评价合格的供方应保持供货关系，并逐步扩大供货批量。</w:t>
      </w:r>
    </w:p>
    <w:p>
      <w:pPr>
        <w:autoSpaceDE w:val="0"/>
        <w:autoSpaceDN w:val="0"/>
        <w:adjustRightInd w:val="0"/>
        <w:spacing w:line="300" w:lineRule="auto"/>
        <w:ind w:left="600" w:hanging="360"/>
        <w:rPr>
          <w:rFonts w:hint="default" w:ascii="Times New Roman" w:hAnsi="Times New Roman" w:eastAsia="宋体"/>
          <w:sz w:val="24"/>
          <w:szCs w:val="24"/>
        </w:rPr>
      </w:pPr>
      <w:r>
        <w:rPr>
          <w:rFonts w:hint="default" w:ascii="Times New Roman" w:hAnsi="Times New Roman" w:eastAsia="宋体"/>
          <w:sz w:val="24"/>
          <w:szCs w:val="24"/>
        </w:rPr>
        <w:t>2</w:t>
      </w:r>
      <w:r>
        <w:rPr>
          <w:rFonts w:hint="eastAsia" w:ascii="宋体" w:hAnsi="Times New Roman" w:eastAsia="宋体"/>
          <w:sz w:val="24"/>
          <w:szCs w:val="24"/>
          <w:lang w:val="zh-CN"/>
        </w:rPr>
        <w:t>、</w:t>
      </w:r>
      <w:r>
        <w:rPr>
          <w:rFonts w:hint="eastAsia" w:ascii="宋体" w:hAnsi="Times New Roman" w:eastAsia="宋体"/>
          <w:sz w:val="24"/>
          <w:szCs w:val="24"/>
          <w:lang w:val="zh-CN"/>
        </w:rPr>
        <w:tab/>
      </w:r>
      <w:r>
        <w:rPr>
          <w:rFonts w:hint="eastAsia" w:ascii="宋体" w:hAnsi="Times New Roman" w:eastAsia="宋体"/>
          <w:sz w:val="24"/>
          <w:szCs w:val="24"/>
          <w:lang w:val="zh-CN"/>
        </w:rPr>
        <w:t>偶然发生供货不及时或所供物资发生小的质量问题且能做好售后服务工作，保持供货关系，但不宜扩大供货数量。</w:t>
      </w:r>
    </w:p>
    <w:p>
      <w:pPr>
        <w:autoSpaceDE w:val="0"/>
        <w:autoSpaceDN w:val="0"/>
        <w:adjustRightInd w:val="0"/>
        <w:spacing w:line="300" w:lineRule="auto"/>
        <w:ind w:left="600" w:hanging="360"/>
        <w:rPr>
          <w:rFonts w:hint="eastAsia" w:ascii="宋体" w:hAnsi="Times New Roman" w:eastAsia="宋体"/>
          <w:sz w:val="24"/>
          <w:szCs w:val="24"/>
          <w:lang w:val="zh-CN"/>
        </w:rPr>
        <w:sectPr>
          <w:pgSz w:w="12240" w:h="15840"/>
          <w:pgMar w:top="1440" w:right="1800" w:bottom="1440" w:left="1800" w:header="720" w:footer="720" w:gutter="0"/>
          <w:lnNumType w:countBy="0" w:distance="360"/>
          <w:cols w:space="720" w:num="1"/>
        </w:sectPr>
      </w:pPr>
      <w:r>
        <w:rPr>
          <w:rFonts w:hint="default" w:ascii="Times New Roman" w:hAnsi="Times New Roman" w:eastAsia="宋体"/>
          <w:sz w:val="24"/>
          <w:szCs w:val="24"/>
        </w:rPr>
        <w:t>3</w:t>
      </w:r>
      <w:r>
        <w:rPr>
          <w:rFonts w:hint="eastAsia" w:ascii="宋体" w:hAnsi="Times New Roman" w:eastAsia="宋体"/>
          <w:sz w:val="24"/>
          <w:szCs w:val="24"/>
          <w:lang w:val="zh-CN"/>
        </w:rPr>
        <w:t>、</w:t>
      </w:r>
      <w:r>
        <w:rPr>
          <w:rFonts w:hint="eastAsia" w:ascii="宋体" w:hAnsi="Times New Roman" w:eastAsia="宋体"/>
          <w:sz w:val="24"/>
          <w:szCs w:val="24"/>
          <w:lang w:val="zh-CN"/>
        </w:rPr>
        <w:tab/>
      </w:r>
      <w:r>
        <w:rPr>
          <w:rFonts w:hint="eastAsia" w:ascii="宋体" w:hAnsi="Times New Roman" w:eastAsia="宋体"/>
          <w:sz w:val="24"/>
          <w:szCs w:val="24"/>
          <w:lang w:val="zh-CN"/>
        </w:rPr>
        <w:t>经评价不合格的供方，应停止供货关系。建议改正，改正后需要重新建立供货关系的，则按新建供方的方式处理。</w:t>
      </w:r>
    </w:p>
    <w:p>
      <w:pPr>
        <w:autoSpaceDE w:val="0"/>
        <w:autoSpaceDN w:val="0"/>
        <w:adjustRightInd w:val="0"/>
        <w:spacing w:line="300" w:lineRule="auto"/>
        <w:ind w:left="600" w:hanging="360"/>
        <w:rPr>
          <w:rFonts w:hint="eastAsia" w:ascii="宋体" w:hAnsi="Times New Roman" w:eastAsia="宋体"/>
          <w:sz w:val="24"/>
          <w:szCs w:val="24"/>
          <w:lang w:val="zh-CN"/>
        </w:rPr>
      </w:pPr>
    </w:p>
    <w:p>
      <w:pPr>
        <w:autoSpaceDE w:val="0"/>
        <w:autoSpaceDN w:val="0"/>
        <w:adjustRightInd w:val="0"/>
        <w:jc w:val="center"/>
        <w:rPr>
          <w:rFonts w:hint="default" w:ascii="Times New Roman" w:hAnsi="Times New Roman" w:eastAsia="宋体"/>
          <w:b/>
          <w:sz w:val="44"/>
          <w:szCs w:val="24"/>
        </w:rPr>
      </w:pPr>
      <w:r>
        <w:rPr>
          <w:rFonts w:hint="eastAsia" w:ascii="宋体" w:hAnsi="Times New Roman" w:eastAsia="宋体"/>
          <w:b/>
          <w:sz w:val="44"/>
          <w:szCs w:val="24"/>
          <w:lang w:val="zh-CN"/>
        </w:rPr>
        <w:t>档案管理制度</w:t>
      </w:r>
    </w:p>
    <w:p>
      <w:pPr>
        <w:tabs>
          <w:tab w:val="left" w:pos="720"/>
        </w:tabs>
        <w:autoSpaceDE w:val="0"/>
        <w:autoSpaceDN w:val="0"/>
        <w:adjustRightInd w:val="0"/>
        <w:spacing w:line="340" w:lineRule="exact"/>
        <w:ind w:left="720" w:hanging="720"/>
        <w:rPr>
          <w:rFonts w:hint="default" w:ascii="Times New Roman" w:hAnsi="Times New Roman" w:eastAsia="宋体"/>
          <w:sz w:val="24"/>
          <w:szCs w:val="24"/>
        </w:rPr>
      </w:pPr>
      <w:r>
        <w:rPr>
          <w:rFonts w:hint="eastAsia" w:ascii="宋体" w:hAnsi="Times New Roman" w:eastAsia="宋体"/>
          <w:sz w:val="24"/>
          <w:szCs w:val="24"/>
          <w:lang w:val="zh-CN"/>
        </w:rPr>
        <w:t>一、__行政部门__负责档案资料保管和管理，对各部门档案资料保管，管理的监督。</w:t>
      </w:r>
    </w:p>
    <w:p>
      <w:pPr>
        <w:autoSpaceDE w:val="0"/>
        <w:autoSpaceDN w:val="0"/>
        <w:adjustRightInd w:val="0"/>
        <w:spacing w:line="340" w:lineRule="exact"/>
        <w:rPr>
          <w:rFonts w:hint="default" w:ascii="Times New Roman" w:hAnsi="Times New Roman" w:eastAsia="宋体"/>
          <w:sz w:val="24"/>
          <w:szCs w:val="24"/>
        </w:rPr>
      </w:pPr>
      <w:r>
        <w:rPr>
          <w:rFonts w:hint="eastAsia" w:ascii="宋体" w:hAnsi="Times New Roman" w:eastAsia="宋体"/>
          <w:sz w:val="24"/>
          <w:szCs w:val="24"/>
          <w:lang w:val="zh-CN"/>
        </w:rPr>
        <w:t>二、 各部门负责职责范围内档案资料的保管和管理。</w:t>
      </w:r>
    </w:p>
    <w:p>
      <w:pPr>
        <w:autoSpaceDE w:val="0"/>
        <w:autoSpaceDN w:val="0"/>
        <w:adjustRightInd w:val="0"/>
        <w:spacing w:line="340" w:lineRule="exact"/>
        <w:rPr>
          <w:rFonts w:hint="default" w:ascii="Times New Roman" w:hAnsi="Times New Roman" w:eastAsia="宋体"/>
          <w:sz w:val="24"/>
          <w:szCs w:val="24"/>
        </w:rPr>
      </w:pPr>
      <w:r>
        <w:rPr>
          <w:rFonts w:hint="eastAsia" w:ascii="宋体" w:hAnsi="Times New Roman" w:eastAsia="宋体"/>
          <w:sz w:val="24"/>
          <w:szCs w:val="24"/>
          <w:lang w:val="zh-CN"/>
        </w:rPr>
        <w:t>三、 档案的分类</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1、涉及公司重要问题且有保存价值的文件、报表、记录、合同等资料，均应归档妥善保管。</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2、根据公司的具体情况下列文件、报表、记录、合同等资料是重要的档案资料：人事档案、技术档案、设备档案、销售档案、财务档案、生产档案、物资档案、质量档案等。</w:t>
      </w:r>
    </w:p>
    <w:p>
      <w:pPr>
        <w:autoSpaceDE w:val="0"/>
        <w:autoSpaceDN w:val="0"/>
        <w:adjustRightInd w:val="0"/>
        <w:spacing w:line="340" w:lineRule="exact"/>
        <w:rPr>
          <w:rFonts w:hint="default" w:ascii="Times New Roman" w:hAnsi="Times New Roman" w:eastAsia="宋体"/>
          <w:sz w:val="24"/>
          <w:szCs w:val="24"/>
        </w:rPr>
      </w:pPr>
      <w:r>
        <w:rPr>
          <w:rFonts w:hint="eastAsia" w:ascii="宋体" w:hAnsi="Times New Roman" w:eastAsia="宋体"/>
          <w:sz w:val="24"/>
          <w:szCs w:val="24"/>
          <w:lang w:val="zh-CN"/>
        </w:rPr>
        <w:t>四、 档案资料归档的规定</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1、涉及公司全局性的问题或重要问题，各职能部门在工作完成后，应及时收集、整理、装订成册交档案管理部门登记后归档。</w:t>
      </w:r>
    </w:p>
    <w:p>
      <w:pPr>
        <w:autoSpaceDE w:val="0"/>
        <w:autoSpaceDN w:val="0"/>
        <w:adjustRightInd w:val="0"/>
        <w:spacing w:line="340" w:lineRule="exact"/>
        <w:ind w:firstLine="240"/>
        <w:rPr>
          <w:rFonts w:hint="default" w:ascii="Times New Roman" w:hAnsi="Times New Roman" w:eastAsia="宋体"/>
          <w:sz w:val="24"/>
          <w:szCs w:val="24"/>
        </w:rPr>
      </w:pPr>
      <w:r>
        <w:rPr>
          <w:rFonts w:hint="eastAsia" w:ascii="宋体" w:hAnsi="Times New Roman" w:eastAsia="宋体"/>
          <w:sz w:val="24"/>
          <w:szCs w:val="24"/>
          <w:lang w:val="zh-CN"/>
        </w:rPr>
        <w:t>2、一般问题的档案，由各职能部门自行保管。</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3、归档的文件资料必须是原件，各类文件归档除有公司领导签发的原件外，必须有一份正式文件。</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4、一般情况各职能部门至少每季度整理一次现有的文件、报表、记录等资料，需要归档的应及时归档。</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5、文件资料归档时，档案管理人员应及时做好登记，登记的内容应是档案名称、归档日期，该档案的份数，每份页数，归档人姓名等内容。</w:t>
      </w:r>
    </w:p>
    <w:p>
      <w:pPr>
        <w:autoSpaceDE w:val="0"/>
        <w:autoSpaceDN w:val="0"/>
        <w:adjustRightInd w:val="0"/>
        <w:spacing w:line="340" w:lineRule="exact"/>
        <w:rPr>
          <w:rFonts w:hint="default" w:ascii="Times New Roman" w:hAnsi="Times New Roman" w:eastAsia="宋体"/>
          <w:sz w:val="24"/>
          <w:szCs w:val="24"/>
        </w:rPr>
      </w:pPr>
      <w:r>
        <w:rPr>
          <w:rFonts w:hint="eastAsia" w:ascii="宋体" w:hAnsi="Times New Roman" w:eastAsia="宋体"/>
          <w:sz w:val="24"/>
          <w:szCs w:val="24"/>
          <w:lang w:val="zh-CN"/>
        </w:rPr>
        <w:t>五、 档案资料的保管</w:t>
      </w:r>
    </w:p>
    <w:p>
      <w:pPr>
        <w:autoSpaceDE w:val="0"/>
        <w:autoSpaceDN w:val="0"/>
        <w:adjustRightInd w:val="0"/>
        <w:spacing w:line="340" w:lineRule="exact"/>
        <w:ind w:left="646" w:hanging="367"/>
        <w:rPr>
          <w:rFonts w:hint="default" w:ascii="Times New Roman" w:hAnsi="Times New Roman" w:eastAsia="宋体"/>
          <w:sz w:val="24"/>
          <w:szCs w:val="24"/>
        </w:rPr>
      </w:pPr>
      <w:r>
        <w:rPr>
          <w:rFonts w:hint="eastAsia" w:ascii="宋体" w:hAnsi="Times New Roman" w:eastAsia="宋体"/>
          <w:sz w:val="24"/>
          <w:szCs w:val="24"/>
          <w:lang w:val="zh-CN"/>
        </w:rPr>
        <w:t>1、档案资料保管的原则是：分类编目科学、保管有效、便于检索，保持档案资料的完整、不受任何损伤。</w:t>
      </w:r>
    </w:p>
    <w:p>
      <w:pPr>
        <w:autoSpaceDE w:val="0"/>
        <w:autoSpaceDN w:val="0"/>
        <w:adjustRightInd w:val="0"/>
        <w:spacing w:line="340" w:lineRule="exact"/>
        <w:ind w:left="646" w:hanging="367"/>
        <w:rPr>
          <w:rFonts w:hint="default" w:ascii="Times New Roman" w:hAnsi="Times New Roman" w:eastAsia="宋体"/>
          <w:sz w:val="24"/>
          <w:szCs w:val="24"/>
        </w:rPr>
      </w:pPr>
      <w:r>
        <w:rPr>
          <w:rFonts w:hint="eastAsia" w:ascii="宋体" w:hAnsi="Times New Roman" w:eastAsia="宋体"/>
          <w:sz w:val="24"/>
          <w:szCs w:val="24"/>
          <w:lang w:val="zh-CN"/>
        </w:rPr>
        <w:t>2、一般情况下档案资料存放，应按分年代、分类别的要求进行，所有档案资料均应标识清楚，并编制分类目录和总目录。</w:t>
      </w:r>
    </w:p>
    <w:p>
      <w:pPr>
        <w:autoSpaceDE w:val="0"/>
        <w:autoSpaceDN w:val="0"/>
        <w:adjustRightInd w:val="0"/>
        <w:spacing w:line="340" w:lineRule="exact"/>
        <w:ind w:firstLine="240"/>
        <w:rPr>
          <w:rFonts w:hint="default" w:ascii="Times New Roman" w:hAnsi="Times New Roman" w:eastAsia="宋体"/>
          <w:sz w:val="24"/>
          <w:szCs w:val="24"/>
        </w:rPr>
      </w:pPr>
      <w:r>
        <w:rPr>
          <w:rFonts w:hint="eastAsia" w:ascii="宋体" w:hAnsi="Times New Roman" w:eastAsia="宋体"/>
          <w:sz w:val="24"/>
          <w:szCs w:val="24"/>
          <w:lang w:val="zh-CN"/>
        </w:rPr>
        <w:t>3、归档的文件资料，不允许发生缺页、损伤、霉变、受潮、丢失等情况。</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4、各职能部门至少每半年对本部门档案保管情况做一次全面检查，__行政部门__至少每年对各部门档案资料保管情况做一次检查。</w:t>
      </w:r>
    </w:p>
    <w:p>
      <w:pPr>
        <w:autoSpaceDE w:val="0"/>
        <w:autoSpaceDN w:val="0"/>
        <w:adjustRightInd w:val="0"/>
        <w:spacing w:line="340" w:lineRule="exact"/>
        <w:ind w:firstLine="240"/>
        <w:jc w:val="left"/>
        <w:rPr>
          <w:rFonts w:hint="default" w:ascii="Times New Roman" w:hAnsi="Times New Roman" w:eastAsia="宋体"/>
          <w:sz w:val="24"/>
          <w:szCs w:val="24"/>
        </w:rPr>
      </w:pPr>
      <w:r>
        <w:rPr>
          <w:rFonts w:hint="eastAsia" w:ascii="宋体" w:hAnsi="Times New Roman" w:eastAsia="宋体"/>
          <w:sz w:val="24"/>
          <w:szCs w:val="24"/>
          <w:lang w:val="zh-CN"/>
        </w:rPr>
        <w:t xml:space="preserve">5、公司各级领导应创造必须的档案资料保管条件。                </w:t>
      </w:r>
    </w:p>
    <w:p>
      <w:pPr>
        <w:autoSpaceDE w:val="0"/>
        <w:autoSpaceDN w:val="0"/>
        <w:adjustRightInd w:val="0"/>
        <w:spacing w:line="340" w:lineRule="exact"/>
        <w:rPr>
          <w:rFonts w:hint="default" w:ascii="Times New Roman" w:hAnsi="Times New Roman" w:eastAsia="宋体"/>
          <w:sz w:val="24"/>
          <w:szCs w:val="24"/>
        </w:rPr>
      </w:pPr>
      <w:r>
        <w:rPr>
          <w:rFonts w:hint="eastAsia" w:ascii="宋体" w:hAnsi="Times New Roman" w:eastAsia="宋体"/>
          <w:sz w:val="24"/>
          <w:szCs w:val="24"/>
          <w:lang w:val="zh-CN"/>
        </w:rPr>
        <w:t>六、 档案的借阅和复制</w:t>
      </w:r>
    </w:p>
    <w:p>
      <w:pPr>
        <w:autoSpaceDE w:val="0"/>
        <w:autoSpaceDN w:val="0"/>
        <w:adjustRightInd w:val="0"/>
        <w:spacing w:line="340" w:lineRule="exact"/>
        <w:ind w:left="646" w:hanging="367"/>
        <w:rPr>
          <w:rFonts w:hint="default" w:ascii="Times New Roman" w:hAnsi="Times New Roman" w:eastAsia="宋体"/>
          <w:sz w:val="24"/>
          <w:szCs w:val="24"/>
        </w:rPr>
      </w:pPr>
      <w:r>
        <w:rPr>
          <w:rFonts w:hint="eastAsia" w:ascii="宋体" w:hAnsi="Times New Roman" w:eastAsia="宋体"/>
          <w:sz w:val="24"/>
          <w:szCs w:val="24"/>
          <w:lang w:val="zh-CN"/>
        </w:rPr>
        <w:t>1、当工作需要，需查阅或复制档案资料时，需经档案管理部门负责人批准，档案管理人员应及时做好登记。</w:t>
      </w:r>
    </w:p>
    <w:p>
      <w:pPr>
        <w:autoSpaceDE w:val="0"/>
        <w:autoSpaceDN w:val="0"/>
        <w:adjustRightInd w:val="0"/>
        <w:spacing w:line="340" w:lineRule="exact"/>
        <w:ind w:left="526" w:hanging="240"/>
        <w:rPr>
          <w:rFonts w:hint="default" w:ascii="Times New Roman" w:hAnsi="Times New Roman" w:eastAsia="宋体"/>
          <w:sz w:val="24"/>
          <w:szCs w:val="24"/>
        </w:rPr>
      </w:pPr>
      <w:r>
        <w:rPr>
          <w:rFonts w:hint="eastAsia" w:ascii="宋体" w:hAnsi="Times New Roman" w:eastAsia="宋体"/>
          <w:sz w:val="24"/>
          <w:szCs w:val="24"/>
          <w:lang w:val="zh-CN"/>
        </w:rPr>
        <w:t>2、一般情况借阅的档案，不允许带离档案保管的现场，更不允许带离本公司的办公区域。借阅的时间不得超过4小时。特殊情况，不超过借阅的当天。</w:t>
      </w:r>
    </w:p>
    <w:p>
      <w:pPr>
        <w:tabs>
          <w:tab w:val="left" w:pos="600"/>
        </w:tabs>
        <w:autoSpaceDE w:val="0"/>
        <w:autoSpaceDN w:val="0"/>
        <w:adjustRightInd w:val="0"/>
        <w:spacing w:line="340" w:lineRule="exact"/>
        <w:ind w:left="600" w:hanging="360"/>
        <w:rPr>
          <w:rFonts w:hint="default" w:ascii="Times New Roman" w:hAnsi="Times New Roman" w:eastAsia="宋体"/>
          <w:sz w:val="24"/>
          <w:szCs w:val="24"/>
        </w:rPr>
      </w:pPr>
      <w:r>
        <w:rPr>
          <w:rFonts w:hint="default" w:ascii="Times New Roman" w:hAnsi="Times New Roman" w:eastAsia="宋体"/>
          <w:sz w:val="24"/>
          <w:szCs w:val="24"/>
        </w:rPr>
        <w:t>3</w:t>
      </w:r>
      <w:r>
        <w:rPr>
          <w:rFonts w:hint="eastAsia" w:ascii="宋体" w:hAnsi="Times New Roman" w:eastAsia="宋体"/>
          <w:sz w:val="24"/>
          <w:szCs w:val="24"/>
          <w:lang w:val="zh-CN"/>
        </w:rPr>
        <w:t>、</w:t>
      </w:r>
      <w:r>
        <w:rPr>
          <w:rFonts w:hint="eastAsia" w:ascii="宋体" w:hAnsi="Times New Roman" w:eastAsia="宋体"/>
          <w:sz w:val="24"/>
          <w:szCs w:val="24"/>
          <w:lang w:val="zh-CN"/>
        </w:rPr>
        <w:tab/>
      </w:r>
      <w:r>
        <w:rPr>
          <w:rFonts w:hint="eastAsia" w:ascii="宋体" w:hAnsi="Times New Roman" w:eastAsia="宋体"/>
          <w:sz w:val="24"/>
          <w:szCs w:val="24"/>
          <w:lang w:val="zh-CN"/>
        </w:rPr>
        <w:t>复制档案时，应在档案复制登记注明复制份数和用途。</w:t>
      </w:r>
    </w:p>
    <w:p>
      <w:pPr>
        <w:autoSpaceDE w:val="0"/>
        <w:autoSpaceDN w:val="0"/>
        <w:adjustRightInd w:val="0"/>
        <w:spacing w:line="340" w:lineRule="exact"/>
        <w:ind w:left="563" w:hanging="326"/>
        <w:rPr>
          <w:rFonts w:hint="default" w:ascii="Times New Roman" w:hAnsi="Times New Roman" w:eastAsia="宋体"/>
          <w:sz w:val="24"/>
          <w:szCs w:val="24"/>
        </w:rPr>
      </w:pPr>
      <w:r>
        <w:rPr>
          <w:rFonts w:hint="eastAsia" w:ascii="宋体" w:hAnsi="Times New Roman" w:eastAsia="宋体"/>
          <w:sz w:val="24"/>
          <w:szCs w:val="24"/>
          <w:lang w:val="zh-CN"/>
        </w:rPr>
        <w:t>4、下列档案：财务档案、销售档案、技术档案、设备档案、人事档案等，借阅复制必须经总经理批准。</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5、档案借阅、复制人应及时归还档案资料，档案管理人员与借阅复制人当面清点档案资料，若发生档案资料丢失、损伤等情况，档案管理人员除应及时做好登记、归档工作外，应及时向有关领导汇报，公司将追究档案借阅、复制人的责任。</w:t>
      </w: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pPr>
    </w:p>
    <w:p>
      <w:pPr>
        <w:tabs>
          <w:tab w:val="center" w:pos="4156"/>
          <w:tab w:val="left" w:pos="6090"/>
        </w:tabs>
        <w:autoSpaceDE w:val="0"/>
        <w:autoSpaceDN w:val="0"/>
        <w:adjustRightInd w:val="0"/>
        <w:ind w:firstLine="3083"/>
        <w:jc w:val="left"/>
        <w:rPr>
          <w:rFonts w:hint="eastAsia" w:ascii="宋体" w:hAnsi="Times New Roman" w:eastAsia="宋体"/>
          <w:b/>
          <w:sz w:val="44"/>
          <w:szCs w:val="24"/>
          <w:lang w:val="zh-CN"/>
        </w:rPr>
        <w:sectPr>
          <w:pgSz w:w="12240" w:h="15840"/>
          <w:pgMar w:top="1440" w:right="1800" w:bottom="1440" w:left="1800" w:header="720" w:footer="720" w:gutter="0"/>
          <w:lnNumType w:countBy="0" w:distance="360"/>
          <w:cols w:space="720" w:num="1"/>
        </w:sectPr>
      </w:pPr>
    </w:p>
    <w:p>
      <w:pPr>
        <w:tabs>
          <w:tab w:val="center" w:pos="4156"/>
          <w:tab w:val="left" w:pos="6090"/>
        </w:tabs>
        <w:autoSpaceDE w:val="0"/>
        <w:autoSpaceDN w:val="0"/>
        <w:adjustRightInd w:val="0"/>
        <w:jc w:val="center"/>
        <w:rPr>
          <w:rFonts w:hint="default" w:ascii="Times New Roman" w:hAnsi="Times New Roman" w:eastAsia="宋体"/>
          <w:b/>
          <w:sz w:val="44"/>
          <w:szCs w:val="24"/>
        </w:rPr>
      </w:pPr>
      <w:r>
        <w:rPr>
          <w:rFonts w:hint="eastAsia" w:ascii="宋体" w:hAnsi="Times New Roman" w:eastAsia="宋体"/>
          <w:b/>
          <w:sz w:val="44"/>
          <w:szCs w:val="24"/>
          <w:lang w:val="zh-CN"/>
        </w:rPr>
        <w:t>仓库管理制度</w:t>
      </w:r>
    </w:p>
    <w:p>
      <w:pPr>
        <w:autoSpaceDE w:val="0"/>
        <w:autoSpaceDN w:val="0"/>
        <w:adjustRightInd w:val="0"/>
        <w:spacing w:line="340" w:lineRule="exact"/>
        <w:ind w:left="720" w:hanging="720"/>
        <w:rPr>
          <w:rFonts w:hint="default" w:ascii="Times New Roman" w:hAnsi="Times New Roman" w:eastAsia="宋体"/>
          <w:sz w:val="24"/>
          <w:szCs w:val="24"/>
        </w:rPr>
      </w:pPr>
      <w:r>
        <w:rPr>
          <w:rFonts w:hint="eastAsia" w:ascii="宋体" w:hAnsi="Times New Roman" w:eastAsia="宋体"/>
          <w:sz w:val="24"/>
          <w:szCs w:val="24"/>
          <w:lang w:val="zh-CN"/>
        </w:rPr>
        <w:t>一、__生产部门__负责仓库物资的管理和监督；仓库保管员负责实施存放物资的保管和管理。</w:t>
      </w:r>
    </w:p>
    <w:p>
      <w:pPr>
        <w:autoSpaceDE w:val="0"/>
        <w:autoSpaceDN w:val="0"/>
        <w:adjustRightInd w:val="0"/>
        <w:spacing w:line="340" w:lineRule="exact"/>
        <w:rPr>
          <w:rFonts w:hint="default" w:ascii="Times New Roman" w:hAnsi="Times New Roman" w:eastAsia="宋体"/>
          <w:sz w:val="24"/>
          <w:szCs w:val="24"/>
        </w:rPr>
      </w:pPr>
      <w:r>
        <w:rPr>
          <w:rFonts w:hint="eastAsia" w:ascii="宋体" w:hAnsi="Times New Roman" w:eastAsia="宋体"/>
          <w:sz w:val="24"/>
          <w:szCs w:val="24"/>
          <w:lang w:val="zh-CN"/>
        </w:rPr>
        <w:t>二、 库存物资的分类</w:t>
      </w:r>
    </w:p>
    <w:p>
      <w:pPr>
        <w:autoSpaceDE w:val="0"/>
        <w:autoSpaceDN w:val="0"/>
        <w:adjustRightInd w:val="0"/>
        <w:spacing w:line="340" w:lineRule="exact"/>
        <w:ind w:left="706"/>
        <w:rPr>
          <w:rFonts w:hint="default" w:ascii="Times New Roman" w:hAnsi="Times New Roman" w:eastAsia="宋体"/>
          <w:sz w:val="24"/>
          <w:szCs w:val="24"/>
        </w:rPr>
      </w:pPr>
      <w:r>
        <w:rPr>
          <w:rFonts w:hint="eastAsia" w:ascii="宋体" w:hAnsi="Times New Roman" w:eastAsia="宋体"/>
          <w:sz w:val="24"/>
          <w:szCs w:val="24"/>
          <w:lang w:val="zh-CN"/>
        </w:rPr>
        <w:t>库存物资分类按物资的属性或产品的要求，库存物资分类应遵循科学实用的原则进行。</w:t>
      </w:r>
    </w:p>
    <w:p>
      <w:pPr>
        <w:autoSpaceDE w:val="0"/>
        <w:autoSpaceDN w:val="0"/>
        <w:adjustRightInd w:val="0"/>
        <w:spacing w:line="340" w:lineRule="exact"/>
        <w:rPr>
          <w:rFonts w:hint="default" w:ascii="Times New Roman" w:hAnsi="Times New Roman" w:eastAsia="宋体"/>
          <w:sz w:val="24"/>
          <w:szCs w:val="24"/>
        </w:rPr>
      </w:pPr>
      <w:r>
        <w:rPr>
          <w:rFonts w:hint="eastAsia" w:ascii="宋体" w:hAnsi="Times New Roman" w:eastAsia="宋体"/>
          <w:sz w:val="24"/>
          <w:szCs w:val="24"/>
          <w:lang w:val="zh-CN"/>
        </w:rPr>
        <w:t>三、 库存物资的保管</w:t>
      </w:r>
    </w:p>
    <w:p>
      <w:pPr>
        <w:autoSpaceDE w:val="0"/>
        <w:autoSpaceDN w:val="0"/>
        <w:adjustRightInd w:val="0"/>
        <w:spacing w:line="340" w:lineRule="exact"/>
        <w:ind w:left="650" w:hanging="341"/>
        <w:rPr>
          <w:rFonts w:hint="default" w:ascii="Times New Roman" w:hAnsi="Times New Roman" w:eastAsia="宋体"/>
          <w:sz w:val="24"/>
          <w:szCs w:val="24"/>
        </w:rPr>
      </w:pPr>
      <w:r>
        <w:rPr>
          <w:rFonts w:hint="eastAsia" w:ascii="宋体" w:hAnsi="Times New Roman" w:eastAsia="宋体"/>
          <w:sz w:val="24"/>
          <w:szCs w:val="24"/>
          <w:lang w:val="zh-CN"/>
        </w:rPr>
        <w:t>1、库存物资的保管应遵循整洁、方便出入、方便清点、分类存放的原则。不允许不同物资混放的状况发生。</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2、贵重、易燃物资应妥善保管，并有相应的安全和防护措施。</w:t>
      </w:r>
    </w:p>
    <w:p>
      <w:pPr>
        <w:autoSpaceDE w:val="0"/>
        <w:autoSpaceDN w:val="0"/>
        <w:adjustRightInd w:val="0"/>
        <w:spacing w:line="340" w:lineRule="exact"/>
        <w:ind w:left="646" w:hanging="367"/>
        <w:rPr>
          <w:rFonts w:hint="default" w:ascii="Times New Roman" w:hAnsi="Times New Roman" w:eastAsia="宋体"/>
          <w:sz w:val="24"/>
          <w:szCs w:val="24"/>
        </w:rPr>
      </w:pPr>
      <w:r>
        <w:rPr>
          <w:rFonts w:hint="eastAsia" w:ascii="宋体" w:hAnsi="Times New Roman" w:eastAsia="宋体"/>
          <w:sz w:val="24"/>
          <w:szCs w:val="24"/>
          <w:lang w:val="zh-CN"/>
        </w:rPr>
        <w:t>3、各种库存物资的保管，应采取相应的防护措施，保持物资原有的特性，有包装的不允许包装损坏，一般情况库存物资存放不允许倒置，所有库存物资不允许发生非正常的损伤、丢失、变质等情况发生。</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4、有货架的，库存物资的货位应固定。</w:t>
      </w:r>
    </w:p>
    <w:p>
      <w:pPr>
        <w:autoSpaceDE w:val="0"/>
        <w:autoSpaceDN w:val="0"/>
        <w:adjustRightInd w:val="0"/>
        <w:spacing w:line="340" w:lineRule="exact"/>
        <w:ind w:left="646" w:hanging="367"/>
        <w:rPr>
          <w:rFonts w:hint="default" w:ascii="Times New Roman" w:hAnsi="Times New Roman" w:eastAsia="宋体"/>
          <w:sz w:val="24"/>
          <w:szCs w:val="24"/>
        </w:rPr>
      </w:pPr>
      <w:r>
        <w:rPr>
          <w:rFonts w:hint="eastAsia" w:ascii="宋体" w:hAnsi="Times New Roman" w:eastAsia="宋体"/>
          <w:sz w:val="24"/>
          <w:szCs w:val="24"/>
          <w:lang w:val="zh-CN"/>
        </w:rPr>
        <w:t>5、物资仓库应配置适当的消防器材，保持所配置消防器材的有效性，物资仓库不允许动用明火、不允许使用高压电。</w:t>
      </w:r>
    </w:p>
    <w:p>
      <w:pPr>
        <w:autoSpaceDE w:val="0"/>
        <w:autoSpaceDN w:val="0"/>
        <w:adjustRightInd w:val="0"/>
        <w:spacing w:line="340" w:lineRule="exact"/>
        <w:rPr>
          <w:rFonts w:hint="default" w:ascii="Times New Roman" w:hAnsi="Times New Roman" w:eastAsia="宋体"/>
          <w:sz w:val="24"/>
          <w:szCs w:val="24"/>
        </w:rPr>
      </w:pPr>
      <w:r>
        <w:rPr>
          <w:rFonts w:hint="eastAsia" w:ascii="宋体" w:hAnsi="Times New Roman" w:eastAsia="宋体"/>
          <w:sz w:val="24"/>
          <w:szCs w:val="24"/>
          <w:lang w:val="zh-CN"/>
        </w:rPr>
        <w:t>四、 物资的入库和出库</w:t>
      </w:r>
    </w:p>
    <w:p>
      <w:pPr>
        <w:autoSpaceDE w:val="0"/>
        <w:autoSpaceDN w:val="0"/>
        <w:adjustRightInd w:val="0"/>
        <w:spacing w:line="340" w:lineRule="exact"/>
        <w:ind w:firstLine="240"/>
        <w:rPr>
          <w:rFonts w:hint="default" w:ascii="Times New Roman" w:hAnsi="Times New Roman" w:eastAsia="宋体"/>
          <w:sz w:val="24"/>
          <w:szCs w:val="24"/>
        </w:rPr>
      </w:pPr>
      <w:r>
        <w:rPr>
          <w:rFonts w:hint="eastAsia" w:ascii="宋体" w:hAnsi="Times New Roman" w:eastAsia="宋体"/>
          <w:sz w:val="24"/>
          <w:szCs w:val="24"/>
          <w:lang w:val="zh-CN"/>
        </w:rPr>
        <w:t>1、物资入库和出库均应办理符合财务要求的手续。</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2、物资入库，必须经过物资名称、规格型号、数量、外观、包装情况和物资质量的验收。经验收合格，由物资采购人员填写物资入库的单据并签字，仓库保管员对物资进行验收（需要时经质检员对物资进行质量检验）合格后由仓库保管员在入库单据上签字后入库，财务部门凭采购物资的发票和保管员签收的入库单,方可办理报销手续。</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3、物资的领发,必须由领料人员凭领料单,仓库保管员方可发料，领料单由物资领用部门填写，并经部门负责人签字批准。</w:t>
      </w:r>
    </w:p>
    <w:p>
      <w:pPr>
        <w:autoSpaceDE w:val="0"/>
        <w:autoSpaceDN w:val="0"/>
        <w:adjustRightInd w:val="0"/>
        <w:spacing w:line="340" w:lineRule="exact"/>
        <w:rPr>
          <w:rFonts w:hint="default" w:ascii="Times New Roman" w:hAnsi="Times New Roman" w:eastAsia="宋体"/>
          <w:sz w:val="24"/>
          <w:szCs w:val="24"/>
        </w:rPr>
      </w:pPr>
      <w:r>
        <w:rPr>
          <w:rFonts w:hint="eastAsia" w:ascii="宋体" w:hAnsi="Times New Roman" w:eastAsia="宋体"/>
          <w:sz w:val="24"/>
          <w:szCs w:val="24"/>
          <w:lang w:val="zh-CN"/>
        </w:rPr>
        <w:t>五、 仓库物资帐和库存物资的盘存</w:t>
      </w:r>
    </w:p>
    <w:p>
      <w:pPr>
        <w:autoSpaceDE w:val="0"/>
        <w:autoSpaceDN w:val="0"/>
        <w:adjustRightInd w:val="0"/>
        <w:spacing w:line="340" w:lineRule="exact"/>
        <w:ind w:firstLine="240"/>
        <w:rPr>
          <w:rFonts w:hint="default" w:ascii="Times New Roman" w:hAnsi="Times New Roman" w:eastAsia="宋体"/>
          <w:sz w:val="24"/>
          <w:szCs w:val="24"/>
        </w:rPr>
      </w:pPr>
      <w:r>
        <w:rPr>
          <w:rFonts w:hint="eastAsia" w:ascii="宋体" w:hAnsi="Times New Roman" w:eastAsia="宋体"/>
          <w:sz w:val="24"/>
          <w:szCs w:val="24"/>
          <w:lang w:val="zh-CN"/>
        </w:rPr>
        <w:t>1、物资仓库在财务部的指导下应建立物资帐。物资帐，应做到一物一帐。</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2、仓库保管员应根据物资入库单、领料单及时记帐。物资帐，应清晰不允许涂改。物资帐的数量和库存物资的数量应保持一致。</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3、仓库保管员应定期对库存物资进行盘点。一般情况下每月对进出量较大的物资盘点一次。每季度对发生出入库的物资进行盘点一次，每年六月底、十二月底对全部库存物资进行盘点。__行政部门__对每年六月底、十二月底仓库物资的盘点应做好组织领导工作，财务部门应做好指导工作。</w:t>
      </w:r>
    </w:p>
    <w:p>
      <w:pPr>
        <w:autoSpaceDE w:val="0"/>
        <w:autoSpaceDN w:val="0"/>
        <w:adjustRightInd w:val="0"/>
        <w:spacing w:line="340" w:lineRule="exact"/>
        <w:ind w:left="642" w:hanging="367"/>
        <w:rPr>
          <w:rFonts w:hint="default" w:ascii="Times New Roman" w:hAnsi="Times New Roman" w:eastAsia="宋体"/>
          <w:sz w:val="24"/>
          <w:szCs w:val="24"/>
        </w:rPr>
      </w:pPr>
      <w:r>
        <w:rPr>
          <w:rFonts w:hint="eastAsia" w:ascii="宋体" w:hAnsi="Times New Roman" w:eastAsia="宋体"/>
          <w:sz w:val="24"/>
          <w:szCs w:val="24"/>
          <w:lang w:val="zh-CN"/>
        </w:rPr>
        <w:t>4、仓库盘点发生盘盈、盘亏的情况，仓库保管员应如实上报给__生产部门__，__生产部门__在征求财务部门意见后，做出妥善处理。</w:t>
      </w:r>
    </w:p>
    <w:p>
      <w:pPr>
        <w:autoSpaceDE w:val="0"/>
        <w:autoSpaceDN w:val="0"/>
        <w:adjustRightInd w:val="0"/>
        <w:spacing w:line="340" w:lineRule="exact"/>
        <w:ind w:left="642" w:hanging="367"/>
        <w:rPr>
          <w:rFonts w:hint="eastAsia" w:ascii="宋体" w:hAnsi="Times New Roman" w:eastAsia="宋体"/>
          <w:sz w:val="24"/>
          <w:szCs w:val="24"/>
          <w:lang w:val="zh-CN"/>
        </w:rPr>
        <w:sectPr>
          <w:pgSz w:w="12240" w:h="15840"/>
          <w:pgMar w:top="1440" w:right="1800" w:bottom="1440" w:left="1800" w:header="720" w:footer="720" w:gutter="0"/>
          <w:lnNumType w:countBy="0" w:distance="360"/>
          <w:cols w:space="720" w:num="1"/>
        </w:sectPr>
      </w:pPr>
      <w:r>
        <w:rPr>
          <w:rFonts w:hint="eastAsia" w:ascii="宋体" w:hAnsi="Times New Roman" w:eastAsia="宋体"/>
          <w:sz w:val="24"/>
          <w:szCs w:val="24"/>
          <w:lang w:val="zh-CN"/>
        </w:rPr>
        <w:t>5、仓库保管员应整理各类入库单、领料单和物资帐按要求对仓库各类单据资料分类装订，并妥善保管。</w:t>
      </w:r>
    </w:p>
    <w:p>
      <w:pPr>
        <w:autoSpaceDE w:val="0"/>
        <w:autoSpaceDN w:val="0"/>
        <w:adjustRightInd w:val="0"/>
        <w:spacing w:line="340" w:lineRule="exact"/>
        <w:ind w:left="642" w:hanging="367"/>
        <w:rPr>
          <w:rFonts w:hint="eastAsia" w:ascii="宋体" w:hAnsi="Times New Roman" w:eastAsia="宋体"/>
          <w:sz w:val="24"/>
          <w:szCs w:val="24"/>
          <w:lang w:val="zh-CN"/>
        </w:rPr>
      </w:pPr>
    </w:p>
    <w:p>
      <w:pPr>
        <w:autoSpaceDE w:val="0"/>
        <w:autoSpaceDN w:val="0"/>
        <w:adjustRightInd w:val="0"/>
        <w:spacing w:line="360" w:lineRule="auto"/>
        <w:jc w:val="center"/>
        <w:rPr>
          <w:rFonts w:hint="default" w:ascii="Times New Roman" w:hAnsi="Times New Roman" w:eastAsia="宋体"/>
          <w:b/>
          <w:color w:val="000000"/>
          <w:sz w:val="44"/>
          <w:szCs w:val="24"/>
        </w:rPr>
      </w:pPr>
      <w:bookmarkStart w:id="0" w:name="_Hlk8213826"/>
      <w:r>
        <w:rPr>
          <w:rFonts w:hint="eastAsia" w:ascii="宋体" w:hAnsi="Times New Roman" w:eastAsia="宋体"/>
          <w:b/>
          <w:color w:val="000000"/>
          <w:sz w:val="44"/>
          <w:szCs w:val="24"/>
          <w:lang w:val="zh-CN"/>
        </w:rPr>
        <w:t>计量器具使用维护保养制度</w:t>
      </w:r>
    </w:p>
    <w:p>
      <w:pPr>
        <w:autoSpaceDE w:val="0"/>
        <w:autoSpaceDN w:val="0"/>
        <w:adjustRightInd w:val="0"/>
        <w:spacing w:line="360" w:lineRule="auto"/>
        <w:jc w:val="center"/>
        <w:rPr>
          <w:rFonts w:hint="default" w:ascii="Times New Roman" w:hAnsi="Times New Roman" w:eastAsia="宋体"/>
          <w:b/>
          <w:color w:val="000000"/>
          <w:sz w:val="24"/>
          <w:szCs w:val="24"/>
        </w:rPr>
      </w:pPr>
    </w:p>
    <w:p>
      <w:pPr>
        <w:tabs>
          <w:tab w:val="left" w:pos="525"/>
        </w:tabs>
        <w:autoSpaceDE w:val="0"/>
        <w:autoSpaceDN w:val="0"/>
        <w:adjustRightInd w:val="0"/>
        <w:spacing w:line="480" w:lineRule="auto"/>
        <w:ind w:left="527" w:hanging="527"/>
        <w:rPr>
          <w:rFonts w:hint="default" w:ascii="Times New Roman" w:hAnsi="Times New Roman" w:eastAsia="宋体"/>
          <w:sz w:val="24"/>
          <w:szCs w:val="24"/>
        </w:rPr>
      </w:pPr>
      <w:r>
        <w:rPr>
          <w:rFonts w:hint="eastAsia" w:ascii="宋体" w:hAnsi="Times New Roman" w:eastAsia="宋体"/>
          <w:sz w:val="24"/>
          <w:szCs w:val="24"/>
          <w:lang w:val="zh-CN"/>
        </w:rPr>
        <w:t>一、</w:t>
      </w:r>
      <w:r>
        <w:rPr>
          <w:rFonts w:hint="eastAsia" w:ascii="宋体" w:hAnsi="Times New Roman" w:eastAsia="宋体"/>
          <w:sz w:val="24"/>
          <w:szCs w:val="24"/>
          <w:lang w:val="zh-CN"/>
        </w:rPr>
        <w:tab/>
      </w:r>
      <w:r>
        <w:rPr>
          <w:rFonts w:hint="eastAsia" w:ascii="宋体" w:hAnsi="Times New Roman" w:eastAsia="宋体"/>
          <w:sz w:val="24"/>
          <w:szCs w:val="24"/>
          <w:lang w:val="zh-CN"/>
        </w:rPr>
        <w:t>计量器具应根据产品工艺精度等级和本公司产品特性，以满足使用需要而予以配备。</w:t>
      </w:r>
    </w:p>
    <w:bookmarkEnd w:id="0"/>
    <w:p>
      <w:pPr>
        <w:autoSpaceDE w:val="0"/>
        <w:autoSpaceDN w:val="0"/>
        <w:adjustRightInd w:val="0"/>
        <w:spacing w:line="480" w:lineRule="auto"/>
        <w:ind w:left="527" w:hanging="527"/>
        <w:rPr>
          <w:rFonts w:hint="default" w:ascii="Times New Roman" w:hAnsi="Times New Roman" w:eastAsia="宋体"/>
          <w:sz w:val="24"/>
          <w:szCs w:val="24"/>
        </w:rPr>
      </w:pPr>
      <w:r>
        <w:rPr>
          <w:rFonts w:hint="eastAsia" w:ascii="宋体" w:hAnsi="Times New Roman" w:eastAsia="宋体"/>
          <w:sz w:val="24"/>
          <w:szCs w:val="24"/>
          <w:lang w:val="zh-CN"/>
        </w:rPr>
        <w:t>二、</w:t>
      </w:r>
      <w:r>
        <w:rPr>
          <w:rFonts w:hint="eastAsia" w:ascii="宋体" w:hAnsi="Times New Roman" w:eastAsia="宋体"/>
          <w:sz w:val="24"/>
          <w:szCs w:val="24"/>
          <w:lang w:val="zh-CN"/>
        </w:rPr>
        <w:tab/>
      </w:r>
      <w:r>
        <w:rPr>
          <w:rFonts w:hint="eastAsia" w:ascii="宋体" w:hAnsi="Times New Roman" w:eastAsia="宋体"/>
          <w:sz w:val="24"/>
          <w:szCs w:val="24"/>
          <w:lang w:val="zh-CN"/>
        </w:rPr>
        <w:t>测量器具应有专人保管、使用。</w:t>
      </w:r>
    </w:p>
    <w:p>
      <w:pPr>
        <w:autoSpaceDE w:val="0"/>
        <w:autoSpaceDN w:val="0"/>
        <w:adjustRightInd w:val="0"/>
        <w:spacing w:line="480" w:lineRule="auto"/>
        <w:ind w:left="527" w:hanging="527"/>
        <w:rPr>
          <w:rFonts w:hint="default" w:ascii="Times New Roman" w:hAnsi="Times New Roman" w:eastAsia="宋体"/>
          <w:sz w:val="24"/>
          <w:szCs w:val="24"/>
        </w:rPr>
      </w:pPr>
      <w:r>
        <w:rPr>
          <w:rFonts w:hint="eastAsia" w:ascii="宋体" w:hAnsi="Times New Roman" w:eastAsia="宋体"/>
          <w:sz w:val="24"/>
          <w:szCs w:val="24"/>
          <w:lang w:val="zh-CN"/>
        </w:rPr>
        <w:t>三、</w:t>
      </w:r>
      <w:r>
        <w:rPr>
          <w:rFonts w:hint="eastAsia" w:ascii="宋体" w:hAnsi="Times New Roman" w:eastAsia="宋体"/>
          <w:sz w:val="24"/>
          <w:szCs w:val="24"/>
          <w:lang w:val="zh-CN"/>
        </w:rPr>
        <w:tab/>
      </w:r>
      <w:r>
        <w:rPr>
          <w:rFonts w:hint="eastAsia" w:ascii="宋体" w:hAnsi="Times New Roman" w:eastAsia="宋体"/>
          <w:sz w:val="24"/>
          <w:szCs w:val="24"/>
          <w:lang w:val="zh-CN"/>
        </w:rPr>
        <w:t>使用计量器具应按照使用说明书规定的量程和方法进行测量。</w:t>
      </w:r>
    </w:p>
    <w:p>
      <w:pPr>
        <w:autoSpaceDE w:val="0"/>
        <w:autoSpaceDN w:val="0"/>
        <w:adjustRightInd w:val="0"/>
        <w:spacing w:line="480" w:lineRule="auto"/>
        <w:ind w:left="527" w:hanging="527"/>
        <w:rPr>
          <w:rFonts w:hint="default" w:ascii="Times New Roman" w:hAnsi="Times New Roman" w:eastAsia="宋体"/>
          <w:sz w:val="24"/>
          <w:szCs w:val="24"/>
        </w:rPr>
      </w:pPr>
      <w:r>
        <w:rPr>
          <w:rFonts w:hint="eastAsia" w:ascii="宋体" w:hAnsi="Times New Roman" w:eastAsia="宋体"/>
          <w:sz w:val="24"/>
          <w:szCs w:val="24"/>
          <w:lang w:val="zh-CN"/>
        </w:rPr>
        <w:t>四、</w:t>
      </w:r>
      <w:r>
        <w:rPr>
          <w:rFonts w:hint="eastAsia" w:ascii="宋体" w:hAnsi="Times New Roman" w:eastAsia="宋体"/>
          <w:sz w:val="24"/>
          <w:szCs w:val="24"/>
          <w:lang w:val="zh-CN"/>
        </w:rPr>
        <w:tab/>
      </w:r>
      <w:r>
        <w:rPr>
          <w:rFonts w:hint="eastAsia" w:ascii="宋体" w:hAnsi="Times New Roman" w:eastAsia="宋体"/>
          <w:sz w:val="24"/>
          <w:szCs w:val="24"/>
          <w:lang w:val="zh-CN"/>
        </w:rPr>
        <w:t>测量器具在使用完毕后应擦干净并在测量面上涂上防锈油放置在盒内，妥为保管。</w:t>
      </w:r>
    </w:p>
    <w:p>
      <w:pPr>
        <w:autoSpaceDE w:val="0"/>
        <w:autoSpaceDN w:val="0"/>
        <w:adjustRightInd w:val="0"/>
        <w:spacing w:line="480" w:lineRule="auto"/>
        <w:ind w:left="527" w:hanging="527"/>
        <w:rPr>
          <w:rFonts w:hint="default" w:ascii="Times New Roman" w:hAnsi="Times New Roman" w:eastAsia="宋体"/>
          <w:sz w:val="24"/>
          <w:szCs w:val="24"/>
        </w:rPr>
      </w:pPr>
      <w:r>
        <w:rPr>
          <w:rFonts w:hint="eastAsia" w:ascii="宋体" w:hAnsi="Times New Roman" w:eastAsia="宋体"/>
          <w:sz w:val="24"/>
          <w:szCs w:val="24"/>
          <w:lang w:val="zh-CN"/>
        </w:rPr>
        <w:t>五、</w:t>
      </w:r>
      <w:r>
        <w:rPr>
          <w:rFonts w:hint="eastAsia" w:ascii="宋体" w:hAnsi="Times New Roman" w:eastAsia="宋体"/>
          <w:sz w:val="24"/>
          <w:szCs w:val="24"/>
          <w:lang w:val="zh-CN"/>
        </w:rPr>
        <w:tab/>
      </w:r>
      <w:r>
        <w:rPr>
          <w:rFonts w:hint="eastAsia" w:ascii="宋体" w:hAnsi="Times New Roman" w:eastAsia="宋体"/>
          <w:sz w:val="24"/>
          <w:szCs w:val="24"/>
          <w:lang w:val="zh-CN"/>
        </w:rPr>
        <w:t>量具在使用过程中，使用部门不得任意拆卸和自行修理，遇有故障和问题可及时交__质检部门__检查，凡因事故造成计量器具不准确，待查明原因后，进行调整或修理。</w:t>
      </w:r>
    </w:p>
    <w:p>
      <w:pPr>
        <w:autoSpaceDE w:val="0"/>
        <w:autoSpaceDN w:val="0"/>
        <w:adjustRightInd w:val="0"/>
        <w:spacing w:line="480" w:lineRule="auto"/>
        <w:ind w:left="527" w:hanging="527"/>
        <w:rPr>
          <w:rFonts w:hint="default" w:ascii="Times New Roman" w:hAnsi="Times New Roman" w:eastAsia="宋体"/>
          <w:sz w:val="24"/>
          <w:szCs w:val="24"/>
        </w:rPr>
      </w:pPr>
      <w:r>
        <w:rPr>
          <w:rFonts w:hint="eastAsia" w:ascii="宋体" w:hAnsi="Times New Roman" w:eastAsia="宋体"/>
          <w:sz w:val="24"/>
          <w:szCs w:val="24"/>
          <w:lang w:val="zh-CN"/>
        </w:rPr>
        <w:t>六、</w:t>
      </w:r>
      <w:r>
        <w:rPr>
          <w:rFonts w:hint="eastAsia" w:ascii="宋体" w:hAnsi="Times New Roman" w:eastAsia="宋体"/>
          <w:sz w:val="24"/>
          <w:szCs w:val="24"/>
          <w:lang w:val="zh-CN"/>
        </w:rPr>
        <w:tab/>
      </w:r>
      <w:r>
        <w:rPr>
          <w:rFonts w:hint="eastAsia" w:ascii="宋体" w:hAnsi="Times New Roman" w:eastAsia="宋体"/>
          <w:sz w:val="24"/>
          <w:szCs w:val="24"/>
          <w:lang w:val="zh-CN"/>
        </w:rPr>
        <w:t>使用部门对无故损坏或遗失的量具，根据情节轻重报总经理处理。</w:t>
      </w:r>
    </w:p>
    <w:p>
      <w:pPr>
        <w:autoSpaceDE w:val="0"/>
        <w:autoSpaceDN w:val="0"/>
        <w:adjustRightInd w:val="0"/>
        <w:spacing w:line="480" w:lineRule="auto"/>
        <w:ind w:left="527" w:hanging="527"/>
        <w:rPr>
          <w:rFonts w:hint="default" w:ascii="Times New Roman" w:hAnsi="Times New Roman" w:eastAsia="宋体"/>
          <w:sz w:val="24"/>
          <w:szCs w:val="24"/>
        </w:rPr>
      </w:pPr>
      <w:r>
        <w:rPr>
          <w:rFonts w:hint="eastAsia" w:ascii="宋体" w:hAnsi="Times New Roman" w:eastAsia="宋体"/>
          <w:sz w:val="24"/>
          <w:szCs w:val="24"/>
          <w:lang w:val="zh-CN"/>
        </w:rPr>
        <w:t>七、</w:t>
      </w:r>
      <w:r>
        <w:rPr>
          <w:rFonts w:hint="eastAsia" w:ascii="宋体" w:hAnsi="Times New Roman" w:eastAsia="宋体"/>
          <w:sz w:val="24"/>
          <w:szCs w:val="24"/>
          <w:lang w:val="zh-CN"/>
        </w:rPr>
        <w:tab/>
      </w:r>
      <w:r>
        <w:rPr>
          <w:rFonts w:hint="eastAsia" w:ascii="宋体" w:hAnsi="Times New Roman" w:eastAsia="宋体"/>
          <w:sz w:val="24"/>
          <w:szCs w:val="24"/>
          <w:lang w:val="zh-CN"/>
        </w:rPr>
        <w:t>对于量具使用中损坏的赔偿：（1）遗失100%；（2）责任性损失60%；（3）使用不当损失20%；（4）自然损耗不扣。</w:t>
      </w:r>
    </w:p>
    <w:p>
      <w:pPr>
        <w:autoSpaceDE w:val="0"/>
        <w:autoSpaceDN w:val="0"/>
        <w:adjustRightInd w:val="0"/>
        <w:spacing w:line="480" w:lineRule="auto"/>
        <w:ind w:left="527" w:hanging="527"/>
        <w:rPr>
          <w:rFonts w:hint="default" w:ascii="Times New Roman" w:hAnsi="Times New Roman" w:eastAsia="宋体"/>
          <w:sz w:val="24"/>
          <w:szCs w:val="24"/>
        </w:rPr>
      </w:pPr>
      <w:r>
        <w:rPr>
          <w:rFonts w:hint="eastAsia" w:ascii="宋体" w:hAnsi="Times New Roman" w:eastAsia="宋体"/>
          <w:sz w:val="24"/>
          <w:szCs w:val="24"/>
          <w:lang w:val="zh-CN"/>
        </w:rPr>
        <w:t>八、</w:t>
      </w:r>
      <w:r>
        <w:rPr>
          <w:rFonts w:hint="eastAsia" w:ascii="宋体" w:hAnsi="Times New Roman" w:eastAsia="宋体"/>
          <w:sz w:val="24"/>
          <w:szCs w:val="24"/>
          <w:lang w:val="zh-CN"/>
        </w:rPr>
        <w:tab/>
      </w:r>
      <w:r>
        <w:rPr>
          <w:rFonts w:hint="eastAsia" w:ascii="宋体" w:hAnsi="Times New Roman" w:eastAsia="宋体"/>
          <w:sz w:val="24"/>
          <w:szCs w:val="24"/>
          <w:lang w:val="zh-CN"/>
        </w:rPr>
        <w:t>计量器具必须按规定进行校验。</w:t>
      </w:r>
    </w:p>
    <w:p>
      <w:pPr>
        <w:autoSpaceDE w:val="0"/>
        <w:autoSpaceDN w:val="0"/>
        <w:adjustRightInd w:val="0"/>
        <w:spacing w:line="360" w:lineRule="auto"/>
        <w:rPr>
          <w:rFonts w:hint="default" w:ascii="Times New Roman" w:hAnsi="Times New Roman" w:eastAsia="宋体"/>
          <w:sz w:val="24"/>
          <w:szCs w:val="24"/>
        </w:rPr>
      </w:pPr>
    </w:p>
    <w:p>
      <w:pPr>
        <w:autoSpaceDE w:val="0"/>
        <w:autoSpaceDN w:val="0"/>
        <w:adjustRightInd w:val="0"/>
        <w:spacing w:line="360" w:lineRule="auto"/>
        <w:rPr>
          <w:rFonts w:hint="default" w:ascii="Times New Roman" w:hAnsi="Times New Roman" w:eastAsia="宋体"/>
          <w:sz w:val="24"/>
          <w:szCs w:val="24"/>
        </w:rPr>
      </w:pPr>
    </w:p>
    <w:p>
      <w:pPr>
        <w:autoSpaceDE w:val="0"/>
        <w:autoSpaceDN w:val="0"/>
        <w:adjustRightInd w:val="0"/>
        <w:spacing w:line="360" w:lineRule="auto"/>
        <w:rPr>
          <w:rFonts w:hint="default" w:ascii="Times New Roman" w:hAnsi="Times New Roman" w:eastAsia="宋体"/>
          <w:sz w:val="24"/>
          <w:szCs w:val="24"/>
        </w:rPr>
      </w:pPr>
    </w:p>
    <w:p>
      <w:pPr>
        <w:autoSpaceDE w:val="0"/>
        <w:autoSpaceDN w:val="0"/>
        <w:adjustRightInd w:val="0"/>
        <w:spacing w:line="360" w:lineRule="auto"/>
        <w:rPr>
          <w:rFonts w:hint="default" w:ascii="Times New Roman" w:hAnsi="Times New Roman" w:eastAsia="宋体"/>
          <w:sz w:val="24"/>
          <w:szCs w:val="24"/>
        </w:rPr>
      </w:pPr>
    </w:p>
    <w:p>
      <w:pPr>
        <w:autoSpaceDE w:val="0"/>
        <w:autoSpaceDN w:val="0"/>
        <w:adjustRightInd w:val="0"/>
        <w:spacing w:line="360" w:lineRule="auto"/>
        <w:rPr>
          <w:rFonts w:hint="default" w:ascii="Times New Roman" w:hAnsi="Times New Roman" w:eastAsia="宋体"/>
          <w:sz w:val="24"/>
          <w:szCs w:val="24"/>
        </w:rPr>
      </w:pPr>
    </w:p>
    <w:p>
      <w:pPr>
        <w:autoSpaceDE w:val="0"/>
        <w:autoSpaceDN w:val="0"/>
        <w:adjustRightInd w:val="0"/>
        <w:spacing w:line="360" w:lineRule="auto"/>
        <w:rPr>
          <w:rFonts w:hint="default" w:ascii="Times New Roman" w:hAnsi="Times New Roman" w:eastAsia="宋体"/>
          <w:sz w:val="24"/>
          <w:szCs w:val="24"/>
        </w:rPr>
      </w:pP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Baskerville">
    <w:altName w:val="Times New Roman"/>
    <w:panose1 w:val="00000000000000000000"/>
    <w:charset w:val="00"/>
    <w:family w:val="roman"/>
    <w:pitch w:val="default"/>
    <w:sig w:usb0="00000000" w:usb1="00000000" w:usb2="00000000" w:usb3="00000000" w:csb0="00000001" w:csb1="00000000"/>
  </w:font>
  <w:font w:name="方正综艺简体">
    <w:altName w:val="宋体"/>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3NmFiNTllN2M0ZDcyY2U1YzVjYjY1NmIzOTA3NWYifQ=="/>
  </w:docVars>
  <w:rsids>
    <w:rsidRoot w:val="00172A27"/>
    <w:rsid w:val="236974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10" w:semiHidden="0" w:name="Title"/>
    <w:lsdException w:qFormat="1" w:unhideWhenUsed="0" w:uiPriority="99" w:semiHidden="0" w:name="Closing"/>
    <w:lsdException w:qFormat="1" w:unhideWhenUsed="0" w:uiPriority="99" w:semiHidden="0" w:name="Signature"/>
    <w:lsdException w:uiPriority="1"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11"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39" w:semiHidden="0" w:name="Table Grid"/>
    <w:lsdException w:qFormat="1" w:unhideWhenUsed="0" w:uiPriority="99"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unhideWhenUsed/>
    <w:qFormat/>
    <w:uiPriority w:val="0"/>
    <w:pPr>
      <w:widowControl w:val="0"/>
      <w:jc w:val="both"/>
    </w:pPr>
    <w:rPr>
      <w:rFonts w:hint="eastAsia" w:ascii="等线" w:hAnsi="等线" w:eastAsia="等线"/>
      <w:kern w:val="2"/>
      <w:sz w:val="21"/>
      <w:szCs w:val="24"/>
      <w:lang w:val="en-US" w:eastAsia="zh-CN"/>
    </w:rPr>
  </w:style>
  <w:style w:type="character" w:default="1" w:styleId="3">
    <w:name w:val="Default Paragraph Font"/>
    <w:unhideWhenUsed/>
    <w:uiPriority w:val="1"/>
    <w:rPr>
      <w:rFonts w:hint="default"/>
      <w:sz w:val="24"/>
      <w:szCs w:val="24"/>
    </w:rPr>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Office_11.1.0.12358_F1E327BC-269C-435d-A152-05C5408002CA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2022-09-14T02:34:33Z</dcterms:created>
  <dc:creator>hfrs</dc:creator>
  <cp:lastModifiedBy>411</cp:lastModifiedBy>
  <dcterms:modified xsi:type="dcterms:W3CDTF">2022-09-14T02:34:54Z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8193BAA87975453BB05A9159CA5EFAC1</vt:lpwstr>
  </property>
</Properties>
</file>