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atLeast"/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__企业名称__</w:t>
      </w:r>
    </w:p>
    <w:p>
      <w:pPr>
        <w:spacing w:line="240" w:lineRule="atLeast"/>
        <w:rPr>
          <w:rFonts w:hint="eastAsia"/>
          <w:sz w:val="36"/>
          <w:szCs w:val="36"/>
        </w:rPr>
      </w:pPr>
    </w:p>
    <w:p>
      <w:pPr>
        <w:spacing w:line="240" w:lineRule="atLeast"/>
        <w:ind w:leftChars="-257" w:hanging="540" w:hangingChars="150"/>
        <w:jc w:val="distribute"/>
        <w:rPr>
          <w:rFonts w:hint="eastAsia"/>
          <w:sz w:val="36"/>
          <w:szCs w:val="36"/>
        </w:rPr>
      </w:pPr>
      <w:r>
        <w:rPr>
          <w:rFonts w:hint="eastAsia" w:cs="宋体"/>
          <w:sz w:val="36"/>
          <w:szCs w:val="36"/>
        </w:rPr>
        <w:t>文件编号</w:t>
      </w:r>
      <w:r>
        <w:rPr>
          <w:rFonts w:hint="eastAsia" w:ascii="Baskerville" w:hAnsi="Baskerville" w:cs="宋体"/>
          <w:sz w:val="36"/>
          <w:szCs w:val="36"/>
        </w:rPr>
        <w:t>：</w:t>
      </w:r>
      <w:r>
        <w:rPr>
          <w:rFonts w:hint="eastAsia" w:ascii="宋体" w:hAnsi="宋体" w:cs="宋体"/>
          <w:sz w:val="36"/>
          <w:szCs w:val="36"/>
          <w:lang w:eastAsia="zh-CN"/>
        </w:rPr>
        <w:t>__企业代码__</w:t>
      </w:r>
      <w:r>
        <w:rPr>
          <w:rFonts w:ascii="宋体" w:hAnsi="宋体" w:cs="宋体"/>
          <w:sz w:val="36"/>
          <w:szCs w:val="36"/>
        </w:rPr>
        <w:t>-TP-02</w:t>
      </w:r>
      <w:r>
        <w:rPr>
          <w:rFonts w:hint="eastAsia" w:ascii="宋体" w:hAnsi="宋体" w:cs="宋体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t xml:space="preserve">   </w:t>
      </w:r>
      <w:r>
        <w:rPr>
          <w:rFonts w:hint="eastAsia" w:cs="宋体"/>
          <w:sz w:val="32"/>
          <w:szCs w:val="32"/>
        </w:rPr>
        <w:t>版</w:t>
      </w:r>
      <w:r>
        <w:rPr>
          <w:sz w:val="32"/>
          <w:szCs w:val="32"/>
        </w:rPr>
        <w:t xml:space="preserve">    </w:t>
      </w:r>
      <w:r>
        <w:rPr>
          <w:rFonts w:hint="eastAsia" w:cs="宋体"/>
          <w:sz w:val="32"/>
          <w:szCs w:val="32"/>
        </w:rPr>
        <w:t>号：</w:t>
      </w:r>
      <w:r>
        <w:rPr>
          <w:rFonts w:hint="eastAsia"/>
          <w:sz w:val="32"/>
          <w:szCs w:val="32"/>
          <w:lang w:val="en-US" w:eastAsia="zh-CN"/>
        </w:rPr>
        <w:t>__版本__</w:t>
      </w:r>
      <w:r>
        <w:rPr>
          <w:rFonts w:hint="eastAsia"/>
          <w:sz w:val="32"/>
          <w:szCs w:val="32"/>
        </w:rPr>
        <w:t>版</w:t>
      </w:r>
    </w:p>
    <w:tbl>
      <w:tblPr>
        <w:tblStyle w:val="6"/>
        <w:tblW w:w="0" w:type="auto"/>
        <w:tblInd w:w="-477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9288" w:type="dxa"/>
            <w:tcBorders>
              <w:top w:val="thinThickSmallGap" w:color="auto" w:sz="2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240" w:lineRule="atLeast"/>
              <w:ind w:firstLine="624"/>
              <w:jc w:val="center"/>
            </w:pPr>
          </w:p>
          <w:p>
            <w:pPr>
              <w:spacing w:line="240" w:lineRule="atLeast"/>
              <w:ind w:firstLine="624"/>
              <w:jc w:val="center"/>
            </w:pPr>
          </w:p>
          <w:p>
            <w:pPr>
              <w:tabs>
                <w:tab w:val="left" w:pos="2540"/>
              </w:tabs>
              <w:spacing w:line="240" w:lineRule="atLeast"/>
              <w:ind w:firstLine="624"/>
              <w:jc w:val="left"/>
            </w:pPr>
            <w:r>
              <w:tab/>
            </w:r>
          </w:p>
          <w:p>
            <w:pPr>
              <w:spacing w:line="240" w:lineRule="atLeast"/>
              <w:ind w:firstLine="624"/>
              <w:jc w:val="center"/>
            </w:pPr>
          </w:p>
          <w:p>
            <w:pPr>
              <w:spacing w:line="240" w:lineRule="atLeast"/>
              <w:ind w:firstLine="2125" w:firstLineChars="294"/>
              <w:rPr>
                <w:rFonts w:eastAsia="方正综艺简体"/>
                <w:b/>
                <w:bCs/>
                <w:sz w:val="72"/>
                <w:szCs w:val="72"/>
              </w:rPr>
            </w:pPr>
          </w:p>
          <w:p>
            <w:pPr>
              <w:spacing w:line="240" w:lineRule="atLeast"/>
              <w:ind w:firstLine="2168" w:firstLineChars="300"/>
              <w:rPr>
                <w:rFonts w:eastAsia="方正综艺简体"/>
                <w:b/>
                <w:bCs/>
                <w:sz w:val="72"/>
                <w:szCs w:val="72"/>
              </w:rPr>
            </w:pPr>
            <w:r>
              <w:rPr>
                <w:rFonts w:hint="eastAsia" w:eastAsia="方正综艺简体" w:cs="方正综艺简体"/>
                <w:b/>
                <w:bCs/>
                <w:sz w:val="72"/>
                <w:szCs w:val="72"/>
              </w:rPr>
              <w:t xml:space="preserve">岗位任职要求 </w:t>
            </w:r>
          </w:p>
        </w:tc>
      </w:tr>
    </w:tbl>
    <w:p>
      <w:pPr>
        <w:spacing w:line="240" w:lineRule="atLeast"/>
        <w:ind w:firstLine="3988" w:firstLineChars="1108"/>
        <w:rPr>
          <w:sz w:val="36"/>
          <w:szCs w:val="36"/>
        </w:rPr>
      </w:pPr>
    </w:p>
    <w:p>
      <w:pPr>
        <w:spacing w:line="240" w:lineRule="atLeast"/>
        <w:ind w:firstLine="624"/>
        <w:jc w:val="center"/>
        <w:rPr>
          <w:sz w:val="28"/>
          <w:szCs w:val="28"/>
        </w:rPr>
      </w:pPr>
    </w:p>
    <w:p>
      <w:pPr>
        <w:spacing w:line="240" w:lineRule="atLeast"/>
        <w:ind w:firstLine="624"/>
        <w:jc w:val="center"/>
        <w:rPr>
          <w:sz w:val="28"/>
          <w:szCs w:val="28"/>
        </w:rPr>
      </w:pPr>
    </w:p>
    <w:p>
      <w:pPr>
        <w:spacing w:line="240" w:lineRule="atLeast"/>
        <w:ind w:left="210" w:leftChars="100" w:firstLine="414"/>
        <w:jc w:val="center"/>
        <w:rPr>
          <w:sz w:val="28"/>
          <w:szCs w:val="28"/>
        </w:rPr>
      </w:pPr>
    </w:p>
    <w:p>
      <w:pPr>
        <w:spacing w:line="240" w:lineRule="atLeast"/>
        <w:ind w:firstLine="624"/>
        <w:jc w:val="center"/>
        <w:rPr>
          <w:sz w:val="28"/>
          <w:szCs w:val="28"/>
        </w:rPr>
      </w:pPr>
    </w:p>
    <w:p>
      <w:pPr>
        <w:spacing w:line="240" w:lineRule="atLeast"/>
      </w:pPr>
      <w:r>
        <w:rPr>
          <w:rFonts w:hint="eastAsia" w:cs="宋体"/>
          <w:spacing w:val="-8"/>
          <w:kern w:val="0"/>
          <w:sz w:val="32"/>
          <w:szCs w:val="32"/>
        </w:rPr>
        <w:pict>
          <v:rect id="Rectangle 1078" o:spid="_x0000_s1026" o:spt="1" style="position:absolute;left:0pt;flip:y;margin-left:238.1pt;margin-top:9.8pt;height:39pt;width:94.9pt;z-index:251659264;mso-width-relative:page;mso-height-relative:page;" coordsize="21600,21600">
            <v:path/>
            <v:fill focussize="0,0"/>
            <v:stroke weight="3pt" color="#FF0000"/>
            <v:imagedata o:title=""/>
            <o:lock v:ext="edit"/>
            <v:textbox>
              <w:txbxContent>
                <w:p>
                  <w:pPr>
                    <w:ind w:firstLine="177" w:firstLineChars="49"/>
                    <w:rPr>
                      <w:rFonts w:ascii="Calibri" w:hAnsi="Calibri"/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 w:ascii="Calibri" w:hAnsi="Calibri"/>
                      <w:b/>
                      <w:color w:val="FF0000"/>
                      <w:sz w:val="36"/>
                      <w:szCs w:val="36"/>
                    </w:rPr>
                    <w:t>受  控</w:t>
                  </w:r>
                </w:p>
              </w:txbxContent>
            </v:textbox>
          </v:rect>
        </w:pict>
      </w:r>
    </w:p>
    <w:p>
      <w:pPr>
        <w:spacing w:line="240" w:lineRule="atLeast"/>
        <w:outlineLvl w:val="0"/>
        <w:rPr>
          <w:sz w:val="32"/>
          <w:szCs w:val="32"/>
          <w:u w:val="single"/>
        </w:rPr>
      </w:pPr>
      <w:r>
        <w:rPr>
          <w:rFonts w:hint="eastAsia" w:cs="宋体"/>
          <w:snapToGrid w:val="0"/>
          <w:spacing w:val="-8"/>
          <w:kern w:val="0"/>
          <w:sz w:val="32"/>
          <w:szCs w:val="32"/>
        </w:rPr>
        <w:t xml:space="preserve">                  受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控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状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态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z w:val="32"/>
          <w:szCs w:val="32"/>
        </w:rPr>
        <w:t>：</w:t>
      </w:r>
    </w:p>
    <w:p>
      <w:pPr>
        <w:spacing w:line="240" w:lineRule="atLeast"/>
        <w:ind w:firstLine="624"/>
        <w:rPr>
          <w:u w:val="single"/>
        </w:rPr>
      </w:pPr>
    </w:p>
    <w:p>
      <w:pPr>
        <w:spacing w:line="240" w:lineRule="atLeast"/>
        <w:outlineLvl w:val="0"/>
        <w:rPr>
          <w:sz w:val="32"/>
          <w:szCs w:val="32"/>
          <w:u w:val="single"/>
        </w:rPr>
      </w:pPr>
      <w:r>
        <w:rPr>
          <w:rFonts w:hint="eastAsia" w:cs="宋体"/>
          <w:snapToGrid w:val="0"/>
          <w:spacing w:val="-8"/>
          <w:kern w:val="0"/>
          <w:sz w:val="32"/>
          <w:szCs w:val="32"/>
        </w:rPr>
        <w:t xml:space="preserve">                  发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放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编</w:t>
      </w:r>
      <w:r>
        <w:rPr>
          <w:rFonts w:cs="宋体"/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napToGrid w:val="0"/>
          <w:spacing w:val="-8"/>
          <w:kern w:val="0"/>
          <w:sz w:val="32"/>
          <w:szCs w:val="32"/>
        </w:rPr>
        <w:t>号</w:t>
      </w:r>
      <w:r>
        <w:rPr>
          <w:snapToGrid w:val="0"/>
          <w:spacing w:val="-8"/>
          <w:kern w:val="0"/>
          <w:sz w:val="32"/>
          <w:szCs w:val="32"/>
        </w:rPr>
        <w:t xml:space="preserve"> </w:t>
      </w:r>
      <w:r>
        <w:rPr>
          <w:rFonts w:hint="eastAsia" w:cs="宋体"/>
          <w:sz w:val="32"/>
          <w:szCs w:val="32"/>
        </w:rPr>
        <w:t>：</w:t>
      </w:r>
    </w:p>
    <w:p>
      <w:pPr>
        <w:spacing w:line="240" w:lineRule="atLeast"/>
        <w:ind w:firstLine="624"/>
        <w:rPr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200"/>
        <w:tblW w:w="0" w:type="auto"/>
        <w:tblInd w:w="0" w:type="dxa"/>
        <w:tblBorders>
          <w:top w:val="thickThinSmallGap" w:color="auto" w:sz="24" w:space="0"/>
          <w:left w:val="thickThinSmallGap" w:color="auto" w:sz="24" w:space="0"/>
          <w:bottom w:val="thickThinSmallGap" w:color="auto" w:sz="24" w:space="0"/>
          <w:right w:val="thickThinSmallGap" w:color="auto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2"/>
      </w:tblGrid>
      <w:tr>
        <w:tblPrEx>
          <w:tblBorders>
            <w:top w:val="thickThinSmallGap" w:color="auto" w:sz="24" w:space="0"/>
            <w:left w:val="thickThinSmallGap" w:color="auto" w:sz="24" w:space="0"/>
            <w:bottom w:val="thickThinSmallGap" w:color="auto" w:sz="24" w:space="0"/>
            <w:right w:val="thickThinSmallGap" w:color="auto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9252" w:type="dxa"/>
            <w:tcBorders>
              <w:top w:val="nil"/>
              <w:left w:val="nil"/>
              <w:bottom w:val="thickThinSmallGap" w:color="auto" w:sz="24" w:space="0"/>
              <w:right w:val="nil"/>
            </w:tcBorders>
            <w:noWrap w:val="0"/>
            <w:vAlign w:val="top"/>
          </w:tcPr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240" w:lineRule="atLeast"/>
              <w:ind w:firstLine="1044"/>
            </w:pPr>
          </w:p>
          <w:p>
            <w:pPr>
              <w:spacing w:line="520" w:lineRule="atLeast"/>
              <w:jc w:val="distribute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编制：</w:t>
            </w:r>
            <w:r>
              <w:rPr>
                <w:rFonts w:hint="eastAsia"/>
                <w:sz w:val="28"/>
                <w:szCs w:val="28"/>
                <w:lang w:eastAsia="zh-CN"/>
              </w:rPr>
              <w:t>__行政负责人__</w:t>
            </w:r>
            <w:r>
              <w:rPr>
                <w:rFonts w:hint="eastAsia"/>
                <w:sz w:val="28"/>
                <w:szCs w:val="28"/>
              </w:rPr>
              <w:t xml:space="preserve">  审核：</w:t>
            </w:r>
            <w:r>
              <w:rPr>
                <w:rFonts w:hint="eastAsia"/>
                <w:sz w:val="28"/>
                <w:szCs w:val="28"/>
                <w:lang w:eastAsia="zh-CN"/>
              </w:rPr>
              <w:t>__管理者代表__</w:t>
            </w:r>
            <w:r>
              <w:rPr>
                <w:rFonts w:hint="eastAsia"/>
                <w:sz w:val="28"/>
                <w:szCs w:val="28"/>
              </w:rPr>
              <w:t xml:space="preserve">  批准：</w:t>
            </w:r>
            <w:r>
              <w:rPr>
                <w:rFonts w:hint="eastAsia"/>
                <w:sz w:val="28"/>
                <w:szCs w:val="28"/>
                <w:lang w:eastAsia="zh-CN"/>
              </w:rPr>
              <w:t>__最高管理者__</w:t>
            </w:r>
          </w:p>
        </w:tc>
      </w:tr>
    </w:tbl>
    <w:p>
      <w:pPr>
        <w:spacing w:line="240" w:lineRule="atLeast"/>
        <w:ind w:firstLine="624"/>
      </w:pPr>
      <w:r>
        <w:rPr>
          <w:sz w:val="32"/>
          <w:szCs w:val="32"/>
        </w:rPr>
        <w:t xml:space="preserve">                  </w:t>
      </w:r>
    </w:p>
    <w:p>
      <w:pPr>
        <w:spacing w:line="240" w:lineRule="atLeast"/>
        <w:jc w:val="distribute"/>
        <w:rPr>
          <w:rFonts w:hint="eastAsia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lang w:eastAsia="zh-CN"/>
        </w:rPr>
        <w:t>__手册发布实施日期__</w:t>
      </w:r>
      <w:r>
        <w:rPr>
          <w:rFonts w:hint="eastAsia" w:ascii="Times New Roman" w:hAnsi="Times New Roman" w:eastAsia="宋体" w:cs="Times New Roman"/>
          <w:color w:val="000000"/>
        </w:rPr>
        <w:t xml:space="preserve">发布  </w:t>
      </w: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__手册发布实施日期__</w:t>
      </w:r>
      <w:r>
        <w:rPr>
          <w:rFonts w:hint="eastAsia"/>
          <w:color w:val="000000"/>
        </w:rPr>
        <w:t>实施</w:t>
      </w:r>
    </w:p>
    <w:p>
      <w:pPr>
        <w:snapToGrid w:val="0"/>
        <w:spacing w:line="30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一、</w:t>
      </w:r>
      <w:r>
        <w:rPr>
          <w:rFonts w:hint="eastAsia" w:ascii="宋体" w:hAnsi="宋体" w:cs="宋体"/>
          <w:szCs w:val="21"/>
          <w:lang w:eastAsia="zh-CN"/>
        </w:rPr>
        <w:t>__行政部门__</w:t>
      </w:r>
      <w:r>
        <w:rPr>
          <w:rFonts w:hint="eastAsia" w:ascii="宋体" w:hAnsi="宋体" w:cs="宋体"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要求具有中专及以上文化程度，责任心、事业心强、作风正派、严谨务实、团结同志；熟悉行政管理、企业管理、文秘等专业基础知识；有较强的组织、协调、管理能力和人际交流能力。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adjustRightInd w:val="0"/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 w:cs="宋体"/>
          <w:bCs/>
          <w:szCs w:val="21"/>
        </w:rPr>
        <w:t>二、</w:t>
      </w:r>
      <w:r>
        <w:rPr>
          <w:rFonts w:hint="eastAsia" w:ascii="宋体" w:hAnsi="宋体" w:cs="宋体"/>
          <w:bCs/>
          <w:szCs w:val="21"/>
          <w:lang w:eastAsia="zh-CN"/>
        </w:rPr>
        <w:t>__质检部门__</w:t>
      </w:r>
      <w:r>
        <w:rPr>
          <w:rFonts w:hint="eastAsia" w:ascii="宋体" w:hAnsi="宋体" w:cs="宋体"/>
          <w:bCs/>
          <w:szCs w:val="21"/>
          <w:lang w:val="en-US" w:eastAsia="zh-CN"/>
        </w:rPr>
        <w:t>经理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具有高中及以上文化程度，应熟悉各自工作范围的技术标准、方法、程序、设施，能有效控制自己所承担的工作质量，理解检验工作的整体要求。</w:t>
      </w:r>
    </w:p>
    <w:p>
      <w:pPr>
        <w:adjustRightInd w:val="0"/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adjustRightInd w:val="0"/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三、</w:t>
      </w:r>
      <w:r>
        <w:rPr>
          <w:rFonts w:hint="eastAsia" w:ascii="宋体" w:hAnsi="宋体" w:cs="宋体"/>
          <w:szCs w:val="21"/>
          <w:lang w:eastAsia="zh-CN"/>
        </w:rPr>
        <w:t>__采购部门__</w:t>
      </w:r>
      <w:r>
        <w:rPr>
          <w:rFonts w:hint="eastAsia" w:ascii="宋体" w:hAnsi="宋体" w:cs="宋体"/>
          <w:szCs w:val="21"/>
        </w:rPr>
        <w:t>经理</w:t>
      </w:r>
    </w:p>
    <w:p>
      <w:pPr>
        <w:adjustRightInd w:val="0"/>
        <w:snapToGrid w:val="0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要求具有</w:t>
      </w:r>
      <w:r>
        <w:rPr>
          <w:rFonts w:hint="eastAsia" w:ascii="宋体" w:hAnsi="宋体"/>
          <w:color w:val="000000"/>
          <w:szCs w:val="21"/>
        </w:rPr>
        <w:t>初中及以上文</w:t>
      </w:r>
      <w:r>
        <w:rPr>
          <w:rFonts w:hint="eastAsia" w:ascii="宋体" w:hAnsi="宋体"/>
          <w:szCs w:val="21"/>
        </w:rPr>
        <w:t>化程度，责任心、事业心强、作风正派、严谨务实、团结同志、廉洁奉公；有较强的组织、协调、管理能力和人际交流能力；熟悉本公司各种原辅材料的采购技术要求。</w:t>
      </w:r>
    </w:p>
    <w:p>
      <w:pPr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eastAsia="zh-CN"/>
        </w:rPr>
        <w:t>四、</w:t>
      </w:r>
      <w:r>
        <w:rPr>
          <w:rFonts w:hint="eastAsia" w:ascii="宋体" w:hAnsi="宋体" w:cs="宋体"/>
          <w:szCs w:val="21"/>
          <w:lang w:eastAsia="zh-CN"/>
        </w:rPr>
        <w:t>__销售部门__</w:t>
      </w:r>
      <w:r>
        <w:rPr>
          <w:rFonts w:hint="eastAsia" w:ascii="宋体" w:hAnsi="宋体" w:cs="宋体"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 xml:space="preserve">    要求具有高中以上文化程度，责任心、事业心强、作风正派、严谨务实、团结同志；熟悉</w:t>
      </w:r>
      <w:r>
        <w:rPr>
          <w:rFonts w:hint="eastAsia" w:ascii="宋体" w:hAnsi="宋体" w:cs="宋体"/>
          <w:szCs w:val="21"/>
          <w:lang w:val="en-US" w:eastAsia="zh-CN"/>
        </w:rPr>
        <w:t>相关</w:t>
      </w:r>
      <w:r>
        <w:rPr>
          <w:rFonts w:hint="eastAsia" w:ascii="宋体" w:hAnsi="宋体" w:cs="宋体"/>
          <w:szCs w:val="21"/>
        </w:rPr>
        <w:t>法律、法</w:t>
      </w:r>
      <w:bookmarkStart w:id="0" w:name="_GoBack"/>
      <w:bookmarkEnd w:id="0"/>
      <w:r>
        <w:rPr>
          <w:rFonts w:hint="eastAsia" w:ascii="宋体" w:hAnsi="宋体" w:cs="宋体"/>
          <w:szCs w:val="21"/>
        </w:rPr>
        <w:t>规，有较强的组织、协调、营销能力。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spacing w:line="300" w:lineRule="auto"/>
        <w:rPr>
          <w:rFonts w:hint="eastAsia" w:ascii="宋体" w:hAnsi="宋体" w:cs="宋体"/>
          <w:b/>
          <w:bCs/>
          <w:szCs w:val="21"/>
        </w:rPr>
      </w:pPr>
    </w:p>
    <w:p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bCs/>
          <w:szCs w:val="21"/>
        </w:rPr>
        <w:t>五、</w:t>
      </w:r>
      <w:r>
        <w:rPr>
          <w:rFonts w:hint="eastAsia" w:ascii="宋体" w:hAnsi="宋体" w:cs="宋体"/>
          <w:bCs/>
          <w:szCs w:val="21"/>
          <w:lang w:eastAsia="zh-CN"/>
        </w:rPr>
        <w:t>__生产部门__</w:t>
      </w:r>
      <w:r>
        <w:rPr>
          <w:rFonts w:hint="eastAsia" w:ascii="宋体" w:hAnsi="宋体" w:cs="宋体"/>
          <w:bCs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要求具</w:t>
      </w:r>
      <w:r>
        <w:rPr>
          <w:rFonts w:hint="eastAsia" w:ascii="宋体" w:hAnsi="宋体" w:cs="宋体"/>
          <w:color w:val="000000"/>
          <w:szCs w:val="21"/>
        </w:rPr>
        <w:t>有高中及以上文</w:t>
      </w:r>
      <w:r>
        <w:rPr>
          <w:rFonts w:hint="eastAsia" w:ascii="宋体" w:hAnsi="宋体" w:cs="宋体"/>
          <w:szCs w:val="21"/>
        </w:rPr>
        <w:t>化程度，责任心、事业心强、作风正派、遵纪守法、坚持原则；熟悉生产流程及规范，对</w:t>
      </w:r>
      <w:r>
        <w:rPr>
          <w:rFonts w:hint="eastAsia" w:ascii="宋体" w:hAnsi="宋体" w:cs="宋体"/>
          <w:szCs w:val="21"/>
          <w:lang w:val="en-US" w:eastAsia="zh-CN"/>
        </w:rPr>
        <w:t>生产</w:t>
      </w:r>
      <w:r>
        <w:rPr>
          <w:rFonts w:hint="eastAsia" w:ascii="宋体" w:hAnsi="宋体" w:cs="宋体"/>
          <w:szCs w:val="21"/>
        </w:rPr>
        <w:t>情况了解，有较强的组织管理能力；有良好的协调能力，人际关系好，思维敏捷，有三年以上的管理工作经历。</w:t>
      </w:r>
    </w:p>
    <w:p>
      <w:pPr>
        <w:snapToGrid w:val="0"/>
        <w:spacing w:line="300" w:lineRule="auto"/>
        <w:ind w:firstLine="420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>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spacing w:line="300" w:lineRule="auto"/>
        <w:ind w:firstLine="420"/>
        <w:rPr>
          <w:rFonts w:hint="eastAsia" w:ascii="宋体" w:hAnsi="宋体" w:cs="宋体"/>
          <w:szCs w:val="21"/>
        </w:rPr>
      </w:pPr>
    </w:p>
    <w:p>
      <w:pPr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bCs/>
          <w:szCs w:val="21"/>
        </w:rPr>
        <w:t>五、</w:t>
      </w:r>
      <w:r>
        <w:rPr>
          <w:rFonts w:hint="eastAsia" w:ascii="宋体" w:hAnsi="宋体" w:cs="宋体"/>
          <w:bCs/>
          <w:szCs w:val="21"/>
          <w:lang w:eastAsia="zh-CN"/>
        </w:rPr>
        <w:t>__</w:t>
      </w:r>
      <w:r>
        <w:rPr>
          <w:rFonts w:hint="eastAsia" w:ascii="宋体" w:hAnsi="宋体" w:cs="宋体"/>
          <w:bCs/>
          <w:szCs w:val="21"/>
          <w:lang w:val="en-US" w:eastAsia="zh-CN"/>
        </w:rPr>
        <w:t>财务</w:t>
      </w:r>
      <w:r>
        <w:rPr>
          <w:rFonts w:hint="eastAsia" w:ascii="宋体" w:hAnsi="宋体" w:cs="宋体"/>
          <w:bCs/>
          <w:szCs w:val="21"/>
          <w:lang w:eastAsia="zh-CN"/>
        </w:rPr>
        <w:t>部门__</w:t>
      </w:r>
      <w:r>
        <w:rPr>
          <w:rFonts w:hint="eastAsia" w:ascii="宋体" w:hAnsi="宋体" w:cs="宋体"/>
          <w:bCs/>
          <w:szCs w:val="21"/>
        </w:rPr>
        <w:t>经理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要求具</w:t>
      </w:r>
      <w:r>
        <w:rPr>
          <w:rFonts w:hint="eastAsia" w:ascii="宋体" w:hAnsi="宋体" w:cs="宋体"/>
          <w:color w:val="000000"/>
          <w:szCs w:val="21"/>
        </w:rPr>
        <w:t>有高中及以上文</w:t>
      </w:r>
      <w:r>
        <w:rPr>
          <w:rFonts w:hint="eastAsia" w:ascii="宋体" w:hAnsi="宋体" w:cs="宋体"/>
          <w:szCs w:val="21"/>
        </w:rPr>
        <w:t>化程度，责任心、事业心强、作风正派、遵纪守法、坚持原则；熟悉</w:t>
      </w:r>
      <w:r>
        <w:rPr>
          <w:rFonts w:hint="eastAsia" w:ascii="宋体" w:hAnsi="宋体" w:cs="宋体"/>
          <w:szCs w:val="21"/>
          <w:lang w:val="en-US" w:eastAsia="zh-CN"/>
        </w:rPr>
        <w:t>财务管理</w:t>
      </w:r>
      <w:r>
        <w:rPr>
          <w:rFonts w:hint="eastAsia" w:ascii="宋体" w:hAnsi="宋体" w:cs="宋体"/>
          <w:szCs w:val="21"/>
        </w:rPr>
        <w:t>流程及规范，对</w:t>
      </w:r>
      <w:r>
        <w:rPr>
          <w:rFonts w:hint="eastAsia" w:ascii="宋体" w:hAnsi="宋体" w:cs="宋体"/>
          <w:szCs w:val="21"/>
          <w:lang w:val="en-US" w:eastAsia="zh-CN"/>
        </w:rPr>
        <w:t>生产</w:t>
      </w:r>
      <w:r>
        <w:rPr>
          <w:rFonts w:hint="eastAsia" w:ascii="宋体" w:hAnsi="宋体" w:cs="宋体"/>
          <w:szCs w:val="21"/>
        </w:rPr>
        <w:t>情况了解，有较强的组织管理能力；有良好的协调能力，人际关系好，思维敏捷，有三年以上的管理工作经历。</w:t>
      </w:r>
    </w:p>
    <w:p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    理解</w:t>
      </w:r>
      <w:r>
        <w:rPr>
          <w:rFonts w:ascii="宋体" w:hAnsi="宋体"/>
          <w:szCs w:val="21"/>
        </w:rPr>
        <w:t xml:space="preserve"> GB/T19001-2016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GB/T24001-2016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GB/T45001-2020</w:t>
      </w:r>
      <w:r>
        <w:rPr>
          <w:rFonts w:hint="eastAsia" w:ascii="宋体" w:hAnsi="宋体"/>
          <w:szCs w:val="21"/>
        </w:rPr>
        <w:t>标准对本部门有关要求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并掌握体系的规定要求</w:t>
      </w:r>
      <w:r>
        <w:rPr>
          <w:rFonts w:hint="eastAsia" w:ascii="宋体" w:hAnsi="宋体" w:cs="宋体"/>
          <w:szCs w:val="21"/>
        </w:rPr>
        <w:t>。</w:t>
      </w:r>
    </w:p>
    <w:p>
      <w:pPr>
        <w:snapToGrid w:val="0"/>
        <w:spacing w:line="300" w:lineRule="auto"/>
        <w:ind w:firstLine="420"/>
        <w:rPr>
          <w:rFonts w:hint="eastAsia" w:ascii="宋体" w:hAnsi="宋体" w:cs="宋体"/>
          <w:szCs w:val="21"/>
        </w:rPr>
      </w:pPr>
    </w:p>
    <w:p>
      <w:pPr>
        <w:autoSpaceDE w:val="0"/>
        <w:autoSpaceDN w:val="0"/>
        <w:adjustRightInd w:val="0"/>
        <w:snapToGrid w:val="0"/>
        <w:spacing w:line="300" w:lineRule="auto"/>
        <w:jc w:val="left"/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kervill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综艺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078E2"/>
    <w:rsid w:val="000C3303"/>
    <w:rsid w:val="001078E2"/>
    <w:rsid w:val="00134DFF"/>
    <w:rsid w:val="001763BF"/>
    <w:rsid w:val="001C10AB"/>
    <w:rsid w:val="001C2AE8"/>
    <w:rsid w:val="0029401B"/>
    <w:rsid w:val="002B4F9A"/>
    <w:rsid w:val="00356007"/>
    <w:rsid w:val="00370463"/>
    <w:rsid w:val="003D071C"/>
    <w:rsid w:val="004B7D9D"/>
    <w:rsid w:val="004D0083"/>
    <w:rsid w:val="00533599"/>
    <w:rsid w:val="00533FB7"/>
    <w:rsid w:val="00551DB7"/>
    <w:rsid w:val="00560A30"/>
    <w:rsid w:val="005A4798"/>
    <w:rsid w:val="00662C91"/>
    <w:rsid w:val="00670D6B"/>
    <w:rsid w:val="0068079C"/>
    <w:rsid w:val="006C03BE"/>
    <w:rsid w:val="006E7B5F"/>
    <w:rsid w:val="00737A08"/>
    <w:rsid w:val="00785CF9"/>
    <w:rsid w:val="007910F9"/>
    <w:rsid w:val="007A3768"/>
    <w:rsid w:val="007B6A7B"/>
    <w:rsid w:val="009A6832"/>
    <w:rsid w:val="00A12165"/>
    <w:rsid w:val="00A164A2"/>
    <w:rsid w:val="00A80FDA"/>
    <w:rsid w:val="00A81C2B"/>
    <w:rsid w:val="00AF3744"/>
    <w:rsid w:val="00BD55FB"/>
    <w:rsid w:val="00BF1381"/>
    <w:rsid w:val="00BF2686"/>
    <w:rsid w:val="00C714A8"/>
    <w:rsid w:val="00CE0B3E"/>
    <w:rsid w:val="00CF052A"/>
    <w:rsid w:val="00D03C15"/>
    <w:rsid w:val="00D406C8"/>
    <w:rsid w:val="00DD4233"/>
    <w:rsid w:val="00FD7A32"/>
    <w:rsid w:val="00FE6244"/>
    <w:rsid w:val="0636392C"/>
    <w:rsid w:val="07A159FC"/>
    <w:rsid w:val="0A6C756D"/>
    <w:rsid w:val="15D96645"/>
    <w:rsid w:val="16B708A8"/>
    <w:rsid w:val="225D34F7"/>
    <w:rsid w:val="26973678"/>
    <w:rsid w:val="29C173CE"/>
    <w:rsid w:val="32C97DB6"/>
    <w:rsid w:val="3DA50283"/>
    <w:rsid w:val="42001346"/>
    <w:rsid w:val="42D172CB"/>
    <w:rsid w:val="45AC1B02"/>
    <w:rsid w:val="461928C0"/>
    <w:rsid w:val="4C5645FF"/>
    <w:rsid w:val="4D9E7AF5"/>
    <w:rsid w:val="4F7D3608"/>
    <w:rsid w:val="55A06976"/>
    <w:rsid w:val="563263D1"/>
    <w:rsid w:val="5E5862A7"/>
    <w:rsid w:val="63616325"/>
    <w:rsid w:val="63E9117D"/>
    <w:rsid w:val="6F06705D"/>
    <w:rsid w:val="71E02C17"/>
    <w:rsid w:val="7553070E"/>
    <w:rsid w:val="7D3D1206"/>
    <w:rsid w:val="7D8F6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spacing w:after="120"/>
      <w:ind w:left="420" w:leftChars="200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2"/>
    <w:basedOn w:val="1"/>
    <w:qFormat/>
    <w:uiPriority w:val="0"/>
    <w:pPr>
      <w:spacing w:after="120" w:line="480" w:lineRule="auto"/>
    </w:pPr>
  </w:style>
  <w:style w:type="character" w:customStyle="1" w:styleId="8">
    <w:name w:val="正文文本缩进 Char"/>
    <w:link w:val="2"/>
    <w:qFormat/>
    <w:uiPriority w:val="0"/>
    <w:rPr>
      <w:kern w:val="2"/>
      <w:sz w:val="21"/>
      <w:szCs w:val="24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794</Words>
  <Characters>1023</Characters>
  <Lines>13</Lines>
  <Paragraphs>3</Paragraphs>
  <TotalTime>0</TotalTime>
  <ScaleCrop>false</ScaleCrop>
  <LinksUpToDate>false</LinksUpToDate>
  <CharactersWithSpaces>1173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2006-05-07T09:07:00Z</dcterms:created>
  <dc:creator>Administrator</dc:creator>
  <cp:lastModifiedBy>411</cp:lastModifiedBy>
  <cp:lastPrinted>2008-05-10T07:46:00Z</cp:lastPrinted>
  <dcterms:modified xsi:type="dcterms:W3CDTF">2022-09-14T02:33:35Z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2EA829280A3E47D0880ACD13744B9257</vt:lpwstr>
  </property>
</Properties>
</file>