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exact"/>
        <w:ind w:firstLine="4016" w:firstLineChars="1255"/>
        <w:jc w:val="both"/>
        <w:rPr>
          <w:rFonts w:hint="eastAsia" w:eastAsia="宋体"/>
          <w:sz w:val="32"/>
        </w:rPr>
      </w:pPr>
      <w:r>
        <w:rPr>
          <w:rFonts w:hint="eastAsia" w:eastAsia="宋体"/>
          <w:sz w:val="32"/>
        </w:rPr>
        <w:t>重点相关方名录</w:t>
      </w:r>
    </w:p>
    <w:p>
      <w:pPr>
        <w:pStyle w:val="6"/>
        <w:spacing w:line="360" w:lineRule="exact"/>
        <w:jc w:val="both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编号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：__企业代码__-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S-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10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</w:p>
    <w:tbl>
      <w:tblPr>
        <w:tblStyle w:val="7"/>
        <w:tblW w:w="97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1151"/>
        <w:gridCol w:w="1049"/>
        <w:gridCol w:w="1316"/>
        <w:gridCol w:w="984"/>
        <w:gridCol w:w="2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pStyle w:val="6"/>
              <w:ind w:right="26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名称</w:t>
            </w:r>
          </w:p>
        </w:tc>
        <w:tc>
          <w:tcPr>
            <w:tcW w:w="2365" w:type="dxa"/>
            <w:gridSpan w:val="2"/>
            <w:noWrap w:val="0"/>
            <w:vAlign w:val="center"/>
          </w:tcPr>
          <w:p>
            <w:pPr>
              <w:pStyle w:val="6"/>
              <w:ind w:left="-180" w:right="26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相关业务内容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pStyle w:val="6"/>
              <w:ind w:left="-180" w:right="26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市环保局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政府部门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pStyle w:val="6"/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市应急管理局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政府部门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销售合同1客户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产品销售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销售合同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客户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产品销售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销售合同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000000"/>
              </w:rPr>
              <w:t>客户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产品销售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销售合同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4</w:t>
            </w:r>
            <w:r>
              <w:rPr>
                <w:rFonts w:hint="eastAsia" w:ascii="宋体" w:hAnsi="宋体"/>
                <w:color w:val="000000"/>
              </w:rPr>
              <w:t>客户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产品销售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销售合同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000000"/>
              </w:rPr>
              <w:t>客户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产品销售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销售合同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</w:rPr>
              <w:t>客户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产品销售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销售合同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000000"/>
              </w:rPr>
              <w:t>客户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产品销售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leftChars="0" w:right="26" w:rightChars="0"/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销售合同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000000"/>
              </w:rPr>
              <w:t>客户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产品销售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leftChars="0" w:right="26" w:rightChars="0"/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__供方1名称__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__供方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__供方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000000"/>
              </w:rPr>
              <w:t>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__供方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4</w:t>
            </w:r>
            <w:r>
              <w:rPr>
                <w:rFonts w:hint="eastAsia" w:ascii="宋体" w:hAnsi="宋体"/>
                <w:color w:val="000000"/>
              </w:rPr>
              <w:t>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__供方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000000"/>
              </w:rPr>
              <w:t>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__供方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</w:rPr>
              <w:t>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__供方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000000"/>
              </w:rPr>
              <w:t>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__供方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000000"/>
              </w:rPr>
              <w:t>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__供方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000000"/>
              </w:rPr>
              <w:t>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</w:rPr>
              <w:t>__供方1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</w:rPr>
              <w:t>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leftChars="0" w:right="26" w:rightChars="0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</w:rPr>
              <w:t>__供方1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000000"/>
              </w:rPr>
              <w:t>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leftChars="0" w:right="26" w:rightChars="0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</w:rPr>
              <w:t>__供方1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leftChars="0" w:right="26" w:rightChars="0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ind w:left="-181" w:leftChars="-86" w:right="26" w:firstLine="203" w:firstLineChars="97"/>
              <w:jc w:val="center"/>
              <w:rPr>
                <w:rFonts w:hint="eastAsia"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</w:rPr>
              <w:t>__供方1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000000"/>
              </w:rPr>
              <w:t>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leftChars="0" w:right="26" w:rightChars="0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ind w:left="-181" w:leftChars="-86" w:right="26" w:firstLine="203" w:firstLineChars="97"/>
              <w:jc w:val="center"/>
              <w:rPr>
                <w:rFonts w:hint="eastAsia"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</w:rPr>
              <w:t>__供方1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4</w:t>
            </w:r>
            <w:r>
              <w:rPr>
                <w:rFonts w:hint="eastAsia" w:ascii="宋体" w:hAnsi="宋体"/>
                <w:color w:val="000000"/>
              </w:rPr>
              <w:t>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leftChars="0" w:right="26" w:rightChars="0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ind w:left="-181" w:leftChars="-86" w:right="26" w:firstLine="203" w:firstLineChars="97"/>
              <w:jc w:val="center"/>
              <w:rPr>
                <w:rFonts w:hint="eastAsia"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</w:rPr>
              <w:t>__供方1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000000"/>
              </w:rPr>
              <w:t>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leftChars="0" w:right="26" w:rightChars="0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exact"/>
          <w:jc w:val="center"/>
        </w:trPr>
        <w:tc>
          <w:tcPr>
            <w:tcW w:w="3557" w:type="dxa"/>
            <w:gridSpan w:val="2"/>
            <w:noWrap w:val="0"/>
            <w:vAlign w:val="center"/>
          </w:tcPr>
          <w:p>
            <w:pPr>
              <w:ind w:left="-181" w:leftChars="-86" w:right="26" w:firstLine="203" w:firstLineChars="97"/>
              <w:jc w:val="center"/>
              <w:rPr>
                <w:rFonts w:hint="eastAsia"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</w:rPr>
              <w:t>__供方1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</w:rPr>
              <w:t>名称__</w:t>
            </w:r>
          </w:p>
        </w:tc>
        <w:tc>
          <w:tcPr>
            <w:tcW w:w="2365" w:type="dxa"/>
            <w:gridSpan w:val="2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原材料采购</w:t>
            </w:r>
          </w:p>
        </w:tc>
        <w:tc>
          <w:tcPr>
            <w:tcW w:w="3856" w:type="dxa"/>
            <w:gridSpan w:val="2"/>
            <w:noWrap w:val="0"/>
            <w:vAlign w:val="center"/>
          </w:tcPr>
          <w:p>
            <w:pPr>
              <w:ind w:left="-180" w:leftChars="0" w:right="26" w:rightChars="0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已发送《相关方告知书》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exact"/>
          <w:jc w:val="center"/>
        </w:trPr>
        <w:tc>
          <w:tcPr>
            <w:tcW w:w="2406" w:type="dxa"/>
            <w:noWrap w:val="0"/>
            <w:vAlign w:val="center"/>
          </w:tcPr>
          <w:p>
            <w:pPr>
              <w:pStyle w:val="6"/>
              <w:ind w:right="26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sz w:val="24"/>
                <w:lang w:val="en-US" w:eastAsia="zh-CN"/>
              </w:rPr>
              <w:t>编制</w:t>
            </w:r>
          </w:p>
        </w:tc>
        <w:tc>
          <w:tcPr>
            <w:tcW w:w="2200" w:type="dxa"/>
            <w:gridSpan w:val="2"/>
            <w:noWrap w:val="0"/>
            <w:vAlign w:val="center"/>
          </w:tcPr>
          <w:p>
            <w:pPr>
              <w:pStyle w:val="6"/>
              <w:ind w:right="26" w:rightChars="0"/>
              <w:jc w:val="center"/>
              <w:rPr>
                <w:rFonts w:hint="eastAsia" w:ascii="宋体" w:hAnsi="Times New Roman" w:eastAsia="宋体" w:cs="Times New Roman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eastAsia="宋体"/>
                <w:sz w:val="24"/>
              </w:rPr>
              <w:t>__行政负责人__</w:t>
            </w:r>
          </w:p>
        </w:tc>
        <w:tc>
          <w:tcPr>
            <w:tcW w:w="2300" w:type="dxa"/>
            <w:gridSpan w:val="2"/>
            <w:noWrap w:val="0"/>
            <w:vAlign w:val="center"/>
          </w:tcPr>
          <w:p>
            <w:pPr>
              <w:pStyle w:val="6"/>
              <w:ind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批准</w:t>
            </w:r>
          </w:p>
        </w:tc>
        <w:tc>
          <w:tcPr>
            <w:tcW w:w="2872" w:type="dxa"/>
            <w:noWrap w:val="0"/>
            <w:vAlign w:val="center"/>
          </w:tcPr>
          <w:p>
            <w:pPr>
              <w:pStyle w:val="6"/>
              <w:ind w:left="-180" w:right="26"/>
              <w:rPr>
                <w:rFonts w:hint="eastAsia" w:ascii="宋体" w:eastAsia="宋体"/>
                <w:sz w:val="24"/>
              </w:rPr>
            </w:pPr>
            <w:bookmarkStart w:id="0" w:name="_GoBack"/>
            <w:r>
              <w:rPr>
                <w:rFonts w:hint="eastAsia" w:ascii="宋体" w:eastAsia="宋体"/>
                <w:sz w:val="24"/>
              </w:rPr>
              <w:t>__最高管理者__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exact"/>
          <w:jc w:val="center"/>
        </w:trPr>
        <w:tc>
          <w:tcPr>
            <w:tcW w:w="2406" w:type="dxa"/>
            <w:noWrap w:val="0"/>
            <w:vAlign w:val="center"/>
          </w:tcPr>
          <w:p>
            <w:pPr>
              <w:pStyle w:val="6"/>
              <w:ind w:right="26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sz w:val="24"/>
                <w:lang w:val="en-US" w:eastAsia="zh-CN"/>
              </w:rPr>
              <w:t>日期</w:t>
            </w:r>
          </w:p>
        </w:tc>
        <w:tc>
          <w:tcPr>
            <w:tcW w:w="2200" w:type="dxa"/>
            <w:gridSpan w:val="2"/>
            <w:noWrap w:val="0"/>
            <w:vAlign w:val="center"/>
          </w:tcPr>
          <w:p>
            <w:pPr>
              <w:pStyle w:val="6"/>
              <w:ind w:right="26" w:rightChars="0"/>
              <w:jc w:val="center"/>
              <w:rPr>
                <w:rFonts w:hint="eastAsia" w:ascii="宋体" w:hAnsi="Times New Roman" w:eastAsia="宋体" w:cs="Times New Roman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eastAsia="宋体"/>
                <w:sz w:val="24"/>
              </w:rPr>
              <w:t>__一般记录日期__</w:t>
            </w:r>
          </w:p>
        </w:tc>
        <w:tc>
          <w:tcPr>
            <w:tcW w:w="2300" w:type="dxa"/>
            <w:gridSpan w:val="2"/>
            <w:noWrap w:val="0"/>
            <w:vAlign w:val="center"/>
          </w:tcPr>
          <w:p>
            <w:pPr>
              <w:pStyle w:val="6"/>
              <w:ind w:right="26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日期</w:t>
            </w:r>
          </w:p>
        </w:tc>
        <w:tc>
          <w:tcPr>
            <w:tcW w:w="2872" w:type="dxa"/>
            <w:noWrap w:val="0"/>
            <w:vAlign w:val="center"/>
          </w:tcPr>
          <w:p>
            <w:pPr>
              <w:pStyle w:val="6"/>
              <w:ind w:left="-180" w:right="26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__一般记录日期__</w:t>
            </w:r>
          </w:p>
        </w:tc>
      </w:tr>
    </w:tbl>
    <w:p>
      <w:pPr>
        <w:jc w:val="right"/>
        <w:rPr>
          <w:rFonts w:hint="eastAsia"/>
        </w:rPr>
      </w:pPr>
    </w:p>
    <w:sectPr>
      <w:headerReference r:id="rId3" w:type="default"/>
      <w:pgSz w:w="11906" w:h="16838"/>
      <w:pgMar w:top="851" w:right="737" w:bottom="85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楷体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172A27"/>
    <w:rsid w:val="000614EB"/>
    <w:rsid w:val="000A212F"/>
    <w:rsid w:val="000A4C7B"/>
    <w:rsid w:val="00144383"/>
    <w:rsid w:val="00161BFC"/>
    <w:rsid w:val="001947C7"/>
    <w:rsid w:val="001C2172"/>
    <w:rsid w:val="001C54C1"/>
    <w:rsid w:val="001D1E06"/>
    <w:rsid w:val="00226361"/>
    <w:rsid w:val="002519B2"/>
    <w:rsid w:val="00262FEC"/>
    <w:rsid w:val="00283A5D"/>
    <w:rsid w:val="00285EDC"/>
    <w:rsid w:val="002D1479"/>
    <w:rsid w:val="0037758B"/>
    <w:rsid w:val="003C0895"/>
    <w:rsid w:val="00470F04"/>
    <w:rsid w:val="00472A72"/>
    <w:rsid w:val="004814C8"/>
    <w:rsid w:val="004B5D3F"/>
    <w:rsid w:val="004B7CF4"/>
    <w:rsid w:val="004B7D94"/>
    <w:rsid w:val="004E2A69"/>
    <w:rsid w:val="004F29C2"/>
    <w:rsid w:val="005444B0"/>
    <w:rsid w:val="00545C4A"/>
    <w:rsid w:val="00555591"/>
    <w:rsid w:val="005B5B22"/>
    <w:rsid w:val="00600C31"/>
    <w:rsid w:val="006338B3"/>
    <w:rsid w:val="006466BA"/>
    <w:rsid w:val="00647333"/>
    <w:rsid w:val="00673D78"/>
    <w:rsid w:val="006A2653"/>
    <w:rsid w:val="007742F9"/>
    <w:rsid w:val="00821E79"/>
    <w:rsid w:val="0089501D"/>
    <w:rsid w:val="00A51CFB"/>
    <w:rsid w:val="00A727E0"/>
    <w:rsid w:val="00A90748"/>
    <w:rsid w:val="00AB15E8"/>
    <w:rsid w:val="00B07B0D"/>
    <w:rsid w:val="00B610D6"/>
    <w:rsid w:val="00BB575F"/>
    <w:rsid w:val="00BD78A4"/>
    <w:rsid w:val="00BE4D76"/>
    <w:rsid w:val="00BE6E31"/>
    <w:rsid w:val="00C5326D"/>
    <w:rsid w:val="00C82A66"/>
    <w:rsid w:val="00C84250"/>
    <w:rsid w:val="00D27AC6"/>
    <w:rsid w:val="00DD7DB0"/>
    <w:rsid w:val="00E27F99"/>
    <w:rsid w:val="00E41FCD"/>
    <w:rsid w:val="00E651A3"/>
    <w:rsid w:val="00EA4DE0"/>
    <w:rsid w:val="00EF41E0"/>
    <w:rsid w:val="00F45AD1"/>
    <w:rsid w:val="00F94E82"/>
    <w:rsid w:val="14051F34"/>
    <w:rsid w:val="14FC6AAA"/>
    <w:rsid w:val="16F23282"/>
    <w:rsid w:val="1CFC4044"/>
    <w:rsid w:val="1F123DE3"/>
    <w:rsid w:val="20412B18"/>
    <w:rsid w:val="24B061FD"/>
    <w:rsid w:val="280E2503"/>
    <w:rsid w:val="2D6648F3"/>
    <w:rsid w:val="321359E3"/>
    <w:rsid w:val="32621481"/>
    <w:rsid w:val="39F869CD"/>
    <w:rsid w:val="3BB80364"/>
    <w:rsid w:val="42381314"/>
    <w:rsid w:val="474829B9"/>
    <w:rsid w:val="494B42A1"/>
    <w:rsid w:val="4D0A51C3"/>
    <w:rsid w:val="4EE215BF"/>
    <w:rsid w:val="532F7BFF"/>
    <w:rsid w:val="53F67513"/>
    <w:rsid w:val="57FA1FD8"/>
    <w:rsid w:val="5AA1770F"/>
    <w:rsid w:val="6C4E7ADC"/>
    <w:rsid w:val="70F446E9"/>
    <w:rsid w:val="79272E25"/>
    <w:rsid w:val="7D2F5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qFormat/>
    <w:uiPriority w:val="0"/>
    <w:pPr>
      <w:ind w:left="100" w:leftChars="2500"/>
    </w:pPr>
    <w:rPr>
      <w:rFonts w:eastAsia="方正楷体简体"/>
      <w:sz w:val="24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2"/>
    <w:basedOn w:val="1"/>
    <w:qFormat/>
    <w:uiPriority w:val="0"/>
    <w:pPr>
      <w:jc w:val="center"/>
    </w:pPr>
    <w:rPr>
      <w:rFonts w:ascii="黑体" w:eastAsia="黑体"/>
      <w:sz w:val="36"/>
      <w:szCs w:val="20"/>
    </w:rPr>
  </w:style>
  <w:style w:type="character" w:styleId="9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537</Words>
  <Characters>565</Characters>
  <Lines>1</Lines>
  <Paragraphs>1</Paragraphs>
  <TotalTime>1</TotalTime>
  <ScaleCrop>false</ScaleCrop>
  <LinksUpToDate>false</LinksUpToDate>
  <CharactersWithSpaces>570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2008-07-24T19:34:00Z</dcterms:created>
  <dc:creator>吴平</dc:creator>
  <cp:lastModifiedBy>411</cp:lastModifiedBy>
  <cp:lastPrinted>2012-05-10T07:54:00Z</cp:lastPrinted>
  <dcterms:modified xsi:type="dcterms:W3CDTF">2022-08-30T06:49:31Z</dcterms:modified>
  <dc:title>重点管理相关方名录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F80A6D9D8DB747D9818F351CE1CC638F</vt:lpwstr>
  </property>
</Properties>
</file>