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880"/>
        </w:tabs>
        <w:spacing w:after="156"/>
        <w:jc w:val="center"/>
        <w:rPr>
          <w:rFonts w:hint="eastAsia" w:eastAsia="黑体"/>
          <w:bCs/>
          <w:spacing w:val="40"/>
          <w:sz w:val="44"/>
          <w:szCs w:val="44"/>
        </w:rPr>
      </w:pPr>
      <w:bookmarkStart w:id="0" w:name="_GoBack"/>
      <w:bookmarkEnd w:id="0"/>
      <w:r>
        <w:rPr>
          <w:rFonts w:hint="eastAsia" w:eastAsia="黑体"/>
          <w:bCs/>
          <w:spacing w:val="40"/>
          <w:sz w:val="44"/>
          <w:szCs w:val="44"/>
        </w:rPr>
        <w:t>审核实施计划</w:t>
      </w:r>
    </w:p>
    <w:p>
      <w:pPr>
        <w:tabs>
          <w:tab w:val="left" w:pos="5880"/>
        </w:tabs>
        <w:spacing w:after="156" w:line="240" w:lineRule="exac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编号：__企业代码__-__行政部门代码__-</w:t>
      </w:r>
      <w:r>
        <w:rPr>
          <w:rFonts w:hint="eastAsia" w:ascii="Times New Roman" w:hAnsi="Times New Roman" w:eastAsia="宋体" w:cs="Times New Roman"/>
          <w:lang w:val="en-US" w:eastAsia="zh-CN"/>
        </w:rPr>
        <w:t>21</w:t>
      </w: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468"/>
        <w:gridCol w:w="1476"/>
        <w:gridCol w:w="4536"/>
        <w:gridCol w:w="9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31" w:hRule="atLeast"/>
        </w:trPr>
        <w:tc>
          <w:tcPr>
            <w:tcW w:w="10101" w:type="dxa"/>
            <w:gridSpan w:val="5"/>
            <w:noWrap w:val="0"/>
            <w:vAlign w:val="center"/>
          </w:tcPr>
          <w:p>
            <w:pPr>
              <w:tabs>
                <w:tab w:val="left" w:pos="5880"/>
              </w:tabs>
              <w:spacing w:before="156"/>
              <w:ind w:left="900" w:hanging="900" w:hangingChars="5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审核目的：评价质量、环境、职业健康安全管理体系的符合性，为迎接第三方审核做准备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97" w:hRule="atLeast"/>
        </w:trPr>
        <w:tc>
          <w:tcPr>
            <w:tcW w:w="10101" w:type="dxa"/>
            <w:gridSpan w:val="5"/>
            <w:noWrap w:val="0"/>
            <w:vAlign w:val="center"/>
          </w:tcPr>
          <w:p>
            <w:pPr>
              <w:tabs>
                <w:tab w:val="left" w:pos="5880"/>
              </w:tabs>
              <w:spacing w:before="156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被审核范围：__认证范围__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42" w:hRule="atLeast"/>
        </w:trPr>
        <w:tc>
          <w:tcPr>
            <w:tcW w:w="10101" w:type="dxa"/>
            <w:gridSpan w:val="5"/>
            <w:noWrap w:val="0"/>
            <w:vAlign w:val="center"/>
          </w:tcPr>
          <w:p>
            <w:pPr>
              <w:tabs>
                <w:tab w:val="left" w:pos="5880"/>
              </w:tabs>
              <w:spacing w:before="156"/>
              <w:ind w:left="900" w:hanging="900" w:hangingChars="5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审核依据：GB/T19001-2016、GB/T24001-2016、GB/T45001-2020标准、组织的管理手册、制度文件、适用的法律法规文件及其它要求。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45" w:hRule="atLeast"/>
        </w:trPr>
        <w:tc>
          <w:tcPr>
            <w:tcW w:w="10101" w:type="dxa"/>
            <w:gridSpan w:val="5"/>
            <w:noWrap w:val="0"/>
            <w:vAlign w:val="center"/>
          </w:tcPr>
          <w:p>
            <w:pPr>
              <w:tabs>
                <w:tab w:val="left" w:pos="5880"/>
              </w:tabs>
              <w:spacing w:before="15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审核方法：集中式审核.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5" w:hRule="atLeast"/>
        </w:trPr>
        <w:tc>
          <w:tcPr>
            <w:tcW w:w="10101" w:type="dxa"/>
            <w:gridSpan w:val="5"/>
            <w:noWrap w:val="0"/>
            <w:vAlign w:val="center"/>
          </w:tcPr>
          <w:p>
            <w:pPr>
              <w:tabs>
                <w:tab w:val="left" w:pos="5880"/>
              </w:tabs>
              <w:spacing w:before="15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审核时间安排：组长：A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__生产负责人__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       组员：B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__行政负责人__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9397" w:hRule="atLeast"/>
        </w:trPr>
        <w:tc>
          <w:tcPr>
            <w:tcW w:w="1700" w:type="dxa"/>
            <w:noWrap w:val="0"/>
            <w:vAlign w:val="top"/>
          </w:tcPr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时间：__内审开始日期__</w:t>
            </w: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8: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8:30-12:00</w:t>
            </w: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ind w:firstLine="360" w:firstLineChars="2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午休</w:t>
            </w: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00</w:t>
            </w: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0-</w:t>
            </w:r>
            <w:r>
              <w:rPr>
                <w:rFonts w:hint="eastAsia"/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30</w:t>
            </w: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__内审结束日期__</w:t>
            </w: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30-10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30</w:t>
            </w:r>
          </w:p>
          <w:p>
            <w:pPr>
              <w:tabs>
                <w:tab w:val="left" w:pos="5880"/>
              </w:tabs>
              <w:ind w:firstLine="180" w:firstLineChars="100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10:30-12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00</w:t>
            </w: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午休</w:t>
            </w:r>
          </w:p>
          <w:p>
            <w:pPr>
              <w:tabs>
                <w:tab w:val="left" w:pos="5880"/>
              </w:tabs>
              <w:jc w:val="both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13:00-15:00</w:t>
            </w: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15:00-16:00</w:t>
            </w: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68" w:type="dxa"/>
            <w:noWrap w:val="0"/>
            <w:vAlign w:val="top"/>
          </w:tcPr>
          <w:p>
            <w:pPr>
              <w:tabs>
                <w:tab w:val="left" w:pos="5880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受审核部门</w:t>
            </w: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审核计划安排</w:t>
            </w: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首次会议</w:t>
            </w: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管理层</w:t>
            </w: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__质检部门__</w:t>
            </w: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__财务部门__</w:t>
            </w: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__销售部门__</w:t>
            </w: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__行政部门__</w:t>
            </w: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tabs>
                <w:tab w:val="left" w:pos="5880"/>
              </w:tabs>
              <w:ind w:firstLine="90" w:firstLineChars="50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ind w:firstLine="90" w:firstLineChars="50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__生产部门__</w:t>
            </w:r>
          </w:p>
          <w:p>
            <w:pPr>
              <w:tabs>
                <w:tab w:val="left" w:pos="5880"/>
              </w:tabs>
              <w:ind w:firstLine="90" w:firstLineChars="50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ind w:firstLine="90" w:firstLineChars="50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ind w:firstLine="90" w:firstLineChars="50"/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__采购部门__</w:t>
            </w:r>
          </w:p>
        </w:tc>
        <w:tc>
          <w:tcPr>
            <w:tcW w:w="6012" w:type="dxa"/>
            <w:gridSpan w:val="2"/>
            <w:noWrap w:val="0"/>
            <w:vAlign w:val="top"/>
          </w:tcPr>
          <w:p>
            <w:pPr>
              <w:tabs>
                <w:tab w:val="left" w:pos="5880"/>
              </w:tabs>
              <w:ind w:firstLine="1080" w:firstLineChars="6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涉及标准条款号</w:t>
            </w: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参加人：总经理、部门负责人、内审员</w:t>
            </w: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Q: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4.1-6.1/6.2-7.1.1/7.3/7.4/9.1.1/9.3/10.1/10.3</w:t>
            </w: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E:4.1-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6.1.3/</w:t>
            </w:r>
            <w:r>
              <w:rPr>
                <w:rFonts w:hint="eastAsia" w:ascii="宋体" w:hAnsi="宋体"/>
                <w:sz w:val="18"/>
                <w:szCs w:val="18"/>
              </w:rPr>
              <w:t>6.2/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7.3</w:t>
            </w:r>
            <w:r>
              <w:rPr>
                <w:rFonts w:hint="eastAsia" w:ascii="宋体" w:hAnsi="宋体"/>
                <w:sz w:val="18"/>
                <w:szCs w:val="18"/>
              </w:rPr>
              <w:t>/7.4/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9.1.1/9.3/10.1/10.3</w:t>
            </w: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S: 4.1-6.1/6.2/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7.3</w:t>
            </w:r>
            <w:r>
              <w:rPr>
                <w:rFonts w:hint="eastAsia" w:ascii="宋体" w:hAnsi="宋体"/>
                <w:sz w:val="18"/>
                <w:szCs w:val="18"/>
              </w:rPr>
              <w:t>/7.4/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9.1.1/9.3/10.1/10.3</w:t>
            </w: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</w:p>
          <w:p>
            <w:pPr>
              <w:tabs>
                <w:tab w:val="left" w:pos="5880"/>
              </w:tabs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</w:t>
            </w:r>
            <w:r>
              <w:rPr>
                <w:rFonts w:ascii="宋体" w:hAnsi="宋体"/>
                <w:sz w:val="18"/>
                <w:szCs w:val="18"/>
              </w:rPr>
              <w:t>: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7.1.5/8.1/8.3/8.5.6-8.7/10.2/10.3</w:t>
            </w:r>
          </w:p>
          <w:p>
            <w:pPr>
              <w:tabs>
                <w:tab w:val="left" w:pos="5880"/>
              </w:tabs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E: 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6.1.2/8.1/10.2/10.3</w:t>
            </w: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S: 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6.1.2/8.1/10.2/10.3</w:t>
            </w:r>
          </w:p>
          <w:p>
            <w:pPr>
              <w:tabs>
                <w:tab w:val="left" w:pos="5880"/>
              </w:tabs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E</w:t>
            </w:r>
            <w:r>
              <w:rPr>
                <w:rFonts w:ascii="宋体" w:hAnsi="宋体"/>
                <w:sz w:val="18"/>
                <w:szCs w:val="18"/>
              </w:rPr>
              <w:t>:</w:t>
            </w:r>
            <w:r>
              <w:rPr>
                <w:rFonts w:hint="eastAsia" w:ascii="宋体" w:hAnsi="宋体"/>
                <w:sz w:val="18"/>
                <w:szCs w:val="18"/>
              </w:rPr>
              <w:t>6.1.2/ 8.1</w:t>
            </w:r>
          </w:p>
          <w:p>
            <w:pPr>
              <w:tabs>
                <w:tab w:val="left" w:pos="5880"/>
              </w:tabs>
              <w:spacing w:before="15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: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6.1.2/ 8.1</w:t>
            </w: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Q: 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8.1</w:t>
            </w:r>
            <w:r>
              <w:rPr>
                <w:rFonts w:hint="eastAsia" w:ascii="宋体" w:hAnsi="宋体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8.2/8.5.3/8.5.5/</w:t>
            </w:r>
            <w:r>
              <w:rPr>
                <w:rFonts w:hint="eastAsia" w:ascii="宋体" w:hAnsi="宋体"/>
                <w:sz w:val="18"/>
                <w:szCs w:val="18"/>
              </w:rPr>
              <w:t>9.1.2</w:t>
            </w:r>
          </w:p>
          <w:p>
            <w:pPr>
              <w:tabs>
                <w:tab w:val="left" w:pos="5880"/>
              </w:tabs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E: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>6.1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.2/8.1/8.2/9.1.2</w:t>
            </w:r>
          </w:p>
          <w:p>
            <w:pPr>
              <w:tabs>
                <w:tab w:val="left" w:pos="5880"/>
              </w:tabs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S: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>6.1.2/8.1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/8.2/9.1.2</w:t>
            </w: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Q: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4.2/5.3/6-6.3/7.1.2/7.1.6/7.2/7.5-8.2/9.1.1-9.2/10.2/10.3</w:t>
            </w: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E: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4.2/5.3/6-6.2/7.2/7.5-8.2/9.1.1-9.2/10.2/10.3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</w:t>
            </w:r>
          </w:p>
          <w:p>
            <w:pPr>
              <w:tabs>
                <w:tab w:val="left" w:pos="5880"/>
              </w:tabs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S: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4.2/5.3/6-6.2/7.2/7.5-8.2/7.1.1-9.2/10.2/10.3</w:t>
            </w: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Q: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6.1.2/7.1.3/7.1.4/8.1/8.5.1/8.5.2/8.5.4/9.1.1</w:t>
            </w: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E:6.1.2/8.1/9.1.1</w:t>
            </w: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S:6.1.2/8.1/9.1.1</w:t>
            </w: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Q: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8.1/8.4</w:t>
            </w: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E:6.1.2/ 8.1/8.2</w:t>
            </w:r>
          </w:p>
          <w:p>
            <w:pPr>
              <w:tabs>
                <w:tab w:val="left" w:pos="5880"/>
              </w:tabs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S:6.1.2/ 8.1/8.2</w:t>
            </w:r>
          </w:p>
        </w:tc>
        <w:tc>
          <w:tcPr>
            <w:tcW w:w="921" w:type="dxa"/>
            <w:vMerge w:val="restart"/>
            <w:noWrap w:val="0"/>
            <w:vAlign w:val="top"/>
          </w:tcPr>
          <w:p>
            <w:pPr>
              <w:tabs>
                <w:tab w:val="left" w:pos="588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审核员</w:t>
            </w: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</w:t>
            </w: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</w:p>
          <w:p>
            <w:pPr>
              <w:tabs>
                <w:tab w:val="left" w:pos="5880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57" w:hRule="atLeast"/>
        </w:trPr>
        <w:tc>
          <w:tcPr>
            <w:tcW w:w="1700" w:type="dxa"/>
            <w:noWrap w:val="0"/>
            <w:vAlign w:val="top"/>
          </w:tcPr>
          <w:p>
            <w:pPr>
              <w:tabs>
                <w:tab w:val="left" w:pos="5880"/>
              </w:tabs>
              <w:spacing w:before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16:00-16:30</w:t>
            </w:r>
          </w:p>
        </w:tc>
        <w:tc>
          <w:tcPr>
            <w:tcW w:w="7480" w:type="dxa"/>
            <w:gridSpan w:val="3"/>
            <w:noWrap w:val="0"/>
            <w:vAlign w:val="center"/>
          </w:tcPr>
          <w:p>
            <w:pPr>
              <w:tabs>
                <w:tab w:val="left" w:pos="5880"/>
              </w:tabs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内审组内部会议</w:t>
            </w:r>
          </w:p>
        </w:tc>
        <w:tc>
          <w:tcPr>
            <w:tcW w:w="921" w:type="dxa"/>
            <w:vMerge w:val="continue"/>
            <w:noWrap w:val="0"/>
            <w:vAlign w:val="top"/>
          </w:tcPr>
          <w:p>
            <w:pPr>
              <w:tabs>
                <w:tab w:val="left" w:pos="5880"/>
              </w:tabs>
              <w:spacing w:before="156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40" w:hRule="atLeast"/>
        </w:trPr>
        <w:tc>
          <w:tcPr>
            <w:tcW w:w="1700" w:type="dxa"/>
            <w:noWrap w:val="0"/>
            <w:vAlign w:val="top"/>
          </w:tcPr>
          <w:p>
            <w:pPr>
              <w:tabs>
                <w:tab w:val="left" w:pos="5880"/>
              </w:tabs>
              <w:spacing w:before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16:30-17:00</w:t>
            </w:r>
          </w:p>
        </w:tc>
        <w:tc>
          <w:tcPr>
            <w:tcW w:w="7480" w:type="dxa"/>
            <w:gridSpan w:val="3"/>
            <w:noWrap w:val="0"/>
            <w:vAlign w:val="center"/>
          </w:tcPr>
          <w:p>
            <w:pPr>
              <w:tabs>
                <w:tab w:val="left" w:pos="5880"/>
              </w:tabs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未次会议，参加人：总经理、部门负责人、内审员</w:t>
            </w:r>
          </w:p>
        </w:tc>
        <w:tc>
          <w:tcPr>
            <w:tcW w:w="921" w:type="dxa"/>
            <w:vMerge w:val="continue"/>
            <w:noWrap w:val="0"/>
            <w:vAlign w:val="top"/>
          </w:tcPr>
          <w:p>
            <w:pPr>
              <w:tabs>
                <w:tab w:val="left" w:pos="5880"/>
              </w:tabs>
              <w:spacing w:before="156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35" w:hRule="atLeast"/>
        </w:trPr>
        <w:tc>
          <w:tcPr>
            <w:tcW w:w="4644" w:type="dxa"/>
            <w:gridSpan w:val="3"/>
            <w:noWrap w:val="0"/>
            <w:vAlign w:val="center"/>
          </w:tcPr>
          <w:p>
            <w:pPr>
              <w:tabs>
                <w:tab w:val="left" w:pos="5880"/>
              </w:tabs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编制：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__生产负责人__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__内审计划制定日期__</w:t>
            </w:r>
          </w:p>
        </w:tc>
        <w:tc>
          <w:tcPr>
            <w:tcW w:w="5457" w:type="dxa"/>
            <w:gridSpan w:val="2"/>
            <w:noWrap w:val="0"/>
            <w:vAlign w:val="center"/>
          </w:tcPr>
          <w:p>
            <w:pPr>
              <w:tabs>
                <w:tab w:val="left" w:pos="5880"/>
              </w:tabs>
              <w:spacing w:before="156"/>
              <w:rPr>
                <w:rFonts w:hint="eastAsia"/>
                <w:b/>
              </w:rPr>
            </w:pPr>
            <w:r>
              <w:rPr>
                <w:rFonts w:hint="eastAsia"/>
              </w:rPr>
              <w:t>批准：__最高管理者__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__内审计划制定日期__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56" w:right="737" w:bottom="468" w:left="119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F14969"/>
    <w:rsid w:val="000013E0"/>
    <w:rsid w:val="00002BB9"/>
    <w:rsid w:val="00044AF5"/>
    <w:rsid w:val="00050052"/>
    <w:rsid w:val="00050E13"/>
    <w:rsid w:val="00071312"/>
    <w:rsid w:val="00081E6C"/>
    <w:rsid w:val="00083BAD"/>
    <w:rsid w:val="00090C74"/>
    <w:rsid w:val="000968DA"/>
    <w:rsid w:val="000A0F7D"/>
    <w:rsid w:val="000B469F"/>
    <w:rsid w:val="000D41D6"/>
    <w:rsid w:val="000D5B8A"/>
    <w:rsid w:val="000E1869"/>
    <w:rsid w:val="000F0103"/>
    <w:rsid w:val="000F0A83"/>
    <w:rsid w:val="001032F8"/>
    <w:rsid w:val="001113E0"/>
    <w:rsid w:val="00135B16"/>
    <w:rsid w:val="00140868"/>
    <w:rsid w:val="00161B10"/>
    <w:rsid w:val="001731E9"/>
    <w:rsid w:val="00183512"/>
    <w:rsid w:val="00197749"/>
    <w:rsid w:val="001D4C8C"/>
    <w:rsid w:val="001E2399"/>
    <w:rsid w:val="0020210E"/>
    <w:rsid w:val="002050BE"/>
    <w:rsid w:val="00212254"/>
    <w:rsid w:val="00212BEB"/>
    <w:rsid w:val="002161CE"/>
    <w:rsid w:val="00225EF0"/>
    <w:rsid w:val="00234882"/>
    <w:rsid w:val="00241219"/>
    <w:rsid w:val="00244395"/>
    <w:rsid w:val="0024495A"/>
    <w:rsid w:val="00252E94"/>
    <w:rsid w:val="0025603B"/>
    <w:rsid w:val="00260C9C"/>
    <w:rsid w:val="00281BC2"/>
    <w:rsid w:val="00297485"/>
    <w:rsid w:val="002A67EB"/>
    <w:rsid w:val="002A78C1"/>
    <w:rsid w:val="002A7ED7"/>
    <w:rsid w:val="002B2CFD"/>
    <w:rsid w:val="002D4D8A"/>
    <w:rsid w:val="002E72D2"/>
    <w:rsid w:val="002F4979"/>
    <w:rsid w:val="00301B19"/>
    <w:rsid w:val="003053B7"/>
    <w:rsid w:val="003178CB"/>
    <w:rsid w:val="00321BBA"/>
    <w:rsid w:val="00334F65"/>
    <w:rsid w:val="0035664A"/>
    <w:rsid w:val="00364BE2"/>
    <w:rsid w:val="00370A13"/>
    <w:rsid w:val="00392252"/>
    <w:rsid w:val="0039311A"/>
    <w:rsid w:val="00394AAA"/>
    <w:rsid w:val="003A20FF"/>
    <w:rsid w:val="003A4EBE"/>
    <w:rsid w:val="003E3297"/>
    <w:rsid w:val="00414331"/>
    <w:rsid w:val="00420587"/>
    <w:rsid w:val="004238DA"/>
    <w:rsid w:val="00427F54"/>
    <w:rsid w:val="00434F7D"/>
    <w:rsid w:val="00437B9C"/>
    <w:rsid w:val="0045691C"/>
    <w:rsid w:val="00471AFB"/>
    <w:rsid w:val="0047402C"/>
    <w:rsid w:val="0047412B"/>
    <w:rsid w:val="00477531"/>
    <w:rsid w:val="004A7689"/>
    <w:rsid w:val="004C1FAF"/>
    <w:rsid w:val="004C20A6"/>
    <w:rsid w:val="004C5820"/>
    <w:rsid w:val="004D1198"/>
    <w:rsid w:val="004D74EA"/>
    <w:rsid w:val="004E3E6E"/>
    <w:rsid w:val="004E5526"/>
    <w:rsid w:val="004F0D80"/>
    <w:rsid w:val="00502E96"/>
    <w:rsid w:val="005040EA"/>
    <w:rsid w:val="005308ED"/>
    <w:rsid w:val="005407FD"/>
    <w:rsid w:val="00543569"/>
    <w:rsid w:val="00547113"/>
    <w:rsid w:val="005550F0"/>
    <w:rsid w:val="00574477"/>
    <w:rsid w:val="00577A7D"/>
    <w:rsid w:val="00595B29"/>
    <w:rsid w:val="005A04BE"/>
    <w:rsid w:val="005C3C90"/>
    <w:rsid w:val="005C41FE"/>
    <w:rsid w:val="005C69CF"/>
    <w:rsid w:val="005E53D5"/>
    <w:rsid w:val="005E7565"/>
    <w:rsid w:val="005F5C80"/>
    <w:rsid w:val="006140A1"/>
    <w:rsid w:val="006209AE"/>
    <w:rsid w:val="00635598"/>
    <w:rsid w:val="00680127"/>
    <w:rsid w:val="00697E67"/>
    <w:rsid w:val="006A5F08"/>
    <w:rsid w:val="006D0558"/>
    <w:rsid w:val="0070223E"/>
    <w:rsid w:val="00713C3F"/>
    <w:rsid w:val="00726D4E"/>
    <w:rsid w:val="00731E13"/>
    <w:rsid w:val="007505A1"/>
    <w:rsid w:val="007518DD"/>
    <w:rsid w:val="0075225A"/>
    <w:rsid w:val="00767BD6"/>
    <w:rsid w:val="007865A4"/>
    <w:rsid w:val="007B1802"/>
    <w:rsid w:val="007B71C3"/>
    <w:rsid w:val="007D2238"/>
    <w:rsid w:val="007D300C"/>
    <w:rsid w:val="007D6FCB"/>
    <w:rsid w:val="007E66B3"/>
    <w:rsid w:val="007F254E"/>
    <w:rsid w:val="00803072"/>
    <w:rsid w:val="0081494F"/>
    <w:rsid w:val="008339BC"/>
    <w:rsid w:val="00833CBB"/>
    <w:rsid w:val="00842916"/>
    <w:rsid w:val="00852CA5"/>
    <w:rsid w:val="0085689A"/>
    <w:rsid w:val="0086729D"/>
    <w:rsid w:val="008704DA"/>
    <w:rsid w:val="008737A4"/>
    <w:rsid w:val="00884523"/>
    <w:rsid w:val="0089073C"/>
    <w:rsid w:val="00891596"/>
    <w:rsid w:val="008921FF"/>
    <w:rsid w:val="00892B28"/>
    <w:rsid w:val="008972A3"/>
    <w:rsid w:val="008A196A"/>
    <w:rsid w:val="008A30A7"/>
    <w:rsid w:val="008A5798"/>
    <w:rsid w:val="008B5AD3"/>
    <w:rsid w:val="008C7E63"/>
    <w:rsid w:val="008D0B9E"/>
    <w:rsid w:val="008E463E"/>
    <w:rsid w:val="008F0281"/>
    <w:rsid w:val="008F4557"/>
    <w:rsid w:val="008F5B80"/>
    <w:rsid w:val="008F6008"/>
    <w:rsid w:val="008F73BA"/>
    <w:rsid w:val="00901C03"/>
    <w:rsid w:val="00931816"/>
    <w:rsid w:val="009378FF"/>
    <w:rsid w:val="00940CF2"/>
    <w:rsid w:val="00943CC1"/>
    <w:rsid w:val="009465A8"/>
    <w:rsid w:val="00947DF2"/>
    <w:rsid w:val="0095057C"/>
    <w:rsid w:val="00961056"/>
    <w:rsid w:val="00964322"/>
    <w:rsid w:val="00970C3F"/>
    <w:rsid w:val="00974790"/>
    <w:rsid w:val="009767BF"/>
    <w:rsid w:val="00984B7A"/>
    <w:rsid w:val="00985BBF"/>
    <w:rsid w:val="00993E24"/>
    <w:rsid w:val="00993F08"/>
    <w:rsid w:val="00994C2F"/>
    <w:rsid w:val="009A39A3"/>
    <w:rsid w:val="009A516C"/>
    <w:rsid w:val="009C3911"/>
    <w:rsid w:val="009D1CF6"/>
    <w:rsid w:val="009E68AF"/>
    <w:rsid w:val="009F7738"/>
    <w:rsid w:val="00A00E58"/>
    <w:rsid w:val="00A01D98"/>
    <w:rsid w:val="00A14C75"/>
    <w:rsid w:val="00A47B05"/>
    <w:rsid w:val="00A8024D"/>
    <w:rsid w:val="00A8349C"/>
    <w:rsid w:val="00A929B0"/>
    <w:rsid w:val="00AA4F13"/>
    <w:rsid w:val="00AB17DD"/>
    <w:rsid w:val="00AE1F54"/>
    <w:rsid w:val="00AF137F"/>
    <w:rsid w:val="00AF545A"/>
    <w:rsid w:val="00B005FF"/>
    <w:rsid w:val="00B007FB"/>
    <w:rsid w:val="00B03CDF"/>
    <w:rsid w:val="00B07EBC"/>
    <w:rsid w:val="00B13103"/>
    <w:rsid w:val="00B322D1"/>
    <w:rsid w:val="00B35BA6"/>
    <w:rsid w:val="00B501E5"/>
    <w:rsid w:val="00B54357"/>
    <w:rsid w:val="00B61E2D"/>
    <w:rsid w:val="00B645C2"/>
    <w:rsid w:val="00B65272"/>
    <w:rsid w:val="00B8068B"/>
    <w:rsid w:val="00B82526"/>
    <w:rsid w:val="00B853A9"/>
    <w:rsid w:val="00B90857"/>
    <w:rsid w:val="00B978A4"/>
    <w:rsid w:val="00BA1D0E"/>
    <w:rsid w:val="00BA2E32"/>
    <w:rsid w:val="00BF7B13"/>
    <w:rsid w:val="00C06D5A"/>
    <w:rsid w:val="00C107CD"/>
    <w:rsid w:val="00C11F69"/>
    <w:rsid w:val="00C275E1"/>
    <w:rsid w:val="00C424B8"/>
    <w:rsid w:val="00C52C5D"/>
    <w:rsid w:val="00C67031"/>
    <w:rsid w:val="00C97F20"/>
    <w:rsid w:val="00CB01F5"/>
    <w:rsid w:val="00CC1F46"/>
    <w:rsid w:val="00CC5EAF"/>
    <w:rsid w:val="00CD1095"/>
    <w:rsid w:val="00CE5CF1"/>
    <w:rsid w:val="00CF2E68"/>
    <w:rsid w:val="00CF4176"/>
    <w:rsid w:val="00D050B1"/>
    <w:rsid w:val="00D20F26"/>
    <w:rsid w:val="00D318EF"/>
    <w:rsid w:val="00D35422"/>
    <w:rsid w:val="00D42FBE"/>
    <w:rsid w:val="00D4681F"/>
    <w:rsid w:val="00D66374"/>
    <w:rsid w:val="00D80A78"/>
    <w:rsid w:val="00D85A3F"/>
    <w:rsid w:val="00D94DE0"/>
    <w:rsid w:val="00DC19BB"/>
    <w:rsid w:val="00DD0F47"/>
    <w:rsid w:val="00DF3858"/>
    <w:rsid w:val="00DF53CE"/>
    <w:rsid w:val="00E23B88"/>
    <w:rsid w:val="00E35EAF"/>
    <w:rsid w:val="00E41769"/>
    <w:rsid w:val="00E5632F"/>
    <w:rsid w:val="00E6587B"/>
    <w:rsid w:val="00E71110"/>
    <w:rsid w:val="00E81137"/>
    <w:rsid w:val="00E941CE"/>
    <w:rsid w:val="00EC00F7"/>
    <w:rsid w:val="00EC573B"/>
    <w:rsid w:val="00ED0773"/>
    <w:rsid w:val="00ED23B2"/>
    <w:rsid w:val="00EE6770"/>
    <w:rsid w:val="00EE75BA"/>
    <w:rsid w:val="00F03AB9"/>
    <w:rsid w:val="00F10088"/>
    <w:rsid w:val="00F14969"/>
    <w:rsid w:val="00F153F2"/>
    <w:rsid w:val="00F224F1"/>
    <w:rsid w:val="00F22F05"/>
    <w:rsid w:val="00F35420"/>
    <w:rsid w:val="00F4260D"/>
    <w:rsid w:val="00F506F9"/>
    <w:rsid w:val="00F5207A"/>
    <w:rsid w:val="00F5513D"/>
    <w:rsid w:val="00F61596"/>
    <w:rsid w:val="00F62592"/>
    <w:rsid w:val="00F64090"/>
    <w:rsid w:val="00F71E48"/>
    <w:rsid w:val="00F85DD0"/>
    <w:rsid w:val="00F86C3A"/>
    <w:rsid w:val="00F959A9"/>
    <w:rsid w:val="00FA4AA5"/>
    <w:rsid w:val="00FB2EBD"/>
    <w:rsid w:val="00FC5671"/>
    <w:rsid w:val="00FF6342"/>
    <w:rsid w:val="05FF71E8"/>
    <w:rsid w:val="0764350A"/>
    <w:rsid w:val="081E74BB"/>
    <w:rsid w:val="088E0696"/>
    <w:rsid w:val="11A55E09"/>
    <w:rsid w:val="11EB328A"/>
    <w:rsid w:val="131C3D18"/>
    <w:rsid w:val="16C8346F"/>
    <w:rsid w:val="172120C7"/>
    <w:rsid w:val="18376EC9"/>
    <w:rsid w:val="1D0469FD"/>
    <w:rsid w:val="1DA55031"/>
    <w:rsid w:val="1E95700C"/>
    <w:rsid w:val="235335E0"/>
    <w:rsid w:val="2D590BF0"/>
    <w:rsid w:val="2E5611C4"/>
    <w:rsid w:val="309319B9"/>
    <w:rsid w:val="309E099A"/>
    <w:rsid w:val="315542D3"/>
    <w:rsid w:val="34032946"/>
    <w:rsid w:val="35896346"/>
    <w:rsid w:val="3683687F"/>
    <w:rsid w:val="37CD3F9D"/>
    <w:rsid w:val="38760E35"/>
    <w:rsid w:val="3ADE61A4"/>
    <w:rsid w:val="3C571EE5"/>
    <w:rsid w:val="406D3E12"/>
    <w:rsid w:val="4BDC3C83"/>
    <w:rsid w:val="4CB57A5D"/>
    <w:rsid w:val="4E31145D"/>
    <w:rsid w:val="514C331F"/>
    <w:rsid w:val="51D03468"/>
    <w:rsid w:val="5B654180"/>
    <w:rsid w:val="5D695B4F"/>
    <w:rsid w:val="60AE3960"/>
    <w:rsid w:val="62534F42"/>
    <w:rsid w:val="64C530B6"/>
    <w:rsid w:val="67A7769A"/>
    <w:rsid w:val="681E30C0"/>
    <w:rsid w:val="68E72D2C"/>
    <w:rsid w:val="6AB72338"/>
    <w:rsid w:val="6BBD718F"/>
    <w:rsid w:val="6E563714"/>
    <w:rsid w:val="6EE52BD8"/>
    <w:rsid w:val="6F5B7469"/>
    <w:rsid w:val="71EC32CB"/>
    <w:rsid w:val="734975D4"/>
    <w:rsid w:val="766A1E62"/>
    <w:rsid w:val="7A7A357F"/>
    <w:rsid w:val="7BB63785"/>
    <w:rsid w:val="7D420E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Char"/>
    <w:link w:val="2"/>
    <w:uiPriority w:val="0"/>
    <w:rPr>
      <w:b/>
      <w:bCs/>
      <w:kern w:val="44"/>
      <w:sz w:val="44"/>
      <w:szCs w:val="44"/>
    </w:rPr>
  </w:style>
  <w:style w:type="character" w:customStyle="1" w:styleId="9">
    <w:name w:val="页脚 Char"/>
    <w:link w:val="4"/>
    <w:uiPriority w:val="0"/>
    <w:rPr>
      <w:kern w:val="2"/>
      <w:sz w:val="18"/>
      <w:szCs w:val="18"/>
    </w:rPr>
  </w:style>
  <w:style w:type="character" w:customStyle="1" w:styleId="10">
    <w:name w:val="页眉 Char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</Pages>
  <Words>200</Words>
  <Characters>1144</Characters>
  <Lines>9</Lines>
  <Paragraphs>2</Paragraphs>
  <TotalTime>2</TotalTime>
  <ScaleCrop>false</ScaleCrop>
  <LinksUpToDate>false</LinksUpToDate>
  <CharactersWithSpaces>1342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2007-03-30T01:59:00Z</dcterms:created>
  <dc:creator>zgjx</dc:creator>
  <cp:lastModifiedBy>411</cp:lastModifiedBy>
  <cp:lastPrinted>2012-04-11T03:44:00Z</cp:lastPrinted>
  <dcterms:modified xsi:type="dcterms:W3CDTF">2022-08-04T08:23:32Z</dcterms:modified>
  <dc:title>内部审核计划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A0C8901468204B569CA75A51683837C1</vt:lpwstr>
  </property>
</Properties>
</file>