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eastAsia" w:ascii="宋体" w:hAnsi="宋体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44"/>
          <w:szCs w:val="44"/>
        </w:rPr>
        <w:t>质量、环境、安全管理认证体系</w:t>
      </w:r>
    </w:p>
    <w:p>
      <w:pPr>
        <w:spacing w:line="360" w:lineRule="auto"/>
        <w:jc w:val="center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内审末次会议</w:t>
      </w:r>
    </w:p>
    <w:p>
      <w:pPr>
        <w:rPr>
          <w:rFonts w:hint="eastAsia" w:ascii="Times New Roman" w:hAnsi="Times New Roman" w:eastAsia="宋体" w:cs="Times New Roman"/>
          <w:sz w:val="24"/>
        </w:rPr>
      </w:pPr>
    </w:p>
    <w:p>
      <w:pPr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时间：__内审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结束</w:t>
      </w:r>
      <w:r>
        <w:rPr>
          <w:rFonts w:hint="eastAsia" w:ascii="Times New Roman" w:hAnsi="Times New Roman" w:eastAsia="宋体" w:cs="Times New Roman"/>
          <w:sz w:val="24"/>
        </w:rPr>
        <w:t>日期__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主持人：__管理者代表__                        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地点：会议室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签到：__最高管理者__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__行政负责人__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__销售负责人__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__采购负责人__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__财务负责人__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__质检负责人__</w:t>
      </w:r>
      <w:r>
        <w:rPr>
          <w:rFonts w:hint="eastAsia"/>
          <w:sz w:val="24"/>
          <w:lang w:val="en-US" w:eastAsia="zh-CN"/>
        </w:rPr>
        <w:t xml:space="preserve"> __生产负责人__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内审员汇报工作：</w:t>
      </w:r>
    </w:p>
    <w:p>
      <w:pPr>
        <w:numPr>
          <w:ilvl w:val="1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此次内审，由于各部门准备的较充分，还是比较顺利的完成；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内审发挥了其应有的作用：证实实施质量、环境、职业健康安全管理体系以来对我企业还是适宜、有效的。</w:t>
      </w:r>
    </w:p>
    <w:p>
      <w:pPr>
        <w:numPr>
          <w:ilvl w:val="2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在质量管理方面中，对产品监视、测量、严把质量关，使产品满足客户要求；</w:t>
      </w:r>
    </w:p>
    <w:p>
      <w:pPr>
        <w:numPr>
          <w:ilvl w:val="2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员工经过培训，不断提高自身素质，自觉按规程操作，遵守法律法规；</w:t>
      </w:r>
    </w:p>
    <w:p>
      <w:pPr>
        <w:numPr>
          <w:ilvl w:val="2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环境方面有所成效，各项指标均合格，一直以来末出现任何异常现象；</w:t>
      </w:r>
    </w:p>
    <w:p>
      <w:pPr>
        <w:numPr>
          <w:ilvl w:val="1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但是还存在一些不足之处，如自身学习不够，开具有相关不合格项；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各内审员发言；</w:t>
      </w:r>
    </w:p>
    <w:p>
      <w:pPr>
        <w:numPr>
          <w:ilvl w:val="1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通过此次内审，使我们明确质量和环境、职业检看清体系对我公司是有效的。</w:t>
      </w:r>
    </w:p>
    <w:p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控制程序基本齐全，厂内环境清洁、干净，消防设施到位，感觉更舒适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总结</w:t>
      </w:r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1、各部门对开具的不合格进行了整改，已交不合格报告，经审批合格；</w:t>
      </w:r>
    </w:p>
    <w:p>
      <w:pPr>
        <w:spacing w:line="360" w:lineRule="auto"/>
        <w:ind w:left="1198" w:leftChars="342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2、继续保持这种工作态度，最大限度地发挥体系的作用，促进企业进</w:t>
      </w:r>
    </w:p>
    <w:p>
      <w:pPr>
        <w:spacing w:line="360" w:lineRule="auto"/>
        <w:ind w:left="1198" w:leftChars="456" w:hanging="240" w:hanging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一步发展。</w:t>
      </w:r>
    </w:p>
    <w:p>
      <w:pPr>
        <w:ind w:firstLine="5520" w:firstLineChars="2300"/>
        <w:rPr>
          <w:rFonts w:hint="eastAsia"/>
        </w:rPr>
      </w:pPr>
      <w:r>
        <w:rPr>
          <w:rFonts w:hint="eastAsia"/>
          <w:sz w:val="24"/>
        </w:rPr>
        <w:t>记录人</w:t>
      </w:r>
      <w:r>
        <w:rPr>
          <w:rFonts w:hint="eastAsia" w:ascii="Times New Roman" w:hAnsi="Times New Roman" w:eastAsia="宋体" w:cs="Times New Roman"/>
          <w:sz w:val="24"/>
        </w:rPr>
        <w:t>：__行政负责人__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 </w:t>
      </w:r>
    </w:p>
    <w:p>
      <w:pPr>
        <w:spacing w:line="360" w:lineRule="auto"/>
        <w:ind w:right="960"/>
        <w:jc w:val="right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66ED5"/>
    <w:multiLevelType w:val="multilevel"/>
    <w:tmpl w:val="27466ED5"/>
    <w:lvl w:ilvl="0" w:tentative="0">
      <w:start w:val="1"/>
      <w:numFmt w:val="japaneseCounting"/>
      <w:lvlText w:val="%1、"/>
      <w:lvlJc w:val="left"/>
      <w:pPr>
        <w:tabs>
          <w:tab w:val="left" w:pos="645"/>
        </w:tabs>
        <w:ind w:left="645" w:hanging="645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885"/>
        </w:tabs>
        <w:ind w:left="885" w:hanging="465"/>
      </w:pPr>
      <w:rPr>
        <w:rFonts w:hint="eastAsia"/>
      </w:rPr>
    </w:lvl>
    <w:lvl w:ilvl="2" w:tentative="0">
      <w:start w:val="1"/>
      <w:numFmt w:val="decimal"/>
      <w:lvlText w:val="%3）"/>
      <w:lvlJc w:val="left"/>
      <w:pPr>
        <w:tabs>
          <w:tab w:val="left" w:pos="1335"/>
        </w:tabs>
        <w:ind w:left="1335" w:hanging="495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F313D"/>
    <w:rsid w:val="00031CE8"/>
    <w:rsid w:val="00044F5C"/>
    <w:rsid w:val="0010389A"/>
    <w:rsid w:val="00132FFF"/>
    <w:rsid w:val="0017169A"/>
    <w:rsid w:val="00174C63"/>
    <w:rsid w:val="001A0FF9"/>
    <w:rsid w:val="0024495E"/>
    <w:rsid w:val="002515B7"/>
    <w:rsid w:val="00262598"/>
    <w:rsid w:val="00264741"/>
    <w:rsid w:val="00296D43"/>
    <w:rsid w:val="00316F47"/>
    <w:rsid w:val="00326636"/>
    <w:rsid w:val="00341161"/>
    <w:rsid w:val="00387E61"/>
    <w:rsid w:val="0043644C"/>
    <w:rsid w:val="00470F5F"/>
    <w:rsid w:val="00511688"/>
    <w:rsid w:val="005A5FDC"/>
    <w:rsid w:val="005D3A6D"/>
    <w:rsid w:val="00613539"/>
    <w:rsid w:val="00637CF8"/>
    <w:rsid w:val="006832AB"/>
    <w:rsid w:val="006923E3"/>
    <w:rsid w:val="00693943"/>
    <w:rsid w:val="006E0CD2"/>
    <w:rsid w:val="00700DF3"/>
    <w:rsid w:val="0073226F"/>
    <w:rsid w:val="00785D10"/>
    <w:rsid w:val="007E1434"/>
    <w:rsid w:val="007F2BDC"/>
    <w:rsid w:val="009112FA"/>
    <w:rsid w:val="00932C1F"/>
    <w:rsid w:val="00941F5B"/>
    <w:rsid w:val="00947041"/>
    <w:rsid w:val="00A07C72"/>
    <w:rsid w:val="00A31C5F"/>
    <w:rsid w:val="00AB541F"/>
    <w:rsid w:val="00AD700C"/>
    <w:rsid w:val="00AE3B15"/>
    <w:rsid w:val="00B76F90"/>
    <w:rsid w:val="00BB244F"/>
    <w:rsid w:val="00BF2F25"/>
    <w:rsid w:val="00CC3A12"/>
    <w:rsid w:val="00CD3365"/>
    <w:rsid w:val="00CE6A28"/>
    <w:rsid w:val="00CF313D"/>
    <w:rsid w:val="00D1597E"/>
    <w:rsid w:val="00D636E7"/>
    <w:rsid w:val="00D734B8"/>
    <w:rsid w:val="00D76964"/>
    <w:rsid w:val="00DD2EF9"/>
    <w:rsid w:val="00E35510"/>
    <w:rsid w:val="00F437E9"/>
    <w:rsid w:val="00F47CD8"/>
    <w:rsid w:val="00FC2490"/>
    <w:rsid w:val="00FD11A6"/>
    <w:rsid w:val="00FF0078"/>
    <w:rsid w:val="10723933"/>
    <w:rsid w:val="1AF96A06"/>
    <w:rsid w:val="1E4956B5"/>
    <w:rsid w:val="2815488F"/>
    <w:rsid w:val="3E2B7A31"/>
    <w:rsid w:val="415B06F2"/>
    <w:rsid w:val="4606057F"/>
    <w:rsid w:val="5116128B"/>
    <w:rsid w:val="565A7B25"/>
    <w:rsid w:val="674B6B89"/>
    <w:rsid w:val="73B049EE"/>
    <w:rsid w:val="7DBF1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</Pages>
  <Words>65</Words>
  <Characters>372</Characters>
  <Lines>3</Lines>
  <Paragraphs>1</Paragraphs>
  <TotalTime>0</TotalTime>
  <ScaleCrop>false</ScaleCrop>
  <LinksUpToDate>false</LinksUpToDate>
  <CharactersWithSpaces>436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2007-04-03T02:18:00Z</dcterms:created>
  <dc:creator>zgjx</dc:creator>
  <cp:lastModifiedBy>411</cp:lastModifiedBy>
  <cp:lastPrinted>2006-05-12T04:47:00Z</cp:lastPrinted>
  <dcterms:modified xsi:type="dcterms:W3CDTF">2022-08-04T08:24:41Z</dcterms:modified>
  <dc:title>ISO内审末次会议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C7BE8709D0144742AB2B82B7E8319DB2</vt:lpwstr>
  </property>
</Properties>
</file>