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color w:val="000000"/>
          <w:sz w:val="32"/>
        </w:rPr>
      </w:pPr>
      <w:r>
        <w:rPr>
          <w:rFonts w:hint="eastAsia"/>
          <w:color w:val="000000"/>
          <w:sz w:val="32"/>
        </w:rPr>
        <w:t>会议记录</w:t>
      </w:r>
    </w:p>
    <w:p>
      <w:pPr>
        <w:rPr>
          <w:rFonts w:hint="default" w:ascii="宋体" w:hAnsi="宋体" w:eastAsia="宋体"/>
          <w:color w:val="000000"/>
          <w:szCs w:val="21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编号：__企业代码__-__行政部门代码__-</w:t>
      </w:r>
      <w:r>
        <w:rPr>
          <w:rFonts w:hint="eastAsia" w:ascii="宋体" w:hAnsi="宋体"/>
          <w:color w:val="000000"/>
          <w:szCs w:val="21"/>
          <w:lang w:val="en-US" w:eastAsia="zh-CN"/>
        </w:rPr>
        <w:t>30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6"/>
        <w:gridCol w:w="2763"/>
        <w:gridCol w:w="1504"/>
        <w:gridCol w:w="37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1" w:hRule="atLeast"/>
        </w:trPr>
        <w:tc>
          <w:tcPr>
            <w:tcW w:w="1606" w:type="dxa"/>
            <w:noWrap w:val="0"/>
            <w:vAlign w:val="center"/>
          </w:tcPr>
          <w:p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会议名称</w:t>
            </w:r>
          </w:p>
        </w:tc>
        <w:tc>
          <w:tcPr>
            <w:tcW w:w="7992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管理评审会议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1606" w:type="dxa"/>
            <w:noWrap w:val="0"/>
            <w:vAlign w:val="center"/>
          </w:tcPr>
          <w:p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会议时间</w:t>
            </w:r>
          </w:p>
        </w:tc>
        <w:tc>
          <w:tcPr>
            <w:tcW w:w="2763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/>
                <w:color w:val="000000"/>
                <w:szCs w:val="21"/>
                <w:lang w:eastAsia="zh-CN"/>
              </w:rPr>
              <w:t>__管评日期__</w:t>
            </w:r>
          </w:p>
        </w:tc>
        <w:tc>
          <w:tcPr>
            <w:tcW w:w="1504" w:type="dxa"/>
            <w:noWrap w:val="0"/>
            <w:vAlign w:val="center"/>
          </w:tcPr>
          <w:p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会议地点</w:t>
            </w:r>
          </w:p>
        </w:tc>
        <w:tc>
          <w:tcPr>
            <w:tcW w:w="3725" w:type="dxa"/>
            <w:noWrap w:val="0"/>
            <w:vAlign w:val="center"/>
          </w:tcPr>
          <w:p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会议室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1606" w:type="dxa"/>
            <w:noWrap w:val="0"/>
            <w:vAlign w:val="center"/>
          </w:tcPr>
          <w:p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 持 人</w:t>
            </w:r>
          </w:p>
        </w:tc>
        <w:tc>
          <w:tcPr>
            <w:tcW w:w="7992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 w:eastAsia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lang w:eastAsia="zh-CN"/>
              </w:rPr>
              <w:t>__最高管理者__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9598" w:type="dxa"/>
            <w:gridSpan w:val="4"/>
            <w:noWrap w:val="0"/>
            <w:vAlign w:val="top"/>
          </w:tcPr>
          <w:p>
            <w:pPr>
              <w:spacing w:before="120" w:after="120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参加人员：  __最高管理者__</w:t>
            </w:r>
            <w:r>
              <w:rPr>
                <w:rFonts w:hint="eastAsia"/>
                <w:color w:val="000000"/>
                <w:szCs w:val="21"/>
                <w:lang w:val="en-US" w:eastAsia="zh-CN"/>
              </w:rPr>
              <w:t xml:space="preserve"> </w:t>
            </w:r>
            <w:r>
              <w:rPr>
                <w:rFonts w:hint="eastAsia"/>
                <w:color w:val="000000"/>
                <w:szCs w:val="21"/>
              </w:rPr>
              <w:t>__行政负责人__</w:t>
            </w:r>
            <w:r>
              <w:rPr>
                <w:rFonts w:hint="eastAsia"/>
                <w:color w:val="000000"/>
                <w:szCs w:val="21"/>
                <w:lang w:val="en-US" w:eastAsia="zh-CN"/>
              </w:rPr>
              <w:t xml:space="preserve"> </w:t>
            </w:r>
            <w:r>
              <w:rPr>
                <w:rFonts w:hint="eastAsia"/>
                <w:color w:val="000000"/>
                <w:szCs w:val="21"/>
              </w:rPr>
              <w:t>__销售负责人__</w:t>
            </w:r>
            <w:r>
              <w:rPr>
                <w:rFonts w:hint="eastAsia"/>
                <w:color w:val="000000"/>
                <w:szCs w:val="21"/>
                <w:lang w:val="en-US" w:eastAsia="zh-CN"/>
              </w:rPr>
              <w:t xml:space="preserve"> </w:t>
            </w:r>
            <w:r>
              <w:rPr>
                <w:rFonts w:hint="eastAsia"/>
                <w:color w:val="000000"/>
                <w:szCs w:val="21"/>
              </w:rPr>
              <w:t>__采购负责人__</w:t>
            </w:r>
            <w:r>
              <w:rPr>
                <w:rFonts w:hint="eastAsia"/>
                <w:color w:val="000000"/>
                <w:szCs w:val="21"/>
                <w:lang w:val="en-US" w:eastAsia="zh-CN"/>
              </w:rPr>
              <w:t xml:space="preserve"> </w:t>
            </w:r>
            <w:r>
              <w:rPr>
                <w:rFonts w:hint="eastAsia"/>
                <w:color w:val="000000"/>
                <w:szCs w:val="21"/>
              </w:rPr>
              <w:t>__财务负责人__</w:t>
            </w:r>
            <w:r>
              <w:rPr>
                <w:rFonts w:hint="eastAsia"/>
                <w:color w:val="000000"/>
                <w:szCs w:val="21"/>
                <w:lang w:val="en-US" w:eastAsia="zh-CN"/>
              </w:rPr>
              <w:t xml:space="preserve"> </w:t>
            </w:r>
            <w:r>
              <w:rPr>
                <w:rFonts w:hint="eastAsia"/>
                <w:color w:val="000000"/>
                <w:szCs w:val="21"/>
              </w:rPr>
              <w:t>__质检负责人__</w:t>
            </w:r>
            <w:r>
              <w:rPr>
                <w:rFonts w:hint="eastAsia"/>
                <w:color w:val="000000"/>
                <w:szCs w:val="21"/>
                <w:lang w:val="en-US" w:eastAsia="zh-CN"/>
              </w:rPr>
              <w:t xml:space="preserve"> __生产负责人__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91" w:hRule="atLeast"/>
        </w:trPr>
        <w:tc>
          <w:tcPr>
            <w:tcW w:w="9598" w:type="dxa"/>
            <w:gridSpan w:val="4"/>
            <w:noWrap w:val="0"/>
            <w:vAlign w:val="top"/>
          </w:tcPr>
          <w:p>
            <w:pPr>
              <w:snapToGrid w:val="0"/>
              <w:spacing w:line="360" w:lineRule="exact"/>
              <w:rPr>
                <w:rFonts w:hint="eastAsia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会议记录：</w:t>
            </w:r>
          </w:p>
          <w:p>
            <w:pPr>
              <w:snapToGrid w:val="0"/>
              <w:spacing w:line="360" w:lineRule="exact"/>
              <w:ind w:firstLine="420" w:firstLineChars="200"/>
              <w:rPr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由管理者代表及各部门主管汇报公司质量、</w:t>
            </w:r>
            <w:r>
              <w:rPr>
                <w:rFonts w:hint="eastAsia"/>
                <w:color w:val="000000"/>
                <w:szCs w:val="21"/>
              </w:rPr>
              <w:t>环境、职业健康安全管理体系建立、实施</w:t>
            </w:r>
            <w:r>
              <w:rPr>
                <w:rFonts w:hint="eastAsia"/>
                <w:color w:val="000000"/>
                <w:szCs w:val="21"/>
                <w:lang w:val="en-US" w:eastAsia="zh-CN"/>
              </w:rPr>
              <w:t>一年多</w:t>
            </w:r>
            <w:r>
              <w:rPr>
                <w:rFonts w:hint="eastAsia"/>
                <w:color w:val="000000"/>
                <w:szCs w:val="21"/>
              </w:rPr>
              <w:t>以来的运行情况：</w:t>
            </w:r>
          </w:p>
          <w:p>
            <w:pPr>
              <w:spacing w:line="336" w:lineRule="auto"/>
              <w:ind w:firstLine="420" w:firstLineChars="200"/>
              <w:rPr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由管理者代表及各部门主管汇报公司新版质量、</w:t>
            </w:r>
            <w:r>
              <w:rPr>
                <w:rFonts w:hint="eastAsia"/>
                <w:szCs w:val="21"/>
              </w:rPr>
              <w:t>环境、职业健康安全管理体系建立、实施以来三个多月的运行情况：</w:t>
            </w:r>
          </w:p>
          <w:p>
            <w:pPr>
              <w:spacing w:line="336" w:lineRule="auto"/>
              <w:ind w:firstLine="420" w:firstLineChars="200"/>
              <w:rPr>
                <w:szCs w:val="21"/>
              </w:rPr>
            </w:pPr>
            <w:r>
              <w:rPr>
                <w:szCs w:val="21"/>
              </w:rPr>
              <w:t xml:space="preserve">a) </w:t>
            </w:r>
            <w:r>
              <w:rPr>
                <w:rFonts w:hint="eastAsia"/>
                <w:szCs w:val="21"/>
              </w:rPr>
              <w:t>质量、环境、职业健康安全方</w:t>
            </w:r>
            <w:bookmarkStart w:id="0" w:name="_GoBack"/>
            <w:bookmarkEnd w:id="0"/>
            <w:r>
              <w:rPr>
                <w:rFonts w:hint="eastAsia"/>
                <w:szCs w:val="21"/>
              </w:rPr>
              <w:t>针中的各项承诺和目标、指标和管理方案的实现情况及其分析；</w:t>
            </w:r>
          </w:p>
          <w:p>
            <w:pPr>
              <w:spacing w:line="336" w:lineRule="auto"/>
              <w:ind w:firstLine="420" w:firstLineChars="200"/>
              <w:rPr>
                <w:szCs w:val="21"/>
              </w:rPr>
            </w:pPr>
            <w:r>
              <w:rPr>
                <w:szCs w:val="21"/>
              </w:rPr>
              <w:t xml:space="preserve">b) </w:t>
            </w:r>
            <w:r>
              <w:rPr>
                <w:rFonts w:hint="eastAsia"/>
                <w:szCs w:val="21"/>
              </w:rPr>
              <w:t>质量、环境、职业健康安全管理体系内审报告及不符合纠正验证情况，体系运行的概况和薄弱环节；</w:t>
            </w:r>
          </w:p>
          <w:p>
            <w:pPr>
              <w:spacing w:line="336" w:lineRule="auto"/>
              <w:ind w:firstLine="420" w:firstLineChars="200"/>
              <w:rPr>
                <w:szCs w:val="21"/>
              </w:rPr>
            </w:pPr>
            <w:r>
              <w:rPr>
                <w:szCs w:val="21"/>
              </w:rPr>
              <w:t xml:space="preserve">c) </w:t>
            </w:r>
            <w:r>
              <w:rPr>
                <w:rFonts w:hint="eastAsia"/>
                <w:szCs w:val="21"/>
              </w:rPr>
              <w:t>重要环境因素、危险源和环境监测报告及环保法律法规合规性评价报告；</w:t>
            </w:r>
          </w:p>
          <w:p>
            <w:pPr>
              <w:spacing w:line="336" w:lineRule="auto"/>
              <w:ind w:firstLine="420" w:firstLineChars="200"/>
              <w:rPr>
                <w:szCs w:val="21"/>
              </w:rPr>
            </w:pPr>
            <w:r>
              <w:rPr>
                <w:szCs w:val="21"/>
              </w:rPr>
              <w:t xml:space="preserve">d) </w:t>
            </w:r>
            <w:r>
              <w:rPr>
                <w:rFonts w:hint="eastAsia"/>
                <w:szCs w:val="21"/>
              </w:rPr>
              <w:t>重要环境因素、危险源的控制情况，安全设施的运行情况等；</w:t>
            </w:r>
          </w:p>
          <w:p>
            <w:pPr>
              <w:spacing w:line="336" w:lineRule="auto"/>
              <w:ind w:firstLine="420" w:firstLineChars="200"/>
              <w:rPr>
                <w:szCs w:val="21"/>
              </w:rPr>
            </w:pPr>
            <w:r>
              <w:rPr>
                <w:szCs w:val="21"/>
              </w:rPr>
              <w:t xml:space="preserve">e) </w:t>
            </w:r>
            <w:r>
              <w:rPr>
                <w:rFonts w:hint="eastAsia"/>
                <w:szCs w:val="21"/>
              </w:rPr>
              <w:t>相关方的投诉、抱怨以及关注的问题汇总和分析；</w:t>
            </w:r>
          </w:p>
          <w:p>
            <w:pPr>
              <w:spacing w:line="336" w:lineRule="auto"/>
              <w:ind w:firstLine="420" w:firstLineChars="200"/>
              <w:rPr>
                <w:szCs w:val="21"/>
              </w:rPr>
            </w:pPr>
            <w:r>
              <w:rPr>
                <w:szCs w:val="21"/>
              </w:rPr>
              <w:t xml:space="preserve">f) </w:t>
            </w:r>
            <w:r>
              <w:rPr>
                <w:rFonts w:hint="eastAsia"/>
                <w:szCs w:val="21"/>
              </w:rPr>
              <w:t>环保法律法规的变化和市场、客户的变化及其他要求等；</w:t>
            </w:r>
          </w:p>
          <w:p>
            <w:pPr>
              <w:spacing w:line="336" w:lineRule="auto"/>
              <w:ind w:firstLine="420" w:firstLineChars="200"/>
              <w:rPr>
                <w:szCs w:val="21"/>
              </w:rPr>
            </w:pPr>
            <w:r>
              <w:rPr>
                <w:szCs w:val="21"/>
              </w:rPr>
              <w:t xml:space="preserve">g) </w:t>
            </w:r>
            <w:r>
              <w:rPr>
                <w:rFonts w:hint="eastAsia"/>
                <w:szCs w:val="21"/>
              </w:rPr>
              <w:t>组织的经营战略改变情况；</w:t>
            </w:r>
          </w:p>
          <w:p>
            <w:pPr>
              <w:spacing w:line="336" w:lineRule="auto"/>
              <w:ind w:firstLine="420" w:firstLineChars="200"/>
              <w:rPr>
                <w:szCs w:val="21"/>
              </w:rPr>
            </w:pPr>
            <w:r>
              <w:rPr>
                <w:szCs w:val="21"/>
              </w:rPr>
              <w:t>h)</w:t>
            </w:r>
            <w:r>
              <w:rPr>
                <w:rFonts w:hint="eastAsia"/>
                <w:szCs w:val="21"/>
              </w:rPr>
              <w:t xml:space="preserve"> 环境污染事故、政府监测报告等。</w:t>
            </w:r>
          </w:p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/>
                <w:b/>
                <w:szCs w:val="21"/>
              </w:rPr>
              <w:t>二、</w:t>
            </w:r>
            <w:r>
              <w:rPr>
                <w:rFonts w:hint="eastAsia"/>
                <w:szCs w:val="21"/>
              </w:rPr>
              <w:t>总经理作总结发言，对质量、环境、职业健康安全管理体系的运行作出评价，提出管理评审的输出。</w:t>
            </w:r>
          </w:p>
          <w:p>
            <w:pPr>
              <w:adjustRightInd w:val="0"/>
              <w:snapToGrid w:val="0"/>
              <w:spacing w:line="380" w:lineRule="exact"/>
              <w:rPr>
                <w:rFonts w:hint="eastAsia" w:ascii="宋体" w:hAnsi="宋体"/>
                <w:color w:val="000000"/>
                <w:szCs w:val="21"/>
              </w:rPr>
            </w:pPr>
          </w:p>
          <w:p>
            <w:pPr>
              <w:adjustRightInd w:val="0"/>
              <w:snapToGrid w:val="0"/>
              <w:spacing w:line="380" w:lineRule="exact"/>
              <w:rPr>
                <w:rFonts w:hint="eastAsia" w:ascii="宋体" w:hAnsi="宋体"/>
                <w:color w:val="000000"/>
                <w:szCs w:val="21"/>
              </w:rPr>
            </w:pPr>
          </w:p>
          <w:p>
            <w:pPr>
              <w:adjustRightInd w:val="0"/>
              <w:snapToGrid w:val="0"/>
              <w:spacing w:line="380" w:lineRule="exact"/>
              <w:ind w:firstLine="5670" w:firstLineChars="2700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记录：</w:t>
            </w:r>
            <w:r>
              <w:rPr>
                <w:rFonts w:hint="eastAsia"/>
                <w:color w:val="000000"/>
                <w:szCs w:val="21"/>
              </w:rPr>
              <w:t>__行政负责人__</w:t>
            </w:r>
          </w:p>
        </w:tc>
      </w:tr>
    </w:tbl>
    <w:p>
      <w:pPr>
        <w:pStyle w:val="3"/>
        <w:rPr>
          <w:rFonts w:hint="eastAsia" w:hAnsi="宋体" w:cs="宋体"/>
          <w:color w:val="000000"/>
        </w:rPr>
      </w:pPr>
    </w:p>
    <w:sectPr>
      <w:pgSz w:w="11906" w:h="16838"/>
      <w:pgMar w:top="1247" w:right="1752" w:bottom="1247" w:left="1752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I3NmFiNTllN2M0ZDcyY2U1YzVjYjY1NmIzOTA3NWYifQ=="/>
  </w:docVars>
  <w:rsids>
    <w:rsidRoot w:val="008C19A8"/>
    <w:rsid w:val="000026AF"/>
    <w:rsid w:val="00031875"/>
    <w:rsid w:val="000953F7"/>
    <w:rsid w:val="000A7309"/>
    <w:rsid w:val="00151FC9"/>
    <w:rsid w:val="00156608"/>
    <w:rsid w:val="00222AA1"/>
    <w:rsid w:val="002468BA"/>
    <w:rsid w:val="002674FC"/>
    <w:rsid w:val="002938AC"/>
    <w:rsid w:val="002C5E15"/>
    <w:rsid w:val="00311DDD"/>
    <w:rsid w:val="003314E9"/>
    <w:rsid w:val="00361593"/>
    <w:rsid w:val="00387FA7"/>
    <w:rsid w:val="00480930"/>
    <w:rsid w:val="00492C2D"/>
    <w:rsid w:val="004D17FF"/>
    <w:rsid w:val="005269C6"/>
    <w:rsid w:val="00547E87"/>
    <w:rsid w:val="005630D4"/>
    <w:rsid w:val="0057479D"/>
    <w:rsid w:val="005F6935"/>
    <w:rsid w:val="00603537"/>
    <w:rsid w:val="00651F52"/>
    <w:rsid w:val="00664848"/>
    <w:rsid w:val="00693CDE"/>
    <w:rsid w:val="00694E5A"/>
    <w:rsid w:val="0072440A"/>
    <w:rsid w:val="00744190"/>
    <w:rsid w:val="007D3FC6"/>
    <w:rsid w:val="00803EBA"/>
    <w:rsid w:val="00835637"/>
    <w:rsid w:val="00844756"/>
    <w:rsid w:val="008C19A8"/>
    <w:rsid w:val="009406A8"/>
    <w:rsid w:val="00952003"/>
    <w:rsid w:val="00980C6B"/>
    <w:rsid w:val="009A4278"/>
    <w:rsid w:val="009A52DF"/>
    <w:rsid w:val="009C6AE1"/>
    <w:rsid w:val="00AC45B6"/>
    <w:rsid w:val="00AD0D34"/>
    <w:rsid w:val="00B50606"/>
    <w:rsid w:val="00B52930"/>
    <w:rsid w:val="00B65104"/>
    <w:rsid w:val="00BC50B3"/>
    <w:rsid w:val="00BC54B4"/>
    <w:rsid w:val="00BD125C"/>
    <w:rsid w:val="00C82D18"/>
    <w:rsid w:val="00CA4B02"/>
    <w:rsid w:val="00CA6DDF"/>
    <w:rsid w:val="00CE6E79"/>
    <w:rsid w:val="00CF62FD"/>
    <w:rsid w:val="00D07717"/>
    <w:rsid w:val="00D235D8"/>
    <w:rsid w:val="00D6738D"/>
    <w:rsid w:val="00DA1F38"/>
    <w:rsid w:val="00DE7F29"/>
    <w:rsid w:val="00E02DC8"/>
    <w:rsid w:val="00E208FD"/>
    <w:rsid w:val="00E33BA5"/>
    <w:rsid w:val="00E663DA"/>
    <w:rsid w:val="00E832E8"/>
    <w:rsid w:val="00E878F7"/>
    <w:rsid w:val="00EA3464"/>
    <w:rsid w:val="00F442E9"/>
    <w:rsid w:val="00F7015E"/>
    <w:rsid w:val="00F84138"/>
    <w:rsid w:val="00F93A18"/>
    <w:rsid w:val="00F94265"/>
    <w:rsid w:val="0B7F3FC7"/>
    <w:rsid w:val="122A11CB"/>
    <w:rsid w:val="1E976A1F"/>
    <w:rsid w:val="211E2A1D"/>
    <w:rsid w:val="2666018A"/>
    <w:rsid w:val="2815666B"/>
    <w:rsid w:val="308255BD"/>
    <w:rsid w:val="38C513FB"/>
    <w:rsid w:val="3E2A34A4"/>
    <w:rsid w:val="3FD87804"/>
    <w:rsid w:val="40B9799B"/>
    <w:rsid w:val="4A324F51"/>
    <w:rsid w:val="5B036D63"/>
    <w:rsid w:val="65AE311F"/>
    <w:rsid w:val="67EC2560"/>
    <w:rsid w:val="6D6B5FA5"/>
    <w:rsid w:val="71A46E80"/>
    <w:rsid w:val="79155581"/>
    <w:rsid w:val="7B193B21"/>
    <w:rsid w:val="7B4B1F46"/>
    <w:rsid w:val="7EF12B9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qFormat="1"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3"/>
    <w:basedOn w:val="1"/>
    <w:qFormat/>
    <w:uiPriority w:val="0"/>
    <w:pPr>
      <w:adjustRightInd w:val="0"/>
      <w:snapToGrid w:val="0"/>
      <w:spacing w:line="360" w:lineRule="auto"/>
    </w:pPr>
    <w:rPr>
      <w:rFonts w:ascii="宋体" w:hAnsi="宋体"/>
      <w:color w:val="000000"/>
      <w:sz w:val="24"/>
    </w:rPr>
  </w:style>
  <w:style w:type="paragraph" w:styleId="3">
    <w:name w:val="Plain Text"/>
    <w:basedOn w:val="1"/>
    <w:qFormat/>
    <w:uiPriority w:val="0"/>
    <w:rPr>
      <w:rFonts w:ascii="宋体" w:hAnsi="Courier New" w:cs="Courier New"/>
      <w:szCs w:val="21"/>
    </w:rPr>
  </w:style>
  <w:style w:type="paragraph" w:styleId="4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脚 Char"/>
    <w:basedOn w:val="7"/>
    <w:link w:val="4"/>
    <w:qFormat/>
    <w:uiPriority w:val="0"/>
    <w:rPr>
      <w:kern w:val="2"/>
      <w:sz w:val="18"/>
      <w:szCs w:val="18"/>
    </w:rPr>
  </w:style>
  <w:style w:type="character" w:customStyle="1" w:styleId="9">
    <w:name w:val="页眉 Char"/>
    <w:basedOn w:val="7"/>
    <w:link w:val="5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77</Words>
  <Characters>443</Characters>
  <Lines>3</Lines>
  <Paragraphs>1</Paragraphs>
  <TotalTime>0</TotalTime>
  <ScaleCrop>false</ScaleCrop>
  <LinksUpToDate>false</LinksUpToDate>
  <CharactersWithSpaces>519</CharactersWithSpaces>
  <Application>WPS Office_11.1.0.12300_F1E327BC-269C-435d-A152-05C5408002CA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2009-05-27T08:47:00Z</dcterms:created>
  <dc:creator>Administrator</dc:creator>
  <cp:lastModifiedBy>411</cp:lastModifiedBy>
  <dcterms:modified xsi:type="dcterms:W3CDTF">2022-08-05T07:25:54Z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2052-11.1.0.12300</vt:lpwstr>
  </property>
  <property fmtid="{D5CDD505-2E9C-101B-9397-08002B2CF9AE}" pid="3" name="ICV">
    <vt:lpwstr>02CF09064B02469ABA07B6576E9B7328</vt:lpwstr>
  </property>
</Properties>
</file>