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关于顾客满意度调查情况的报告</w:t>
      </w:r>
    </w:p>
    <w:p>
      <w:pPr>
        <w:adjustRightInd w:val="0"/>
        <w:snapToGrid w:val="0"/>
        <w:jc w:val="center"/>
        <w:rPr>
          <w:rFonts w:ascii="黑体" w:hAnsi="宋体" w:eastAsia="黑体"/>
          <w:b/>
          <w:bCs/>
          <w:sz w:val="44"/>
        </w:rPr>
      </w:pPr>
    </w:p>
    <w:p>
      <w:pPr>
        <w:adjustRightInd w:val="0"/>
        <w:snapToGrid w:val="0"/>
        <w:spacing w:line="300" w:lineRule="auto"/>
        <w:ind w:firstLine="560" w:firstLineChars="200"/>
        <w:rPr>
          <w:rFonts w:hint="eastAsia" w:ascii="宋体" w:hAnsi="宋体"/>
          <w:sz w:val="28"/>
        </w:rPr>
      </w:pPr>
      <w:r>
        <w:rPr>
          <w:rFonts w:ascii="宋体" w:hAnsi="宋体"/>
          <w:color w:val="000000"/>
          <w:sz w:val="28"/>
        </w:rPr>
        <w:t>为了调查顾客对本公司产品质量</w:t>
      </w:r>
      <w:r>
        <w:rPr>
          <w:rFonts w:hint="eastAsia" w:ascii="宋体" w:hAnsi="宋体"/>
          <w:color w:val="000000"/>
          <w:sz w:val="28"/>
        </w:rPr>
        <w:t>、供货及时性</w:t>
      </w:r>
      <w:r>
        <w:rPr>
          <w:rFonts w:ascii="宋体" w:hAnsi="宋体"/>
          <w:color w:val="000000"/>
          <w:sz w:val="28"/>
        </w:rPr>
        <w:t>及服务的满意情况，及时了解顾客意见，进行纠正和预防以达到持续满足顾客要求的目的, 本公司</w:t>
      </w:r>
      <w:r>
        <w:rPr>
          <w:rFonts w:hint="eastAsia" w:ascii="宋体" w:hAnsi="宋体"/>
          <w:color w:val="000000"/>
          <w:sz w:val="28"/>
        </w:rPr>
        <w:t>营销部</w:t>
      </w:r>
      <w:r>
        <w:rPr>
          <w:rFonts w:hint="eastAsia" w:ascii="宋体" w:hAnsi="宋体"/>
          <w:color w:val="000000"/>
          <w:sz w:val="28"/>
          <w:lang w:val="en-US" w:eastAsia="zh-CN"/>
        </w:rPr>
        <w:t>在</w:t>
      </w:r>
      <w:r>
        <w:rPr>
          <w:rFonts w:hint="eastAsia" w:ascii="宋体" w:hAnsi="宋体"/>
          <w:color w:val="000000"/>
          <w:sz w:val="28"/>
        </w:rPr>
        <w:t>__满意度调查日期__</w:t>
      </w:r>
      <w:r>
        <w:rPr>
          <w:rFonts w:ascii="宋体" w:hAnsi="宋体"/>
          <w:color w:val="000000"/>
          <w:sz w:val="28"/>
        </w:rPr>
        <w:t>，对本公司客户发放了顾客满意度调查表，进行顾客满意度情况抽样调查,总计发放了</w:t>
      </w:r>
      <w:r>
        <w:rPr>
          <w:rFonts w:hint="eastAsia" w:ascii="宋体" w:hAnsi="宋体"/>
          <w:color w:val="000000"/>
          <w:sz w:val="28"/>
          <w:lang w:val="en-US" w:eastAsia="zh-CN"/>
        </w:rPr>
        <w:t>__满意度调查数量__</w:t>
      </w:r>
      <w:r>
        <w:rPr>
          <w:rFonts w:ascii="宋体" w:hAnsi="宋体"/>
          <w:color w:val="000000"/>
          <w:sz w:val="28"/>
        </w:rPr>
        <w:t>份调查表，收回</w:t>
      </w:r>
      <w:r>
        <w:rPr>
          <w:rFonts w:hint="eastAsia" w:ascii="宋体" w:hAnsi="宋体"/>
          <w:color w:val="000000"/>
          <w:sz w:val="28"/>
          <w:lang w:val="en-US" w:eastAsia="zh-CN"/>
        </w:rPr>
        <w:t>__满意度调查数量__</w:t>
      </w:r>
      <w:r>
        <w:rPr>
          <w:rFonts w:ascii="宋体" w:hAnsi="宋体"/>
          <w:color w:val="000000"/>
          <w:sz w:val="28"/>
        </w:rPr>
        <w:t>份，回收率100%，调查有效。</w:t>
      </w:r>
      <w:r>
        <w:rPr>
          <w:rFonts w:hint="eastAsia" w:ascii="宋体" w:hAnsi="宋体"/>
          <w:color w:val="000000"/>
          <w:sz w:val="28"/>
        </w:rPr>
        <w:t>经调查，顾客满意度达到__平均满意度__</w:t>
      </w:r>
    </w:p>
    <w:p>
      <w:pPr>
        <w:pStyle w:val="2"/>
        <w:rPr>
          <w:rFonts w:hint="eastAsia"/>
        </w:rPr>
      </w:pPr>
      <w:r>
        <w:rPr>
          <w:rFonts w:hint="eastAsia"/>
        </w:rPr>
        <w:t>通过调查发现，顾客对本公司的产品质量、供货及时性及服务均满意。</w:t>
      </w:r>
    </w:p>
    <w:p>
      <w:pPr>
        <w:ind w:firstLine="560" w:firstLineChars="200"/>
        <w:rPr>
          <w:rFonts w:hint="eastAsia"/>
          <w:sz w:val="28"/>
        </w:rPr>
      </w:pPr>
    </w:p>
    <w:p>
      <w:pPr>
        <w:ind w:firstLine="6440" w:firstLineChars="2300"/>
        <w:rPr>
          <w:rFonts w:hint="eastAsia"/>
          <w:color w:val="000000"/>
          <w:sz w:val="28"/>
        </w:rPr>
      </w:pPr>
    </w:p>
    <w:p>
      <w:pPr>
        <w:ind w:firstLine="6440" w:firstLineChars="2300"/>
        <w:rPr>
          <w:rFonts w:hint="eastAsia"/>
          <w:color w:val="000000"/>
          <w:sz w:val="28"/>
        </w:rPr>
      </w:pPr>
    </w:p>
    <w:p>
      <w:pPr>
        <w:ind w:firstLine="6440" w:firstLineChars="2300"/>
        <w:rPr>
          <w:rFonts w:hint="eastAsia"/>
          <w:color w:val="000000"/>
          <w:sz w:val="28"/>
        </w:rPr>
      </w:pPr>
      <w:bookmarkStart w:id="0" w:name="_GoBack"/>
      <w:bookmarkEnd w:id="0"/>
    </w:p>
    <w:p>
      <w:pPr>
        <w:jc w:val="right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__销售部门__：__销售负责人__</w:t>
      </w:r>
    </w:p>
    <w:p>
      <w:pPr>
        <w:jc w:val="right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日期：__管评报告日期__</w:t>
      </w:r>
    </w:p>
    <w:p>
      <w:pPr>
        <w:ind w:firstLine="6440" w:firstLineChars="2300"/>
        <w:rPr>
          <w:rFonts w:hint="eastAsia"/>
          <w:color w:val="000000"/>
          <w:sz w:val="28"/>
        </w:rPr>
      </w:pPr>
    </w:p>
    <w:sectPr>
      <w:pgSz w:w="11906" w:h="16838"/>
      <w:pgMar w:top="1440" w:right="1466" w:bottom="1440" w:left="16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172A27"/>
    <w:rsid w:val="000009DE"/>
    <w:rsid w:val="000B5916"/>
    <w:rsid w:val="000B7E90"/>
    <w:rsid w:val="00141CAD"/>
    <w:rsid w:val="001C6D6E"/>
    <w:rsid w:val="0020098A"/>
    <w:rsid w:val="0053015E"/>
    <w:rsid w:val="00555C6C"/>
    <w:rsid w:val="005E7407"/>
    <w:rsid w:val="00651A6B"/>
    <w:rsid w:val="00706C45"/>
    <w:rsid w:val="00712555"/>
    <w:rsid w:val="0084061C"/>
    <w:rsid w:val="0090460F"/>
    <w:rsid w:val="009618F9"/>
    <w:rsid w:val="00A82C92"/>
    <w:rsid w:val="00A87520"/>
    <w:rsid w:val="00AF6EE8"/>
    <w:rsid w:val="00C14212"/>
    <w:rsid w:val="00CA3929"/>
    <w:rsid w:val="00D67C80"/>
    <w:rsid w:val="00DA35A0"/>
    <w:rsid w:val="00E07869"/>
    <w:rsid w:val="00E747C1"/>
    <w:rsid w:val="00FE1B76"/>
    <w:rsid w:val="176300C6"/>
    <w:rsid w:val="18E41148"/>
    <w:rsid w:val="1EE13A56"/>
    <w:rsid w:val="23792E18"/>
    <w:rsid w:val="2FCA1756"/>
    <w:rsid w:val="48A22144"/>
    <w:rsid w:val="4EDD2E4D"/>
    <w:rsid w:val="4F5A4556"/>
    <w:rsid w:val="4FA9631D"/>
    <w:rsid w:val="59F44D48"/>
    <w:rsid w:val="5E7E0FE9"/>
    <w:rsid w:val="72FD43CC"/>
    <w:rsid w:val="76875B4E"/>
    <w:rsid w:val="76F44DFB"/>
    <w:rsid w:val="781A1483"/>
    <w:rsid w:val="7C5E25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snapToGrid w:val="0"/>
      <w:spacing w:line="360" w:lineRule="auto"/>
      <w:ind w:left="279" w:leftChars="133" w:firstLine="280" w:firstLineChars="100"/>
    </w:pPr>
    <w:rPr>
      <w:rFonts w:ascii="宋体" w:hAnsi="宋体"/>
      <w:sz w:val="28"/>
    </w:rPr>
  </w:style>
  <w:style w:type="paragraph" w:styleId="3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uiPriority w:val="0"/>
    <w:rPr>
      <w:kern w:val="2"/>
      <w:sz w:val="18"/>
      <w:szCs w:val="18"/>
    </w:rPr>
  </w:style>
  <w:style w:type="character" w:customStyle="1" w:styleId="8">
    <w:name w:val="页眉 字符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191</Characters>
  <Lines>1</Lines>
  <Paragraphs>1</Paragraphs>
  <TotalTime>1</TotalTime>
  <ScaleCrop>false</ScaleCrop>
  <LinksUpToDate>false</LinksUpToDate>
  <CharactersWithSpaces>223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2003-08-02T16:01:00Z</dcterms:created>
  <dc:creator>时空的痕迹</dc:creator>
  <cp:lastModifiedBy>411</cp:lastModifiedBy>
  <cp:lastPrinted>2014-06-13T02:18:00Z</cp:lastPrinted>
  <dcterms:modified xsi:type="dcterms:W3CDTF">2022-08-05T07:30:20Z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83198EE36D5646AE91E3A75BC7D97D96</vt:lpwstr>
  </property>
</Properties>
</file>