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</w:rPr>
      </w:pPr>
      <w:r>
        <w:rPr>
          <w:rFonts w:hint="eastAsia" w:ascii="宋体" w:hAnsi="宋体"/>
          <w:sz w:val="28"/>
        </w:rPr>
        <w:t>年度培训计划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"file:///C:\\Documents%20and%20Settings\\zhoulili.LENOV02331796\\桌面\\常宏认证\\ISO9000\\格瑞\\ISO9001认证\\公司办质量记录表格(横式).doc" \l "第二级文件清单#第二级文件清单"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fldChar w:fldCharType="end"/>
      </w:r>
    </w:p>
    <w:p>
      <w:pPr>
        <w:ind w:firstLine="210" w:firstLineChars="100"/>
        <w:rPr>
          <w:rFonts w:hint="default" w:ascii="宋体" w:hAnsi="宋体" w:eastAsia="宋体"/>
          <w:lang w:val="en-US" w:eastAsia="zh-CN"/>
        </w:rPr>
      </w:pPr>
      <w:r>
        <w:rPr>
          <w:rFonts w:ascii="宋体" w:hAnsi="宋体"/>
        </w:rPr>
        <w:t>编号：</w:t>
      </w:r>
      <w:r>
        <w:rPr>
          <w:rFonts w:hint="eastAsia" w:ascii="宋体" w:hAnsi="宋体"/>
        </w:rPr>
        <w:t>__企业代码__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__行政部门代码__</w:t>
      </w:r>
      <w:r>
        <w:rPr>
          <w:rFonts w:ascii="宋体" w:hAnsi="宋体"/>
        </w:rPr>
        <w:t>-</w:t>
      </w:r>
      <w:r>
        <w:rPr>
          <w:rFonts w:hint="eastAsia" w:ascii="宋体" w:hAnsi="宋体"/>
          <w:lang w:val="en-US" w:eastAsia="zh-CN"/>
        </w:rPr>
        <w:t>01</w:t>
      </w:r>
    </w:p>
    <w:tbl>
      <w:tblPr>
        <w:tblStyle w:val="10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980"/>
        <w:gridCol w:w="2700"/>
        <w:gridCol w:w="1059"/>
        <w:gridCol w:w="4521"/>
        <w:gridCol w:w="1519"/>
        <w:gridCol w:w="10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日期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60" w:after="60"/>
              <w:ind w:left="256" w:hanging="256" w:hangingChars="122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受培训部门</w:t>
            </w:r>
          </w:p>
        </w:tc>
        <w:tc>
          <w:tcPr>
            <w:tcW w:w="27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参加培训人员</w:t>
            </w:r>
          </w:p>
        </w:tc>
        <w:tc>
          <w:tcPr>
            <w:tcW w:w="105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培训方式</w:t>
            </w:r>
          </w:p>
        </w:tc>
        <w:tc>
          <w:tcPr>
            <w:tcW w:w="452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培训内容</w:t>
            </w:r>
          </w:p>
        </w:tc>
        <w:tc>
          <w:tcPr>
            <w:tcW w:w="151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考核方式</w:t>
            </w:r>
          </w:p>
        </w:tc>
        <w:tc>
          <w:tcPr>
            <w:tcW w:w="100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__记录年份__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月-12月</w:t>
            </w:r>
          </w:p>
        </w:tc>
        <w:tc>
          <w:tcPr>
            <w:tcW w:w="1980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新员工</w:t>
            </w:r>
          </w:p>
        </w:tc>
        <w:tc>
          <w:tcPr>
            <w:tcW w:w="2700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新员工</w:t>
            </w:r>
          </w:p>
        </w:tc>
        <w:tc>
          <w:tcPr>
            <w:tcW w:w="1059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授课</w:t>
            </w:r>
          </w:p>
        </w:tc>
        <w:tc>
          <w:tcPr>
            <w:tcW w:w="4521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岗前培训（公司制度、岗位职责）</w:t>
            </w:r>
          </w:p>
        </w:tc>
        <w:tc>
          <w:tcPr>
            <w:tcW w:w="1519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12" w:space="0"/>
              <w:left w:val="single" w:color="auto" w:sz="6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</w:rPr>
              <w:t>__记录年份__年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  <w:r>
              <w:rPr>
                <w:rFonts w:hint="eastAsia" w:ascii="宋体" w:hAnsi="宋体"/>
              </w:rPr>
              <w:t>月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各部门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负责人</w:t>
            </w:r>
          </w:p>
        </w:tc>
        <w:tc>
          <w:tcPr>
            <w:tcW w:w="1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授课</w:t>
            </w:r>
          </w:p>
        </w:tc>
        <w:tc>
          <w:tcPr>
            <w:tcW w:w="4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GB/T19001-2016质量管理体</w:t>
            </w:r>
            <w:r>
              <w:rPr>
                <w:rFonts w:hint="eastAsia"/>
              </w:rPr>
              <w:t>系要求宣讲</w:t>
            </w: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0" w:after="60"/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  <w:lang w:val="en-US" w:eastAsia="zh-CN"/>
              </w:rPr>
              <w:t>__记录年份__年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 w:eastAsia="宋体"/>
                <w:lang w:val="en-US" w:eastAsia="zh-CN"/>
              </w:rPr>
              <w:t>月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各部门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负责人</w:t>
            </w:r>
          </w:p>
        </w:tc>
        <w:tc>
          <w:tcPr>
            <w:tcW w:w="10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授课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质量手册、程序文件的学习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__记录年份__年5月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eastAsia="宋体"/>
                <w:szCs w:val="21"/>
                <w:lang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各部门</w:t>
            </w:r>
            <w:bookmarkStart w:id="1" w:name="_GoBack"/>
            <w:bookmarkEnd w:id="1"/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负责人、</w:t>
            </w:r>
            <w:r>
              <w:rPr>
                <w:rFonts w:hint="eastAsia" w:ascii="宋体"/>
                <w:szCs w:val="21"/>
              </w:rPr>
              <w:t>操作工</w:t>
            </w:r>
          </w:p>
        </w:tc>
        <w:tc>
          <w:tcPr>
            <w:tcW w:w="10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授课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设备安全操作规程的学习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190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__记录年份__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月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宋体" w:eastAsia="宋体"/>
                <w:szCs w:val="21"/>
                <w:lang w:val="en-US"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生产部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操作工</w:t>
            </w:r>
          </w:p>
        </w:tc>
        <w:tc>
          <w:tcPr>
            <w:tcW w:w="10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授课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作业指导书及关键质控点的培训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__记录年份__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  <w:r>
              <w:rPr>
                <w:rFonts w:hint="eastAsia" w:ascii="宋体" w:hAnsi="宋体"/>
              </w:rPr>
              <w:t>月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各部门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eastAsia="宋体"/>
                <w:szCs w:val="21"/>
                <w:lang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负责人</w:t>
            </w:r>
          </w:p>
        </w:tc>
        <w:tc>
          <w:tcPr>
            <w:tcW w:w="10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授课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部门管理制度的学习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eastAsia="zh-CN"/>
              </w:rPr>
              <w:t>__记录年份__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>月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生产部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操作工</w:t>
            </w:r>
          </w:p>
        </w:tc>
        <w:tc>
          <w:tcPr>
            <w:tcW w:w="10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授课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安全生产相关知识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提问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lang w:eastAsia="zh-CN"/>
              </w:rPr>
              <w:t>__</w:t>
            </w:r>
            <w:r>
              <w:rPr>
                <w:rFonts w:hint="eastAsia" w:ascii="宋体" w:hAnsi="宋体" w:cs="宋体"/>
                <w:lang w:val="en-US" w:eastAsia="zh-CN"/>
              </w:rPr>
              <w:t>内审员培训日期</w:t>
            </w:r>
            <w:r>
              <w:rPr>
                <w:rFonts w:hint="eastAsia" w:ascii="宋体" w:hAnsi="宋体" w:eastAsia="宋体" w:cs="宋体"/>
                <w:szCs w:val="20"/>
                <w:lang w:val="en-US" w:eastAsia="zh-CN"/>
              </w:rPr>
              <w:t>__</w:t>
            </w:r>
          </w:p>
        </w:tc>
        <w:tc>
          <w:tcPr>
            <w:tcW w:w="19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/>
                <w:szCs w:val="21"/>
              </w:rPr>
              <w:t>各部门</w:t>
            </w:r>
          </w:p>
        </w:tc>
        <w:tc>
          <w:tcPr>
            <w:tcW w:w="2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  <w:rPr>
                <w:rFonts w:hint="eastAsia" w:ascii="宋体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内审员</w:t>
            </w:r>
          </w:p>
        </w:tc>
        <w:tc>
          <w:tcPr>
            <w:tcW w:w="10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外培</w:t>
            </w:r>
          </w:p>
        </w:tc>
        <w:tc>
          <w:tcPr>
            <w:tcW w:w="452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pStyle w:val="9"/>
              <w:jc w:val="center"/>
              <w:rPr>
                <w:rFonts w:hint="eastAsia" w:ascii="宋体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内审</w:t>
            </w:r>
            <w:r>
              <w:rPr>
                <w:rFonts w:hint="eastAsia"/>
                <w:lang w:val="en-US" w:eastAsia="zh-CN"/>
              </w:rPr>
              <w:t>知识</w:t>
            </w:r>
          </w:p>
        </w:tc>
        <w:tc>
          <w:tcPr>
            <w:tcW w:w="15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Cs w:val="21"/>
              </w:rPr>
              <w:t>考试</w:t>
            </w:r>
          </w:p>
        </w:tc>
        <w:tc>
          <w:tcPr>
            <w:tcW w:w="100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宋体"/>
                <w:szCs w:val="21"/>
              </w:rPr>
            </w:pPr>
          </w:p>
        </w:tc>
      </w:tr>
    </w:tbl>
    <w:p>
      <w:pPr>
        <w:rPr>
          <w:rFonts w:hint="eastAsia" w:ascii="宋体"/>
        </w:rPr>
      </w:pPr>
    </w:p>
    <w:p>
      <w:pPr>
        <w:jc w:val="center"/>
        <w:rPr>
          <w:rFonts w:hint="eastAsia" w:ascii="宋体" w:eastAsia="宋体"/>
          <w:lang w:val="en-US" w:eastAsia="zh-CN"/>
        </w:rPr>
      </w:pPr>
      <w:r>
        <w:rPr>
          <w:rFonts w:hint="eastAsia" w:ascii="宋体"/>
        </w:rPr>
        <w:t xml:space="preserve">    </w:t>
      </w: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  <w:r>
        <w:rPr>
          <w:rFonts w:hint="eastAsia" w:ascii="宋体" w:hAnsi="宋体"/>
        </w:rPr>
        <w:t xml:space="preserve">                   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</w:p>
    <w:sectPr>
      <w:pgSz w:w="16838" w:h="11906" w:orient="landscape"/>
      <w:pgMar w:top="1418" w:right="641" w:bottom="1418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7E2C14"/>
    <w:multiLevelType w:val="singleLevel"/>
    <w:tmpl w:val="E17E2C14"/>
    <w:lvl w:ilvl="0" w:tentative="0">
      <w:start w:val="1"/>
      <w:numFmt w:val="upperLetter"/>
      <w:pStyle w:val="4"/>
      <w:lvlText w:val="%1、"/>
      <w:lvlJc w:val="left"/>
      <w:pPr>
        <w:tabs>
          <w:tab w:val="left" w:pos="915"/>
        </w:tabs>
        <w:ind w:left="915" w:hanging="48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417065"/>
    <w:rsid w:val="07956D7A"/>
    <w:rsid w:val="0B794688"/>
    <w:rsid w:val="0F263532"/>
    <w:rsid w:val="0FBD4CC8"/>
    <w:rsid w:val="12171978"/>
    <w:rsid w:val="12D7708F"/>
    <w:rsid w:val="19027AE7"/>
    <w:rsid w:val="1B4F3D28"/>
    <w:rsid w:val="1E845C9E"/>
    <w:rsid w:val="22A849F9"/>
    <w:rsid w:val="248E35EE"/>
    <w:rsid w:val="274F2A9B"/>
    <w:rsid w:val="2B7D391B"/>
    <w:rsid w:val="2BA36D2E"/>
    <w:rsid w:val="2C3779F3"/>
    <w:rsid w:val="2CB32613"/>
    <w:rsid w:val="2E240611"/>
    <w:rsid w:val="346F7B83"/>
    <w:rsid w:val="352413B8"/>
    <w:rsid w:val="377C0679"/>
    <w:rsid w:val="390F4E01"/>
    <w:rsid w:val="3BE61494"/>
    <w:rsid w:val="47B14C18"/>
    <w:rsid w:val="4B8E417D"/>
    <w:rsid w:val="50A304FE"/>
    <w:rsid w:val="50AF4FC4"/>
    <w:rsid w:val="520D2C9A"/>
    <w:rsid w:val="52E81144"/>
    <w:rsid w:val="57BF0EAD"/>
    <w:rsid w:val="57D64950"/>
    <w:rsid w:val="61502626"/>
    <w:rsid w:val="636436DD"/>
    <w:rsid w:val="64B316B5"/>
    <w:rsid w:val="675A033C"/>
    <w:rsid w:val="6E5144FF"/>
    <w:rsid w:val="715F2A54"/>
    <w:rsid w:val="740042D0"/>
    <w:rsid w:val="79951495"/>
    <w:rsid w:val="7C4A3434"/>
    <w:rsid w:val="7D9143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iPriority w:val="0"/>
    <w:pPr>
      <w:keepNext/>
      <w:widowControl w:val="0"/>
      <w:numPr>
        <w:ilvl w:val="0"/>
        <w:numId w:val="1"/>
      </w:numPr>
      <w:tabs>
        <w:tab w:val="left" w:pos="360"/>
        <w:tab w:val="clear" w:pos="915"/>
      </w:tabs>
      <w:ind w:left="915" w:hanging="495"/>
      <w:outlineLvl w:val="2"/>
    </w:pPr>
    <w:rPr>
      <w:rFonts w:ascii="楷体_GB2312" w:eastAsia="楷体_GB2312"/>
      <w:sz w:val="28"/>
      <w:szCs w:val="20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adjustRightInd w:val="0"/>
      <w:ind w:firstLine="200" w:firstLineChars="200"/>
      <w:jc w:val="left"/>
      <w:textAlignment w:val="baseline"/>
    </w:pPr>
    <w:rPr>
      <w:kern w:val="0"/>
      <w:szCs w:val="20"/>
    </w:rPr>
  </w:style>
  <w:style w:type="paragraph" w:styleId="6">
    <w:name w:val="Body Text"/>
    <w:basedOn w:val="1"/>
    <w:uiPriority w:val="0"/>
    <w:rPr>
      <w:sz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index 1"/>
    <w:basedOn w:val="1"/>
    <w:next w:val="1"/>
    <w:uiPriority w:val="0"/>
    <w:pPr>
      <w:adjustRightInd w:val="0"/>
      <w:snapToGrid w:val="0"/>
    </w:pPr>
    <w:rPr>
      <w:rFonts w:ascii="宋体"/>
      <w:szCs w:val="21"/>
    </w:rPr>
  </w:style>
  <w:style w:type="character" w:styleId="12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2003-06-08T17:02:00Z</dcterms:created>
  <dc:creator>cao</dc:creator>
  <cp:lastModifiedBy>411</cp:lastModifiedBy>
  <cp:lastPrinted>2007-11-20T09:03:00Z</cp:lastPrinted>
  <dcterms:modified xsi:type="dcterms:W3CDTF">2022-09-14T03:37:17Z</dcterms:modified>
  <dc:title>2014年度培训计划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FCA3972C0AE2428690203FA2CB695AC7</vt:lpwstr>
  </property>
</Properties>
</file>