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B95" w:rsidRPr="00FF618D" w:rsidRDefault="00872DF2" w:rsidP="00443862">
      <w:pPr>
        <w:spacing w:after="0"/>
        <w:jc w:val="right"/>
        <w:rPr>
          <w:rFonts w:asciiTheme="majorBidi" w:hAnsiTheme="majorBidi" w:cstheme="majorBidi"/>
          <w:bCs/>
          <w:sz w:val="24"/>
        </w:rPr>
      </w:pPr>
      <w:r>
        <w:rPr>
          <w:rFonts w:asciiTheme="majorBidi" w:hAnsiTheme="majorBidi" w:cstheme="majorBidi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-895351</wp:posOffset>
                </wp:positionH>
                <wp:positionV relativeFrom="paragraph">
                  <wp:posOffset>-46990</wp:posOffset>
                </wp:positionV>
                <wp:extent cx="77628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21B2C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-3.7pt" to="540.75pt,-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" strokecolor="#0d0d0d [3069]" strokeweight="1.5pt"/>
            </w:pict>
          </mc:Fallback>
        </mc:AlternateContent>
      </w:r>
      <w:r w:rsidR="00FF618D">
        <w:rPr>
          <w:rFonts w:asciiTheme="majorBidi" w:hAnsiTheme="majorBidi" w:cstheme="majorBidi"/>
          <w:b/>
          <w:bCs/>
          <w:sz w:val="24"/>
        </w:rPr>
        <w:t xml:space="preserve">  </w:t>
      </w:r>
      <w:r w:rsidR="00443862">
        <w:rPr>
          <w:rFonts w:asciiTheme="majorBidi" w:hAnsiTheme="majorBidi" w:cstheme="majorBidi"/>
          <w:b/>
          <w:bCs/>
          <w:sz w:val="24"/>
        </w:rPr>
        <w:t xml:space="preserve">      </w:t>
      </w:r>
    </w:p>
    <w:p w:rsidR="00CE0B95" w:rsidRPr="008241D8" w:rsidRDefault="00CE0B95" w:rsidP="00CE0B95">
      <w:pPr>
        <w:spacing w:after="9"/>
        <w:ind w:left="-5" w:hanging="10"/>
        <w:jc w:val="both"/>
        <w:rPr>
          <w:rFonts w:asciiTheme="majorBidi" w:eastAsia="Arial" w:hAnsiTheme="majorBidi" w:cstheme="majorBidi"/>
          <w:b/>
          <w:sz w:val="14"/>
          <w:szCs w:val="12"/>
        </w:rPr>
      </w:pPr>
    </w:p>
    <w:tbl>
      <w:tblPr>
        <w:tblStyle w:val="TableGrid"/>
        <w:tblW w:w="10525" w:type="dxa"/>
        <w:jc w:val="center"/>
        <w:tblLayout w:type="fixed"/>
        <w:tblLook w:val="04A0" w:firstRow="1" w:lastRow="0" w:firstColumn="1" w:lastColumn="0" w:noHBand="0" w:noVBand="1"/>
      </w:tblPr>
      <w:tblGrid>
        <w:gridCol w:w="1435"/>
        <w:gridCol w:w="9090"/>
      </w:tblGrid>
      <w:tr w:rsidR="00FF618D" w:rsidRPr="00642ACB" w:rsidTr="0035025F">
        <w:trPr>
          <w:trHeight w:val="467"/>
          <w:jc w:val="center"/>
        </w:trPr>
        <w:tc>
          <w:tcPr>
            <w:tcW w:w="10525" w:type="dxa"/>
            <w:gridSpan w:val="2"/>
            <w:shd w:val="clear" w:color="auto" w:fill="8DB3E2" w:themeFill="text2" w:themeFillTint="66"/>
            <w:vAlign w:val="center"/>
          </w:tcPr>
          <w:p w:rsidR="00FF618D" w:rsidRPr="00642ACB" w:rsidRDefault="00FF618D" w:rsidP="006B6B46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642ACB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QEC Activities Calendar (2025-26)</w:t>
            </w:r>
          </w:p>
        </w:tc>
      </w:tr>
      <w:tr w:rsidR="00D96885" w:rsidRPr="00642ACB" w:rsidTr="0035025F">
        <w:trPr>
          <w:trHeight w:val="395"/>
          <w:jc w:val="center"/>
        </w:trPr>
        <w:tc>
          <w:tcPr>
            <w:tcW w:w="1435" w:type="dxa"/>
            <w:shd w:val="clear" w:color="auto" w:fill="FABF8F" w:themeFill="accent6" w:themeFillTint="99"/>
            <w:vAlign w:val="center"/>
          </w:tcPr>
          <w:p w:rsidR="00D96885" w:rsidRPr="00642ACB" w:rsidRDefault="00D96885" w:rsidP="005B56BA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642ACB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Month</w:t>
            </w:r>
          </w:p>
        </w:tc>
        <w:tc>
          <w:tcPr>
            <w:tcW w:w="9090" w:type="dxa"/>
            <w:shd w:val="clear" w:color="auto" w:fill="C2D69B" w:themeFill="accent3" w:themeFillTint="99"/>
            <w:vAlign w:val="center"/>
          </w:tcPr>
          <w:p w:rsidR="00D96885" w:rsidRPr="00642ACB" w:rsidRDefault="00D96885" w:rsidP="005B56BA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642ACB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Activity/Event/Task</w:t>
            </w:r>
          </w:p>
        </w:tc>
      </w:tr>
      <w:tr w:rsidR="0035025F" w:rsidRPr="00642ACB" w:rsidTr="00443862">
        <w:trPr>
          <w:trHeight w:val="2915"/>
          <w:jc w:val="center"/>
        </w:trPr>
        <w:tc>
          <w:tcPr>
            <w:tcW w:w="1435" w:type="dxa"/>
            <w:shd w:val="clear" w:color="auto" w:fill="FABF8F" w:themeFill="accent6" w:themeFillTint="99"/>
            <w:vAlign w:val="center"/>
          </w:tcPr>
          <w:p w:rsidR="0035025F" w:rsidRPr="00642ACB" w:rsidRDefault="0035025F" w:rsidP="00192CF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642ACB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9090" w:type="dxa"/>
            <w:shd w:val="clear" w:color="auto" w:fill="B8CCE4" w:themeFill="accent1" w:themeFillTint="66"/>
            <w:vAlign w:val="center"/>
          </w:tcPr>
          <w:p w:rsidR="0035025F" w:rsidRPr="00B8033F" w:rsidRDefault="0035025F" w:rsidP="0035025F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Implementation Plans </w:t>
            </w: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of RIPE (2024-25)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of QEC, Human Resource and IT Departments</w:t>
            </w:r>
          </w:p>
          <w:p w:rsidR="0035025F" w:rsidRPr="00B8033F" w:rsidRDefault="0035025F" w:rsidP="0035025F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Final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ization of Implementation Plans</w:t>
            </w:r>
          </w:p>
          <w:p w:rsidR="0035025F" w:rsidRPr="00B8033F" w:rsidRDefault="0035025F" w:rsidP="0035025F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Implementation Plans of RIPE (2024-25) form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Registrar, Human Resource and Academics Departments</w:t>
            </w:r>
          </w:p>
          <w:p w:rsidR="0035025F" w:rsidRPr="00B8033F" w:rsidRDefault="0035025F" w:rsidP="0035025F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Finalization of Implementation Plans of RIPE (2024-25)  </w:t>
            </w:r>
          </w:p>
          <w:p w:rsidR="0035025F" w:rsidRDefault="0035025F" w:rsidP="0035025F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Implementation Plans </w:t>
            </w: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of RIPE (2024-25) form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Exams and Student Affairs </w:t>
            </w: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Departments</w:t>
            </w:r>
          </w:p>
          <w:p w:rsidR="0035025F" w:rsidRPr="00817E21" w:rsidRDefault="0035025F" w:rsidP="0035025F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817E21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Finalization of Implementation Plans </w:t>
            </w:r>
          </w:p>
          <w:p w:rsidR="00443862" w:rsidRDefault="0035025F" w:rsidP="0035025F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Data Collection from Departments for YPR 2024-25 </w:t>
            </w:r>
          </w:p>
          <w:p w:rsidR="0035025F" w:rsidRPr="0035025F" w:rsidRDefault="00443862" w:rsidP="00443862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bookmarkStart w:id="0" w:name="_GoBack"/>
            <w:r>
              <w:rPr>
                <w:rFonts w:asciiTheme="majorBidi" w:hAnsiTheme="majorBidi" w:cstheme="majorBidi"/>
                <w:sz w:val="24"/>
                <w:szCs w:val="24"/>
              </w:rPr>
              <w:t>Institutional Quality Circle</w:t>
            </w:r>
            <w:bookmarkEnd w:id="0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Meeting on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QEC Evaluation Visits</w:t>
            </w:r>
            <w:r w:rsidR="0035025F"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</w:t>
            </w:r>
          </w:p>
        </w:tc>
      </w:tr>
      <w:tr w:rsidR="0035025F" w:rsidRPr="00642ACB" w:rsidTr="00860AEA">
        <w:trPr>
          <w:trHeight w:val="1070"/>
          <w:jc w:val="center"/>
        </w:trPr>
        <w:tc>
          <w:tcPr>
            <w:tcW w:w="1435" w:type="dxa"/>
            <w:shd w:val="clear" w:color="auto" w:fill="FABF8F" w:themeFill="accent6" w:themeFillTint="99"/>
            <w:vAlign w:val="center"/>
          </w:tcPr>
          <w:p w:rsidR="0035025F" w:rsidRPr="00642ACB" w:rsidRDefault="0035025F" w:rsidP="00192CF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  <w:p w:rsidR="0035025F" w:rsidRPr="00642ACB" w:rsidRDefault="0035025F" w:rsidP="00192CF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Aug</w:t>
            </w:r>
            <w:r w:rsidRPr="00642ACB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-2025</w:t>
            </w:r>
          </w:p>
        </w:tc>
        <w:tc>
          <w:tcPr>
            <w:tcW w:w="9090" w:type="dxa"/>
            <w:shd w:val="clear" w:color="auto" w:fill="B8CCE4" w:themeFill="accent1" w:themeFillTint="66"/>
            <w:vAlign w:val="center"/>
          </w:tcPr>
          <w:p w:rsidR="0035025F" w:rsidRPr="00B8033F" w:rsidRDefault="0035025F" w:rsidP="0035025F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Filing, Documentation and Data Verification for YPR 2024-25</w:t>
            </w:r>
          </w:p>
          <w:p w:rsidR="0035025F" w:rsidRPr="00B8033F" w:rsidRDefault="0035025F" w:rsidP="0035025F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YPR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(</w:t>
            </w: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2024-25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) </w:t>
            </w: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Submission to HEC</w:t>
            </w:r>
          </w:p>
          <w:p w:rsidR="0035025F" w:rsidRPr="00F22BF2" w:rsidRDefault="0035025F" w:rsidP="00443862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Dossier Preparation for MS/MPhil Programs</w:t>
            </w:r>
          </w:p>
        </w:tc>
      </w:tr>
      <w:tr w:rsidR="0035025F" w:rsidRPr="00642ACB" w:rsidTr="00443862">
        <w:trPr>
          <w:trHeight w:val="890"/>
          <w:jc w:val="center"/>
        </w:trPr>
        <w:tc>
          <w:tcPr>
            <w:tcW w:w="1435" w:type="dxa"/>
            <w:shd w:val="clear" w:color="auto" w:fill="FABF8F" w:themeFill="accent6" w:themeFillTint="99"/>
            <w:vAlign w:val="center"/>
          </w:tcPr>
          <w:p w:rsidR="0035025F" w:rsidRPr="00642ACB" w:rsidRDefault="0035025F" w:rsidP="00192CF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Sep</w:t>
            </w:r>
            <w:r w:rsidRPr="00642ACB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-2025</w:t>
            </w:r>
          </w:p>
        </w:tc>
        <w:tc>
          <w:tcPr>
            <w:tcW w:w="9090" w:type="dxa"/>
            <w:shd w:val="clear" w:color="auto" w:fill="B8CCE4" w:themeFill="accent1" w:themeFillTint="66"/>
            <w:vAlign w:val="center"/>
          </w:tcPr>
          <w:p w:rsidR="0035025F" w:rsidRPr="0035025F" w:rsidRDefault="0035025F" w:rsidP="00443862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Dossier Preparation for MS/MPhil Programs</w:t>
            </w:r>
          </w:p>
          <w:p w:rsidR="0035025F" w:rsidRPr="00443862" w:rsidRDefault="0035025F" w:rsidP="00443862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817E21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QEC Internal Verification and Examination of Dossiers</w:t>
            </w:r>
          </w:p>
        </w:tc>
      </w:tr>
      <w:tr w:rsidR="0035025F" w:rsidRPr="00642ACB" w:rsidTr="00937C1B">
        <w:trPr>
          <w:trHeight w:val="980"/>
          <w:jc w:val="center"/>
        </w:trPr>
        <w:tc>
          <w:tcPr>
            <w:tcW w:w="1435" w:type="dxa"/>
            <w:shd w:val="clear" w:color="auto" w:fill="FABF8F" w:themeFill="accent6" w:themeFillTint="99"/>
            <w:vAlign w:val="center"/>
          </w:tcPr>
          <w:p w:rsidR="0035025F" w:rsidRPr="00642ACB" w:rsidRDefault="0035025F" w:rsidP="00192CF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Oct</w:t>
            </w:r>
            <w:r w:rsidRPr="00642ACB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-2025</w:t>
            </w:r>
          </w:p>
        </w:tc>
        <w:tc>
          <w:tcPr>
            <w:tcW w:w="9090" w:type="dxa"/>
            <w:shd w:val="clear" w:color="auto" w:fill="B8CCE4" w:themeFill="accent1" w:themeFillTint="66"/>
            <w:vAlign w:val="center"/>
          </w:tcPr>
          <w:p w:rsid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Internal Training of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</w:t>
            </w: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PREE and </w:t>
            </w:r>
            <w:r w:rsidR="00860AE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GPR</w:t>
            </w: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Program Teams as per PSG-2023</w:t>
            </w:r>
          </w:p>
          <w:p w:rsidR="00937C1B" w:rsidRDefault="00937C1B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RIPE (2024-25) Action Taken/Compliance Reports</w:t>
            </w:r>
          </w:p>
          <w:p w:rsidR="0035025F" w:rsidRPr="00F22BF2" w:rsidRDefault="0035025F" w:rsidP="00F22BF2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1217A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Working on KUM Plagiarism Policy</w:t>
            </w:r>
          </w:p>
        </w:tc>
      </w:tr>
      <w:tr w:rsidR="0035025F" w:rsidRPr="00642ACB" w:rsidTr="00937C1B">
        <w:trPr>
          <w:trHeight w:val="1340"/>
          <w:jc w:val="center"/>
        </w:trPr>
        <w:tc>
          <w:tcPr>
            <w:tcW w:w="1435" w:type="dxa"/>
            <w:shd w:val="clear" w:color="auto" w:fill="FABF8F" w:themeFill="accent6" w:themeFillTint="99"/>
            <w:vAlign w:val="center"/>
          </w:tcPr>
          <w:p w:rsidR="0035025F" w:rsidRPr="00642ACB" w:rsidRDefault="0035025F" w:rsidP="00192CF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  <w:p w:rsidR="0035025F" w:rsidRPr="00642ACB" w:rsidRDefault="0035025F" w:rsidP="00192CF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Nov</w:t>
            </w:r>
            <w:r w:rsidRPr="00642ACB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90" w:type="dxa"/>
            <w:shd w:val="clear" w:color="auto" w:fill="B8CCE4" w:themeFill="accent1" w:themeFillTint="66"/>
            <w:vAlign w:val="center"/>
          </w:tcPr>
          <w:p w:rsidR="0035025F" w:rsidRPr="00937C1B" w:rsidRDefault="0035025F" w:rsidP="00937C1B">
            <w:pPr>
              <w:jc w:val="both"/>
              <w:rPr>
                <w:rFonts w:asciiTheme="majorBidi" w:eastAsia="Times New Roman" w:hAnsiTheme="majorBidi" w:cstheme="majorBidi"/>
                <w:color w:val="000000"/>
                <w:sz w:val="2"/>
                <w:szCs w:val="2"/>
              </w:rPr>
            </w:pPr>
          </w:p>
          <w:p w:rsidR="003D3E99" w:rsidRDefault="003D3E99" w:rsidP="003D3E99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PREE</w:t>
            </w: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(2024-25) Action Taken/Compliance Reports </w:t>
            </w:r>
          </w:p>
          <w:p w:rsidR="003D3E99" w:rsidRPr="003D3E99" w:rsidRDefault="003D3E99" w:rsidP="003D3E99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GPR</w:t>
            </w: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(2024-25) Action Taken/Compliance Reports </w:t>
            </w:r>
          </w:p>
          <w:p w:rsidR="0035025F" w:rsidRP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Online Feedback Surveys &amp; Evaluation (Phase-1)</w:t>
            </w:r>
          </w:p>
          <w:p w:rsidR="00281A81" w:rsidRPr="00443862" w:rsidRDefault="00281A81" w:rsidP="00443862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Notification of Program Team</w:t>
            </w:r>
            <w:r w:rsidR="003D3E99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for PREE</w:t>
            </w:r>
          </w:p>
        </w:tc>
      </w:tr>
      <w:tr w:rsidR="0035025F" w:rsidRPr="00642ACB" w:rsidTr="00937C1B">
        <w:trPr>
          <w:trHeight w:val="1610"/>
          <w:jc w:val="center"/>
        </w:trPr>
        <w:tc>
          <w:tcPr>
            <w:tcW w:w="1435" w:type="dxa"/>
            <w:shd w:val="clear" w:color="auto" w:fill="FABF8F" w:themeFill="accent6" w:themeFillTint="99"/>
            <w:vAlign w:val="center"/>
          </w:tcPr>
          <w:p w:rsidR="0035025F" w:rsidRPr="00642ACB" w:rsidRDefault="0035025F" w:rsidP="00192CF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Dec</w:t>
            </w:r>
            <w:r w:rsidRPr="00642ACB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-2026</w:t>
            </w:r>
          </w:p>
        </w:tc>
        <w:tc>
          <w:tcPr>
            <w:tcW w:w="9090" w:type="dxa"/>
            <w:shd w:val="clear" w:color="auto" w:fill="B8CCE4" w:themeFill="accent1" w:themeFillTint="66"/>
            <w:vAlign w:val="center"/>
          </w:tcPr>
          <w:p w:rsid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D0D0D" w:themeColor="text1" w:themeTint="F2"/>
                <w:sz w:val="24"/>
                <w:szCs w:val="24"/>
              </w:rPr>
            </w:pPr>
            <w:r w:rsidRPr="00E65480">
              <w:rPr>
                <w:rFonts w:asciiTheme="majorBidi" w:eastAsia="Times New Roman" w:hAnsiTheme="majorBidi" w:cstheme="majorBidi"/>
                <w:color w:val="0D0D0D" w:themeColor="text1" w:themeTint="F2"/>
                <w:sz w:val="24"/>
                <w:szCs w:val="24"/>
              </w:rPr>
              <w:t xml:space="preserve">Review of </w:t>
            </w:r>
            <w:r>
              <w:rPr>
                <w:rFonts w:asciiTheme="majorBidi" w:eastAsia="Times New Roman" w:hAnsiTheme="majorBidi" w:cstheme="majorBidi"/>
                <w:color w:val="0D0D0D" w:themeColor="text1" w:themeTint="F2"/>
                <w:sz w:val="24"/>
                <w:szCs w:val="24"/>
              </w:rPr>
              <w:t xml:space="preserve">Online Feedback Surveys </w:t>
            </w:r>
            <w:r w:rsidRPr="003E6BAA">
              <w:rPr>
                <w:rFonts w:asciiTheme="majorBidi" w:eastAsia="Times New Roman" w:hAnsiTheme="majorBidi" w:cstheme="majorBidi"/>
                <w:color w:val="0D0D0D" w:themeColor="text1" w:themeTint="F2"/>
                <w:sz w:val="24"/>
                <w:szCs w:val="24"/>
              </w:rPr>
              <w:t xml:space="preserve">&amp; Evaluation </w:t>
            </w:r>
            <w:r w:rsidRPr="00E65480">
              <w:rPr>
                <w:rFonts w:asciiTheme="majorBidi" w:eastAsia="Times New Roman" w:hAnsiTheme="majorBidi" w:cstheme="majorBidi"/>
                <w:color w:val="0D0D0D" w:themeColor="text1" w:themeTint="F2"/>
                <w:sz w:val="24"/>
                <w:szCs w:val="24"/>
              </w:rPr>
              <w:t>Reports (Phase-1)</w:t>
            </w:r>
            <w:r>
              <w:rPr>
                <w:rFonts w:asciiTheme="majorBidi" w:eastAsia="Times New Roman" w:hAnsiTheme="majorBidi" w:cstheme="majorBidi"/>
                <w:color w:val="0D0D0D" w:themeColor="text1" w:themeTint="F2"/>
                <w:sz w:val="24"/>
                <w:szCs w:val="24"/>
              </w:rPr>
              <w:t xml:space="preserve"> </w:t>
            </w:r>
          </w:p>
          <w:p w:rsidR="003D3E99" w:rsidRPr="00E65480" w:rsidRDefault="003D3E99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D0D0D" w:themeColor="text1" w:themeTint="F2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Training of Faculty on RIPE (External Resource Person)</w:t>
            </w: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ab/>
            </w:r>
          </w:p>
          <w:p w:rsidR="0035025F" w:rsidRPr="00B106B7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Awareness Seminar/C</w:t>
            </w:r>
            <w:r w:rsidRPr="00B106B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onference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/Workshop</w:t>
            </w:r>
            <w:r w:rsidRPr="00B106B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on QA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</w:t>
            </w:r>
          </w:p>
          <w:p w:rsidR="0035025F" w:rsidRPr="00B106B7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106B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Implementation Plans of </w:t>
            </w:r>
            <w:r w:rsidR="00860AE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GPR</w:t>
            </w:r>
            <w:r w:rsidRPr="00B106B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</w:t>
            </w:r>
            <w:r w:rsidRPr="007F77A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(2025-26)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</w:t>
            </w:r>
          </w:p>
          <w:p w:rsidR="0035025F" w:rsidRPr="00B106B7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Institutional Quality Circle Meeting on Progress/Action Taken Reports </w:t>
            </w:r>
          </w:p>
        </w:tc>
      </w:tr>
      <w:tr w:rsidR="0035025F" w:rsidRPr="00642ACB" w:rsidTr="00860AEA">
        <w:trPr>
          <w:trHeight w:val="800"/>
          <w:jc w:val="center"/>
        </w:trPr>
        <w:tc>
          <w:tcPr>
            <w:tcW w:w="1435" w:type="dxa"/>
            <w:shd w:val="clear" w:color="auto" w:fill="FABF8F" w:themeFill="accent6" w:themeFillTint="99"/>
            <w:vAlign w:val="center"/>
          </w:tcPr>
          <w:p w:rsidR="0035025F" w:rsidRPr="00642ACB" w:rsidRDefault="0035025F" w:rsidP="00192CF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Jan</w:t>
            </w:r>
            <w:r w:rsidRPr="00642ACB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-2026</w:t>
            </w:r>
          </w:p>
        </w:tc>
        <w:tc>
          <w:tcPr>
            <w:tcW w:w="9090" w:type="dxa"/>
            <w:shd w:val="clear" w:color="auto" w:fill="B8CCE4" w:themeFill="accent1" w:themeFillTint="66"/>
            <w:vAlign w:val="center"/>
          </w:tcPr>
          <w:p w:rsidR="0035025F" w:rsidRPr="00B8033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Online Feedback Surveys (Phase-II)</w:t>
            </w:r>
          </w:p>
          <w:p w:rsidR="0035025F" w:rsidRPr="003E6BAA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2874CC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Review of PREE Program Team Reports </w:t>
            </w:r>
            <w:r w:rsidRPr="007F77A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(2025-26)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by QEC</w:t>
            </w:r>
          </w:p>
          <w:p w:rsidR="0035025F" w:rsidRPr="002874CC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D4234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Feedback and Revision of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PREE Reports</w:t>
            </w:r>
          </w:p>
          <w:p w:rsidR="0035025F" w:rsidRPr="00AE4C2D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Reports of Online Feedback Surveys (Phase-II)</w:t>
            </w:r>
            <w:r w:rsidRPr="00AE4C2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 </w:t>
            </w:r>
          </w:p>
          <w:p w:rsid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Notification of Assessment Team (AT) for </w:t>
            </w:r>
            <w:r w:rsidRPr="00D23AD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1st cycle of </w:t>
            </w:r>
            <w:r w:rsidRPr="00B8033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PREE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</w:t>
            </w:r>
            <w:r w:rsidRPr="007F77A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(2025-26)</w:t>
            </w:r>
          </w:p>
          <w:p w:rsidR="0035025F" w:rsidRPr="00860AEA" w:rsidRDefault="0035025F" w:rsidP="00860AEA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EF30A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Conductance of 1</w:t>
            </w:r>
            <w:r w:rsidRPr="00EF30A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vertAlign w:val="superscript"/>
              </w:rPr>
              <w:t>st</w:t>
            </w:r>
            <w:r w:rsidRPr="00EF30A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cycle PREE (2025-26)</w:t>
            </w:r>
          </w:p>
        </w:tc>
      </w:tr>
      <w:tr w:rsidR="0035025F" w:rsidRPr="00642ACB" w:rsidTr="00860AEA">
        <w:trPr>
          <w:trHeight w:val="1340"/>
          <w:jc w:val="center"/>
        </w:trPr>
        <w:tc>
          <w:tcPr>
            <w:tcW w:w="1435" w:type="dxa"/>
            <w:shd w:val="clear" w:color="auto" w:fill="FABF8F" w:themeFill="accent6" w:themeFillTint="99"/>
            <w:vAlign w:val="center"/>
          </w:tcPr>
          <w:p w:rsidR="0035025F" w:rsidRPr="00642ACB" w:rsidRDefault="0035025F" w:rsidP="00192CF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lastRenderedPageBreak/>
              <w:t>Feb</w:t>
            </w:r>
            <w:r w:rsidRPr="00642ACB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-2026</w:t>
            </w:r>
          </w:p>
        </w:tc>
        <w:tc>
          <w:tcPr>
            <w:tcW w:w="9090" w:type="dxa"/>
            <w:shd w:val="clear" w:color="auto" w:fill="B8CCE4" w:themeFill="accent1" w:themeFillTint="66"/>
            <w:vAlign w:val="center"/>
          </w:tcPr>
          <w:p w:rsid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2D1D99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Working on Membership of some International QA body</w:t>
            </w:r>
          </w:p>
          <w:p w:rsidR="0035025F" w:rsidRPr="00D00476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D0047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Implementation Plans and Executive Summaries of PREE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(2025-26) </w:t>
            </w:r>
          </w:p>
          <w:p w:rsidR="0035025F" w:rsidRP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Awareness Seminars/Conferences/Workshops on QA</w:t>
            </w:r>
          </w:p>
          <w:p w:rsidR="0035025F" w:rsidRP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Action Taken/Compliance Report of PREE conducted in 2024-25 </w:t>
            </w:r>
          </w:p>
        </w:tc>
      </w:tr>
      <w:tr w:rsidR="0035025F" w:rsidRPr="00642ACB" w:rsidTr="00937C1B">
        <w:trPr>
          <w:trHeight w:val="2060"/>
          <w:jc w:val="center"/>
        </w:trPr>
        <w:tc>
          <w:tcPr>
            <w:tcW w:w="1435" w:type="dxa"/>
            <w:shd w:val="clear" w:color="auto" w:fill="FABF8F" w:themeFill="accent6" w:themeFillTint="99"/>
            <w:vAlign w:val="center"/>
          </w:tcPr>
          <w:p w:rsidR="0035025F" w:rsidRPr="00642ACB" w:rsidRDefault="0035025F" w:rsidP="00192CF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March</w:t>
            </w:r>
            <w:r w:rsidRPr="00642ACB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-2026</w:t>
            </w:r>
          </w:p>
        </w:tc>
        <w:tc>
          <w:tcPr>
            <w:tcW w:w="9090" w:type="dxa"/>
            <w:shd w:val="clear" w:color="auto" w:fill="B8CCE4" w:themeFill="accent1" w:themeFillTint="66"/>
            <w:vAlign w:val="center"/>
          </w:tcPr>
          <w:p w:rsidR="00937C1B" w:rsidRPr="00E65480" w:rsidRDefault="00937C1B" w:rsidP="00937C1B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E65480">
              <w:rPr>
                <w:rFonts w:asciiTheme="majorBidi" w:eastAsia="Times New Roman" w:hAnsiTheme="majorBidi" w:cstheme="majorBidi"/>
                <w:color w:val="0D0D0D" w:themeColor="text1" w:themeTint="F2"/>
                <w:sz w:val="24"/>
                <w:szCs w:val="24"/>
              </w:rPr>
              <w:t xml:space="preserve">Conductance of </w:t>
            </w:r>
            <w:r>
              <w:rPr>
                <w:rFonts w:asciiTheme="majorBidi" w:eastAsia="Times New Roman" w:hAnsiTheme="majorBidi" w:cstheme="majorBidi"/>
                <w:color w:val="0D0D0D" w:themeColor="text1" w:themeTint="F2"/>
                <w:sz w:val="24"/>
                <w:szCs w:val="24"/>
              </w:rPr>
              <w:t>GPR</w:t>
            </w:r>
            <w:r w:rsidRPr="00E65480">
              <w:rPr>
                <w:rFonts w:asciiTheme="majorBidi" w:eastAsia="Times New Roman" w:hAnsiTheme="majorBidi" w:cstheme="majorBidi"/>
                <w:color w:val="0D0D0D" w:themeColor="text1" w:themeTint="F2"/>
                <w:sz w:val="24"/>
                <w:szCs w:val="24"/>
              </w:rPr>
              <w:t xml:space="preserve"> (2025-26)</w:t>
            </w:r>
          </w:p>
          <w:p w:rsidR="00937C1B" w:rsidRPr="00B106B7" w:rsidRDefault="00937C1B" w:rsidP="00937C1B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106B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Collection and Review of Examiners Reports of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GPR </w:t>
            </w:r>
            <w:r w:rsidRPr="007F77A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(2025-26)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</w:t>
            </w:r>
          </w:p>
          <w:p w:rsidR="0035025F" w:rsidRPr="00827A50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827A5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Notification of Assessment Team (AT) for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  <w:r w:rsidRPr="00375E7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Cycle of </w:t>
            </w:r>
            <w:r w:rsidRPr="00827A5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PREE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</w:t>
            </w:r>
            <w:r w:rsidRPr="007F77A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(2025-26)</w:t>
            </w:r>
          </w:p>
          <w:p w:rsidR="0035025F" w:rsidRP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Joint Meeting with Academics Department and  QEC about Curriculum Review and Revision</w:t>
            </w:r>
          </w:p>
          <w:p w:rsidR="0035025F" w:rsidRPr="001217A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24215C">
              <w:rPr>
                <w:rFonts w:asciiTheme="majorBidi" w:hAnsiTheme="majorBidi" w:cstheme="majorBidi"/>
                <w:sz w:val="24"/>
                <w:szCs w:val="24"/>
              </w:rPr>
              <w:t xml:space="preserve">Institutional Quality Circle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Meeting </w:t>
            </w:r>
            <w:r w:rsidRPr="001217AF">
              <w:rPr>
                <w:rFonts w:asciiTheme="majorBidi" w:hAnsiTheme="majorBidi" w:cstheme="majorBidi"/>
                <w:sz w:val="24"/>
                <w:szCs w:val="24"/>
              </w:rPr>
              <w:t>on Implementation Plans</w:t>
            </w:r>
          </w:p>
          <w:p w:rsidR="0035025F" w:rsidRPr="00827A50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1217A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Conductance of 2</w:t>
            </w:r>
            <w:r w:rsidRPr="001217A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vertAlign w:val="superscript"/>
              </w:rPr>
              <w:t>nd</w:t>
            </w:r>
            <w:r w:rsidRPr="001217A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cycle of PREE (2025-26) </w:t>
            </w:r>
          </w:p>
        </w:tc>
      </w:tr>
      <w:tr w:rsidR="0035025F" w:rsidRPr="00642ACB" w:rsidTr="00860AEA">
        <w:trPr>
          <w:trHeight w:val="1070"/>
          <w:jc w:val="center"/>
        </w:trPr>
        <w:tc>
          <w:tcPr>
            <w:tcW w:w="1435" w:type="dxa"/>
            <w:shd w:val="clear" w:color="auto" w:fill="FABF8F" w:themeFill="accent6" w:themeFillTint="99"/>
            <w:vAlign w:val="center"/>
          </w:tcPr>
          <w:p w:rsidR="0035025F" w:rsidRPr="00642ACB" w:rsidRDefault="0035025F" w:rsidP="00097598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April</w:t>
            </w:r>
            <w:r w:rsidRPr="00642ACB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-2026</w:t>
            </w:r>
          </w:p>
        </w:tc>
        <w:tc>
          <w:tcPr>
            <w:tcW w:w="9090" w:type="dxa"/>
            <w:shd w:val="clear" w:color="auto" w:fill="B8CCE4" w:themeFill="accent1" w:themeFillTint="66"/>
            <w:vAlign w:val="center"/>
          </w:tcPr>
          <w:p w:rsidR="0035025F" w:rsidRP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Implementation Plans &amp; Executive Summaries of 2</w:t>
            </w: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vertAlign w:val="superscript"/>
              </w:rPr>
              <w:t>nd</w:t>
            </w: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cycle of PREE (2025-26)</w:t>
            </w:r>
          </w:p>
          <w:p w:rsidR="0035025F" w:rsidRP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Action Taken/Compliance Reports of </w:t>
            </w:r>
            <w:r w:rsidR="00860AE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GPR</w:t>
            </w: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conducted in 2024-25 </w:t>
            </w:r>
          </w:p>
          <w:p w:rsidR="0035025F" w:rsidRP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Action Taken/Compliance Reports of RIPE conducted in 2024-25 </w:t>
            </w:r>
          </w:p>
        </w:tc>
      </w:tr>
      <w:tr w:rsidR="0035025F" w:rsidRPr="00642ACB" w:rsidTr="00860AEA">
        <w:trPr>
          <w:trHeight w:val="1340"/>
          <w:jc w:val="center"/>
        </w:trPr>
        <w:tc>
          <w:tcPr>
            <w:tcW w:w="1435" w:type="dxa"/>
            <w:shd w:val="clear" w:color="auto" w:fill="FABF8F" w:themeFill="accent6" w:themeFillTint="99"/>
            <w:vAlign w:val="center"/>
          </w:tcPr>
          <w:p w:rsidR="0035025F" w:rsidRPr="00642ACB" w:rsidRDefault="0035025F" w:rsidP="00097598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May</w:t>
            </w:r>
            <w:r w:rsidRPr="00642ACB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-2026</w:t>
            </w:r>
          </w:p>
        </w:tc>
        <w:tc>
          <w:tcPr>
            <w:tcW w:w="9090" w:type="dxa"/>
            <w:shd w:val="clear" w:color="auto" w:fill="B8CCE4" w:themeFill="accent1" w:themeFillTint="66"/>
            <w:vAlign w:val="center"/>
          </w:tcPr>
          <w:p w:rsidR="0035025F" w:rsidRPr="00D570A8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D570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Notification of Assessment Team (AT) for PREE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</w:t>
            </w:r>
            <w:r w:rsidRPr="007F77A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(2025-26)</w:t>
            </w:r>
          </w:p>
          <w:p w:rsidR="0035025F" w:rsidRP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Conductance of PREE of 3</w:t>
            </w: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vertAlign w:val="superscript"/>
              </w:rPr>
              <w:t>rd</w:t>
            </w: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Cycle f PREE (2025-26) </w:t>
            </w:r>
          </w:p>
          <w:p w:rsidR="0035025F" w:rsidRP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Examiners Reports of 3</w:t>
            </w: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vertAlign w:val="superscript"/>
              </w:rPr>
              <w:t>rd</w:t>
            </w: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cycle of PREE (2025-26) and discussion with Vice Chancellor/Chair IQC </w:t>
            </w:r>
          </w:p>
        </w:tc>
      </w:tr>
      <w:tr w:rsidR="0035025F" w:rsidRPr="00642ACB" w:rsidTr="00860AEA">
        <w:trPr>
          <w:trHeight w:val="1880"/>
          <w:jc w:val="center"/>
        </w:trPr>
        <w:tc>
          <w:tcPr>
            <w:tcW w:w="1435" w:type="dxa"/>
            <w:shd w:val="clear" w:color="auto" w:fill="FABF8F" w:themeFill="accent6" w:themeFillTint="99"/>
            <w:vAlign w:val="center"/>
          </w:tcPr>
          <w:p w:rsidR="0035025F" w:rsidRPr="00642ACB" w:rsidRDefault="0035025F" w:rsidP="0011217B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June-2026</w:t>
            </w:r>
          </w:p>
        </w:tc>
        <w:tc>
          <w:tcPr>
            <w:tcW w:w="9090" w:type="dxa"/>
            <w:shd w:val="clear" w:color="auto" w:fill="B8CCE4" w:themeFill="accent1" w:themeFillTint="66"/>
            <w:vAlign w:val="center"/>
          </w:tcPr>
          <w:p w:rsidR="0035025F" w:rsidRPr="00827A50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827A5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Implementation Plans and Executive Summaries of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</w:t>
            </w:r>
            <w:r w:rsidRPr="00C3539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 cycle of </w:t>
            </w:r>
            <w:r w:rsidRPr="00827A5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PREE </w:t>
            </w:r>
            <w:r w:rsidRPr="007F77A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(2025-26)</w:t>
            </w:r>
          </w:p>
          <w:p w:rsidR="0035025F" w:rsidRPr="00827A50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827A5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Joint Meeting with Academics Department and  QEC about Curriculum Review and Revision</w:t>
            </w:r>
          </w:p>
          <w:p w:rsidR="0035025F" w:rsidRP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Online Feedback Surveys &amp; Evaluation (Phase-III)      </w:t>
            </w:r>
          </w:p>
          <w:p w:rsidR="0035025F" w:rsidRP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Reports of Online Feedback Surveys &amp; Evaluation (Phase-III)      </w:t>
            </w:r>
          </w:p>
          <w:p w:rsidR="0035025F" w:rsidRPr="0035025F" w:rsidRDefault="0035025F" w:rsidP="0035025F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35025F">
              <w:rPr>
                <w:rFonts w:asciiTheme="majorBidi" w:hAnsiTheme="majorBidi" w:cstheme="majorBidi"/>
                <w:sz w:val="24"/>
                <w:szCs w:val="24"/>
              </w:rPr>
              <w:t>Institutional Quality Circle on YPR</w:t>
            </w:r>
          </w:p>
        </w:tc>
      </w:tr>
    </w:tbl>
    <w:p w:rsidR="00525A46" w:rsidRPr="00642ACB" w:rsidRDefault="00525A46" w:rsidP="00525A46">
      <w:pPr>
        <w:tabs>
          <w:tab w:val="left" w:pos="6807"/>
        </w:tabs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</w:p>
    <w:sectPr w:rsidR="00525A46" w:rsidRPr="00642ACB" w:rsidSect="00D70F18">
      <w:headerReference w:type="default" r:id="rId7"/>
      <w:pgSz w:w="12240" w:h="15840"/>
      <w:pgMar w:top="99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CF4" w:rsidRDefault="001C2CF4" w:rsidP="00DA1E58">
      <w:pPr>
        <w:spacing w:after="0" w:line="240" w:lineRule="auto"/>
      </w:pPr>
      <w:r>
        <w:separator/>
      </w:r>
    </w:p>
  </w:endnote>
  <w:endnote w:type="continuationSeparator" w:id="0">
    <w:p w:rsidR="001C2CF4" w:rsidRDefault="001C2CF4" w:rsidP="00DA1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CF4" w:rsidRDefault="001C2CF4" w:rsidP="00DA1E58">
      <w:pPr>
        <w:spacing w:after="0" w:line="240" w:lineRule="auto"/>
      </w:pPr>
      <w:r>
        <w:separator/>
      </w:r>
    </w:p>
  </w:footnote>
  <w:footnote w:type="continuationSeparator" w:id="0">
    <w:p w:rsidR="001C2CF4" w:rsidRDefault="001C2CF4" w:rsidP="00DA1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E58" w:rsidRPr="006C6509" w:rsidRDefault="00C705E3" w:rsidP="00DA1E58">
    <w:pPr>
      <w:pStyle w:val="Header"/>
      <w:rPr>
        <w:rFonts w:ascii="Times New Roman" w:hAnsi="Times New Roman" w:cs="Times New Roman"/>
        <w:b/>
        <w:sz w:val="6"/>
        <w:szCs w:val="24"/>
      </w:rPr>
    </w:pPr>
    <w:r w:rsidRPr="00DA1E58">
      <w:rPr>
        <w:rFonts w:ascii="Old English Text MT" w:eastAsia="Calibri" w:hAnsi="Old English Text MT" w:cs="FrankRuehl"/>
        <w:b/>
        <w:noProof/>
        <w:sz w:val="40"/>
        <w:szCs w:val="40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>
              <wp:simplePos x="0" y="0"/>
              <wp:positionH relativeFrom="column">
                <wp:posOffset>904875</wp:posOffset>
              </wp:positionH>
              <wp:positionV relativeFrom="paragraph">
                <wp:posOffset>-180975</wp:posOffset>
              </wp:positionV>
              <wp:extent cx="3914775" cy="990600"/>
              <wp:effectExtent l="0" t="0" r="9525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14775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A1E58" w:rsidRDefault="00C705E3" w:rsidP="00C705E3">
                          <w:pPr>
                            <w:spacing w:after="0" w:line="240" w:lineRule="auto"/>
                            <w:ind w:right="-540"/>
                            <w:rPr>
                              <w:rFonts w:ascii="Old English Text MT" w:eastAsia="Calibri" w:hAnsi="Old English Text MT" w:cs="FrankRuehl"/>
                              <w:b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Old English Text MT" w:eastAsia="Calibri" w:hAnsi="Old English Text MT" w:cs="FrankRuehl"/>
                              <w:b/>
                              <w:sz w:val="40"/>
                              <w:szCs w:val="40"/>
                            </w:rPr>
                            <w:t xml:space="preserve">            </w:t>
                          </w:r>
                          <w:r w:rsidR="007E6911">
                            <w:rPr>
                              <w:rFonts w:ascii="Old English Text MT" w:eastAsia="Calibri" w:hAnsi="Old English Text MT" w:cs="FrankRuehl"/>
                              <w:b/>
                              <w:sz w:val="40"/>
                              <w:szCs w:val="40"/>
                            </w:rPr>
                            <w:t xml:space="preserve"> </w:t>
                          </w:r>
                          <w:r w:rsidR="00DA1E58" w:rsidRPr="00682A5D">
                            <w:rPr>
                              <w:rFonts w:ascii="Old English Text MT" w:eastAsia="Calibri" w:hAnsi="Old English Text MT" w:cs="FrankRuehl"/>
                              <w:b/>
                              <w:sz w:val="40"/>
                              <w:szCs w:val="40"/>
                            </w:rPr>
                            <w:t>Kohsar University</w:t>
                          </w:r>
                        </w:p>
                        <w:p w:rsidR="00DA1E58" w:rsidRPr="00C705E3" w:rsidRDefault="00C705E3" w:rsidP="00C705E3">
                          <w:pPr>
                            <w:pStyle w:val="Header"/>
                            <w:rPr>
                              <w:rFonts w:asciiTheme="minorBidi" w:hAnsiTheme="minorBidi"/>
                              <w:b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sz w:val="40"/>
                              <w:szCs w:val="40"/>
                            </w:rPr>
                            <w:t xml:space="preserve">   </w:t>
                          </w:r>
                          <w:r w:rsidR="00FF5DFF">
                            <w:rPr>
                              <w:rFonts w:asciiTheme="minorBidi" w:hAnsiTheme="minorBidi"/>
                              <w:b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Theme="minorBidi" w:hAnsiTheme="minorBidi"/>
                              <w:b/>
                              <w:sz w:val="40"/>
                              <w:szCs w:val="40"/>
                            </w:rPr>
                            <w:t xml:space="preserve">  </w:t>
                          </w:r>
                          <w:r w:rsidR="007E6911">
                            <w:rPr>
                              <w:rFonts w:asciiTheme="minorBidi" w:hAnsiTheme="minorBidi"/>
                              <w:b/>
                              <w:sz w:val="40"/>
                              <w:szCs w:val="40"/>
                            </w:rPr>
                            <w:t xml:space="preserve"> </w:t>
                          </w:r>
                          <w:r w:rsidR="00DA1E58" w:rsidRPr="00C705E3">
                            <w:rPr>
                              <w:rFonts w:asciiTheme="minorBidi" w:hAnsiTheme="minorBidi"/>
                              <w:b/>
                              <w:sz w:val="40"/>
                              <w:szCs w:val="40"/>
                            </w:rPr>
                            <w:t>Mu</w:t>
                          </w:r>
                          <w:r w:rsidR="00FF5DFF">
                            <w:rPr>
                              <w:rFonts w:asciiTheme="minorBidi" w:hAnsiTheme="minorBidi"/>
                              <w:b/>
                              <w:sz w:val="40"/>
                              <w:szCs w:val="40"/>
                            </w:rPr>
                            <w:t>r</w:t>
                          </w:r>
                          <w:r w:rsidR="00DA1E58" w:rsidRPr="00C705E3">
                            <w:rPr>
                              <w:rFonts w:asciiTheme="minorBidi" w:hAnsiTheme="minorBidi"/>
                              <w:b/>
                              <w:sz w:val="40"/>
                              <w:szCs w:val="40"/>
                            </w:rPr>
                            <w:t>ree</w:t>
                          </w:r>
                          <w:r w:rsidR="00FF5DFF">
                            <w:rPr>
                              <w:rFonts w:asciiTheme="minorBidi" w:hAnsiTheme="minorBidi"/>
                              <w:b/>
                              <w:sz w:val="40"/>
                              <w:szCs w:val="40"/>
                            </w:rPr>
                            <w:t xml:space="preserve"> (KUM), Punjab</w:t>
                          </w:r>
                        </w:p>
                        <w:p w:rsidR="00DA1E58" w:rsidRDefault="00C705E3" w:rsidP="00665A35">
                          <w:pPr>
                            <w:spacing w:after="0" w:line="240" w:lineRule="auto"/>
                            <w:ind w:right="-540"/>
                            <w:rPr>
                              <w:rFonts w:asciiTheme="minorBidi" w:eastAsia="Calibri" w:hAnsiTheme="minorBidi"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inorBidi" w:eastAsia="Calibri" w:hAnsiTheme="minorBidi"/>
                              <w:bCs/>
                              <w:sz w:val="18"/>
                              <w:szCs w:val="18"/>
                            </w:rPr>
                            <w:t xml:space="preserve">   </w:t>
                          </w:r>
                          <w:r w:rsidR="00665A35">
                            <w:rPr>
                              <w:rFonts w:asciiTheme="minorBidi" w:eastAsia="Calibri" w:hAnsiTheme="minorBidi"/>
                              <w:bCs/>
                              <w:sz w:val="18"/>
                              <w:szCs w:val="18"/>
                            </w:rPr>
                            <w:t xml:space="preserve">                   </w:t>
                          </w:r>
                          <w:r w:rsidR="00665A35" w:rsidRPr="00665A35">
                            <w:rPr>
                              <w:rFonts w:asciiTheme="minorBidi" w:eastAsia="Calibri" w:hAnsiTheme="minorBidi"/>
                              <w:bCs/>
                              <w:sz w:val="20"/>
                              <w:szCs w:val="20"/>
                            </w:rPr>
                            <w:t>QUALITY EMHANCEMENT CELL (QEC)</w:t>
                          </w:r>
                        </w:p>
                        <w:p w:rsidR="00B42447" w:rsidRPr="00B42447" w:rsidRDefault="0044458A" w:rsidP="0044458A">
                          <w:pPr>
                            <w:spacing w:after="0"/>
                            <w:rPr>
                              <w:rFonts w:asciiTheme="minorBidi" w:eastAsia="Calibri" w:hAnsiTheme="minorBidi"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inorBidi" w:eastAsia="Calibri" w:hAnsiTheme="minorBidi"/>
                              <w:bCs/>
                              <w:sz w:val="18"/>
                              <w:szCs w:val="18"/>
                            </w:rPr>
                            <w:t xml:space="preserve">       </w:t>
                          </w:r>
                          <w:r w:rsidR="00B42447" w:rsidRPr="00665A35">
                            <w:rPr>
                              <w:rFonts w:asciiTheme="minorBidi" w:eastAsia="Calibri" w:hAnsiTheme="minorBidi"/>
                              <w:b/>
                              <w:sz w:val="20"/>
                              <w:szCs w:val="20"/>
                            </w:rPr>
                            <w:t>Phone:</w:t>
                          </w:r>
                          <w:r w:rsidR="00B42447" w:rsidRPr="00665A35">
                            <w:rPr>
                              <w:rFonts w:asciiTheme="minorBidi" w:eastAsia="Calibri" w:hAnsiTheme="minorBidi"/>
                              <w:bCs/>
                              <w:sz w:val="20"/>
                              <w:szCs w:val="20"/>
                            </w:rPr>
                            <w:t xml:space="preserve"> +92 51-9269174, </w:t>
                          </w:r>
                          <w:r w:rsidR="00C11E97" w:rsidRPr="00665A35">
                            <w:rPr>
                              <w:rFonts w:asciiTheme="minorBidi" w:eastAsia="Calibri" w:hAnsiTheme="minorBidi"/>
                              <w:b/>
                              <w:sz w:val="20"/>
                              <w:szCs w:val="20"/>
                            </w:rPr>
                            <w:t>Website:</w:t>
                          </w:r>
                          <w:r w:rsidR="00C11E97" w:rsidRPr="00665A35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11E97" w:rsidRPr="00665A35">
                            <w:rPr>
                              <w:rFonts w:asciiTheme="minorBidi" w:eastAsia="Calibri" w:hAnsiTheme="minorBidi"/>
                              <w:bCs/>
                              <w:sz w:val="20"/>
                              <w:szCs w:val="20"/>
                            </w:rPr>
                            <w:t>https://</w:t>
                          </w:r>
                          <w:r w:rsidR="00B42447" w:rsidRPr="00665A35">
                            <w:rPr>
                              <w:rFonts w:asciiTheme="minorBidi" w:eastAsia="Calibri" w:hAnsiTheme="minorBidi"/>
                              <w:bCs/>
                              <w:sz w:val="20"/>
                              <w:szCs w:val="20"/>
                            </w:rPr>
                            <w:t xml:space="preserve">www.kum.edu.pk </w:t>
                          </w:r>
                        </w:p>
                        <w:p w:rsidR="00B42447" w:rsidRPr="00C705E3" w:rsidRDefault="00B42447" w:rsidP="00B42447">
                          <w:pPr>
                            <w:spacing w:after="0" w:line="240" w:lineRule="auto"/>
                            <w:ind w:right="-540"/>
                            <w:rPr>
                              <w:rFonts w:asciiTheme="minorBidi" w:eastAsia="Calibri" w:hAnsiTheme="minorBidi"/>
                              <w:bCs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1.25pt;margin-top:-14.25pt;width:308.25pt;height:7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" stroked="f">
              <v:textbox>
                <w:txbxContent>
                  <w:p w:rsidR="00DA1E58" w:rsidRDefault="00C705E3" w:rsidP="00C705E3">
                    <w:pPr>
                      <w:spacing w:after="0" w:line="240" w:lineRule="auto"/>
                      <w:ind w:right="-540"/>
                      <w:rPr>
                        <w:rFonts w:ascii="Old English Text MT" w:eastAsia="Calibri" w:hAnsi="Old English Text MT" w:cs="FrankRuehl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Old English Text MT" w:eastAsia="Calibri" w:hAnsi="Old English Text MT" w:cs="FrankRuehl"/>
                        <w:b/>
                        <w:sz w:val="40"/>
                        <w:szCs w:val="40"/>
                      </w:rPr>
                      <w:t xml:space="preserve">            </w:t>
                    </w:r>
                    <w:r w:rsidR="007E6911">
                      <w:rPr>
                        <w:rFonts w:ascii="Old English Text MT" w:eastAsia="Calibri" w:hAnsi="Old English Text MT" w:cs="FrankRuehl"/>
                        <w:b/>
                        <w:sz w:val="40"/>
                        <w:szCs w:val="40"/>
                      </w:rPr>
                      <w:t xml:space="preserve"> </w:t>
                    </w:r>
                    <w:proofErr w:type="spellStart"/>
                    <w:r w:rsidR="00DA1E58" w:rsidRPr="00682A5D">
                      <w:rPr>
                        <w:rFonts w:ascii="Old English Text MT" w:eastAsia="Calibri" w:hAnsi="Old English Text MT" w:cs="FrankRuehl"/>
                        <w:b/>
                        <w:sz w:val="40"/>
                        <w:szCs w:val="40"/>
                      </w:rPr>
                      <w:t>Kohsar</w:t>
                    </w:r>
                    <w:proofErr w:type="spellEnd"/>
                    <w:r w:rsidR="00DA1E58" w:rsidRPr="00682A5D">
                      <w:rPr>
                        <w:rFonts w:ascii="Old English Text MT" w:eastAsia="Calibri" w:hAnsi="Old English Text MT" w:cs="FrankRuehl"/>
                        <w:b/>
                        <w:sz w:val="40"/>
                        <w:szCs w:val="40"/>
                      </w:rPr>
                      <w:t xml:space="preserve"> University</w:t>
                    </w:r>
                  </w:p>
                  <w:p w:rsidR="00DA1E58" w:rsidRPr="00C705E3" w:rsidRDefault="00C705E3" w:rsidP="00C705E3">
                    <w:pPr>
                      <w:pStyle w:val="Header"/>
                      <w:rPr>
                        <w:rFonts w:asciiTheme="minorBidi" w:hAnsiTheme="minorBidi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Theme="minorBidi" w:hAnsiTheme="minorBidi"/>
                        <w:b/>
                        <w:sz w:val="40"/>
                        <w:szCs w:val="40"/>
                      </w:rPr>
                      <w:t xml:space="preserve">   </w:t>
                    </w:r>
                    <w:r w:rsidR="00FF5DFF">
                      <w:rPr>
                        <w:rFonts w:asciiTheme="minorBidi" w:hAnsiTheme="minorBidi"/>
                        <w:b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Theme="minorBidi" w:hAnsiTheme="minorBidi"/>
                        <w:b/>
                        <w:sz w:val="40"/>
                        <w:szCs w:val="40"/>
                      </w:rPr>
                      <w:t xml:space="preserve">  </w:t>
                    </w:r>
                    <w:r w:rsidR="007E6911">
                      <w:rPr>
                        <w:rFonts w:asciiTheme="minorBidi" w:hAnsiTheme="minorBidi"/>
                        <w:b/>
                        <w:sz w:val="40"/>
                        <w:szCs w:val="40"/>
                      </w:rPr>
                      <w:t xml:space="preserve"> </w:t>
                    </w:r>
                    <w:r w:rsidR="00DA1E58" w:rsidRPr="00C705E3">
                      <w:rPr>
                        <w:rFonts w:asciiTheme="minorBidi" w:hAnsiTheme="minorBidi"/>
                        <w:b/>
                        <w:sz w:val="40"/>
                        <w:szCs w:val="40"/>
                      </w:rPr>
                      <w:t>Mu</w:t>
                    </w:r>
                    <w:r w:rsidR="00FF5DFF">
                      <w:rPr>
                        <w:rFonts w:asciiTheme="minorBidi" w:hAnsiTheme="minorBidi"/>
                        <w:b/>
                        <w:sz w:val="40"/>
                        <w:szCs w:val="40"/>
                      </w:rPr>
                      <w:t>r</w:t>
                    </w:r>
                    <w:r w:rsidR="00DA1E58" w:rsidRPr="00C705E3">
                      <w:rPr>
                        <w:rFonts w:asciiTheme="minorBidi" w:hAnsiTheme="minorBidi"/>
                        <w:b/>
                        <w:sz w:val="40"/>
                        <w:szCs w:val="40"/>
                      </w:rPr>
                      <w:t>ree</w:t>
                    </w:r>
                    <w:r w:rsidR="00FF5DFF">
                      <w:rPr>
                        <w:rFonts w:asciiTheme="minorBidi" w:hAnsiTheme="minorBidi"/>
                        <w:b/>
                        <w:sz w:val="40"/>
                        <w:szCs w:val="40"/>
                      </w:rPr>
                      <w:t xml:space="preserve"> (KUM), Punjab</w:t>
                    </w:r>
                  </w:p>
                  <w:p w:rsidR="00DA1E58" w:rsidRDefault="00C705E3" w:rsidP="00665A35">
                    <w:pPr>
                      <w:spacing w:after="0" w:line="240" w:lineRule="auto"/>
                      <w:ind w:right="-540"/>
                      <w:rPr>
                        <w:rFonts w:asciiTheme="minorBidi" w:eastAsia="Calibri" w:hAnsiTheme="minorBidi"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Theme="minorBidi" w:eastAsia="Calibri" w:hAnsiTheme="minorBidi"/>
                        <w:bCs/>
                        <w:sz w:val="18"/>
                        <w:szCs w:val="18"/>
                      </w:rPr>
                      <w:t xml:space="preserve">   </w:t>
                    </w:r>
                    <w:r w:rsidR="00665A35">
                      <w:rPr>
                        <w:rFonts w:asciiTheme="minorBidi" w:eastAsia="Calibri" w:hAnsiTheme="minorBidi"/>
                        <w:bCs/>
                        <w:sz w:val="18"/>
                        <w:szCs w:val="18"/>
                      </w:rPr>
                      <w:t xml:space="preserve">                   </w:t>
                    </w:r>
                    <w:r w:rsidR="00665A35" w:rsidRPr="00665A35">
                      <w:rPr>
                        <w:rFonts w:asciiTheme="minorBidi" w:eastAsia="Calibri" w:hAnsiTheme="minorBidi"/>
                        <w:bCs/>
                        <w:sz w:val="20"/>
                        <w:szCs w:val="20"/>
                      </w:rPr>
                      <w:t>QUALITY EMHANCEMENT CELL (QEC)</w:t>
                    </w:r>
                  </w:p>
                  <w:p w:rsidR="00B42447" w:rsidRPr="00B42447" w:rsidRDefault="0044458A" w:rsidP="0044458A">
                    <w:pPr>
                      <w:spacing w:after="0"/>
                      <w:rPr>
                        <w:rFonts w:asciiTheme="minorBidi" w:eastAsia="Calibri" w:hAnsiTheme="minorBidi"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Theme="minorBidi" w:eastAsia="Calibri" w:hAnsiTheme="minorBidi"/>
                        <w:bCs/>
                        <w:sz w:val="18"/>
                        <w:szCs w:val="18"/>
                      </w:rPr>
                      <w:t xml:space="preserve">       </w:t>
                    </w:r>
                    <w:r w:rsidR="00B42447" w:rsidRPr="00665A35">
                      <w:rPr>
                        <w:rFonts w:asciiTheme="minorBidi" w:eastAsia="Calibri" w:hAnsiTheme="minorBidi"/>
                        <w:b/>
                        <w:sz w:val="20"/>
                        <w:szCs w:val="20"/>
                      </w:rPr>
                      <w:t>Phone:</w:t>
                    </w:r>
                    <w:r w:rsidR="00B42447" w:rsidRPr="00665A35">
                      <w:rPr>
                        <w:rFonts w:asciiTheme="minorBidi" w:eastAsia="Calibri" w:hAnsiTheme="minorBidi"/>
                        <w:bCs/>
                        <w:sz w:val="20"/>
                        <w:szCs w:val="20"/>
                      </w:rPr>
                      <w:t xml:space="preserve"> +92 51-9269174, </w:t>
                    </w:r>
                    <w:r w:rsidR="00C11E97" w:rsidRPr="00665A35">
                      <w:rPr>
                        <w:rFonts w:asciiTheme="minorBidi" w:eastAsia="Calibri" w:hAnsiTheme="minorBidi"/>
                        <w:b/>
                        <w:sz w:val="20"/>
                        <w:szCs w:val="20"/>
                      </w:rPr>
                      <w:t>Website:</w:t>
                    </w:r>
                    <w:r w:rsidR="00C11E97" w:rsidRPr="00665A35">
                      <w:rPr>
                        <w:sz w:val="24"/>
                        <w:szCs w:val="24"/>
                      </w:rPr>
                      <w:t xml:space="preserve"> </w:t>
                    </w:r>
                    <w:r w:rsidR="00C11E97" w:rsidRPr="00665A35">
                      <w:rPr>
                        <w:rFonts w:asciiTheme="minorBidi" w:eastAsia="Calibri" w:hAnsiTheme="minorBidi"/>
                        <w:bCs/>
                        <w:sz w:val="20"/>
                        <w:szCs w:val="20"/>
                      </w:rPr>
                      <w:t>https://</w:t>
                    </w:r>
                    <w:r w:rsidR="00B42447" w:rsidRPr="00665A35">
                      <w:rPr>
                        <w:rFonts w:asciiTheme="minorBidi" w:eastAsia="Calibri" w:hAnsiTheme="minorBidi"/>
                        <w:bCs/>
                        <w:sz w:val="20"/>
                        <w:szCs w:val="20"/>
                      </w:rPr>
                      <w:t xml:space="preserve">www.kum.edu.pk </w:t>
                    </w:r>
                  </w:p>
                  <w:p w:rsidR="00B42447" w:rsidRPr="00C705E3" w:rsidRDefault="00B42447" w:rsidP="00B42447">
                    <w:pPr>
                      <w:spacing w:after="0" w:line="240" w:lineRule="auto"/>
                      <w:ind w:right="-540"/>
                      <w:rPr>
                        <w:rFonts w:asciiTheme="minorBidi" w:eastAsia="Calibri" w:hAnsiTheme="minorBidi"/>
                        <w:bCs/>
                        <w:sz w:val="18"/>
                        <w:szCs w:val="18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Old English Text MT" w:hAnsi="Old English Text MT" w:cs="Times New Roman"/>
        <w:b/>
        <w:noProof/>
        <w:sz w:val="40"/>
        <w:szCs w:val="24"/>
      </w:rPr>
      <w:drawing>
        <wp:anchor distT="0" distB="0" distL="114300" distR="114300" simplePos="0" relativeHeight="251659264" behindDoc="0" locked="0" layoutInCell="1" allowOverlap="1" wp14:anchorId="269250B1" wp14:editId="562E5E75">
          <wp:simplePos x="0" y="0"/>
          <wp:positionH relativeFrom="margin">
            <wp:posOffset>-104775</wp:posOffset>
          </wp:positionH>
          <wp:positionV relativeFrom="margin">
            <wp:posOffset>-1037590</wp:posOffset>
          </wp:positionV>
          <wp:extent cx="923290" cy="866775"/>
          <wp:effectExtent l="0" t="0" r="0" b="9525"/>
          <wp:wrapSquare wrapText="bothSides"/>
          <wp:docPr id="3" name="Picture 3" descr="C:\Users\DELL\Desktop\Kohsar Universit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ELL\Desktop\Kohsar Universit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290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Old English Text MT" w:hAnsi="Old English Text MT" w:cs="Times New Roman"/>
        <w:b/>
        <w:noProof/>
        <w:sz w:val="40"/>
        <w:szCs w:val="24"/>
      </w:rPr>
      <w:drawing>
        <wp:anchor distT="0" distB="0" distL="114300" distR="114300" simplePos="0" relativeHeight="251660288" behindDoc="0" locked="0" layoutInCell="1" allowOverlap="1" wp14:anchorId="3CF07760" wp14:editId="70206A13">
          <wp:simplePos x="0" y="0"/>
          <wp:positionH relativeFrom="margin">
            <wp:posOffset>4857750</wp:posOffset>
          </wp:positionH>
          <wp:positionV relativeFrom="margin">
            <wp:posOffset>-1059180</wp:posOffset>
          </wp:positionV>
          <wp:extent cx="1158875" cy="847725"/>
          <wp:effectExtent l="0" t="0" r="3175" b="9525"/>
          <wp:wrapSquare wrapText="bothSides"/>
          <wp:docPr id="4" name="Picture 4" descr="C:\Users\DELL\Desktop\goverment of puja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DELL\Desktop\goverment of pujab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887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A1E58" w:rsidRDefault="00DA1E58" w:rsidP="00DA1E58">
    <w:pPr>
      <w:spacing w:after="0" w:line="240" w:lineRule="auto"/>
      <w:ind w:right="-540"/>
      <w:rPr>
        <w:rFonts w:ascii="Times New Roman" w:eastAsia="Calibri" w:hAnsi="Times New Roman" w:cs="Times New Roman"/>
        <w:bCs/>
        <w:sz w:val="20"/>
        <w:szCs w:val="20"/>
      </w:rPr>
    </w:pPr>
  </w:p>
  <w:p w:rsidR="00DA1E58" w:rsidRPr="00682A5D" w:rsidRDefault="00DA1E58" w:rsidP="00DA1E58">
    <w:pPr>
      <w:spacing w:after="0" w:line="240" w:lineRule="auto"/>
      <w:ind w:right="-540"/>
      <w:jc w:val="center"/>
      <w:rPr>
        <w:rFonts w:ascii="Times New Roman" w:eastAsia="Calibri" w:hAnsi="Times New Roman" w:cs="Times New Roman"/>
        <w:bCs/>
        <w:sz w:val="20"/>
        <w:szCs w:val="20"/>
      </w:rPr>
    </w:pPr>
  </w:p>
  <w:p w:rsidR="00DA1E58" w:rsidRPr="000B1750" w:rsidRDefault="00DA1E58" w:rsidP="00DA1E58">
    <w:pPr>
      <w:pStyle w:val="Header"/>
      <w:rPr>
        <w:rFonts w:ascii="Times New Roman" w:hAnsi="Times New Roman" w:cs="Times New Roman"/>
        <w:i/>
        <w:sz w:val="24"/>
        <w:szCs w:val="24"/>
      </w:rPr>
    </w:pPr>
  </w:p>
  <w:p w:rsidR="00DA1E58" w:rsidRPr="000B1750" w:rsidRDefault="00DA1E58" w:rsidP="00DA1E58">
    <w:pPr>
      <w:pStyle w:val="Header"/>
      <w:rPr>
        <w:rFonts w:ascii="Times New Roman" w:hAnsi="Times New Roman" w:cs="Times New Roman"/>
        <w:i/>
        <w:sz w:val="24"/>
        <w:szCs w:val="24"/>
      </w:rPr>
    </w:pPr>
  </w:p>
  <w:p w:rsidR="00DA1E58" w:rsidRDefault="00DA1E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73BAE"/>
    <w:multiLevelType w:val="hybridMultilevel"/>
    <w:tmpl w:val="EB3E39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52210"/>
    <w:multiLevelType w:val="hybridMultilevel"/>
    <w:tmpl w:val="CC5C68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6402E"/>
    <w:multiLevelType w:val="hybridMultilevel"/>
    <w:tmpl w:val="29CA8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A621D"/>
    <w:multiLevelType w:val="hybridMultilevel"/>
    <w:tmpl w:val="67BC1CC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13D95"/>
    <w:multiLevelType w:val="hybridMultilevel"/>
    <w:tmpl w:val="7EAE7292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0C3C1DF8"/>
    <w:multiLevelType w:val="hybridMultilevel"/>
    <w:tmpl w:val="B3847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E6C98"/>
    <w:multiLevelType w:val="hybridMultilevel"/>
    <w:tmpl w:val="BCA8EFD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5D6BAC"/>
    <w:multiLevelType w:val="hybridMultilevel"/>
    <w:tmpl w:val="E39A45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76274"/>
    <w:multiLevelType w:val="hybridMultilevel"/>
    <w:tmpl w:val="770EB4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206C8"/>
    <w:multiLevelType w:val="hybridMultilevel"/>
    <w:tmpl w:val="BDBA3D8A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12FD1872"/>
    <w:multiLevelType w:val="hybridMultilevel"/>
    <w:tmpl w:val="10C0E59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B197A"/>
    <w:multiLevelType w:val="hybridMultilevel"/>
    <w:tmpl w:val="1874589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8C7DC2"/>
    <w:multiLevelType w:val="hybridMultilevel"/>
    <w:tmpl w:val="86EA3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2B642E"/>
    <w:multiLevelType w:val="hybridMultilevel"/>
    <w:tmpl w:val="FE64DD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42D3F"/>
    <w:multiLevelType w:val="hybridMultilevel"/>
    <w:tmpl w:val="D452F4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8F3C50"/>
    <w:multiLevelType w:val="hybridMultilevel"/>
    <w:tmpl w:val="20221BB0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40250835"/>
    <w:multiLevelType w:val="hybridMultilevel"/>
    <w:tmpl w:val="1950912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4E19BF"/>
    <w:multiLevelType w:val="hybridMultilevel"/>
    <w:tmpl w:val="EB8AA2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E7078A"/>
    <w:multiLevelType w:val="hybridMultilevel"/>
    <w:tmpl w:val="EE4ED4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64736A"/>
    <w:multiLevelType w:val="hybridMultilevel"/>
    <w:tmpl w:val="D452F4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BA696A"/>
    <w:multiLevelType w:val="hybridMultilevel"/>
    <w:tmpl w:val="EB8AA2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D3F13"/>
    <w:multiLevelType w:val="hybridMultilevel"/>
    <w:tmpl w:val="E4B45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3B176C"/>
    <w:multiLevelType w:val="hybridMultilevel"/>
    <w:tmpl w:val="EB8AA2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33B4B"/>
    <w:multiLevelType w:val="hybridMultilevel"/>
    <w:tmpl w:val="477835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646B5C"/>
    <w:multiLevelType w:val="hybridMultilevel"/>
    <w:tmpl w:val="E682C7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9637E3"/>
    <w:multiLevelType w:val="hybridMultilevel"/>
    <w:tmpl w:val="24F65BA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91560F"/>
    <w:multiLevelType w:val="hybridMultilevel"/>
    <w:tmpl w:val="90B4DF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631E99"/>
    <w:multiLevelType w:val="hybridMultilevel"/>
    <w:tmpl w:val="67BC1CC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B76F9C"/>
    <w:multiLevelType w:val="hybridMultilevel"/>
    <w:tmpl w:val="0116FA8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94AB5"/>
    <w:multiLevelType w:val="hybridMultilevel"/>
    <w:tmpl w:val="8C64721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86722C"/>
    <w:multiLevelType w:val="hybridMultilevel"/>
    <w:tmpl w:val="A7CCA7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42559D"/>
    <w:multiLevelType w:val="hybridMultilevel"/>
    <w:tmpl w:val="72F459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5156FC"/>
    <w:multiLevelType w:val="hybridMultilevel"/>
    <w:tmpl w:val="8932BA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277803"/>
    <w:multiLevelType w:val="hybridMultilevel"/>
    <w:tmpl w:val="9BF6987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F55123"/>
    <w:multiLevelType w:val="hybridMultilevel"/>
    <w:tmpl w:val="DDD4AB48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7BFC3974"/>
    <w:multiLevelType w:val="hybridMultilevel"/>
    <w:tmpl w:val="CF0EF2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A10DDB"/>
    <w:multiLevelType w:val="hybridMultilevel"/>
    <w:tmpl w:val="82A6A7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23"/>
  </w:num>
  <w:num w:numId="5">
    <w:abstractNumId w:val="0"/>
  </w:num>
  <w:num w:numId="6">
    <w:abstractNumId w:val="27"/>
  </w:num>
  <w:num w:numId="7">
    <w:abstractNumId w:val="6"/>
  </w:num>
  <w:num w:numId="8">
    <w:abstractNumId w:val="19"/>
  </w:num>
  <w:num w:numId="9">
    <w:abstractNumId w:val="1"/>
  </w:num>
  <w:num w:numId="10">
    <w:abstractNumId w:val="15"/>
  </w:num>
  <w:num w:numId="11">
    <w:abstractNumId w:val="35"/>
  </w:num>
  <w:num w:numId="12">
    <w:abstractNumId w:val="8"/>
  </w:num>
  <w:num w:numId="13">
    <w:abstractNumId w:val="10"/>
  </w:num>
  <w:num w:numId="14">
    <w:abstractNumId w:val="13"/>
  </w:num>
  <w:num w:numId="15">
    <w:abstractNumId w:val="18"/>
  </w:num>
  <w:num w:numId="16">
    <w:abstractNumId w:val="26"/>
  </w:num>
  <w:num w:numId="17">
    <w:abstractNumId w:val="25"/>
  </w:num>
  <w:num w:numId="18">
    <w:abstractNumId w:val="17"/>
  </w:num>
  <w:num w:numId="19">
    <w:abstractNumId w:val="22"/>
  </w:num>
  <w:num w:numId="20">
    <w:abstractNumId w:val="20"/>
  </w:num>
  <w:num w:numId="21">
    <w:abstractNumId w:val="16"/>
  </w:num>
  <w:num w:numId="22">
    <w:abstractNumId w:val="11"/>
  </w:num>
  <w:num w:numId="23">
    <w:abstractNumId w:val="32"/>
  </w:num>
  <w:num w:numId="24">
    <w:abstractNumId w:val="28"/>
  </w:num>
  <w:num w:numId="25">
    <w:abstractNumId w:val="29"/>
  </w:num>
  <w:num w:numId="26">
    <w:abstractNumId w:val="36"/>
  </w:num>
  <w:num w:numId="27">
    <w:abstractNumId w:val="33"/>
  </w:num>
  <w:num w:numId="28">
    <w:abstractNumId w:val="14"/>
  </w:num>
  <w:num w:numId="29">
    <w:abstractNumId w:val="24"/>
  </w:num>
  <w:num w:numId="30">
    <w:abstractNumId w:val="12"/>
  </w:num>
  <w:num w:numId="31">
    <w:abstractNumId w:val="5"/>
  </w:num>
  <w:num w:numId="32">
    <w:abstractNumId w:val="21"/>
  </w:num>
  <w:num w:numId="33">
    <w:abstractNumId w:val="31"/>
  </w:num>
  <w:num w:numId="34">
    <w:abstractNumId w:val="9"/>
  </w:num>
  <w:num w:numId="35">
    <w:abstractNumId w:val="4"/>
  </w:num>
  <w:num w:numId="36">
    <w:abstractNumId w:val="34"/>
  </w:num>
  <w:num w:numId="37">
    <w:abstractNumId w:val="3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FDD"/>
    <w:rsid w:val="0001124C"/>
    <w:rsid w:val="00012119"/>
    <w:rsid w:val="00021CA3"/>
    <w:rsid w:val="00043166"/>
    <w:rsid w:val="000458DC"/>
    <w:rsid w:val="000615BA"/>
    <w:rsid w:val="00061B93"/>
    <w:rsid w:val="000721E0"/>
    <w:rsid w:val="00072FBF"/>
    <w:rsid w:val="000752F3"/>
    <w:rsid w:val="00092B1C"/>
    <w:rsid w:val="00093A77"/>
    <w:rsid w:val="00097598"/>
    <w:rsid w:val="000B623E"/>
    <w:rsid w:val="000D1B2B"/>
    <w:rsid w:val="000E6F38"/>
    <w:rsid w:val="00111C2A"/>
    <w:rsid w:val="0011217B"/>
    <w:rsid w:val="001217AF"/>
    <w:rsid w:val="00143437"/>
    <w:rsid w:val="00176F1C"/>
    <w:rsid w:val="001824CA"/>
    <w:rsid w:val="00192CFF"/>
    <w:rsid w:val="001C2CF4"/>
    <w:rsid w:val="001C4298"/>
    <w:rsid w:val="001E7B0C"/>
    <w:rsid w:val="00210AE4"/>
    <w:rsid w:val="002114AB"/>
    <w:rsid w:val="00221363"/>
    <w:rsid w:val="00223617"/>
    <w:rsid w:val="0024215C"/>
    <w:rsid w:val="00244CE3"/>
    <w:rsid w:val="00246D80"/>
    <w:rsid w:val="00250C39"/>
    <w:rsid w:val="00252901"/>
    <w:rsid w:val="00257AA5"/>
    <w:rsid w:val="0026300F"/>
    <w:rsid w:val="00273289"/>
    <w:rsid w:val="00281A81"/>
    <w:rsid w:val="002874CC"/>
    <w:rsid w:val="002D1D99"/>
    <w:rsid w:val="002D52DC"/>
    <w:rsid w:val="002E3CB6"/>
    <w:rsid w:val="002E3CFB"/>
    <w:rsid w:val="002E58B1"/>
    <w:rsid w:val="002F654F"/>
    <w:rsid w:val="00300B39"/>
    <w:rsid w:val="003112DA"/>
    <w:rsid w:val="003316B6"/>
    <w:rsid w:val="00333CDB"/>
    <w:rsid w:val="00337EDA"/>
    <w:rsid w:val="003473F3"/>
    <w:rsid w:val="0035025F"/>
    <w:rsid w:val="00353537"/>
    <w:rsid w:val="00357C99"/>
    <w:rsid w:val="00371E3B"/>
    <w:rsid w:val="00375E7E"/>
    <w:rsid w:val="00376D39"/>
    <w:rsid w:val="00391172"/>
    <w:rsid w:val="00394B4D"/>
    <w:rsid w:val="003A4481"/>
    <w:rsid w:val="003D16BB"/>
    <w:rsid w:val="003D1FDD"/>
    <w:rsid w:val="003D333F"/>
    <w:rsid w:val="003D3E99"/>
    <w:rsid w:val="003E6BAA"/>
    <w:rsid w:val="003F61A5"/>
    <w:rsid w:val="00425688"/>
    <w:rsid w:val="004339D9"/>
    <w:rsid w:val="00443862"/>
    <w:rsid w:val="0044458A"/>
    <w:rsid w:val="00474A1E"/>
    <w:rsid w:val="00490C24"/>
    <w:rsid w:val="00493C66"/>
    <w:rsid w:val="004A7F89"/>
    <w:rsid w:val="004C1F9A"/>
    <w:rsid w:val="004D41D5"/>
    <w:rsid w:val="00503672"/>
    <w:rsid w:val="00525A46"/>
    <w:rsid w:val="00547251"/>
    <w:rsid w:val="005A6A9D"/>
    <w:rsid w:val="005B56BA"/>
    <w:rsid w:val="005D2F63"/>
    <w:rsid w:val="00613910"/>
    <w:rsid w:val="0062187A"/>
    <w:rsid w:val="00623BA0"/>
    <w:rsid w:val="00642ACB"/>
    <w:rsid w:val="006431DB"/>
    <w:rsid w:val="00654D8D"/>
    <w:rsid w:val="00665A35"/>
    <w:rsid w:val="00681A98"/>
    <w:rsid w:val="006A64AE"/>
    <w:rsid w:val="006D1088"/>
    <w:rsid w:val="006F420F"/>
    <w:rsid w:val="006F7F0A"/>
    <w:rsid w:val="00723934"/>
    <w:rsid w:val="00724F72"/>
    <w:rsid w:val="0074513D"/>
    <w:rsid w:val="00747494"/>
    <w:rsid w:val="00750DBE"/>
    <w:rsid w:val="007A62FD"/>
    <w:rsid w:val="007A7147"/>
    <w:rsid w:val="007B452D"/>
    <w:rsid w:val="007B47A0"/>
    <w:rsid w:val="007B4C83"/>
    <w:rsid w:val="007C20D7"/>
    <w:rsid w:val="007C3346"/>
    <w:rsid w:val="007C7DEB"/>
    <w:rsid w:val="007E6911"/>
    <w:rsid w:val="007F0C2A"/>
    <w:rsid w:val="007F77AF"/>
    <w:rsid w:val="00800D1B"/>
    <w:rsid w:val="00807082"/>
    <w:rsid w:val="00817E21"/>
    <w:rsid w:val="008241D8"/>
    <w:rsid w:val="00827A50"/>
    <w:rsid w:val="00847E58"/>
    <w:rsid w:val="00860AEA"/>
    <w:rsid w:val="00872DF2"/>
    <w:rsid w:val="00876311"/>
    <w:rsid w:val="0089332E"/>
    <w:rsid w:val="008A3926"/>
    <w:rsid w:val="008A3D73"/>
    <w:rsid w:val="008B56B3"/>
    <w:rsid w:val="008B77CF"/>
    <w:rsid w:val="008C3DE8"/>
    <w:rsid w:val="008C4A96"/>
    <w:rsid w:val="008D0039"/>
    <w:rsid w:val="008D4318"/>
    <w:rsid w:val="008E2447"/>
    <w:rsid w:val="008E7792"/>
    <w:rsid w:val="008F2618"/>
    <w:rsid w:val="0091214F"/>
    <w:rsid w:val="009129EF"/>
    <w:rsid w:val="00920BF2"/>
    <w:rsid w:val="0092273C"/>
    <w:rsid w:val="00935A0B"/>
    <w:rsid w:val="00937C1B"/>
    <w:rsid w:val="00960E05"/>
    <w:rsid w:val="00982810"/>
    <w:rsid w:val="009A51B5"/>
    <w:rsid w:val="009A77EC"/>
    <w:rsid w:val="009C5DD3"/>
    <w:rsid w:val="009C7F53"/>
    <w:rsid w:val="009D46AE"/>
    <w:rsid w:val="009D4BC9"/>
    <w:rsid w:val="009D4EB9"/>
    <w:rsid w:val="009D7C7F"/>
    <w:rsid w:val="009E0E15"/>
    <w:rsid w:val="009F37DC"/>
    <w:rsid w:val="009F4B64"/>
    <w:rsid w:val="009F5473"/>
    <w:rsid w:val="00A33FC8"/>
    <w:rsid w:val="00A51E6E"/>
    <w:rsid w:val="00AA1B58"/>
    <w:rsid w:val="00AC0877"/>
    <w:rsid w:val="00AC3447"/>
    <w:rsid w:val="00AC4148"/>
    <w:rsid w:val="00AD595E"/>
    <w:rsid w:val="00AE4C2D"/>
    <w:rsid w:val="00B106B7"/>
    <w:rsid w:val="00B11794"/>
    <w:rsid w:val="00B16D9D"/>
    <w:rsid w:val="00B21CAC"/>
    <w:rsid w:val="00B2448E"/>
    <w:rsid w:val="00B37F49"/>
    <w:rsid w:val="00B42447"/>
    <w:rsid w:val="00B613A5"/>
    <w:rsid w:val="00B62B9E"/>
    <w:rsid w:val="00B62CA9"/>
    <w:rsid w:val="00B8033F"/>
    <w:rsid w:val="00B97AF1"/>
    <w:rsid w:val="00BB5E4F"/>
    <w:rsid w:val="00BC7C2B"/>
    <w:rsid w:val="00BD20D7"/>
    <w:rsid w:val="00BE0B02"/>
    <w:rsid w:val="00BE47F1"/>
    <w:rsid w:val="00BF5738"/>
    <w:rsid w:val="00C11E97"/>
    <w:rsid w:val="00C22C4D"/>
    <w:rsid w:val="00C23FFD"/>
    <w:rsid w:val="00C254F1"/>
    <w:rsid w:val="00C3539E"/>
    <w:rsid w:val="00C41A3F"/>
    <w:rsid w:val="00C46811"/>
    <w:rsid w:val="00C6704D"/>
    <w:rsid w:val="00C705E3"/>
    <w:rsid w:val="00C728A8"/>
    <w:rsid w:val="00C7397F"/>
    <w:rsid w:val="00C7520A"/>
    <w:rsid w:val="00C86095"/>
    <w:rsid w:val="00CA71C0"/>
    <w:rsid w:val="00CB4DE9"/>
    <w:rsid w:val="00CD3CC3"/>
    <w:rsid w:val="00CE0B95"/>
    <w:rsid w:val="00D00476"/>
    <w:rsid w:val="00D10EAE"/>
    <w:rsid w:val="00D17437"/>
    <w:rsid w:val="00D21706"/>
    <w:rsid w:val="00D23AD8"/>
    <w:rsid w:val="00D3429D"/>
    <w:rsid w:val="00D4234E"/>
    <w:rsid w:val="00D570A8"/>
    <w:rsid w:val="00D65173"/>
    <w:rsid w:val="00D70F18"/>
    <w:rsid w:val="00D761F7"/>
    <w:rsid w:val="00D96885"/>
    <w:rsid w:val="00DA1E58"/>
    <w:rsid w:val="00DB373F"/>
    <w:rsid w:val="00DC2C63"/>
    <w:rsid w:val="00DC5EDD"/>
    <w:rsid w:val="00DD3E73"/>
    <w:rsid w:val="00DD49EE"/>
    <w:rsid w:val="00DD50E7"/>
    <w:rsid w:val="00DF435D"/>
    <w:rsid w:val="00E251E1"/>
    <w:rsid w:val="00E3735B"/>
    <w:rsid w:val="00E37558"/>
    <w:rsid w:val="00E6094B"/>
    <w:rsid w:val="00E64C2A"/>
    <w:rsid w:val="00E65480"/>
    <w:rsid w:val="00E736D6"/>
    <w:rsid w:val="00E77431"/>
    <w:rsid w:val="00E82EB5"/>
    <w:rsid w:val="00E95286"/>
    <w:rsid w:val="00EA6432"/>
    <w:rsid w:val="00EA71C3"/>
    <w:rsid w:val="00EB187C"/>
    <w:rsid w:val="00EB7022"/>
    <w:rsid w:val="00EC0629"/>
    <w:rsid w:val="00EC1E49"/>
    <w:rsid w:val="00EF2BF8"/>
    <w:rsid w:val="00EF30AD"/>
    <w:rsid w:val="00EF338D"/>
    <w:rsid w:val="00EF3AED"/>
    <w:rsid w:val="00F018FF"/>
    <w:rsid w:val="00F22BF2"/>
    <w:rsid w:val="00F307B5"/>
    <w:rsid w:val="00F33758"/>
    <w:rsid w:val="00F43CB2"/>
    <w:rsid w:val="00F5497F"/>
    <w:rsid w:val="00F639DA"/>
    <w:rsid w:val="00F67E68"/>
    <w:rsid w:val="00F72EAA"/>
    <w:rsid w:val="00F81C2E"/>
    <w:rsid w:val="00FC4AE2"/>
    <w:rsid w:val="00FC6AC5"/>
    <w:rsid w:val="00FD610D"/>
    <w:rsid w:val="00FE326A"/>
    <w:rsid w:val="00FF5DFF"/>
    <w:rsid w:val="00FF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58A0276-F353-48E8-9739-24A38888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1C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6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1F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46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1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E58"/>
  </w:style>
  <w:style w:type="paragraph" w:styleId="Footer">
    <w:name w:val="footer"/>
    <w:basedOn w:val="Normal"/>
    <w:link w:val="FooterChar"/>
    <w:uiPriority w:val="99"/>
    <w:unhideWhenUsed/>
    <w:rsid w:val="00DA1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E58"/>
  </w:style>
  <w:style w:type="character" w:styleId="Hyperlink">
    <w:name w:val="Hyperlink"/>
    <w:basedOn w:val="DefaultParagraphFont"/>
    <w:uiPriority w:val="99"/>
    <w:unhideWhenUsed/>
    <w:rsid w:val="00B424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</dc:creator>
  <cp:lastModifiedBy>Qazi Raheel</cp:lastModifiedBy>
  <cp:revision>8</cp:revision>
  <cp:lastPrinted>2025-08-07T07:53:00Z</cp:lastPrinted>
  <dcterms:created xsi:type="dcterms:W3CDTF">2025-10-30T07:09:00Z</dcterms:created>
  <dcterms:modified xsi:type="dcterms:W3CDTF">2025-12-02T05:56:00Z</dcterms:modified>
</cp:coreProperties>
</file>