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52A7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</w:p>
    <w:p w14:paraId="1E4BB25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590463AE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</w:t>
      </w:r>
    </w:p>
    <w:p w14:paraId="1870E208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D9BFBE3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«Самарский национальный исследовательский университет</w:t>
      </w:r>
    </w:p>
    <w:p w14:paraId="241B090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имени академика С. П. Королева»</w:t>
      </w:r>
    </w:p>
    <w:p w14:paraId="3C36626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(Самарский университет)</w:t>
      </w:r>
    </w:p>
    <w:p w14:paraId="0D69015A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0659292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информатики и кибернетики</w:t>
      </w:r>
    </w:p>
    <w:p w14:paraId="23B4995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Факультет информатики</w:t>
      </w:r>
    </w:p>
    <w:p w14:paraId="626BA88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программных систем</w:t>
      </w:r>
    </w:p>
    <w:p w14:paraId="572DEC0F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7C5D63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ОТЧЁТ</w:t>
      </w:r>
    </w:p>
    <w:p w14:paraId="1BB6C801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E239CAA" w14:textId="68495052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лабораторной работе № </w:t>
      </w:r>
      <w:r w:rsidR="00D87A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</w:p>
    <w:p w14:paraId="1B887A58" w14:textId="09624377" w:rsid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9D64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Ознакомление с понятием стеганография</w:t>
      </w: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7DBFE53" w14:textId="783B71C5" w:rsidR="00D62010" w:rsidRP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курсу «Информационная безопасность корпоративных систем»</w:t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5DB89D8D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E811D8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</w:t>
      </w:r>
    </w:p>
    <w:p w14:paraId="0A56FF84" w14:textId="41D71730" w:rsid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Лазарев </w:t>
      </w:r>
      <w:proofErr w:type="gramStart"/>
      <w:r w:rsidR="009D64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М.Ю.</w:t>
      </w:r>
      <w:proofErr w:type="gramEnd"/>
    </w:p>
    <w:p w14:paraId="12343CC2" w14:textId="6E22EA89" w:rsidR="00D62010" w:rsidRPr="005177E7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Дьяконов А.В.</w:t>
      </w:r>
    </w:p>
    <w:p w14:paraId="46953043" w14:textId="4F2CA9CF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гр. 613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-020402D</w:t>
      </w:r>
    </w:p>
    <w:p w14:paraId="646954D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</w:p>
    <w:p w14:paraId="37E91938" w14:textId="333BA544" w:rsidR="00D62010" w:rsidRPr="00D62010" w:rsidRDefault="005177E7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Додонов М. В.</w:t>
      </w:r>
    </w:p>
    <w:p w14:paraId="0479540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3D98A25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3981C9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D8D05C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Самара 2024</w:t>
      </w:r>
    </w:p>
    <w:p w14:paraId="3D0FD121" w14:textId="77777777" w:rsidR="0008797F" w:rsidRDefault="0008797F">
      <w:pPr>
        <w:rPr>
          <w:rFonts w:ascii="Times New Roman" w:hAnsi="Times New Roman" w:cs="Times New Roman"/>
          <w:sz w:val="28"/>
          <w:szCs w:val="28"/>
        </w:rPr>
      </w:pPr>
    </w:p>
    <w:p w14:paraId="329BF478" w14:textId="23A152B7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№ </w:t>
      </w:r>
      <w:r w:rsidR="00D87A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ABC7B5" w14:textId="273CA208" w:rsidR="00D87AA2" w:rsidRDefault="00D87AA2" w:rsidP="00D87AA2">
      <w:pPr>
        <w:rPr>
          <w:rFonts w:ascii="Times New Roman" w:hAnsi="Times New Roman" w:cs="Times New Roman"/>
          <w:sz w:val="28"/>
          <w:szCs w:val="28"/>
        </w:rPr>
      </w:pPr>
      <w:r w:rsidRPr="00D87AA2">
        <w:rPr>
          <w:rFonts w:ascii="Times New Roman" w:hAnsi="Times New Roman" w:cs="Times New Roman"/>
          <w:sz w:val="28"/>
          <w:szCs w:val="28"/>
        </w:rPr>
        <w:t>Цель работы: Ознакомление с понятием стеганографии, ее базовыми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7AA2">
        <w:rPr>
          <w:rFonts w:ascii="Times New Roman" w:hAnsi="Times New Roman" w:cs="Times New Roman"/>
          <w:sz w:val="28"/>
          <w:szCs w:val="28"/>
        </w:rPr>
        <w:t>принципами, используемыми форматами контейнеров, способами упаковки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7AA2">
        <w:rPr>
          <w:rFonts w:ascii="Times New Roman" w:hAnsi="Times New Roman" w:cs="Times New Roman"/>
          <w:sz w:val="28"/>
          <w:szCs w:val="28"/>
        </w:rPr>
        <w:t>скрываемой информации, наиболее популярными программами стеганографии.</w:t>
      </w:r>
    </w:p>
    <w:p w14:paraId="7051170A" w14:textId="6B6FB8A5" w:rsidR="00D62010" w:rsidRDefault="00D62010" w:rsidP="00D620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лабораторной работы.</w:t>
      </w:r>
    </w:p>
    <w:p w14:paraId="05EBC7D5" w14:textId="08BE4467" w:rsidR="00D237F7" w:rsidRPr="00D87AA2" w:rsidRDefault="00D87AA2" w:rsidP="006443D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Hallucinate</w:t>
      </w:r>
      <w:r w:rsidR="005F356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F356D">
        <w:rPr>
          <w:rFonts w:ascii="Times New Roman" w:hAnsi="Times New Roman" w:cs="Times New Roman"/>
          <w:sz w:val="28"/>
          <w:szCs w:val="28"/>
        </w:rPr>
        <w:t>Рис. 1)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BAFC2B" w14:textId="16309B90" w:rsidR="00D87AA2" w:rsidRPr="005F356D" w:rsidRDefault="00D87AA2" w:rsidP="00D87A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Hallucinate</w:t>
      </w:r>
      <w:r w:rsidRPr="00D87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87A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Имеет в своём распоряжении единственный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D87A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весом 34 Кб. В качестве контейнеров использует форматы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5F35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5F356D">
        <w:rPr>
          <w:rFonts w:ascii="Times New Roman" w:hAnsi="Times New Roman" w:cs="Times New Roman"/>
          <w:sz w:val="28"/>
          <w:szCs w:val="28"/>
        </w:rPr>
        <w:t>.</w:t>
      </w:r>
      <w:r w:rsidR="005F356D" w:rsidRPr="005F356D">
        <w:rPr>
          <w:rFonts w:ascii="Times New Roman" w:hAnsi="Times New Roman" w:cs="Times New Roman"/>
          <w:sz w:val="28"/>
          <w:szCs w:val="28"/>
        </w:rPr>
        <w:t xml:space="preserve"> </w:t>
      </w:r>
      <w:r w:rsidR="005F356D">
        <w:rPr>
          <w:rFonts w:ascii="Times New Roman" w:hAnsi="Times New Roman" w:cs="Times New Roman"/>
          <w:sz w:val="28"/>
          <w:szCs w:val="28"/>
        </w:rPr>
        <w:t xml:space="preserve">Для скрытия используется алгоритм </w:t>
      </w:r>
      <w:r w:rsidR="005F356D">
        <w:rPr>
          <w:rFonts w:ascii="Times New Roman" w:hAnsi="Times New Roman" w:cs="Times New Roman"/>
          <w:sz w:val="28"/>
          <w:szCs w:val="28"/>
          <w:lang w:val="en-US"/>
        </w:rPr>
        <w:t>LSB</w:t>
      </w:r>
      <w:r w:rsidR="005F356D">
        <w:rPr>
          <w:rFonts w:ascii="Times New Roman" w:hAnsi="Times New Roman" w:cs="Times New Roman"/>
          <w:sz w:val="28"/>
          <w:szCs w:val="28"/>
        </w:rPr>
        <w:t xml:space="preserve"> </w:t>
      </w:r>
      <w:r w:rsidR="005F356D" w:rsidRPr="005F35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F356D" w:rsidRPr="005F356D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5F356D" w:rsidRPr="005F3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6D" w:rsidRPr="005F356D">
        <w:rPr>
          <w:rFonts w:ascii="Times New Roman" w:hAnsi="Times New Roman" w:cs="Times New Roman"/>
          <w:sz w:val="28"/>
          <w:szCs w:val="28"/>
        </w:rPr>
        <w:t>Significant</w:t>
      </w:r>
      <w:proofErr w:type="spellEnd"/>
      <w:r w:rsidR="005F356D" w:rsidRPr="005F3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56D" w:rsidRPr="005F356D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="005F356D" w:rsidRPr="005F356D">
        <w:rPr>
          <w:rFonts w:ascii="Times New Roman" w:hAnsi="Times New Roman" w:cs="Times New Roman"/>
          <w:sz w:val="28"/>
          <w:szCs w:val="28"/>
        </w:rPr>
        <w:t>, наименьший значащий бит)</w:t>
      </w:r>
      <w:r w:rsidR="005F356D">
        <w:rPr>
          <w:rFonts w:ascii="Times New Roman" w:hAnsi="Times New Roman" w:cs="Times New Roman"/>
          <w:sz w:val="28"/>
          <w:szCs w:val="28"/>
        </w:rPr>
        <w:t xml:space="preserve">, который заменяет последние значащие биты в контейнере на биты скрываемого </w:t>
      </w:r>
      <w:r w:rsidR="00533489">
        <w:rPr>
          <w:rFonts w:ascii="Times New Roman" w:hAnsi="Times New Roman" w:cs="Times New Roman"/>
          <w:sz w:val="28"/>
          <w:szCs w:val="28"/>
        </w:rPr>
        <w:t xml:space="preserve">сообщения. Есть возможность выбора качества </w:t>
      </w:r>
      <w:r w:rsidR="00616E79">
        <w:rPr>
          <w:rFonts w:ascii="Times New Roman" w:hAnsi="Times New Roman" w:cs="Times New Roman"/>
          <w:sz w:val="28"/>
          <w:szCs w:val="28"/>
        </w:rPr>
        <w:t>изображения. Ч</w:t>
      </w:r>
      <w:r w:rsidR="00533489" w:rsidRPr="00533489">
        <w:rPr>
          <w:rFonts w:ascii="Times New Roman" w:hAnsi="Times New Roman" w:cs="Times New Roman"/>
          <w:sz w:val="28"/>
          <w:szCs w:val="28"/>
        </w:rPr>
        <w:t>ем сильнее огрубляется исходное</w:t>
      </w:r>
      <w:r w:rsidR="00533489">
        <w:rPr>
          <w:rFonts w:ascii="Times New Roman" w:hAnsi="Times New Roman" w:cs="Times New Roman"/>
          <w:sz w:val="28"/>
          <w:szCs w:val="28"/>
        </w:rPr>
        <w:t xml:space="preserve"> </w:t>
      </w:r>
      <w:r w:rsidR="00533489" w:rsidRPr="00533489">
        <w:rPr>
          <w:rFonts w:ascii="Times New Roman" w:hAnsi="Times New Roman" w:cs="Times New Roman"/>
          <w:sz w:val="28"/>
          <w:szCs w:val="28"/>
        </w:rPr>
        <w:t>изображение, тем больше в нем можно спрятать, но тем заметнее становятся артефакты.</w:t>
      </w:r>
      <w:r w:rsidR="00533489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616E79">
        <w:rPr>
          <w:rFonts w:ascii="Times New Roman" w:hAnsi="Times New Roman" w:cs="Times New Roman"/>
          <w:sz w:val="28"/>
          <w:szCs w:val="28"/>
        </w:rPr>
        <w:t>отличное качество, чтобы уменьшить артефакты и максимально скрыть данные.</w:t>
      </w:r>
    </w:p>
    <w:p w14:paraId="4E5CF948" w14:textId="2E13A691" w:rsidR="005F356D" w:rsidRPr="00F5376E" w:rsidRDefault="00F5376E" w:rsidP="00D87A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37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E9D5ED" wp14:editId="0BAEABF4">
            <wp:extent cx="3870960" cy="2856865"/>
            <wp:effectExtent l="0" t="0" r="0" b="635"/>
            <wp:docPr id="1607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929" cy="28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6D8" w14:textId="7F08FEF0" w:rsidR="005F356D" w:rsidRPr="005F356D" w:rsidRDefault="005F356D" w:rsidP="00D87A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Окно </w:t>
      </w:r>
      <w:r>
        <w:rPr>
          <w:rFonts w:ascii="Times New Roman" w:hAnsi="Times New Roman" w:cs="Times New Roman"/>
          <w:sz w:val="28"/>
          <w:szCs w:val="28"/>
          <w:lang w:val="en-US"/>
        </w:rPr>
        <w:t>Hallucinate</w:t>
      </w:r>
    </w:p>
    <w:p w14:paraId="3402AEB5" w14:textId="1AC1A844" w:rsidR="005F356D" w:rsidRPr="005F356D" w:rsidRDefault="005F356D" w:rsidP="00D87AA2">
      <w:pPr>
        <w:rPr>
          <w:rFonts w:ascii="Times New Roman" w:hAnsi="Times New Roman" w:cs="Times New Roman"/>
          <w:sz w:val="28"/>
          <w:szCs w:val="28"/>
        </w:rPr>
      </w:pPr>
    </w:p>
    <w:p w14:paraId="7E81ADB4" w14:textId="4C15B6D9" w:rsidR="00ED7622" w:rsidRDefault="00616E79" w:rsidP="002515F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D7622">
        <w:rPr>
          <w:rFonts w:ascii="Times New Roman" w:hAnsi="Times New Roman" w:cs="Times New Roman"/>
          <w:sz w:val="28"/>
          <w:szCs w:val="28"/>
        </w:rPr>
        <w:t>Будем скрывать</w:t>
      </w:r>
      <w:r w:rsidR="00F5376E">
        <w:rPr>
          <w:rFonts w:ascii="Times New Roman" w:hAnsi="Times New Roman" w:cs="Times New Roman"/>
          <w:sz w:val="28"/>
          <w:szCs w:val="28"/>
        </w:rPr>
        <w:t xml:space="preserve"> текстовый</w:t>
      </w:r>
      <w:r w:rsidRPr="00ED7622">
        <w:rPr>
          <w:rFonts w:ascii="Times New Roman" w:hAnsi="Times New Roman" w:cs="Times New Roman"/>
          <w:sz w:val="28"/>
          <w:szCs w:val="28"/>
        </w:rPr>
        <w:t xml:space="preserve"> файл </w:t>
      </w:r>
      <w:r w:rsidR="00F5376E" w:rsidRPr="00F5376E">
        <w:rPr>
          <w:rFonts w:ascii="Times New Roman" w:hAnsi="Times New Roman" w:cs="Times New Roman"/>
          <w:sz w:val="28"/>
          <w:szCs w:val="28"/>
        </w:rPr>
        <w:t>LeviathanFalls.txt</w:t>
      </w:r>
      <w:r w:rsidR="001064A7">
        <w:rPr>
          <w:rFonts w:ascii="Times New Roman" w:hAnsi="Times New Roman" w:cs="Times New Roman"/>
          <w:sz w:val="28"/>
          <w:szCs w:val="28"/>
        </w:rPr>
        <w:t xml:space="preserve"> </w:t>
      </w:r>
      <w:r w:rsidRPr="00ED7622">
        <w:rPr>
          <w:rFonts w:ascii="Times New Roman" w:hAnsi="Times New Roman" w:cs="Times New Roman"/>
          <w:sz w:val="28"/>
          <w:szCs w:val="28"/>
        </w:rPr>
        <w:t xml:space="preserve">(Рис. 2) в </w:t>
      </w:r>
      <w:r w:rsidRPr="00ED7622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ED7622" w:rsidRPr="00ED7622">
        <w:rPr>
          <w:rFonts w:ascii="Times New Roman" w:hAnsi="Times New Roman" w:cs="Times New Roman"/>
          <w:sz w:val="28"/>
          <w:szCs w:val="28"/>
        </w:rPr>
        <w:t xml:space="preserve"> </w:t>
      </w:r>
      <w:r w:rsidRPr="00ED7622">
        <w:rPr>
          <w:rFonts w:ascii="Times New Roman" w:hAnsi="Times New Roman" w:cs="Times New Roman"/>
          <w:sz w:val="28"/>
          <w:szCs w:val="28"/>
        </w:rPr>
        <w:t xml:space="preserve">и </w:t>
      </w:r>
      <w:r w:rsidRPr="00ED7622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D7622" w:rsidRPr="00ED7622">
        <w:rPr>
          <w:rFonts w:ascii="Times New Roman" w:hAnsi="Times New Roman" w:cs="Times New Roman"/>
          <w:sz w:val="28"/>
          <w:szCs w:val="28"/>
        </w:rPr>
        <w:t xml:space="preserve"> </w:t>
      </w:r>
      <w:r w:rsidRPr="00ED7622">
        <w:rPr>
          <w:rFonts w:ascii="Times New Roman" w:hAnsi="Times New Roman" w:cs="Times New Roman"/>
          <w:sz w:val="28"/>
          <w:szCs w:val="28"/>
        </w:rPr>
        <w:t>форматах.</w:t>
      </w:r>
      <w:r w:rsidR="00C321B0">
        <w:rPr>
          <w:rFonts w:ascii="Times New Roman" w:hAnsi="Times New Roman" w:cs="Times New Roman"/>
          <w:sz w:val="28"/>
          <w:szCs w:val="28"/>
        </w:rPr>
        <w:t xml:space="preserve"> Для этого берём изображения с исходными форматами.</w:t>
      </w:r>
    </w:p>
    <w:p w14:paraId="0453F477" w14:textId="23ECB44C" w:rsidR="00616E79" w:rsidRPr="00ED7622" w:rsidRDefault="00F5376E" w:rsidP="00ED7622">
      <w:pPr>
        <w:rPr>
          <w:rFonts w:ascii="Times New Roman" w:hAnsi="Times New Roman" w:cs="Times New Roman"/>
          <w:sz w:val="28"/>
          <w:szCs w:val="28"/>
        </w:rPr>
      </w:pPr>
      <w:r w:rsidRPr="00F537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CD8C65" wp14:editId="0D169D54">
            <wp:extent cx="3368040" cy="4182749"/>
            <wp:effectExtent l="0" t="0" r="3810" b="8255"/>
            <wp:docPr id="903823250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23250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0248" cy="41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A1E" w14:textId="55809A6C" w:rsidR="006443DC" w:rsidRPr="005F356D" w:rsidRDefault="00616E79" w:rsidP="00ED76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Свойства скрываемого файла</w:t>
      </w:r>
    </w:p>
    <w:p w14:paraId="47FCC2A1" w14:textId="5FEDACC5" w:rsidR="00C321B0" w:rsidRDefault="00C321B0" w:rsidP="00C321B0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Производим упаковку файлов в соответствующие форматы. Выбираем файлы (кнопками </w:t>
      </w:r>
      <w:r>
        <w:rPr>
          <w:rFonts w:ascii="Times New Roman" w:hAnsi="Times New Roman" w:cs="Times New Roman"/>
          <w:sz w:val="28"/>
          <w:szCs w:val="28"/>
          <w:lang w:val="en-US"/>
        </w:rPr>
        <w:t>Browse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321B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нужные опции и кликаем левой кнопкой мыши по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C321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(Рис. 3)</w:t>
      </w:r>
      <w:r w:rsidRPr="00C3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3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32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E47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72C">
        <w:rPr>
          <w:rFonts w:ascii="Times New Roman" w:hAnsi="Times New Roman" w:cs="Times New Roman"/>
          <w:sz w:val="28"/>
          <w:szCs w:val="28"/>
        </w:rPr>
        <w:t xml:space="preserve">(Рис. </w:t>
      </w:r>
      <w:r w:rsidR="00CE472C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CE472C">
        <w:rPr>
          <w:rFonts w:ascii="Times New Roman" w:hAnsi="Times New Roman" w:cs="Times New Roman"/>
          <w:sz w:val="28"/>
          <w:szCs w:val="28"/>
        </w:rPr>
        <w:t>)</w:t>
      </w:r>
    </w:p>
    <w:p w14:paraId="29EBCC06" w14:textId="1169DD78" w:rsidR="00C321B0" w:rsidRDefault="00F5376E" w:rsidP="00C321B0">
      <w:pPr>
        <w:rPr>
          <w:rFonts w:ascii="Times New Roman" w:hAnsi="Times New Roman" w:cs="Times New Roman"/>
          <w:sz w:val="28"/>
          <w:szCs w:val="28"/>
        </w:rPr>
      </w:pPr>
      <w:r w:rsidRPr="00F537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62125F" wp14:editId="28B86FC1">
            <wp:extent cx="3619500" cy="2592652"/>
            <wp:effectExtent l="0" t="0" r="0" b="0"/>
            <wp:docPr id="45230086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086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92" cy="26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CA50" w14:textId="7C9E217C" w:rsidR="00CE472C" w:rsidRDefault="00CE472C" w:rsidP="00C321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Выбираем в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E47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E47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который хотим скрыть.</w:t>
      </w:r>
    </w:p>
    <w:p w14:paraId="5C6EA4C5" w14:textId="460AFCA2" w:rsidR="00CE472C" w:rsidRPr="00F5376E" w:rsidRDefault="00F5376E" w:rsidP="00C321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5376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3E28D4" wp14:editId="7D7D9438">
            <wp:extent cx="2933700" cy="2105491"/>
            <wp:effectExtent l="0" t="0" r="0" b="9525"/>
            <wp:docPr id="202748201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201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356" cy="21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8AB5E8" wp14:editId="02593524">
            <wp:extent cx="2948940" cy="2116428"/>
            <wp:effectExtent l="0" t="0" r="3810" b="0"/>
            <wp:docPr id="141228236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236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6057" cy="214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AFA" w14:textId="3950FCA0" w:rsidR="00CE472C" w:rsidRPr="00CE472C" w:rsidRDefault="00CE472C" w:rsidP="00F5376E">
      <w:pPr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CE47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нужную нам картинку, в которой хотим скрыть наш файл</w:t>
      </w:r>
    </w:p>
    <w:p w14:paraId="2B7C5E95" w14:textId="172438DE" w:rsidR="00C321B0" w:rsidRDefault="00F5376E" w:rsidP="00C321B0">
      <w:pPr>
        <w:rPr>
          <w:rFonts w:ascii="Times New Roman" w:hAnsi="Times New Roman" w:cs="Times New Roman"/>
          <w:sz w:val="28"/>
          <w:szCs w:val="28"/>
        </w:rPr>
      </w:pPr>
      <w:r w:rsidRPr="00F537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E68F8" wp14:editId="76628BBB">
            <wp:extent cx="2956560" cy="2149291"/>
            <wp:effectExtent l="0" t="0" r="0" b="3810"/>
            <wp:docPr id="18028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20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570" cy="21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7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A64F39" wp14:editId="71D1CA20">
            <wp:extent cx="2956560" cy="2149294"/>
            <wp:effectExtent l="0" t="0" r="0" b="3810"/>
            <wp:docPr id="1943945106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45106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6667" cy="21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EBD" w14:textId="4AD78303" w:rsidR="00CE472C" w:rsidRDefault="00CE472C" w:rsidP="00CE472C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Выбираем опции сокрытия файла.</w:t>
      </w:r>
    </w:p>
    <w:p w14:paraId="063C7BFD" w14:textId="39E828B2" w:rsidR="00CE472C" w:rsidRDefault="007F656E" w:rsidP="00C321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65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5C6AC6" wp14:editId="3C40DC10">
            <wp:extent cx="2877311" cy="2065020"/>
            <wp:effectExtent l="0" t="0" r="0" b="0"/>
            <wp:docPr id="31441606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1606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626" cy="20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5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6DFABA" wp14:editId="3F530314">
            <wp:extent cx="2865120" cy="2056272"/>
            <wp:effectExtent l="0" t="0" r="0" b="1270"/>
            <wp:docPr id="40916264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6264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040" cy="2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E2B" w14:textId="6ECFFCED" w:rsidR="00CE472C" w:rsidRPr="007E0A94" w:rsidRDefault="00CE472C" w:rsidP="007F656E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Сохраняем файл после нажатия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</w:p>
    <w:p w14:paraId="1D58DD1B" w14:textId="77777777" w:rsidR="007F656E" w:rsidRDefault="007F656E" w:rsidP="00C321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132C5D" w14:textId="46A404CC" w:rsidR="00CE472C" w:rsidRDefault="00CE472C" w:rsidP="00C321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47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5C30C6" wp14:editId="51EEA65C">
            <wp:extent cx="2537460" cy="1020873"/>
            <wp:effectExtent l="0" t="0" r="0" b="8255"/>
            <wp:docPr id="93224617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617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574" cy="10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E987" w14:textId="739CB8E4" w:rsidR="00CE472C" w:rsidRPr="00CE472C" w:rsidRDefault="00CE472C" w:rsidP="00C32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Сообщение о том, что операция выполнена</w:t>
      </w:r>
    </w:p>
    <w:p w14:paraId="40B4D6CA" w14:textId="100A36F8" w:rsidR="00CE472C" w:rsidRDefault="007F656E" w:rsidP="00CE472C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Сравниваем получившийся результат</w:t>
      </w:r>
      <w:r w:rsidR="009F3B2A">
        <w:rPr>
          <w:rFonts w:ascii="Times New Roman" w:hAnsi="Times New Roman" w:cs="Times New Roman"/>
          <w:sz w:val="28"/>
          <w:szCs w:val="28"/>
        </w:rPr>
        <w:t xml:space="preserve"> визуально</w:t>
      </w:r>
      <w:r>
        <w:rPr>
          <w:rFonts w:ascii="Times New Roman" w:hAnsi="Times New Roman" w:cs="Times New Roman"/>
          <w:sz w:val="28"/>
          <w:szCs w:val="28"/>
        </w:rPr>
        <w:t xml:space="preserve">. До </w:t>
      </w:r>
      <w:r w:rsidR="009F3B2A">
        <w:rPr>
          <w:rFonts w:ascii="Times New Roman" w:hAnsi="Times New Roman" w:cs="Times New Roman"/>
          <w:sz w:val="28"/>
          <w:szCs w:val="28"/>
        </w:rPr>
        <w:t xml:space="preserve">и после в </w:t>
      </w:r>
      <w:r w:rsidR="009F3B2A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="009F3B2A" w:rsidRPr="009F3B2A">
        <w:rPr>
          <w:rFonts w:ascii="Times New Roman" w:hAnsi="Times New Roman" w:cs="Times New Roman"/>
          <w:sz w:val="28"/>
          <w:szCs w:val="28"/>
        </w:rPr>
        <w:t xml:space="preserve"> (</w:t>
      </w:r>
      <w:r w:rsidR="009F3B2A">
        <w:rPr>
          <w:rFonts w:ascii="Times New Roman" w:hAnsi="Times New Roman" w:cs="Times New Roman"/>
          <w:sz w:val="28"/>
          <w:szCs w:val="28"/>
        </w:rPr>
        <w:t>Рис. 8)</w:t>
      </w:r>
      <w:r w:rsidR="009F3B2A" w:rsidRPr="009F3B2A">
        <w:rPr>
          <w:rFonts w:ascii="Times New Roman" w:hAnsi="Times New Roman" w:cs="Times New Roman"/>
          <w:sz w:val="28"/>
          <w:szCs w:val="28"/>
        </w:rPr>
        <w:t xml:space="preserve"> </w:t>
      </w:r>
      <w:r w:rsidR="009F3B2A">
        <w:rPr>
          <w:rFonts w:ascii="Times New Roman" w:hAnsi="Times New Roman" w:cs="Times New Roman"/>
          <w:sz w:val="28"/>
          <w:szCs w:val="28"/>
        </w:rPr>
        <w:t xml:space="preserve">и </w:t>
      </w:r>
      <w:r w:rsidR="009F3B2A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9F3B2A">
        <w:rPr>
          <w:rFonts w:ascii="Times New Roman" w:hAnsi="Times New Roman" w:cs="Times New Roman"/>
          <w:sz w:val="28"/>
          <w:szCs w:val="28"/>
        </w:rPr>
        <w:t xml:space="preserve"> (Рис. 9).</w:t>
      </w:r>
      <w:r w:rsidR="00A61FC7" w:rsidRPr="00A61FC7">
        <w:rPr>
          <w:rFonts w:ascii="Times New Roman" w:hAnsi="Times New Roman" w:cs="Times New Roman"/>
          <w:sz w:val="28"/>
          <w:szCs w:val="28"/>
        </w:rPr>
        <w:t xml:space="preserve"> </w:t>
      </w:r>
      <w:r w:rsidR="00A61FC7">
        <w:rPr>
          <w:rFonts w:ascii="Times New Roman" w:hAnsi="Times New Roman" w:cs="Times New Roman"/>
          <w:sz w:val="28"/>
          <w:szCs w:val="28"/>
        </w:rPr>
        <w:t>Внешне различия незаметны.</w:t>
      </w:r>
    </w:p>
    <w:p w14:paraId="499F5E7F" w14:textId="1D2DE5C7" w:rsidR="009F3B2A" w:rsidRDefault="009F3B2A" w:rsidP="009F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8F337" wp14:editId="61813439">
            <wp:extent cx="2842363" cy="2133600"/>
            <wp:effectExtent l="0" t="0" r="0" b="0"/>
            <wp:docPr id="45337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98" cy="21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A7884" wp14:editId="0B915547">
            <wp:extent cx="2844800" cy="2133600"/>
            <wp:effectExtent l="0" t="0" r="0" b="0"/>
            <wp:docPr id="133958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791B" w14:textId="2633545C" w:rsidR="009F3B2A" w:rsidRDefault="009F3B2A" w:rsidP="009F3B2A">
      <w:pPr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</w:p>
    <w:p w14:paraId="71C0C6A3" w14:textId="74EA61B2" w:rsidR="009F3B2A" w:rsidRDefault="00A61FC7" w:rsidP="009F3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B603D" wp14:editId="3053EF07">
            <wp:extent cx="2915568" cy="1637665"/>
            <wp:effectExtent l="0" t="0" r="0" b="635"/>
            <wp:docPr id="16069723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023" cy="168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568BA" wp14:editId="60EAF207">
            <wp:extent cx="2918460" cy="1639290"/>
            <wp:effectExtent l="0" t="0" r="0" b="0"/>
            <wp:docPr id="3643350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98" cy="165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77D7" w14:textId="227B04F3" w:rsidR="00A61FC7" w:rsidRDefault="00A61FC7" w:rsidP="00A61FC7">
      <w:pPr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14:paraId="4F0A408C" w14:textId="2895B9D9" w:rsidR="00A61FC7" w:rsidRPr="00A61FC7" w:rsidRDefault="00A61FC7" w:rsidP="00A61FC7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1FC7">
        <w:rPr>
          <w:rFonts w:ascii="Times New Roman" w:hAnsi="Times New Roman" w:cs="Times New Roman"/>
          <w:sz w:val="28"/>
          <w:szCs w:val="28"/>
        </w:rPr>
        <w:t xml:space="preserve">Сравниваем размер файлов. До и после в </w:t>
      </w:r>
      <w:r w:rsidRPr="00A61FC7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A61FC7">
        <w:rPr>
          <w:rFonts w:ascii="Times New Roman" w:hAnsi="Times New Roman" w:cs="Times New Roman"/>
          <w:sz w:val="28"/>
          <w:szCs w:val="28"/>
        </w:rPr>
        <w:t xml:space="preserve"> (Рис. 10) и </w:t>
      </w:r>
      <w:r w:rsidRPr="00A61FC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61FC7">
        <w:rPr>
          <w:rFonts w:ascii="Times New Roman" w:hAnsi="Times New Roman" w:cs="Times New Roman"/>
          <w:sz w:val="28"/>
          <w:szCs w:val="28"/>
        </w:rPr>
        <w:t xml:space="preserve"> (Рис. 11).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106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изменился в размере, а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1064A7">
        <w:rPr>
          <w:rFonts w:ascii="Times New Roman" w:hAnsi="Times New Roman" w:cs="Times New Roman"/>
          <w:sz w:val="28"/>
          <w:szCs w:val="28"/>
        </w:rPr>
        <w:t xml:space="preserve"> </w:t>
      </w:r>
      <w:r w:rsidR="001064A7" w:rsidRPr="001064A7">
        <w:rPr>
          <w:rFonts w:ascii="Times New Roman" w:hAnsi="Times New Roman" w:cs="Times New Roman"/>
          <w:sz w:val="28"/>
          <w:szCs w:val="28"/>
        </w:rPr>
        <w:t>–</w:t>
      </w:r>
      <w:r w:rsidR="001064A7">
        <w:rPr>
          <w:rFonts w:ascii="Times New Roman" w:hAnsi="Times New Roman" w:cs="Times New Roman"/>
          <w:sz w:val="28"/>
          <w:szCs w:val="28"/>
        </w:rPr>
        <w:t xml:space="preserve"> слегка увеличился.</w:t>
      </w:r>
    </w:p>
    <w:p w14:paraId="2DDC5F6B" w14:textId="6A0459EC" w:rsidR="00A61FC7" w:rsidRPr="00A61FC7" w:rsidRDefault="00A61FC7" w:rsidP="00A61FC7">
      <w:pPr>
        <w:rPr>
          <w:rFonts w:ascii="Times New Roman" w:hAnsi="Times New Roman" w:cs="Times New Roman"/>
          <w:noProof/>
          <w:sz w:val="28"/>
          <w:szCs w:val="28"/>
        </w:rPr>
      </w:pPr>
      <w:r w:rsidRPr="00A61FC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18C61C" wp14:editId="012C48E5">
            <wp:extent cx="2564130" cy="3194987"/>
            <wp:effectExtent l="0" t="0" r="7620" b="5715"/>
            <wp:docPr id="80172039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2039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7380" cy="32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F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61F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FFAC7" wp14:editId="594FB782">
            <wp:extent cx="2574290" cy="3207648"/>
            <wp:effectExtent l="0" t="0" r="0" b="0"/>
            <wp:docPr id="43856298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298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708" cy="32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436D" w14:textId="6FB60C72" w:rsidR="00A61FC7" w:rsidRDefault="00A61FC7" w:rsidP="00A61FC7">
      <w:pPr>
        <w:ind w:left="1416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61FC7">
        <w:rPr>
          <w:rFonts w:ascii="Times New Roman" w:hAnsi="Times New Roman" w:cs="Times New Roman"/>
          <w:noProof/>
          <w:sz w:val="28"/>
          <w:szCs w:val="28"/>
        </w:rPr>
        <w:t>Рисунок 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Формат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BMP</w:t>
      </w:r>
    </w:p>
    <w:p w14:paraId="3E9DB46F" w14:textId="2C895081" w:rsidR="00A61FC7" w:rsidRDefault="001064A7" w:rsidP="00A61FC7">
      <w:pPr>
        <w:rPr>
          <w:rFonts w:ascii="Times New Roman" w:hAnsi="Times New Roman" w:cs="Times New Roman"/>
          <w:noProof/>
          <w:sz w:val="28"/>
          <w:szCs w:val="28"/>
        </w:rPr>
      </w:pPr>
      <w:r w:rsidRPr="001064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24021" wp14:editId="3A5DA8C0">
            <wp:extent cx="2552700" cy="3180747"/>
            <wp:effectExtent l="0" t="0" r="0" b="635"/>
            <wp:docPr id="50651263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263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367" cy="32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C7" w:rsidRPr="00A61F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61FC7" w:rsidRPr="00A61F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6509DB" wp14:editId="41DBC2AB">
            <wp:extent cx="2550128" cy="3177540"/>
            <wp:effectExtent l="0" t="0" r="3175" b="3810"/>
            <wp:docPr id="122742014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2014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447" cy="32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00F" w14:textId="0350ACED" w:rsidR="00A61FC7" w:rsidRDefault="00A61FC7" w:rsidP="00A61FC7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11 – Формат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PNG</w:t>
      </w:r>
    </w:p>
    <w:p w14:paraId="2C162BDF" w14:textId="189B9DD5" w:rsidR="00610052" w:rsidRDefault="001064A7" w:rsidP="001B1E83">
      <w:pPr>
        <w:pStyle w:val="a7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10052">
        <w:rPr>
          <w:rFonts w:ascii="Times New Roman" w:hAnsi="Times New Roman" w:cs="Times New Roman"/>
          <w:noProof/>
          <w:sz w:val="28"/>
          <w:szCs w:val="28"/>
        </w:rPr>
        <w:t xml:space="preserve">Используем программу </w:t>
      </w:r>
      <w:r w:rsidRPr="00610052">
        <w:rPr>
          <w:rFonts w:ascii="Times New Roman" w:hAnsi="Times New Roman" w:cs="Times New Roman"/>
          <w:noProof/>
          <w:sz w:val="28"/>
          <w:szCs w:val="28"/>
          <w:lang w:val="en-US"/>
        </w:rPr>
        <w:t>Beyond</w:t>
      </w:r>
      <w:r w:rsidRPr="006100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10052">
        <w:rPr>
          <w:rFonts w:ascii="Times New Roman" w:hAnsi="Times New Roman" w:cs="Times New Roman"/>
          <w:noProof/>
          <w:sz w:val="28"/>
          <w:szCs w:val="28"/>
          <w:lang w:val="en-US"/>
        </w:rPr>
        <w:t>Compare</w:t>
      </w:r>
      <w:r w:rsidRPr="00610052">
        <w:rPr>
          <w:rFonts w:ascii="Times New Roman" w:hAnsi="Times New Roman" w:cs="Times New Roman"/>
          <w:noProof/>
          <w:sz w:val="28"/>
          <w:szCs w:val="28"/>
        </w:rPr>
        <w:t xml:space="preserve"> (Рис. 12) для попиксельного визуального осмотра (Рис. 13) (Рис. 14). Для этого в окне выбираем </w:t>
      </w:r>
      <w:r w:rsidRPr="00610052">
        <w:rPr>
          <w:rFonts w:ascii="Times New Roman" w:hAnsi="Times New Roman" w:cs="Times New Roman"/>
          <w:noProof/>
          <w:sz w:val="28"/>
          <w:szCs w:val="28"/>
          <w:lang w:val="en-US"/>
        </w:rPr>
        <w:t>Picture</w:t>
      </w:r>
      <w:r w:rsidRPr="006100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10052">
        <w:rPr>
          <w:rFonts w:ascii="Times New Roman" w:hAnsi="Times New Roman" w:cs="Times New Roman"/>
          <w:noProof/>
          <w:sz w:val="28"/>
          <w:szCs w:val="28"/>
          <w:lang w:val="en-US"/>
        </w:rPr>
        <w:t>Compare</w:t>
      </w:r>
      <w:r w:rsidRPr="006100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A1986" w:rsidRPr="00610052">
        <w:rPr>
          <w:rFonts w:ascii="Times New Roman" w:hAnsi="Times New Roman" w:cs="Times New Roman"/>
          <w:noProof/>
          <w:sz w:val="28"/>
          <w:szCs w:val="28"/>
        </w:rPr>
        <w:t>и загружаем наши изображения в программу. Присутствует лёгкое затенение изображения обоих форматов.</w:t>
      </w:r>
      <w:r w:rsidR="00610052" w:rsidRPr="0061005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10052">
        <w:rPr>
          <w:rFonts w:ascii="Times New Roman" w:hAnsi="Times New Roman" w:cs="Times New Roman"/>
          <w:noProof/>
          <w:sz w:val="28"/>
          <w:szCs w:val="28"/>
        </w:rPr>
        <w:t>Без специальных программ обнаружить данные артефакты невозможно.</w:t>
      </w:r>
    </w:p>
    <w:p w14:paraId="307C1CB0" w14:textId="5B38C624" w:rsidR="001064A7" w:rsidRPr="00610052" w:rsidRDefault="001064A7" w:rsidP="00610052">
      <w:pPr>
        <w:rPr>
          <w:rFonts w:ascii="Times New Roman" w:hAnsi="Times New Roman" w:cs="Times New Roman"/>
          <w:noProof/>
          <w:sz w:val="28"/>
          <w:szCs w:val="28"/>
        </w:rPr>
      </w:pPr>
      <w:r w:rsidRPr="001064A7">
        <w:rPr>
          <w:noProof/>
        </w:rPr>
        <w:lastRenderedPageBreak/>
        <w:drawing>
          <wp:inline distT="0" distB="0" distL="0" distR="0" wp14:anchorId="0EA1CABA" wp14:editId="25F1B957">
            <wp:extent cx="5940425" cy="3327400"/>
            <wp:effectExtent l="0" t="0" r="3175" b="6350"/>
            <wp:docPr id="7113268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268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1BF5" w14:textId="7D3C8DC6" w:rsidR="001064A7" w:rsidRDefault="001064A7" w:rsidP="001064A7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12 – Окно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Beyond Compare 5</w:t>
      </w:r>
    </w:p>
    <w:p w14:paraId="1C1E22A2" w14:textId="5588FE5A" w:rsidR="002A1986" w:rsidRDefault="002A1986" w:rsidP="002A1986">
      <w:pPr>
        <w:rPr>
          <w:rFonts w:ascii="Times New Roman" w:hAnsi="Times New Roman" w:cs="Times New Roman"/>
          <w:noProof/>
          <w:sz w:val="28"/>
          <w:szCs w:val="28"/>
        </w:rPr>
      </w:pPr>
      <w:r w:rsidRPr="002A19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29D5D" wp14:editId="527499AB">
            <wp:extent cx="5940425" cy="4213860"/>
            <wp:effectExtent l="0" t="0" r="3175" b="0"/>
            <wp:docPr id="150020598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05983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3501" w14:textId="5E136B09" w:rsidR="002A1986" w:rsidRDefault="002A1986" w:rsidP="002A198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Рисунок 13 – Формат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BMP</w:t>
      </w:r>
    </w:p>
    <w:p w14:paraId="142EC0A8" w14:textId="2FD165AE" w:rsidR="002A1986" w:rsidRDefault="002A1986" w:rsidP="002A198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A19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369523" wp14:editId="2B6AA57F">
            <wp:extent cx="5940425" cy="4213860"/>
            <wp:effectExtent l="0" t="0" r="3175" b="0"/>
            <wp:docPr id="26660136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0136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7CA8" w14:textId="7D3C073E" w:rsidR="002A1986" w:rsidRPr="002A1986" w:rsidRDefault="002A1986" w:rsidP="002A198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Рисунок 14 – Формат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PNG</w:t>
      </w:r>
    </w:p>
    <w:sectPr w:rsidR="002A1986" w:rsidRPr="002A19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D14372"/>
    <w:multiLevelType w:val="hybridMultilevel"/>
    <w:tmpl w:val="1EFAC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E3A44"/>
    <w:multiLevelType w:val="hybridMultilevel"/>
    <w:tmpl w:val="B73CF02A"/>
    <w:lvl w:ilvl="0" w:tplc="9830D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4680328">
    <w:abstractNumId w:val="0"/>
  </w:num>
  <w:num w:numId="2" w16cid:durableId="1585871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97F"/>
    <w:rsid w:val="00037BB9"/>
    <w:rsid w:val="0008797F"/>
    <w:rsid w:val="001064A7"/>
    <w:rsid w:val="002042F0"/>
    <w:rsid w:val="002A1986"/>
    <w:rsid w:val="003260D2"/>
    <w:rsid w:val="00341575"/>
    <w:rsid w:val="00413B20"/>
    <w:rsid w:val="005177E7"/>
    <w:rsid w:val="00533489"/>
    <w:rsid w:val="005D7AC4"/>
    <w:rsid w:val="005F356D"/>
    <w:rsid w:val="00605831"/>
    <w:rsid w:val="00610052"/>
    <w:rsid w:val="00616E79"/>
    <w:rsid w:val="006443DC"/>
    <w:rsid w:val="0074529B"/>
    <w:rsid w:val="007E0A94"/>
    <w:rsid w:val="007F656E"/>
    <w:rsid w:val="00927C54"/>
    <w:rsid w:val="00945569"/>
    <w:rsid w:val="00997CFA"/>
    <w:rsid w:val="009D40F6"/>
    <w:rsid w:val="009D649F"/>
    <w:rsid w:val="009F3B2A"/>
    <w:rsid w:val="00A25A94"/>
    <w:rsid w:val="00A61FC7"/>
    <w:rsid w:val="00A8755B"/>
    <w:rsid w:val="00B20485"/>
    <w:rsid w:val="00BD1661"/>
    <w:rsid w:val="00C321B0"/>
    <w:rsid w:val="00C80E3D"/>
    <w:rsid w:val="00CE472C"/>
    <w:rsid w:val="00D237F7"/>
    <w:rsid w:val="00D62010"/>
    <w:rsid w:val="00D644A3"/>
    <w:rsid w:val="00D82E84"/>
    <w:rsid w:val="00D87AA2"/>
    <w:rsid w:val="00DC1622"/>
    <w:rsid w:val="00E36ADB"/>
    <w:rsid w:val="00ED7622"/>
    <w:rsid w:val="00F53081"/>
    <w:rsid w:val="00F5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6D3FD"/>
  <w15:chartTrackingRefBased/>
  <w15:docId w15:val="{7BE1778B-1CAB-49A2-8BEC-F77AC388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7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7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7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7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7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7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7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7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7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7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7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7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79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79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79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79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79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79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7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7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7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7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79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79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79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7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79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79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5448D-9A64-42D3-82F4-E35BC1C3D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Lazarev</dc:creator>
  <cp:keywords/>
  <dc:description/>
  <cp:lastModifiedBy>Michael Lazarev</cp:lastModifiedBy>
  <cp:revision>4</cp:revision>
  <dcterms:created xsi:type="dcterms:W3CDTF">2024-09-20T09:33:00Z</dcterms:created>
  <dcterms:modified xsi:type="dcterms:W3CDTF">2024-09-20T21:43:00Z</dcterms:modified>
</cp:coreProperties>
</file>