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4A31" w14:textId="18B16DAA" w:rsidR="007B1A73" w:rsidRDefault="00100D36" w:rsidP="00100D36">
      <w:pPr>
        <w:pStyle w:val="a3"/>
      </w:pPr>
      <w:r>
        <w:rPr>
          <w:rFonts w:hint="eastAsia"/>
        </w:rPr>
        <w:t>支付宝服务端使用</w:t>
      </w:r>
    </w:p>
    <w:p w14:paraId="1236C0CF" w14:textId="706D7550" w:rsidR="00FB5CC9" w:rsidRDefault="00FB5CC9" w:rsidP="00FB5CC9">
      <w:pPr>
        <w:pStyle w:val="2"/>
      </w:pPr>
      <w:r>
        <w:rPr>
          <w:rFonts w:hint="eastAsia"/>
        </w:rPr>
        <w:t>1.下载并设置</w:t>
      </w:r>
    </w:p>
    <w:p w14:paraId="05359E07" w14:textId="7194306A" w:rsidR="00100D36" w:rsidRDefault="00FB5CC9" w:rsidP="00FB5CC9">
      <w:r>
        <w:rPr>
          <w:rFonts w:hint="eastAsia"/>
        </w:rPr>
        <w:t>1</w:t>
      </w:r>
      <w:r>
        <w:t>.1</w:t>
      </w:r>
      <w:r w:rsidR="00100D36">
        <w:rPr>
          <w:rFonts w:hint="eastAsia"/>
        </w:rPr>
        <w:t>下载支付</w:t>
      </w:r>
      <w:proofErr w:type="gramStart"/>
      <w:r w:rsidR="00100D36">
        <w:rPr>
          <w:rFonts w:hint="eastAsia"/>
        </w:rPr>
        <w:t>宝支付</w:t>
      </w:r>
      <w:proofErr w:type="gramEnd"/>
      <w:r w:rsidR="00100D36">
        <w:rPr>
          <w:rFonts w:hint="eastAsia"/>
        </w:rPr>
        <w:t>.</w:t>
      </w:r>
      <w:r w:rsidR="00100D36">
        <w:t>NET</w:t>
      </w:r>
      <w:r w:rsidR="00100D36">
        <w:rPr>
          <w:rFonts w:hint="eastAsia"/>
        </w:rPr>
        <w:t>服务端的easy</w:t>
      </w:r>
      <w:r w:rsidR="00100D36">
        <w:t xml:space="preserve"> </w:t>
      </w:r>
      <w:r w:rsidR="00100D36">
        <w:rPr>
          <w:rFonts w:hint="eastAsia"/>
        </w:rPr>
        <w:t>SDK</w:t>
      </w:r>
      <w:r w:rsidR="002C52E3">
        <w:rPr>
          <w:rFonts w:hint="eastAsia"/>
        </w:rPr>
        <w:t>，打开其中</w:t>
      </w:r>
      <w:proofErr w:type="spellStart"/>
      <w:r w:rsidR="002C52E3">
        <w:rPr>
          <w:rFonts w:hint="eastAsia"/>
        </w:rPr>
        <w:t>Csharp</w:t>
      </w:r>
      <w:proofErr w:type="spellEnd"/>
      <w:r w:rsidR="002C52E3">
        <w:rPr>
          <w:rFonts w:hint="eastAsia"/>
        </w:rPr>
        <w:t>的解决方案</w:t>
      </w:r>
    </w:p>
    <w:p w14:paraId="3346C56F" w14:textId="128FC339" w:rsidR="002C52E3" w:rsidRDefault="002C52E3" w:rsidP="00FB5CC9">
      <w:pPr>
        <w:pStyle w:val="a5"/>
        <w:ind w:left="360" w:firstLineChars="0" w:firstLine="0"/>
      </w:pPr>
      <w:r w:rsidRPr="002C52E3">
        <w:rPr>
          <w:noProof/>
        </w:rPr>
        <w:drawing>
          <wp:inline distT="0" distB="0" distL="0" distR="0" wp14:anchorId="633978F4" wp14:editId="1C0F507E">
            <wp:extent cx="3020695" cy="4917440"/>
            <wp:effectExtent l="0" t="0" r="8255" b="0"/>
            <wp:docPr id="228407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B723" w14:textId="0331087B" w:rsidR="0084364C" w:rsidRDefault="0084364C" w:rsidP="0084364C">
      <w:r>
        <w:rPr>
          <w:rFonts w:hint="eastAsia"/>
        </w:rPr>
        <w:t>1</w:t>
      </w:r>
      <w:r>
        <w:t>.2</w:t>
      </w:r>
      <w:r>
        <w:rPr>
          <w:rFonts w:hint="eastAsia"/>
        </w:rPr>
        <w:t>删除其中的“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”</w:t>
      </w:r>
    </w:p>
    <w:p w14:paraId="3E26977A" w14:textId="5BE05EDD" w:rsidR="0084364C" w:rsidRDefault="0084364C" w:rsidP="0084364C">
      <w:r>
        <w:rPr>
          <w:noProof/>
        </w:rPr>
        <w:lastRenderedPageBreak/>
        <w:drawing>
          <wp:inline distT="0" distB="0" distL="0" distR="0" wp14:anchorId="49A43E6B" wp14:editId="3CFB6B8F">
            <wp:extent cx="2228850" cy="4200525"/>
            <wp:effectExtent l="0" t="0" r="0" b="9525"/>
            <wp:docPr id="16118838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8388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4B33" w14:textId="45F28793" w:rsidR="0084364C" w:rsidRDefault="0084364C" w:rsidP="0084364C">
      <w:r>
        <w:rPr>
          <w:rFonts w:hint="eastAsia"/>
        </w:rPr>
        <w:t>删除后新建自己需要的项目，这里使用控制台应用演示</w:t>
      </w:r>
      <w:r w:rsidR="00FA2EEE">
        <w:rPr>
          <w:rFonts w:hint="eastAsia"/>
        </w:rPr>
        <w:t>，新建控制台应用，右击依赖项，选择“添加项目引用”，</w:t>
      </w:r>
      <w:proofErr w:type="gramStart"/>
      <w:r w:rsidR="00FA2EEE">
        <w:rPr>
          <w:rFonts w:hint="eastAsia"/>
        </w:rPr>
        <w:t>勾选“</w:t>
      </w:r>
      <w:proofErr w:type="spellStart"/>
      <w:r w:rsidR="00FA2EEE">
        <w:rPr>
          <w:rFonts w:hint="eastAsia"/>
        </w:rPr>
        <w:t>AlipayEasySDK</w:t>
      </w:r>
      <w:proofErr w:type="spellEnd"/>
      <w:r w:rsidR="00FA2EEE">
        <w:rPr>
          <w:rFonts w:hint="eastAsia"/>
        </w:rPr>
        <w:t>”</w:t>
      </w:r>
      <w:proofErr w:type="gramEnd"/>
      <w:r w:rsidR="00FA2EEE">
        <w:rPr>
          <w:rFonts w:hint="eastAsia"/>
        </w:rPr>
        <w:t>后点击确定。</w:t>
      </w:r>
    </w:p>
    <w:p w14:paraId="246C773F" w14:textId="744707B9" w:rsidR="00793966" w:rsidRDefault="00DE2DE8" w:rsidP="0084364C">
      <w:r w:rsidRPr="00DE2DE8">
        <w:rPr>
          <w:noProof/>
        </w:rPr>
        <w:drawing>
          <wp:inline distT="0" distB="0" distL="0" distR="0" wp14:anchorId="242C5B99" wp14:editId="08439EE3">
            <wp:extent cx="2695787" cy="2250265"/>
            <wp:effectExtent l="0" t="0" r="0" b="0"/>
            <wp:docPr id="1655803928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3928" name="图片 1" descr="手机屏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540" cy="22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10F8F" wp14:editId="304EB2C6">
            <wp:extent cx="3582711" cy="2462954"/>
            <wp:effectExtent l="0" t="0" r="0" b="0"/>
            <wp:docPr id="27979573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5731" name="图片 1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4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A7A" w14:textId="10571545" w:rsidR="00793966" w:rsidRDefault="00793966" w:rsidP="00BD42B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使用SDK</w:t>
      </w:r>
    </w:p>
    <w:p w14:paraId="71C5CF9C" w14:textId="355A98E5" w:rsidR="00BD42B2" w:rsidRDefault="00BD42B2" w:rsidP="00BD42B2">
      <w:r>
        <w:rPr>
          <w:rFonts w:hint="eastAsia"/>
        </w:rPr>
        <w:t>2</w:t>
      </w:r>
      <w:r>
        <w:t>.1</w:t>
      </w:r>
      <w:r>
        <w:rPr>
          <w:rFonts w:hint="eastAsia"/>
        </w:rPr>
        <w:t>使用SDK的方法详情可见支付</w:t>
      </w:r>
      <w:proofErr w:type="gramStart"/>
      <w:r>
        <w:rPr>
          <w:rFonts w:hint="eastAsia"/>
        </w:rPr>
        <w:t>宝开发</w:t>
      </w:r>
      <w:proofErr w:type="gramEnd"/>
      <w:r>
        <w:rPr>
          <w:rFonts w:hint="eastAsia"/>
        </w:rPr>
        <w:t>文档中的</w:t>
      </w:r>
      <w:hyperlink r:id="rId9" w:history="1">
        <w:r w:rsidRPr="00C13950">
          <w:rPr>
            <w:rStyle w:val="a6"/>
            <w:rFonts w:hint="eastAsia"/>
          </w:rPr>
          <w:t>eas</w:t>
        </w:r>
        <w:r w:rsidR="009E2AB9" w:rsidRPr="00C13950">
          <w:rPr>
            <w:rStyle w:val="a6"/>
            <w:rFonts w:hint="eastAsia"/>
          </w:rPr>
          <w:t>y</w:t>
        </w:r>
        <w:r w:rsidR="009E2AB9" w:rsidRPr="00C13950">
          <w:rPr>
            <w:rStyle w:val="a6"/>
          </w:rPr>
          <w:t xml:space="preserve"> SDK的</w:t>
        </w:r>
        <w:r w:rsidR="009E2AB9" w:rsidRPr="00C13950">
          <w:rPr>
            <w:rStyle w:val="a6"/>
          </w:rPr>
          <w:t>介</w:t>
        </w:r>
        <w:r w:rsidR="009E2AB9" w:rsidRPr="00C13950">
          <w:rPr>
            <w:rStyle w:val="a6"/>
          </w:rPr>
          <w:t>绍</w:t>
        </w:r>
      </w:hyperlink>
    </w:p>
    <w:p w14:paraId="294B02D2" w14:textId="256AE210" w:rsidR="00C13950" w:rsidRDefault="00C13950" w:rsidP="00D82EDD">
      <w:pPr>
        <w:ind w:firstLineChars="202" w:firstLine="424"/>
      </w:pPr>
      <w:r w:rsidRPr="00C13950">
        <w:drawing>
          <wp:inline distT="0" distB="0" distL="0" distR="0" wp14:anchorId="106F3E4E" wp14:editId="176698D4">
            <wp:extent cx="5274310" cy="2932430"/>
            <wp:effectExtent l="19050" t="19050" r="21590" b="20320"/>
            <wp:docPr id="23529682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682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B7F2E" w14:textId="51E6AF9D" w:rsidR="00C1045A" w:rsidRDefault="00332A8D" w:rsidP="00BD42B2">
      <w:r>
        <w:rPr>
          <w:rFonts w:hint="eastAsia"/>
        </w:rPr>
        <w:t>2</w:t>
      </w:r>
      <w:r>
        <w:t>.2</w:t>
      </w:r>
      <w:r>
        <w:rPr>
          <w:rFonts w:hint="eastAsia"/>
        </w:rPr>
        <w:t>通过</w:t>
      </w:r>
      <w:r w:rsidR="00C1045A">
        <w:rPr>
          <w:rFonts w:hint="eastAsia"/>
        </w:rPr>
        <w:t>示例代码</w:t>
      </w:r>
      <w:r>
        <w:rPr>
          <w:rFonts w:hint="eastAsia"/>
        </w:rPr>
        <w:t>配置APP支付</w:t>
      </w:r>
      <w:r w:rsidR="00AB2A8B">
        <w:rPr>
          <w:rFonts w:hint="eastAsia"/>
        </w:rPr>
        <w:t>，找到代码中的</w:t>
      </w:r>
      <w:proofErr w:type="spellStart"/>
      <w:r w:rsidR="00AB2A8B">
        <w:rPr>
          <w:rFonts w:hint="eastAsia"/>
        </w:rPr>
        <w:t>GetConfig</w:t>
      </w:r>
      <w:proofErr w:type="spellEnd"/>
      <w:r w:rsidR="00AB2A8B">
        <w:t>()</w:t>
      </w:r>
      <w:r w:rsidR="00AB2A8B">
        <w:rPr>
          <w:rFonts w:hint="eastAsia"/>
        </w:rPr>
        <w:t>方法</w:t>
      </w:r>
      <w:r w:rsidR="00D023B1">
        <w:rPr>
          <w:rFonts w:hint="eastAsia"/>
        </w:rPr>
        <w:t>，在其中配置需要的参数</w:t>
      </w:r>
      <w:r w:rsidR="007E1FEC">
        <w:rPr>
          <w:rFonts w:hint="eastAsia"/>
        </w:rPr>
        <w:t>，重要的参数如图所示。</w:t>
      </w:r>
    </w:p>
    <w:p w14:paraId="0D67997F" w14:textId="1CF1B907" w:rsidR="007E1FEC" w:rsidRDefault="00B342EC" w:rsidP="00D82ED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00540F9F" wp14:editId="6D357EAC">
            <wp:extent cx="5274310" cy="2419985"/>
            <wp:effectExtent l="0" t="0" r="2540" b="0"/>
            <wp:docPr id="163035509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5096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161" w14:textId="77777777" w:rsidR="00F85B1F" w:rsidRDefault="00F85B1F" w:rsidP="00D82EDD">
      <w:pPr>
        <w:ind w:firstLineChars="202" w:firstLine="424"/>
      </w:pPr>
      <w:r>
        <w:rPr>
          <w:rFonts w:hint="eastAsia"/>
        </w:rPr>
        <w:t>调试可使用支付</w:t>
      </w:r>
      <w:proofErr w:type="gramStart"/>
      <w:r>
        <w:rPr>
          <w:rFonts w:hint="eastAsia"/>
        </w:rPr>
        <w:t>宝提供</w:t>
      </w:r>
      <w:proofErr w:type="gramEnd"/>
      <w:r>
        <w:rPr>
          <w:rFonts w:hint="eastAsia"/>
        </w:rPr>
        <w:t>的沙箱环境</w:t>
      </w:r>
    </w:p>
    <w:p w14:paraId="148037EF" w14:textId="3C226886" w:rsidR="00F85B1F" w:rsidRDefault="00F85B1F" w:rsidP="00D82EDD">
      <w:pPr>
        <w:ind w:firstLineChars="202" w:firstLine="424"/>
      </w:pPr>
      <w:r>
        <w:rPr>
          <w:rFonts w:hint="eastAsia"/>
        </w:rPr>
        <w:t>沙箱控制台连接：</w:t>
      </w:r>
      <w:hyperlink r:id="rId12" w:history="1">
        <w:r w:rsidRPr="00F85B1F">
          <w:rPr>
            <w:rStyle w:val="a6"/>
          </w:rPr>
          <w:t>https://open.alipay.com/develop/sandbox/app</w:t>
        </w:r>
      </w:hyperlink>
    </w:p>
    <w:p w14:paraId="30CE95DE" w14:textId="1BA1CF1B" w:rsidR="00E93699" w:rsidRDefault="00647BE5" w:rsidP="00D82EDD">
      <w:pPr>
        <w:ind w:firstLineChars="202" w:firstLine="424"/>
      </w:pPr>
      <w:r>
        <w:rPr>
          <w:rFonts w:hint="eastAsia"/>
        </w:rPr>
        <w:t>若使用沙箱环境，需要将</w:t>
      </w:r>
      <w:proofErr w:type="spellStart"/>
      <w:r w:rsidRPr="00647BE5">
        <w:t>GatewayHost</w:t>
      </w:r>
      <w:proofErr w:type="spellEnd"/>
      <w:r>
        <w:rPr>
          <w:rFonts w:hint="eastAsia"/>
        </w:rPr>
        <w:t>更改为</w:t>
      </w:r>
      <w:r w:rsidRPr="00647BE5">
        <w:t>openapi-sandbox.dl.alipaydev.com</w:t>
      </w:r>
      <w:r>
        <w:rPr>
          <w:rFonts w:hint="eastAsia"/>
        </w:rPr>
        <w:t>，</w:t>
      </w:r>
      <w:r w:rsidRPr="00647BE5">
        <w:t>Protocol</w:t>
      </w:r>
      <w:r>
        <w:rPr>
          <w:rFonts w:hint="eastAsia"/>
        </w:rPr>
        <w:t>和</w:t>
      </w:r>
      <w:proofErr w:type="spellStart"/>
      <w:r w:rsidRPr="00647BE5">
        <w:t>SignType</w:t>
      </w:r>
      <w:proofErr w:type="spellEnd"/>
      <w:r>
        <w:rPr>
          <w:rFonts w:hint="eastAsia"/>
        </w:rPr>
        <w:t>的值不需要</w:t>
      </w:r>
      <w:r w:rsidR="00704517">
        <w:rPr>
          <w:rFonts w:hint="eastAsia"/>
        </w:rPr>
        <w:t>更改，</w:t>
      </w:r>
      <w:r w:rsidR="001C3968">
        <w:rPr>
          <w:rFonts w:hint="eastAsia"/>
        </w:rPr>
        <w:t>在控制台中可以找到</w:t>
      </w:r>
      <w:r w:rsidR="00C82DA5">
        <w:rPr>
          <w:rFonts w:hint="eastAsia"/>
        </w:rPr>
        <w:t>其余</w:t>
      </w:r>
      <w:r w:rsidR="001C3968">
        <w:rPr>
          <w:rFonts w:hint="eastAsia"/>
        </w:rPr>
        <w:t>所需参数</w:t>
      </w:r>
    </w:p>
    <w:p w14:paraId="6324B16E" w14:textId="427BE3B4" w:rsidR="00877561" w:rsidRDefault="00877561" w:rsidP="00D82EDD">
      <w:pPr>
        <w:ind w:firstLineChars="202" w:firstLine="424"/>
      </w:pPr>
      <w:r w:rsidRPr="00877561">
        <w:rPr>
          <w:noProof/>
        </w:rPr>
        <w:drawing>
          <wp:inline distT="0" distB="0" distL="0" distR="0" wp14:anchorId="772CC0AE" wp14:editId="352644CE">
            <wp:extent cx="5274310" cy="2740660"/>
            <wp:effectExtent l="0" t="0" r="2540" b="2540"/>
            <wp:docPr id="36883165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1654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5405" w14:textId="54B661E0" w:rsidR="00BF6F58" w:rsidRDefault="00BF6F58" w:rsidP="00D82EDD">
      <w:pPr>
        <w:ind w:firstLineChars="202" w:firstLine="424"/>
      </w:pPr>
      <w:r>
        <w:rPr>
          <w:rFonts w:hint="eastAsia"/>
        </w:rPr>
        <w:t>查看公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14:paraId="6A2F6EC8" w14:textId="73B807CD" w:rsidR="00BF6F58" w:rsidRDefault="00BF6F58" w:rsidP="00D82ED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6102B65" wp14:editId="692CFCDF">
            <wp:extent cx="5274310" cy="6457315"/>
            <wp:effectExtent l="0" t="0" r="2540" b="635"/>
            <wp:docPr id="19069296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9613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44D" w14:textId="40BF5C3E" w:rsidR="00692995" w:rsidRDefault="00692995" w:rsidP="00D82EDD">
      <w:pPr>
        <w:ind w:leftChars="200" w:left="420" w:firstLineChars="2" w:firstLine="4"/>
      </w:pPr>
      <w:r>
        <w:rPr>
          <w:rFonts w:hint="eastAsia"/>
        </w:rPr>
        <w:t>应用私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对应</w:t>
      </w:r>
      <w:proofErr w:type="spellStart"/>
      <w:r w:rsidRPr="00692995">
        <w:t>MerchantPrivateKey</w:t>
      </w:r>
      <w:proofErr w:type="spellEnd"/>
      <w:r>
        <w:rPr>
          <w:rFonts w:hint="eastAsia"/>
        </w:rPr>
        <w:t>（</w:t>
      </w:r>
      <w:r w:rsidRPr="00B342EC">
        <w:rPr>
          <w:rFonts w:hint="eastAsia"/>
          <w:color w:val="FF0000"/>
        </w:rPr>
        <w:t>注意使用非JAVA语言</w:t>
      </w:r>
      <w:r>
        <w:rPr>
          <w:rFonts w:hint="eastAsia"/>
        </w:rPr>
        <w:t>），支付宝公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对应</w:t>
      </w:r>
      <w:proofErr w:type="spellStart"/>
      <w:r w:rsidRPr="00692995">
        <w:t>AlipayPublicKey</w:t>
      </w:r>
      <w:proofErr w:type="spellEnd"/>
      <w:r w:rsidR="00B342EC">
        <w:rPr>
          <w:rFonts w:hint="eastAsia"/>
        </w:rPr>
        <w:t>。</w:t>
      </w:r>
    </w:p>
    <w:p w14:paraId="28430396" w14:textId="19C23125" w:rsidR="00C94E68" w:rsidRDefault="00B342EC" w:rsidP="00BD42B2">
      <w:r>
        <w:rPr>
          <w:rFonts w:hint="eastAsia"/>
        </w:rPr>
        <w:t>2</w:t>
      </w:r>
      <w:r>
        <w:t>.3</w:t>
      </w:r>
      <w:r>
        <w:rPr>
          <w:rFonts w:hint="eastAsia"/>
        </w:rPr>
        <w:t>支付宝给的示例是面对面支付，需要更改为APP支付</w:t>
      </w:r>
      <w:r w:rsidR="00C94E68">
        <w:rPr>
          <w:rFonts w:hint="eastAsia"/>
        </w:rPr>
        <w:t>，在主函数中，将</w:t>
      </w:r>
    </w:p>
    <w:p w14:paraId="4C1A4E82" w14:textId="0AFCDCEB" w:rsidR="00C94E68" w:rsidRDefault="00C94E68" w:rsidP="00D82ED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21B3EB87" wp14:editId="578A5A89">
            <wp:extent cx="5274310" cy="3420745"/>
            <wp:effectExtent l="0" t="0" r="2540" b="8255"/>
            <wp:docPr id="67448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301" w14:textId="092FE633" w:rsidR="00C94E68" w:rsidRDefault="00C94E68" w:rsidP="00D82EDD">
      <w:pPr>
        <w:ind w:firstLineChars="202" w:firstLine="424"/>
      </w:pPr>
      <w:r>
        <w:rPr>
          <w:rFonts w:hint="eastAsia"/>
        </w:rPr>
        <w:t>更改为</w:t>
      </w:r>
    </w:p>
    <w:p w14:paraId="235ACC81" w14:textId="5CDCB266" w:rsidR="00C94E68" w:rsidRDefault="00C94E68" w:rsidP="00D82EDD">
      <w:pPr>
        <w:ind w:firstLineChars="202" w:firstLine="424"/>
      </w:pPr>
      <w:r>
        <w:rPr>
          <w:noProof/>
        </w:rPr>
        <w:drawing>
          <wp:inline distT="0" distB="0" distL="0" distR="0" wp14:anchorId="19B4CC39" wp14:editId="7B8752DC">
            <wp:extent cx="5274310" cy="4273550"/>
            <wp:effectExtent l="0" t="0" r="2540" b="0"/>
            <wp:docPr id="1041175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75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95B0" w14:textId="3C09CF33" w:rsidR="00C94E68" w:rsidRDefault="00C94E68" w:rsidP="00D82EDD">
      <w:pPr>
        <w:ind w:firstLineChars="202" w:firstLine="424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方法有三个参数，分别为商品名，商家订单ID，金额，都是字符串类型。</w:t>
      </w:r>
    </w:p>
    <w:p w14:paraId="54350187" w14:textId="125D4D7E" w:rsidR="00045824" w:rsidRDefault="00045824" w:rsidP="00BD42B2">
      <w:r>
        <w:rPr>
          <w:rFonts w:hint="eastAsia"/>
        </w:rPr>
        <w:t>2</w:t>
      </w:r>
      <w:r>
        <w:t>.4</w:t>
      </w:r>
      <w:r>
        <w:rPr>
          <w:rFonts w:hint="eastAsia"/>
        </w:rPr>
        <w:t>现在可以尝试运行，返回的内容可通过</w:t>
      </w:r>
      <w:proofErr w:type="spellStart"/>
      <w:r w:rsidRPr="00045824">
        <w:t>response.Body</w:t>
      </w:r>
      <w:proofErr w:type="spellEnd"/>
      <w:r>
        <w:rPr>
          <w:rFonts w:hint="eastAsia"/>
        </w:rPr>
        <w:t>获取，为方便查看，将其输出</w:t>
      </w:r>
    </w:p>
    <w:p w14:paraId="67AAE931" w14:textId="68EC8ACC" w:rsidR="00045824" w:rsidRDefault="00045824" w:rsidP="00D82ED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5595B0DD" wp14:editId="22050526">
            <wp:extent cx="5274310" cy="4293870"/>
            <wp:effectExtent l="0" t="0" r="2540" b="0"/>
            <wp:docPr id="321117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7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E1D4" w14:textId="36824D5B" w:rsidR="00045824" w:rsidRDefault="00045824" w:rsidP="00D82EDD">
      <w:pPr>
        <w:ind w:firstLineChars="202" w:firstLine="424"/>
      </w:pPr>
      <w:r>
        <w:rPr>
          <w:rFonts w:hint="eastAsia"/>
        </w:rPr>
        <w:t>运行后的结果为：</w:t>
      </w:r>
    </w:p>
    <w:p w14:paraId="50F111AC" w14:textId="6F2DED4C" w:rsidR="00045824" w:rsidRDefault="00045824" w:rsidP="00D82EDD">
      <w:pPr>
        <w:ind w:firstLineChars="202" w:firstLine="424"/>
      </w:pPr>
      <w:r>
        <w:rPr>
          <w:noProof/>
        </w:rPr>
        <w:drawing>
          <wp:inline distT="0" distB="0" distL="0" distR="0" wp14:anchorId="4FF56DD3" wp14:editId="7D0B2F65">
            <wp:extent cx="5274310" cy="2756535"/>
            <wp:effectExtent l="0" t="0" r="2540" b="5715"/>
            <wp:docPr id="20723378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7804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CB84" w14:textId="05F3B763" w:rsidR="00045824" w:rsidRPr="00BD42B2" w:rsidRDefault="00045824" w:rsidP="00D82EDD">
      <w:pPr>
        <w:ind w:firstLineChars="202" w:firstLine="424"/>
        <w:rPr>
          <w:rFonts w:hint="eastAsia"/>
        </w:rPr>
      </w:pPr>
      <w:r>
        <w:rPr>
          <w:rFonts w:hint="eastAsia"/>
        </w:rPr>
        <w:t>返回的</w:t>
      </w:r>
      <w:proofErr w:type="spellStart"/>
      <w:r w:rsidRPr="00045824">
        <w:t>response.Body</w:t>
      </w:r>
      <w:proofErr w:type="spellEnd"/>
      <w:r>
        <w:rPr>
          <w:rFonts w:hint="eastAsia"/>
        </w:rPr>
        <w:t>即为客户端SDK调用所需的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。</w:t>
      </w:r>
    </w:p>
    <w:sectPr w:rsidR="00045824" w:rsidRPr="00BD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BA0"/>
    <w:multiLevelType w:val="hybridMultilevel"/>
    <w:tmpl w:val="301AB4D2"/>
    <w:lvl w:ilvl="0" w:tplc="350A5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232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BB"/>
    <w:rsid w:val="00045824"/>
    <w:rsid w:val="00100D36"/>
    <w:rsid w:val="001C3968"/>
    <w:rsid w:val="002366FB"/>
    <w:rsid w:val="002C52E3"/>
    <w:rsid w:val="00332A8D"/>
    <w:rsid w:val="00647BE5"/>
    <w:rsid w:val="00692995"/>
    <w:rsid w:val="00704517"/>
    <w:rsid w:val="00793966"/>
    <w:rsid w:val="007B1A73"/>
    <w:rsid w:val="007E1FEC"/>
    <w:rsid w:val="008406BB"/>
    <w:rsid w:val="0084364C"/>
    <w:rsid w:val="00877561"/>
    <w:rsid w:val="009E2AB9"/>
    <w:rsid w:val="00AB2A8B"/>
    <w:rsid w:val="00B342EC"/>
    <w:rsid w:val="00BD42B2"/>
    <w:rsid w:val="00BF6F58"/>
    <w:rsid w:val="00C1045A"/>
    <w:rsid w:val="00C13950"/>
    <w:rsid w:val="00C32269"/>
    <w:rsid w:val="00C82DA5"/>
    <w:rsid w:val="00C94E68"/>
    <w:rsid w:val="00D023B1"/>
    <w:rsid w:val="00D82EDD"/>
    <w:rsid w:val="00DE2DE8"/>
    <w:rsid w:val="00E93699"/>
    <w:rsid w:val="00F85B1F"/>
    <w:rsid w:val="00FA2EEE"/>
    <w:rsid w:val="00FB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5BF3"/>
  <w15:chartTrackingRefBased/>
  <w15:docId w15:val="{BBB2394D-5591-45FE-8DB9-9A29CA20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5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0D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0D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52E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B5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1395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39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13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pen.alipay.com/develop/sandbox/app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docs.alipay.com/open/02np97?pathHash=2489062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31</cp:revision>
  <dcterms:created xsi:type="dcterms:W3CDTF">2023-06-21T06:30:00Z</dcterms:created>
  <dcterms:modified xsi:type="dcterms:W3CDTF">2023-06-29T08:44:00Z</dcterms:modified>
</cp:coreProperties>
</file>