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44"/>
          <w:szCs w:val="44"/>
        </w:rPr>
      </w:pPr>
      <w:r>
        <w:rPr>
          <w:rFonts w:hint="eastAsia"/>
          <w:sz w:val="44"/>
          <w:szCs w:val="44"/>
        </w:rPr>
        <w:t>Unity打包Android的坑及解决方案</w:t>
      </w:r>
    </w:p>
    <w:p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打包时报错“</w:t>
      </w:r>
      <w:r>
        <w:t>Found plugins with same names and architectures</w:t>
      </w:r>
      <w:r>
        <w:rPr>
          <w:rFonts w:hint="eastAsia"/>
        </w:rPr>
        <w:t>”</w:t>
      </w:r>
    </w:p>
    <w:p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原因</w:t>
      </w:r>
    </w:p>
    <w:p>
      <w:r>
        <w:rPr>
          <w:rFonts w:hint="eastAsia"/>
        </w:rPr>
        <w:t>原因是因为插件的冲突，一般报该错时都是外部导入的插件设置错误，打包时会将插件打包到一起，本应设置不同的插件设置相同就会出现此类报错</w:t>
      </w:r>
    </w:p>
    <w:p>
      <w:pPr>
        <w:pStyle w:val="3"/>
      </w:pPr>
      <w:r>
        <w:t>1.2</w:t>
      </w:r>
      <w:r>
        <w:rPr>
          <w:rFonts w:hint="eastAsia"/>
        </w:rPr>
        <w:t>解决方法</w:t>
      </w:r>
    </w:p>
    <w:p>
      <w:r>
        <w:rPr>
          <w:rFonts w:hint="eastAsia"/>
        </w:rPr>
        <w:t>在unity中找到存储插件的位置，会有一个存储适用于不同平台插件的文件，一般名为“</w:t>
      </w:r>
      <w:r>
        <w:t>Plugins</w:t>
      </w:r>
      <w:r>
        <w:rPr>
          <w:rFonts w:hint="eastAsia"/>
        </w:rPr>
        <w:t>”，打开该文件夹，会有以不同平台命名的文件夹</w:t>
      </w:r>
    </w:p>
    <w:p>
      <w:pPr>
        <w:jc w:val="center"/>
      </w:pPr>
      <w:r>
        <w:drawing>
          <wp:inline distT="0" distB="0" distL="0" distR="0">
            <wp:extent cx="5274310" cy="1391285"/>
            <wp:effectExtent l="0" t="0" r="2540" b="0"/>
            <wp:docPr id="7572849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8498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在Android文件夹中，对适用于不同系统的文件进行设置，操作步骤如下：</w:t>
      </w:r>
    </w:p>
    <w:p>
      <w:r>
        <w:drawing>
          <wp:inline distT="0" distB="0" distL="0" distR="0">
            <wp:extent cx="5274310" cy="1339850"/>
            <wp:effectExtent l="0" t="0" r="2540" b="0"/>
            <wp:docPr id="1367637149" name="图片 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37149" name="图片 1" descr="图片包含 徽标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打开文件夹，看到所有不同系统的插件</w:t>
      </w:r>
    </w:p>
    <w:p>
      <w:r>
        <w:drawing>
          <wp:inline distT="0" distB="0" distL="0" distR="0">
            <wp:extent cx="4171950" cy="1266825"/>
            <wp:effectExtent l="0" t="0" r="0" b="9525"/>
            <wp:docPr id="1124073514" name="图片 1" descr="电子设备的屏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73514" name="图片 1" descr="电子设备的屏幕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打开任意文件夹后如下图所示，存储的不同插件</w:t>
      </w:r>
    </w:p>
    <w:p>
      <w:r>
        <w:drawing>
          <wp:inline distT="0" distB="0" distL="0" distR="0">
            <wp:extent cx="5274310" cy="1537970"/>
            <wp:effectExtent l="0" t="0" r="2540" b="5080"/>
            <wp:docPr id="429959602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59602" name="图片 1" descr="手机屏幕的截图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选择插件，在属性面板中更改CPU，以文件夹为基准改即可</w:t>
      </w:r>
    </w:p>
    <w:p>
      <w:r>
        <w:drawing>
          <wp:inline distT="0" distB="0" distL="0" distR="0">
            <wp:extent cx="2190750" cy="2926715"/>
            <wp:effectExtent l="0" t="0" r="0" b="6985"/>
            <wp:docPr id="1792178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877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99" b="6615"/>
                    <a:stretch>
                      <a:fillRect/>
                    </a:stretch>
                  </pic:blipFill>
                  <pic:spPr>
                    <a:xfrm>
                      <a:off x="0" y="0"/>
                      <a:ext cx="2190997" cy="292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Run时不成功</w:t>
      </w:r>
    </w:p>
    <w:p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原因</w:t>
      </w:r>
    </w:p>
    <w:p>
      <w:r>
        <w:rPr>
          <w:rFonts w:hint="eastAsia"/>
        </w:rPr>
        <w:t>原因有两种，一种是直接报错，第二种是没有报错但手机上并未打开该软件</w:t>
      </w:r>
    </w:p>
    <w:p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解决方法</w:t>
      </w:r>
    </w:p>
    <w:p>
      <w:pPr>
        <w:rPr>
          <w:rFonts w:hint="eastAsia"/>
        </w:rPr>
      </w:pPr>
      <w:r>
        <w:rPr>
          <w:rFonts w:hint="eastAsia"/>
        </w:rPr>
        <w:t>如果是报错，则说明手机未连接电脑或者手机未开启USB调试，USB调试开启方法，在开发者模式中，打开USB调试和USB安装即可。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1478280" cy="3204210"/>
            <wp:effectExtent l="0" t="0" r="7620" b="0"/>
            <wp:docPr id="1804438765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38765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7387" cy="322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如果是第二种没有报错但手机没有运行软件，则说明是手机有之前安装的该软件，卸载重新打包即可。</w:t>
      </w: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权限问题</w:t>
      </w:r>
    </w:p>
    <w:p>
      <w:pPr>
        <w:pStyle w:val="3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3.1原因</w:t>
      </w:r>
    </w:p>
    <w:p>
      <w:pPr>
        <w:rPr>
          <w:rFonts w:hint="default"/>
        </w:rPr>
      </w:pPr>
      <w:r>
        <w:rPr>
          <w:rFonts w:hint="default"/>
        </w:rPr>
        <w:t>unity打包Android后无法自动获取大多数权限，需要自行添加。比如麦克风，并不是设置了读取麦克风就可以自动获取麦克风权限。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3.2解决方法</w:t>
      </w:r>
    </w:p>
    <w:p>
      <w:pPr>
        <w:rPr>
          <w:rFonts w:hint="default"/>
        </w:rPr>
      </w:pPr>
      <w:r>
        <w:rPr>
          <w:rFonts w:hint="default"/>
        </w:rPr>
        <w:t>获取权限分为两步，以麦克风权限为例，第一步是需要在Android清单中添加权限，重写Android清单的方法目前网上的方法都是在构建项目后打开“Temp/StagingArea/AndroidManifest.xml ”文件夹获取，但我并未通过该方法找到，或许是版本问题的原因。我自己找到的获取AndroidManifest.xml方法（或许有更简单的方法，但我没有找到）如下：</w:t>
      </w:r>
    </w:p>
    <w:p>
      <w:pPr>
        <w:rPr>
          <w:rFonts w:hint="default"/>
        </w:rPr>
      </w:pPr>
      <w:r>
        <w:rPr>
          <w:rFonts w:hint="default"/>
        </w:rPr>
        <w:t xml:space="preserve">  在unity中选择“File-&gt;Build Setting”，打开“Build Setting“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19425" cy="2574925"/>
            <wp:effectExtent l="0" t="0" r="952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  <w:color w:val="FF0000"/>
        </w:rPr>
        <w:t>注意项目需要是安卓环境！！！</w:t>
      </w:r>
    </w:p>
    <w:p>
      <w:pPr>
        <w:jc w:val="left"/>
        <w:rPr>
          <w:rFonts w:hint="default"/>
        </w:rPr>
      </w:pPr>
      <w:r>
        <w:rPr>
          <w:rFonts w:hint="default"/>
        </w:rPr>
        <w:t>在”Build Setting“中勾选”Export Project“，下方Build按钮会变为Export。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49720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单击Export按钮可导出一个Android Studio项目，打开导出后文件夹，在”unityLibrary\src\main“中可以找到”AndroidManifest.xml“文件。</w:t>
      </w:r>
    </w:p>
    <w:p>
      <w:pPr>
        <w:jc w:val="left"/>
        <w:rPr>
          <w:rFonts w:hint="default"/>
          <w:color w:val="000000"/>
        </w:rPr>
      </w:pPr>
      <w:r>
        <w:rPr>
          <w:rFonts w:hint="default"/>
        </w:rPr>
        <w:t>然后在unity中的</w:t>
      </w:r>
      <w:r>
        <w:rPr>
          <w:rFonts w:hint="default"/>
          <w:color w:val="FF0000"/>
        </w:rPr>
        <w:t>Assets文件夹下创建”Plugins\Android“文件夹，名字位置一定不能错！！！</w:t>
      </w:r>
      <w:r>
        <w:rPr>
          <w:rFonts w:hint="default"/>
          <w:color w:val="000000"/>
        </w:rPr>
        <w:t>将”</w:t>
      </w:r>
      <w:r>
        <w:rPr>
          <w:rFonts w:hint="default"/>
        </w:rPr>
        <w:t>AndroidManifest.xml</w:t>
      </w:r>
      <w:r>
        <w:rPr>
          <w:rFonts w:hint="default"/>
          <w:color w:val="000000"/>
        </w:rPr>
        <w:t>“文件复制到”Plugins\Android“文件夹下，即可覆盖unity自动生成的安卓清单，在”</w:t>
      </w:r>
      <w:r>
        <w:rPr>
          <w:rFonts w:hint="default"/>
        </w:rPr>
        <w:t>AndroidManifest.xml</w:t>
      </w:r>
      <w:r>
        <w:rPr>
          <w:rFonts w:hint="default"/>
          <w:color w:val="000000"/>
        </w:rPr>
        <w:t>“中添加权限信息。例如</w:t>
      </w:r>
      <w:r>
        <w:rPr>
          <w:rFonts w:hint="default"/>
          <w:color w:val="000000"/>
        </w:rPr>
        <w:t>添加麦克风权限</w:t>
      </w:r>
    </w:p>
    <w:p>
      <w:pPr>
        <w:jc w:val="left"/>
        <w:rPr>
          <w:rFonts w:hint="default"/>
          <w:color w:val="000000"/>
        </w:rPr>
      </w:pPr>
    </w:p>
    <w:p>
      <w:pPr>
        <w:jc w:val="center"/>
        <w:rPr>
          <w:rFonts w:hint="default"/>
          <w:color w:val="000000"/>
        </w:rPr>
      </w:pPr>
      <w:r>
        <w:rPr>
          <w:rFonts w:hint="default"/>
          <w:color w:val="000000"/>
        </w:rPr>
        <w:drawing>
          <wp:inline distT="0" distB="0" distL="114300" distR="114300">
            <wp:extent cx="6140450" cy="1723390"/>
            <wp:effectExtent l="0" t="0" r="1270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color w:val="000000"/>
        </w:rPr>
      </w:pPr>
      <w:r>
        <w:rPr>
          <w:rFonts w:hint="default"/>
          <w:color w:val="000000"/>
        </w:rPr>
        <w:t>在&lt;/application&gt;和&lt;/manifest&gt;之间添加权限，Android权限代码可见该文档末尾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rFonts w:hint="default"/>
          <w:color w:val="000000"/>
        </w:rPr>
        <w:br w:type="column"/>
      </w:r>
    </w:p>
    <w:p>
      <w:pPr>
        <w:pBdr>
          <w:bottom w:val="single" w:color="000400" w:sz="4" w:space="0"/>
        </w:pBdr>
        <w:jc w:val="left"/>
        <w:rPr>
          <w:rFonts w:hint="default"/>
          <w:color w:val="000000"/>
        </w:rPr>
      </w:pPr>
    </w:p>
    <w:p>
      <w:pPr>
        <w:jc w:val="left"/>
        <w:rPr>
          <w:rFonts w:hint="default"/>
          <w:color w:val="000000"/>
        </w:rPr>
      </w:pPr>
    </w:p>
    <w:p>
      <w:pPr>
        <w:pStyle w:val="2"/>
        <w:bidi w:val="0"/>
        <w:jc w:val="left"/>
        <w:rPr>
          <w:rFonts w:hint="default"/>
          <w:color w:val="000000"/>
        </w:rPr>
      </w:pPr>
      <w:bookmarkStart w:id="0" w:name="_GoBack"/>
      <w:r>
        <w:rPr>
          <w:rFonts w:hint="default"/>
          <w:color w:val="000000"/>
        </w:rPr>
        <w:t>Android权限</w:t>
      </w:r>
    </w:p>
    <w:bookmarkEnd w:id="0"/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89"/>
        <w:gridCol w:w="7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访问登记属性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android.permission.ACCESS_CHECKIN_PROPERTIES ，读取或写入登记check-in数据库属性表的权限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获取错略位置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android.permission.ACCESS_COARSE_LOCATION，通过WiFi或移动基站的方式获取用户错略的经纬度信息，定位精度大概误差在30~1500米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获取精确位置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android.permission.ACCESS_FINE_LOCATION，通过GPS芯片接收卫星的定位信息，定位精度达10米以内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访问定位额外命令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android.permission.ACCESS_LOCATION_EXTRA_COMMANDS，允许程序访问额外的定位提供者指令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获取模拟定位信息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android.permission.ACCESS_MOCK_LOCATION，获取模拟定位信息，一般用于帮助开发者调试应用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获取网络状态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android.permission.ACCESS_NETWORK_STATE，获取网络信息状态，如当前的网络连接是否有效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访问Surface Flinger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android.permission.ACCESS_SURFACE_FLINGER，Android平台上底层的图形显示支持，一般用于游戏或照相机预览界面和底层模式的屏幕截图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获取WiFi状态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android.permission.ACCESS_WIFI_STATE，获取当前WiFi接入的状态以及WLAN热点的信息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账户管理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android.permission.ACCOUNT_MANAGER，获取账户验证信息，主要为GMail账户信息，只有系统级进程才能访问的权限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验证账户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android.permission.AUTHENTICATE_ACCOUNTS，允许一个程序通过账户验证方式访问账户管理ACCOUNT_MANAGER相关信息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电量统计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android.permission.BATTERY_STATS，获取电池电量统计信息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绑定小插件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android.permission.BIND_APPWIDGET，允许一个程序告诉appWidget服务需要访问小插件的数据库，只有非常少的应用才用到此权限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绑定设备管理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android.permission.BIND_DEVICE_ADMIN，请求系统管理员接收者receiver，只有系统才能使用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绑定输入法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android.permission.BIND_INPUT_METHOD ，请求InputMethodService服务，只有系统才能使用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绑定RemoteView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android.permission.BIND_REMOTEVIEWS，必须通过RemoteViewsService服务来请求，只有系统才能用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绑定壁纸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android.permission.BIND_WALLPAPER，必须通过WallpaperService服务来请求，只有系统才能用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使用蓝牙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android.permission.BLUETOOTH，允许程序连接配对过的蓝牙设备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蓝牙管理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android.permission.BLUETOOTH_ADMIN，允许程序进行发现和配对新的蓝牙设备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变成砖头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android.permission.BRICK，能够禁用手机，非常危险，顾名思义就是让手机变成砖头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应用删除时广播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android.permission.BROADCAST_PACKAGE_REMOVED，当一个应用在删除时触发一个广播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收到短信时广播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android.permission.BROADCAST_SMS，当收到短信时触发一个广播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连续广播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android.permission.BROADCAST_STICKY，允许一个程序收到广播后快速收到下一个广播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WAP PUSH广播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android.permission.BROADCAST_WAP_PUSH，WAP PUSH服务收到后触发一个广播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拨打电话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android.permission.CALL_PHONE，允许程序从非系统拨号器里输入电话号码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通话权限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android.permission.CALL_PRIVILEGED，允许程序拨打电话，替换系统的拨号器界面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拍照权限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android.permission.CAMERA，允许访问摄像头进行拍照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改变组件状态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android.permission.CHANGE_COMPONENT_ENABLED_STATE，改变组件是否启用状态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改变配置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android.permission.CHANGE_CONFIGURATION，允许当前应用改变配置，如定位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改变网络状态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android.permission.CHANGE_NETWORK_STATE，改变网络状态如是否能联网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改变WiFi多播状态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android.permission.CHANGE_WIFI_MULTICAST_STATE，改变WiFi多播状态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改变WiFi状态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android.permission.CHANGE_WIFI_STATE，改变WiFi状态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清除应用缓存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android.permission.CLEAR_APP_CACHE，清除应用缓存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清除用户数据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android.permission.CLEAR_APP_USER_DATA，清除应用的用户数据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底层访问权限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android.permission.CWJ_GROUP，允许CWJ账户组访问底层信息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手机优化大师扩展权限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android.permission.CELL_PHONE_MASTER_EX，手机优化大师扩展权限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控制定位更新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android.permission.CONTROL_LOCATION_UPDATES，允许获得移动网络定位信息改变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删除缓存文件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android.permission.DELETE_CACHE_FILES，允许应用删除缓存文件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删除应用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android.permission.DELETE_PACKAGES，允许程序删除应用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电源管理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android.permission.DEVICE_POWER，允许访问底层电源管理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应用诊断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android.permission.DIAGNOSTIC，允许程序到RW到诊断资源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禁用键盘锁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android.permission.DISABLE_KEYGUARD，允许程序禁用键盘锁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转存系统信息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android.permission.DUMP，允许程序获取系统dump信息从系统服务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状态栏控制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android.permission.EXPAND_STATUS_BAR，允许程序扩展或收缩状态栏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工厂测试模式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android.permission.FACTORY_TEST，允许程序运行工厂测试模式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使用闪光灯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android.permission.FLASHLIGHT，允许访问闪光灯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强制后退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android.permission.FORCE_BACK，允许程序强制使用back后退按键，无论Activity是否在顶层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访问账户Gmail列表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android.permission.GET_ACCOUNTS，访问GMail账户列表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获取应用大小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android.permission.GET_PACKAGE_SIZE，获取应用的文件大小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获取任务信息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android.permission.GET_TASKS，允许程序获取当前或最近运行的应用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允许全局搜索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android.permission.GLOBAL_SEARCH，允许程序使用全局搜索功能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硬件测试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android.permission.HARDWARE_TEST，访问硬件辅助设备，用于硬件测试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注射事件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android.permission.INJECT_EVENTS，允许访问本程序的底层事件，获取按键、轨迹球的事件流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安装定位提供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android.permission.INSTALL_LOCATION_PROVIDER，安装定位提供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安装应用程序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android.permission.INSTALL_PACKAGES，允许程序安装应用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内部系统窗口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android.permission.INTERNAL_SYSTEM_WINDOW，允许程序打开内部窗口，不对第三方应用程序开放此权限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访问网络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android.permission.INTERNET，访问网络连接，可能产生GPRS流量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结束后台进程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android.permission.KILL_BACKGROUND_PROCESSES，允许程序调用killBackgroundProcesses(String).方法结束后台进程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管理账户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android.permission.MANAGE_ACCOUNTS，允许程序管理AccountManager中的账户列表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管理程序引用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android.permission.MANAGE_APP_TOKENS，管理创建、摧毁、Z轴顺序，仅用于系统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高级权限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android.permission.MTWEAK_USER，允许mTweak用户访问高级系统权限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社区权限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android.permission.MTWEAK_FORUM，允许使用mTweak社区权限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软格式化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android.permission.MASTER_CLEAR，允许程序执行软格式化，删除系统配置信息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修改声音设置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android.permission.MODIFY_AUDIO_SETTINGS，修改声音设置信息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修改电话状态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android.permission.MODIFY_PHONE_STATE，修改电话状态，如飞行模式，但不包含替换系统拨号器界面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格式化文件系统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android.permission.MOUNT_FORMAT_FILESYSTEMS，格式化可移动文件系统，比如格式化清空SD卡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挂载文件系统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android.permission.MOUNT_UNMOUNT_FILESYSTEMS，挂载、反挂载外部文件系统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允许NFC通讯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android.permission.NFC，允许程序执行NFC近距离通讯操作，用于移动支持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永久Activity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android.permission.PERSISTENT_ACTIVITY，创建一个永久的Activity，该功能标记为将来将被移除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处理拨出电话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android.permission.PROCESS_OUTGOING_CALLS，允许程序监视，修改或放弃播出电话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读取日程提醒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android.permission.READ_CALENDAR，允许程序读取用户的日程信息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读取联系人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android.permission.READ_CONTACTS，允许应用访问联系人通讯录信息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屏幕截图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android.permission.READ_FRAME_BUFFER，读取帧缓存用于屏幕截图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读取收藏夹和历史记录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com.android.browser.permission.READ_HISTORY_BOOKMARKS，读取浏览器收藏夹和历史记录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读取输入状态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android.permission.READ_INPUT_STATE，读取当前键的输入状态，仅用于系统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读取系统日志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android.permission.READ_LOGS，读取系统底层日志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读取电话状态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android.permission.READ_PHONE_STATE，访问电话状态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读取短信内容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android.permission.READ_SMS，读取短信内容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读取同步设置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android.permission.READ_SYNC_SETTINGS，读取同步设置，读取Google在线同步设置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读取同步状态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android.permission.READ_SYNC_STATS，读取同步状态，获得Google在线同步状态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重启设备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android.permission.REBOOT，允许程序重新启动设备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开机自动允许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android.permission.RECEIVE_BOOT_COMPLETED，允许程序开机自动运行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接收彩信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android.permission.RECEIVE_MMS，接收彩信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接收短信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android.permission.RECEIVE_SMS，接收短信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接收Wap Push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android.permission.RECEIVE_WAP_PUSH，接收WAP PUSH信息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录音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android.permission.RECORD_AUDIO，录制声音通过手机或耳机的麦克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排序系统任务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android.permission.REORDER_TASKS，重新排序系统Z轴运行中的任务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结束系统任务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android.permission.RESTART_PACKAGES，结束任务通过restartPackage(String)方法，该方式将在外来放弃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发送短信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android.permission.SEND_SMS，发送短信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设置Activity观察其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android.permission.SET_ACTIVITY_WATCHER，设置Activity观察器一般用于monkey测试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设置闹铃提醒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com.android.alarm.permission.SET_ALARM，设置闹铃提醒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设置总是退出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android.permission.SET_ALWAYS_FINISH，设置程序在后台是否总是退出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设置动画缩放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android.permission.SET_ANIMATION_SCALE，设置全局动画缩放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设置调试程序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android.permission.SET_DEBUG_APP，设置调试程序，一般用于开发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设置屏幕方向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android.permission.SET_ORIENTATION，设置屏幕方向为横屏或标准方式显示，不用于普通应用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设置应用参数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android.permission.SET_PREFERRED_APPLICATIONS，设置应用的参数，已不再工作具体查看addPackageToPreferred(String) 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设置进程限制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android.permission.SET_PROCESS_LIMIT，允许程序设置最大的进程数量的限制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设置系统时间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android.permission.SET_TIME，设置系统时间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设置系统时区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android.permission.SET_TIME_ZONE，设置系统时区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设置桌面壁纸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android.permission.SET_WALLPAPER，设置桌面壁纸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设置壁纸建议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android.permission.SET_WALLPAPER_HINTS，设置壁纸建议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发送永久进程信号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android.permission.SIGNAL_PERSISTENT_PROCESSES，发送一个永久的进程信号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状态栏控制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android.permission.STATUS_BAR，允许程序打开、关闭、禁用状态栏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访问订阅内容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android.permission.SUBSCRIBED_FEEDS_READ，访问订阅信息的数据库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写入订阅内容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android.permission.SUBSCRIBED_FEEDS_WRITE，写入或修改订阅内容的数据库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显示系统窗口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android.permission.SYSTEM_ALERT_WINDOW，显示系统窗口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更新设备状态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android.permission.UPDATE_DEVICE_STATS，更新设备状态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使用证书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android.permission.USE_CREDENTIALS，允许程序请求验证从AccountManager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使用SIP视频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android.permission.USE_SIP，允许程序使用SIP视频服务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使用振动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android.permission.VIBRATE，允许振动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唤醒锁定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android.permission.WAKE_LOCK，允许程序在手机屏幕关闭后后台进程仍然运行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写入GPRS接入点设置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android.permission.WRITE_APN_SETTINGS，写入网络GPRS接入点设置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写入日程提醒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android.permission.WRITE_CALENDAR，写入日程，但不可读取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写入联系人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android.permission.WRITE_CONTACTS，写入联系人，但不可读取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写入外部存储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android.permission.WRITE_EXTERNAL_STORAGE，允许程序写入外部存储，如SD卡上写文件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写入Google地图数据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android.permission.WRITE_GSERVICES，允许程序写入Google Map服务数据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写入收藏夹和历史记录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com.android.browser.permission.WRITE_HISTORY_BOOKMARKS，写入浏览器历史记录或收藏夹，但不可读取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读写系统敏感设置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android.permission.WRITE_SECURE_SETTINGS，允许程序读写系统安全敏感的设置项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读写系统设置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android.permission.WRITE_SETTINGS，允许读写系统设置项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编写短信</w:t>
            </w:r>
          </w:p>
        </w:tc>
        <w:tc>
          <w:tcPr>
            <w:tcW w:w="4137" w:type="pct"/>
            <w:shd w:val="clear" w:color="auto" w:fill="D8D8D8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D8D8D8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android.permission.WRITE_SMS，允许编写短信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300" w:type="dxa"/>
            <w:left w:w="0" w:type="dxa"/>
            <w:bottom w:w="300" w:type="dxa"/>
            <w:right w:w="0" w:type="dxa"/>
          </w:tblCellMar>
        </w:tblPrEx>
        <w:tc>
          <w:tcPr>
            <w:tcW w:w="86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写入在线同步设置</w:t>
            </w:r>
          </w:p>
        </w:tc>
        <w:tc>
          <w:tcPr>
            <w:tcW w:w="413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41418"/>
                <w:spacing w:val="1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android.permission.WRITE_SYNC_SETTINGS，写入Google在线同步设置</w:t>
            </w:r>
          </w:p>
        </w:tc>
      </w:tr>
    </w:tbl>
    <w:p>
      <w:pPr>
        <w:jc w:val="left"/>
        <w:rPr>
          <w:rFonts w:hint="default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Noto Serif CJK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等线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05CDF"/>
    <w:multiLevelType w:val="singleLevel"/>
    <w:tmpl w:val="7FF05CD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E9"/>
    <w:rsid w:val="00033077"/>
    <w:rsid w:val="00115E9C"/>
    <w:rsid w:val="0016735A"/>
    <w:rsid w:val="001B2E63"/>
    <w:rsid w:val="001E4EEC"/>
    <w:rsid w:val="00213A93"/>
    <w:rsid w:val="002C3962"/>
    <w:rsid w:val="002C41B0"/>
    <w:rsid w:val="002E47CA"/>
    <w:rsid w:val="004438A1"/>
    <w:rsid w:val="00491B0D"/>
    <w:rsid w:val="005A2E78"/>
    <w:rsid w:val="005B1505"/>
    <w:rsid w:val="005D6ECA"/>
    <w:rsid w:val="006354E7"/>
    <w:rsid w:val="00640131"/>
    <w:rsid w:val="006B6F88"/>
    <w:rsid w:val="007075BD"/>
    <w:rsid w:val="00730BB9"/>
    <w:rsid w:val="007B7425"/>
    <w:rsid w:val="007F13C1"/>
    <w:rsid w:val="00824384"/>
    <w:rsid w:val="008264AD"/>
    <w:rsid w:val="008368C4"/>
    <w:rsid w:val="00874CD8"/>
    <w:rsid w:val="00895F1B"/>
    <w:rsid w:val="008C0BBB"/>
    <w:rsid w:val="008E44E9"/>
    <w:rsid w:val="0095613B"/>
    <w:rsid w:val="00972917"/>
    <w:rsid w:val="0098739D"/>
    <w:rsid w:val="009A73AF"/>
    <w:rsid w:val="009C750B"/>
    <w:rsid w:val="009D2A44"/>
    <w:rsid w:val="00A075ED"/>
    <w:rsid w:val="00AD53DF"/>
    <w:rsid w:val="00B12915"/>
    <w:rsid w:val="00C23B92"/>
    <w:rsid w:val="00C321C9"/>
    <w:rsid w:val="00C779D1"/>
    <w:rsid w:val="00D04D82"/>
    <w:rsid w:val="00D15102"/>
    <w:rsid w:val="00D171BA"/>
    <w:rsid w:val="00D22648"/>
    <w:rsid w:val="00D30CA5"/>
    <w:rsid w:val="00D80C17"/>
    <w:rsid w:val="00E70B92"/>
    <w:rsid w:val="00EB3427"/>
    <w:rsid w:val="00F66397"/>
    <w:rsid w:val="0DFF2FDA"/>
    <w:rsid w:val="2F6F4347"/>
    <w:rsid w:val="3EFF38BE"/>
    <w:rsid w:val="4F775FA9"/>
    <w:rsid w:val="6D5E21A8"/>
    <w:rsid w:val="6DB48EDE"/>
    <w:rsid w:val="776FFF5F"/>
    <w:rsid w:val="77D3B3CC"/>
    <w:rsid w:val="7F7E2331"/>
    <w:rsid w:val="7FB25A1C"/>
    <w:rsid w:val="7FEF7701"/>
    <w:rsid w:val="99ABB952"/>
    <w:rsid w:val="A7FDA61A"/>
    <w:rsid w:val="ADFFEC56"/>
    <w:rsid w:val="B6FB2804"/>
    <w:rsid w:val="B957CF37"/>
    <w:rsid w:val="B9E718BA"/>
    <w:rsid w:val="DD776D56"/>
    <w:rsid w:val="F3BB8A8E"/>
    <w:rsid w:val="F77F5971"/>
    <w:rsid w:val="F7C7B444"/>
    <w:rsid w:val="FB6B9930"/>
    <w:rsid w:val="FBFB5F1C"/>
    <w:rsid w:val="FDEFD71E"/>
    <w:rsid w:val="FFF6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hljs-string"/>
    <w:basedOn w:val="9"/>
    <w:qFormat/>
    <w:uiPriority w:val="0"/>
  </w:style>
  <w:style w:type="character" w:customStyle="1" w:styleId="11">
    <w:name w:val="hljs-comment"/>
    <w:basedOn w:val="9"/>
    <w:qFormat/>
    <w:uiPriority w:val="0"/>
  </w:style>
  <w:style w:type="character" w:customStyle="1" w:styleId="12">
    <w:name w:val="hljs-built_in"/>
    <w:basedOn w:val="9"/>
    <w:qFormat/>
    <w:uiPriority w:val="0"/>
  </w:style>
  <w:style w:type="character" w:customStyle="1" w:styleId="13">
    <w:name w:val="hljs-keyword"/>
    <w:basedOn w:val="9"/>
    <w:uiPriority w:val="0"/>
  </w:style>
  <w:style w:type="character" w:customStyle="1" w:styleId="14">
    <w:name w:val="hljs-number"/>
    <w:basedOn w:val="9"/>
    <w:uiPriority w:val="0"/>
  </w:style>
  <w:style w:type="character" w:customStyle="1" w:styleId="15">
    <w:name w:val="标题 字符"/>
    <w:basedOn w:val="9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8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页眉 字符"/>
    <w:basedOn w:val="9"/>
    <w:link w:val="6"/>
    <w:uiPriority w:val="99"/>
    <w:rPr>
      <w:sz w:val="18"/>
      <w:szCs w:val="18"/>
    </w:rPr>
  </w:style>
  <w:style w:type="character" w:customStyle="1" w:styleId="20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78</Words>
  <Characters>447</Characters>
  <Lines>3</Lines>
  <Paragraphs>1</Paragraphs>
  <TotalTime>0</TotalTime>
  <ScaleCrop>false</ScaleCrop>
  <LinksUpToDate>false</LinksUpToDate>
  <CharactersWithSpaces>524</CharactersWithSpaces>
  <Application>WPS Office WWO_base_provider_20221031101348-1857be321c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2023-05-17T11:37:00Z</dcterms:created>
  <dc:creator>张 浩</dc:creator>
  <cp:lastModifiedBy>张 浩</cp:lastModifiedBy>
  <dcterms:modified xsi:type="dcterms:W3CDTF">2023-06-06T14:20:18Z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