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62.png" ContentType="image/png"/>
  <Override PartName="/word/media/rId32.png" ContentType="image/png"/>
  <Override PartName="/word/media/rId47.png" ContentType="image/png"/>
  <Override PartName="/word/media/rId25.jpg" ContentType="image/jpeg"/>
  <Override PartName="/word/media/rId41.jpg" ContentType="image/jpe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Take-Home Exercise 3: Tracing Influence: A Shiny Dashboard for Music Networks</w:t>
      </w:r>
    </w:p>
    <w:p>
      <w:pPr>
        <w:pStyle w:val="Author"/>
      </w:pPr>
      <w:r>
        <w:t xml:space="preserve">Hao Liu</w:t>
      </w:r>
    </w:p>
    <w:p>
      <w:pPr>
        <w:pStyle w:val="Date"/>
      </w:pPr>
      <w:r>
        <w:t xml:space="preserve">2025-06-13</w:t>
      </w:r>
    </w:p>
    <w:bookmarkStart w:id="20" w:name="packages-check"/>
    <w:p>
      <w:pPr>
        <w:pStyle w:val="Heading1"/>
      </w:pPr>
      <w:r>
        <w:t xml:space="preserve">0 Packages check</w:t>
      </w:r>
    </w:p>
    <w:p>
      <w:pPr>
        <w:pStyle w:val="FirstParagraph"/>
      </w:pPr>
      <w:r>
        <w:t xml:space="preserve">This section ensures that all required R packages are available for the analysis and interactive modules in this project.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"shinydashboard"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"jsonlite"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"visNetwork"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"leaflet"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"ggmosaic"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installed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packages)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pkg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installed)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ata-preparation-testing"/>
    <w:p>
      <w:pPr>
        <w:pStyle w:val="Heading1"/>
      </w:pPr>
      <w:r>
        <w:t xml:space="preserve">1 Data Preparation &amp; Testing</w:t>
      </w:r>
    </w:p>
    <w:p>
      <w:pPr>
        <w:pStyle w:val="FirstParagraph"/>
      </w:pPr>
      <w:r>
        <w:t xml:space="preserve">We load your knowledge‐graph JSON, clean it into tidy node and edge tables, and build an igraph for global metrics.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  <w:r>
        <w:br/>
      </w:r>
      <w:r>
        <w:br/>
      </w:r>
      <w:r>
        <w:rPr>
          <w:rStyle w:val="CommentTok"/>
        </w:rPr>
        <w:t xml:space="preserve"># Load JSON</w:t>
      </w:r>
      <w:r>
        <w:br/>
      </w:r>
      <w:r>
        <w:rPr>
          <w:rStyle w:val="NormalTok"/>
        </w:rPr>
        <w:t xml:space="preserve">raw_json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"MC1_graph.json"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Helper: Parse "YYYY" or "YYYY-MM-DD"</w:t>
      </w:r>
      <w:r>
        <w:br/>
      </w:r>
      <w:r>
        <w:rPr>
          <w:rStyle w:val="NormalTok"/>
        </w:rPr>
        <w:t xml:space="preserve">parse_date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year_only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  x[year_only]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(x[year_only], </w:t>
      </w:r>
      <w:r>
        <w:rPr>
          <w:rStyle w:val="StringTok"/>
        </w:rPr>
        <w:t xml:space="preserve">"-01-01"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Clean nodes</w:t>
      </w:r>
      <w:r>
        <w:br/>
      </w:r>
      <w:r>
        <w:rPr>
          <w:rStyle w:val="NormalTok"/>
        </w:rPr>
        <w:t xml:space="preserve">g_nodes_df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(raw_json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     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=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node_type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Node Type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release_date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parse_date</w:t>
      </w:r>
      <w:r>
        <w:rPr>
          <w:rStyle w:val="NormalTok"/>
        </w:rPr>
        <w:t xml:space="preserve">(release_date),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written_date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"written_date"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(.)) </w:t>
      </w:r>
      <w:r>
        <w:rPr>
          <w:rStyle w:val="FunctionTok"/>
        </w:rPr>
        <w:t xml:space="preserve">parse_date</w:t>
      </w:r>
      <w:r>
        <w:rPr>
          <w:rStyle w:val="NormalTok"/>
        </w:rPr>
        <w:t xml:space="preserve">(written_date)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Clean edges</w:t>
      </w:r>
      <w:r>
        <w:br/>
      </w:r>
      <w:r>
        <w:rPr>
          <w:rStyle w:val="NormalTok"/>
        </w:rPr>
        <w:t xml:space="preserve">g_edges_df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(raw_json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links)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from_id  =</w:t>
      </w:r>
      <w:r>
        <w:rPr>
          <w:rStyle w:val="NormalTok"/>
        </w:rPr>
        <w:t xml:space="preserve"> source,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to_id    =</w:t>
      </w:r>
      <w:r>
        <w:rPr>
          <w:rStyle w:val="NormalTok"/>
        </w:rPr>
        <w:t xml:space="preserve"> target,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Edge Type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from_id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(from_id),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to_id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(to_id)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Build igraph</w:t>
      </w:r>
      <w:r>
        <w:br/>
      </w:r>
      <w:r>
        <w:rPr>
          <w:rStyle w:val="NormalTok"/>
        </w:rPr>
        <w:t xml:space="preserve">g_all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g_edges_df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from_id,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to_id, relation),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vertices =</w:t>
      </w:r>
      <w:r>
        <w:rPr>
          <w:rStyle w:val="NormalTok"/>
        </w:rPr>
        <w:t xml:space="preserve"> g_nodes_df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id, label, node_type),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Sanity checks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(g_nodes_df)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(g_edges_df)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(g_nodes_df)),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(g_edges_df))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(g_all)</w:t>
      </w:r>
    </w:p>
    <w:p>
      <w:pPr>
        <w:pStyle w:val="SourceCode"/>
      </w:pPr>
      <w:r>
        <w:rPr>
          <w:rStyle w:val="VerbatimChar"/>
        </w:rPr>
        <w:t xml:space="preserve">IGRAPH 6fcff41 DN-- 17412 37857 -- </w:t>
      </w:r>
      <w:r>
        <w:br/>
      </w:r>
      <w:r>
        <w:rPr>
          <w:rStyle w:val="VerbatimChar"/>
        </w:rPr>
        <w:t xml:space="preserve">+ attr: name (v/c), label (v/c), node_type (v/c), relation (e/c)</w:t>
      </w:r>
      <w:r>
        <w:br/>
      </w:r>
      <w:r>
        <w:rPr>
          <w:rStyle w:val="VerbatimChar"/>
        </w:rPr>
        <w:t xml:space="preserve">+ edges from 6fcff41 (vertex names):</w:t>
      </w:r>
      <w:r>
        <w:br/>
      </w:r>
      <w:r>
        <w:rPr>
          <w:rStyle w:val="VerbatimChar"/>
        </w:rPr>
        <w:t xml:space="preserve"> [1] 0 -&gt;1841  0 -&gt;4     1 -&gt;0     1 -&gt;16180 2 -&gt;0     2 -&gt;16180 3 -&gt;0    </w:t>
      </w:r>
      <w:r>
        <w:br/>
      </w:r>
      <w:r>
        <w:rPr>
          <w:rStyle w:val="VerbatimChar"/>
        </w:rPr>
        <w:t xml:space="preserve"> [8] 5 -&gt;5088  5 -&gt;14332 5 -&gt;11677 5 -&gt;2479  5 -&gt;827   5 -&gt;10417 5 -&gt;14768</w:t>
      </w:r>
      <w:r>
        <w:br/>
      </w:r>
      <w:r>
        <w:rPr>
          <w:rStyle w:val="VerbatimChar"/>
        </w:rPr>
        <w:t xml:space="preserve">[15] 5 -&gt;13985 5 -&gt;13297 5 -&gt;3387  5 -&gt;9122  5 -&gt;8680  5 -&gt;5928  5 -&gt;9    </w:t>
      </w:r>
      <w:r>
        <w:br/>
      </w:r>
      <w:r>
        <w:rPr>
          <w:rStyle w:val="VerbatimChar"/>
        </w:rPr>
        <w:t xml:space="preserve">[22] 6 -&gt;5     7 -&gt;16881 7 -&gt;5088  7 -&gt;5     7 -&gt;6231  7 -&gt;6231  7 -&gt;7054 </w:t>
      </w:r>
      <w:r>
        <w:br/>
      </w:r>
      <w:r>
        <w:rPr>
          <w:rStyle w:val="VerbatimChar"/>
        </w:rPr>
        <w:t xml:space="preserve">[29] 7 -&gt;9808  7 -&gt;9808  7 -&gt;13567 7 -&gt;13567 7 -&gt;14175 7 -&gt;16514 8 -&gt;16881</w:t>
      </w:r>
      <w:r>
        <w:br/>
      </w:r>
      <w:r>
        <w:rPr>
          <w:rStyle w:val="VerbatimChar"/>
        </w:rPr>
        <w:t xml:space="preserve">[36] 8 -&gt;5     8 -&gt;7054  8 -&gt;13567 10-&gt;14322 10-&gt;14    11-&gt;10    11-&gt;11459</w:t>
      </w:r>
      <w:r>
        <w:br/>
      </w:r>
      <w:r>
        <w:rPr>
          <w:rStyle w:val="VerbatimChar"/>
        </w:rPr>
        <w:t xml:space="preserve">[43] 11-&gt;14322 12-&gt;10    12-&gt;11459 13-&gt;10    13-&gt;10    13-&gt;11459 13-&gt;11459</w:t>
      </w:r>
      <w:r>
        <w:br/>
      </w:r>
      <w:r>
        <w:rPr>
          <w:rStyle w:val="VerbatimChar"/>
        </w:rPr>
        <w:t xml:space="preserve">[50] 15-&gt;16367 15-&gt;24    15-&gt;21    16-&gt;15    16-&gt;15    16-&gt;16367 17-&gt;15   </w:t>
      </w:r>
      <w:r>
        <w:br/>
      </w:r>
      <w:r>
        <w:rPr>
          <w:rStyle w:val="VerbatimChar"/>
        </w:rPr>
        <w:t xml:space="preserve">+ ... omitted several edges</w:t>
      </w:r>
    </w:p>
    <w:bookmarkEnd w:id="21"/>
    <w:bookmarkStart w:id="37" w:name="module-1-influence-over-time"/>
    <w:p>
      <w:pPr>
        <w:pStyle w:val="Heading1"/>
      </w:pPr>
      <w:r>
        <w:t xml:space="preserve">2 Module 1: Influence Over Time</w:t>
      </w:r>
    </w:p>
    <w:p>
      <w:pPr>
        <w:pStyle w:val="FirstParagraph"/>
      </w:pPr>
      <w:r>
        <w:t xml:space="preserve">Tasks &amp; Questions:</w:t>
      </w:r>
    </w:p>
    <w:p>
      <w:pPr>
        <w:numPr>
          <w:ilvl w:val="0"/>
          <w:numId w:val="1001"/>
        </w:numPr>
      </w:pPr>
      <w:r>
        <w:t xml:space="preserve">Who has Sailor been most influenced by over time?</w:t>
      </w:r>
    </w:p>
    <w:p>
      <w:pPr>
        <w:numPr>
          <w:ilvl w:val="0"/>
          <w:numId w:val="1001"/>
        </w:numPr>
      </w:pPr>
      <w:r>
        <w:t xml:space="preserve">Was influence intermittent or gradual?</w:t>
      </w:r>
    </w:p>
    <w:bookmarkStart w:id="22" w:name="input-output-definitions"/>
    <w:p>
      <w:pPr>
        <w:pStyle w:val="Heading2"/>
      </w:pPr>
      <w:r>
        <w:t xml:space="preserve">2.1 Input &amp; Output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Choices / 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yearRange</w:t>
            </w:r>
          </w:p>
        </w:tc>
        <w:tc>
          <w:tcPr/>
          <w:p>
            <w:pPr>
              <w:pStyle w:val="Compact"/>
            </w:pPr>
            <w: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2010–2040; default c(2010,2040)</w:t>
            </w:r>
          </w:p>
        </w:tc>
        <w:tc>
          <w:tcPr/>
          <w:p>
            <w:pPr>
              <w:pStyle w:val="Compact"/>
            </w:pPr>
            <w:r>
              <w:t xml:space="preserve">Filter by written_date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artist1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nodes_df$name</w:t>
            </w:r>
            <w:r>
              <w:t xml:space="preserve">; default</w:t>
            </w:r>
            <w:r>
              <w:t xml:space="preserve"> </w:t>
            </w:r>
            <w:r>
              <w:t xml:space="preserve">“Sailor Shift”</w:t>
            </w:r>
          </w:p>
        </w:tc>
        <w:tc>
          <w:tcPr/>
          <w:p>
            <w:pPr>
              <w:pStyle w:val="Compact"/>
            </w:pPr>
            <w:r>
              <w:t xml:space="preserve">Choose focal artist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tsPlot</w:t>
            </w:r>
          </w:p>
        </w:tc>
        <w:tc>
          <w:tcPr/>
          <w:p>
            <w:pPr>
              <w:pStyle w:val="Compact"/>
            </w:pPr>
            <w:r>
              <w:t xml:space="preserve">renderPlotly()</w:t>
            </w:r>
          </w:p>
        </w:tc>
        <w:tc>
          <w:tcPr/>
          <w:p>
            <w:pPr>
              <w:pStyle w:val="Compact"/>
            </w:pPr>
            <w:r>
              <w:t xml:space="preserve">Line chart: count per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tsTable</w:t>
            </w:r>
          </w:p>
        </w:tc>
        <w:tc>
          <w:tcPr/>
          <w:p>
            <w:pPr>
              <w:pStyle w:val="Compact"/>
            </w:pPr>
            <w: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 of yearly counts</w:t>
            </w:r>
          </w:p>
        </w:tc>
      </w:tr>
    </w:tbl>
    <w:bookmarkEnd w:id="22"/>
    <w:bookmarkStart w:id="23" w:name="code-preparation-testing"/>
    <w:p>
      <w:pPr>
        <w:pStyle w:val="Heading2"/>
      </w:pPr>
      <w:r>
        <w:t xml:space="preserve">2.2 Code Preparation &amp; Testing</w:t>
      </w:r>
    </w:p>
    <w:p>
      <w:pPr>
        <w:pStyle w:val="FirstParagraph"/>
      </w:pPr>
      <w:r>
        <w:t xml:space="preserve">Before wiring up the Shiny module, we encapsulate our data-manipulation steps into a reusable function and verify its basic behavior: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br/>
      </w:r>
      <w:r>
        <w:rPr>
          <w:rStyle w:val="NormalTok"/>
        </w:rPr>
        <w:t xml:space="preserve">g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"MC1_graph.json"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nodes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nodes</w:t>
      </w:r>
      <w:r>
        <w:br/>
      </w:r>
      <w:r>
        <w:rPr>
          <w:rStyle w:val="NormalTok"/>
        </w:rPr>
        <w:t xml:space="preserve">edges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links</w:t>
      </w:r>
      <w:r>
        <w:br/>
      </w:r>
      <w:r>
        <w:br/>
      </w:r>
      <w:r>
        <w:rPr>
          <w:rStyle w:val="NormalTok"/>
        </w:rPr>
        <w:t xml:space="preserve">get_influence_over_time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artist_name,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nodes_df   =</w:t>
      </w:r>
      <w:r>
        <w:rPr>
          <w:rStyle w:val="NormalTok"/>
        </w:rPr>
        <w:t xml:space="preserve"> nodes,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edges_df   =</w:t>
      </w:r>
      <w:r>
        <w:rPr>
          <w:rStyle w:val="NormalTok"/>
        </w:rPr>
        <w:t xml:space="preserve"> edges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Find the artist’s Person‐node ID</w:t>
      </w:r>
      <w:r>
        <w:br/>
      </w:r>
      <w:r>
        <w:rPr>
          <w:rStyle w:val="NormalTok"/>
        </w:rPr>
        <w:t xml:space="preserve">  artist_id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nodes_df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Node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, 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artist_name)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(artist_id)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"Artist not found: "</w:t>
      </w:r>
      <w:r>
        <w:rPr>
          <w:rStyle w:val="NormalTok"/>
        </w:rPr>
        <w:t xml:space="preserve">, artist_name)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Get all the Song IDs they perform</w:t>
      </w:r>
      <w:r>
        <w:br/>
      </w:r>
      <w:r>
        <w:rPr>
          <w:rStyle w:val="NormalTok"/>
        </w:rPr>
        <w:t xml:space="preserve">  artist_songs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edges_df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Edge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"PerformerOf"</w:t>
      </w:r>
      <w:r>
        <w:rPr>
          <w:rStyle w:val="NormalTok"/>
        </w:rPr>
        <w:t xml:space="preserve">, 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artist_id)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(target)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(artist_songs)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songs found for artist: "</w:t>
      </w:r>
      <w:r>
        <w:rPr>
          <w:rStyle w:val="NormalTok"/>
        </w:rPr>
        <w:t xml:space="preserve">, artist_name)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Build the influence‐edges table (one row per Sailor song → influencer)</w:t>
      </w:r>
      <w:r>
        <w:br/>
      </w:r>
      <w:r>
        <w:rPr>
          <w:rStyle w:val="NormalTok"/>
        </w:rPr>
        <w:t xml:space="preserve">  wanted_types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"InStyleOf"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"LyricalReferenceTo"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"InterpolatesFrom"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"DirectlySamples"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"CoverOf"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infl_edges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edges_df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Edge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wanted_types,</w:t>
      </w:r>
      <w:r>
        <w:br/>
      </w:r>
      <w:r>
        <w:rPr>
          <w:rStyle w:val="NormalTok"/>
        </w:rPr>
        <w:t xml:space="preserve">      source      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artist_songs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song_id   =</w:t>
      </w:r>
      <w:r>
        <w:rPr>
          <w:rStyle w:val="NormalTok"/>
        </w:rPr>
        <w:t xml:space="preserve"> source,           </w:t>
      </w:r>
      <w:r>
        <w:rPr>
          <w:rStyle w:val="CommentTok"/>
        </w:rPr>
        <w:t xml:space="preserve"># Sailor’s song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infl_song =</w:t>
      </w:r>
      <w:r>
        <w:rPr>
          <w:rStyle w:val="NormalTok"/>
        </w:rPr>
        <w:t xml:space="preserve"> target,           </w:t>
      </w:r>
      <w:r>
        <w:rPr>
          <w:rStyle w:val="CommentTok"/>
        </w:rPr>
        <w:t xml:space="preserve"># the influencing song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rel_type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Edge Type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3a. bring in the Sailor‐song’s release year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nodes_df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Node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song_id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(release_date,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"song_id"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3b. bring in the Person‐node who performed the influencing song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edges_df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Edge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"PerformerOf"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infl_song =</w:t>
      </w:r>
      <w:r>
        <w:rPr>
          <w:rStyle w:val="NormalTok"/>
        </w:rPr>
        <w:t xml:space="preserve"> target,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performer =</w:t>
      </w:r>
      <w:r>
        <w:rPr>
          <w:rStyle w:val="NormalTok"/>
        </w:rPr>
        <w:t xml:space="preserve"> source),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"infl_song"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3c. bring in the influencer’s name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nodes_df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Node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performer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influencer =</w:t>
      </w:r>
      <w:r>
        <w:rPr>
          <w:rStyle w:val="NormalTok"/>
        </w:rPr>
        <w:t xml:space="preserve"> name),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"performer"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3d. drop any incomplete rows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(influencer),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(year))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Count by year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infl_edges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"num_influences"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5. Fill zero‐counts for the full slider window</w:t>
      </w:r>
      <w:r>
        <w:br/>
      </w:r>
      <w:r>
        <w:rPr>
          <w:rStyle w:val="NormalTok"/>
        </w:rPr>
        <w:t xml:space="preserve">  full_years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(yearRange[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yearRange[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full_years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num_influences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we test also Sailor Shift case:</w:t>
      </w:r>
    </w:p>
    <w:p>
      <w:pPr>
        <w:pStyle w:val="SourceCode"/>
      </w:pPr>
      <w:r>
        <w:rPr>
          <w:rStyle w:val="CommentTok"/>
        </w:rPr>
        <w:t xml:space="preserve"># gives you a 31‐row tibble for 2010–2040</w:t>
      </w:r>
      <w:r>
        <w:br/>
      </w:r>
      <w:r>
        <w:rPr>
          <w:rStyle w:val="NormalTok"/>
        </w:rPr>
        <w:t xml:space="preserve">df_sailor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get_influence_over_time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"Sailor Shift"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(df_sailor)</w:t>
      </w:r>
    </w:p>
    <w:p>
      <w:pPr>
        <w:pStyle w:val="SourceCode"/>
      </w:pPr>
      <w:r>
        <w:rPr>
          <w:rStyle w:val="VerbatimChar"/>
        </w:rPr>
        <w:t xml:space="preserve"># A tibble: 31 × 2</w:t>
      </w:r>
      <w:r>
        <w:br/>
      </w:r>
      <w:r>
        <w:rPr>
          <w:rStyle w:val="VerbatimChar"/>
        </w:rPr>
        <w:t xml:space="preserve">    year num_influences</w:t>
      </w:r>
      <w:r>
        <w:br/>
      </w:r>
      <w:r>
        <w:rPr>
          <w:rStyle w:val="VerbatimChar"/>
        </w:rPr>
        <w:t xml:space="preserve">   &lt;int&gt;          &lt;int&gt;</w:t>
      </w:r>
      <w:r>
        <w:br/>
      </w:r>
      <w:r>
        <w:rPr>
          <w:rStyle w:val="VerbatimChar"/>
        </w:rPr>
        <w:t xml:space="preserve"> 1  2010              0</w:t>
      </w:r>
      <w:r>
        <w:br/>
      </w:r>
      <w:r>
        <w:rPr>
          <w:rStyle w:val="VerbatimChar"/>
        </w:rPr>
        <w:t xml:space="preserve"> 2  2011              0</w:t>
      </w:r>
      <w:r>
        <w:br/>
      </w:r>
      <w:r>
        <w:rPr>
          <w:rStyle w:val="VerbatimChar"/>
        </w:rPr>
        <w:t xml:space="preserve"> 3  2012              0</w:t>
      </w:r>
      <w:r>
        <w:br/>
      </w:r>
      <w:r>
        <w:rPr>
          <w:rStyle w:val="VerbatimChar"/>
        </w:rPr>
        <w:t xml:space="preserve"> 4  2013              0</w:t>
      </w:r>
      <w:r>
        <w:br/>
      </w:r>
      <w:r>
        <w:rPr>
          <w:rStyle w:val="VerbatimChar"/>
        </w:rPr>
        <w:t xml:space="preserve"> 5  2014              0</w:t>
      </w:r>
      <w:r>
        <w:br/>
      </w:r>
      <w:r>
        <w:rPr>
          <w:rStyle w:val="VerbatimChar"/>
        </w:rPr>
        <w:t xml:space="preserve"> 6  2015              0</w:t>
      </w:r>
      <w:r>
        <w:br/>
      </w:r>
      <w:r>
        <w:rPr>
          <w:rStyle w:val="VerbatimChar"/>
        </w:rPr>
        <w:t xml:space="preserve"> 7  2016              0</w:t>
      </w:r>
      <w:r>
        <w:br/>
      </w:r>
      <w:r>
        <w:rPr>
          <w:rStyle w:val="VerbatimChar"/>
        </w:rPr>
        <w:t xml:space="preserve"> 8  2017              0</w:t>
      </w:r>
      <w:r>
        <w:br/>
      </w:r>
      <w:r>
        <w:rPr>
          <w:rStyle w:val="VerbatimChar"/>
        </w:rPr>
        <w:t xml:space="preserve"> 9  2018              0</w:t>
      </w:r>
      <w:r>
        <w:br/>
      </w:r>
      <w:r>
        <w:rPr>
          <w:rStyle w:val="VerbatimChar"/>
        </w:rPr>
        <w:t xml:space="preserve">10  2019              0</w:t>
      </w:r>
      <w:r>
        <w:br/>
      </w:r>
      <w:r>
        <w:rPr>
          <w:rStyle w:val="VerbatimChar"/>
        </w:rPr>
        <w:t xml:space="preserve"># ℹ 21 more rows</w:t>
      </w:r>
    </w:p>
    <w:bookmarkEnd w:id="23"/>
    <w:bookmarkStart w:id="36" w:name="ui-storyboard"/>
    <w:p>
      <w:pPr>
        <w:pStyle w:val="Heading2"/>
      </w:pPr>
      <w:r>
        <w:t xml:space="preserve">2.3 UI Storyboard</w:t>
      </w:r>
    </w:p>
    <w:p>
      <w:pPr>
        <w:pStyle w:val="FirstParagraph"/>
      </w:pPr>
      <w:r>
        <w:t xml:space="preserve">Below is a wireframe for Module 1: Influence Over Time. It shows how users will interact with the controls and view the results:</w:t>
      </w:r>
    </w:p>
    <w:bookmarkStart w:id="24" w:name="sidebar"/>
    <w:p>
      <w:pPr>
        <w:pStyle w:val="Heading3"/>
      </w:pPr>
      <w:r>
        <w:t xml:space="preserve">Sidebar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Choices / 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yearRange</w:t>
            </w:r>
          </w:p>
        </w:tc>
        <w:tc>
          <w:tcPr/>
          <w:p>
            <w:pPr>
              <w:pStyle w:val="Compact"/>
            </w:pPr>
            <w: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2010–2040; default full</w:t>
            </w:r>
          </w:p>
        </w:tc>
        <w:tc>
          <w:tcPr/>
          <w:p>
            <w:pPr>
              <w:pStyle w:val="Compact"/>
            </w:pPr>
            <w:r>
              <w:t xml:space="preserve">Allows user to select a year range for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artist1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Artist list; default = Sailor Shift</w:t>
            </w:r>
          </w:p>
        </w:tc>
        <w:tc>
          <w:tcPr/>
          <w:p>
            <w:pPr>
              <w:pStyle w:val="Compact"/>
            </w:pPr>
            <w:r>
              <w:t xml:space="preserve">Dropdown menu to choose the focal artist for the analysis.</w:t>
            </w:r>
          </w:p>
        </w:tc>
      </w:tr>
    </w:tbl>
    <w:bookmarkEnd w:id="24"/>
    <w:bookmarkStart w:id="31" w:name="main-panel"/>
    <w:p>
      <w:pPr>
        <w:pStyle w:val="Heading3"/>
      </w:pPr>
      <w:r>
        <w:t xml:space="preserve">Main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tsPlot</w:t>
            </w:r>
          </w:p>
        </w:tc>
        <w:tc>
          <w:tcPr/>
          <w:p>
            <w:pPr>
              <w:pStyle w:val="Compact"/>
            </w:pPr>
            <w:r>
              <w:t xml:space="preserve">renderPlotly()</w:t>
            </w:r>
          </w:p>
        </w:tc>
        <w:tc>
          <w:tcPr/>
          <w:p>
            <w:pPr>
              <w:pStyle w:val="Compact"/>
            </w:pPr>
            <w:r>
              <w:t xml:space="preserve">Interactive line chart showing the number of influences per year. Hover for counts; zoom/pan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tsTable</w:t>
            </w:r>
          </w:p>
        </w:tc>
        <w:tc>
          <w:tcPr/>
          <w:p>
            <w:pPr>
              <w:pStyle w:val="Compact"/>
            </w:pPr>
            <w: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 of</w:t>
            </w:r>
            <w:r>
              <w:t xml:space="preserve"> </w:t>
            </w:r>
            <w:r>
              <w:rPr>
                <w:rStyle w:val="VerbatimChar"/>
              </w:rPr>
              <w:t xml:space="preserve">[year, num_influences]</w:t>
            </w:r>
            <w:r>
              <w:t xml:space="preserve">, with sorting, pagination, and search functionality.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:\RStudio\resources\app\bin\quarto\share\formats\docx\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User flow: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Pick a subset of years via the slider.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Select an artist to focus on.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Instantly see how many influence-edges point to them each year, both in chart and table form.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Explore whether influence arrives in bursts (intermittent) or builds gradually over time.</w:t>
            </w:r>
          </w:p>
        </w:tc>
      </w:tr>
    </w:tbl>
    <w:bookmarkEnd w:id="31"/>
    <w:bookmarkStart w:id="35" w:name="code-for-ui-dashboard"/>
    <w:p>
      <w:pPr>
        <w:pStyle w:val="Heading3"/>
      </w:pPr>
      <w:r>
        <w:t xml:space="preserve">Code for UI Dashboard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Assume these are already in your global environment:</w:t>
      </w:r>
      <w:r>
        <w:br/>
      </w:r>
      <w:r>
        <w:rPr>
          <w:rStyle w:val="CommentTok"/>
        </w:rPr>
        <w:t xml:space="preserve"># • nodes       – your g_nodes_df or similar with Person nodes</w:t>
      </w:r>
      <w:r>
        <w:br/>
      </w:r>
      <w:r>
        <w:rPr>
          <w:rStyle w:val="CommentTok"/>
        </w:rPr>
        <w:t xml:space="preserve"># • edges_labeled – your preprocessed edge table with to_written_date</w:t>
      </w:r>
      <w:r>
        <w:br/>
      </w:r>
      <w:r>
        <w:rPr>
          <w:rStyle w:val="CommentTok"/>
        </w:rPr>
        <w:t xml:space="preserve"># • get_influence_over_time() – the helper that returns a tibble (year, num_influences)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"Influence Over Time"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 range:"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min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max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sep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step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selectizeInput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inputId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"artist1"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artist:"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choices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will be populated server-side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options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placeholder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 to search…'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maxOptions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plotlyOutput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"tsPlot"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Prepare the list of artists once</w:t>
      </w:r>
      <w:r>
        <w:br/>
      </w:r>
      <w:r>
        <w:rPr>
          <w:rStyle w:val="NormalTok"/>
        </w:rPr>
        <w:t xml:space="preserve">  artist_choices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nodes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Node 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Populate the selectize input server-side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updateSelectizeInput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session,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"artist1"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artist_choices,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server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Reactive data frame of influence counts</w:t>
      </w:r>
      <w:r>
        <w:br/>
      </w:r>
      <w:r>
        <w:rPr>
          <w:rStyle w:val="NormalTok"/>
        </w:rPr>
        <w:t xml:space="preserve">  influence_df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artist1,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yearRange)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get_influence_over_time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artist   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yearRange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yearRange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Render the time‐series plot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renderPlotly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influence_df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num_influences,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"lines+markers"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hovertemplate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"%{x}: %{y} influences&lt;extra&gt;&lt;/extra&gt;"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"Influence over time for"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artist1),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influences"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Render the data table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influence_df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pageLength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lengthChange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autoWidth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p>
      <w:pPr>
        <w:pStyle w:val="FirstParagraph"/>
      </w:pPr>
      <w:r>
        <w:drawing>
          <wp:inline>
            <wp:extent cx="5334000" cy="1387951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ake_Home_Exercise03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End w:id="37"/>
    <w:bookmarkStart w:id="52" w:name="X50e44647a968752e8a10946af6d3551ae6d1f6e"/>
    <w:p>
      <w:pPr>
        <w:pStyle w:val="Heading1"/>
      </w:pPr>
      <w:r>
        <w:t xml:space="preserve">3 Module 2: Collaboration Network &amp; Propagation</w:t>
      </w:r>
    </w:p>
    <w:p>
      <w:pPr>
        <w:pStyle w:val="FirstParagraph"/>
      </w:pPr>
      <w:r>
        <w:t xml:space="preserve">Tasks &amp; Questions:</w:t>
      </w:r>
    </w:p>
    <w:p>
      <w:pPr>
        <w:numPr>
          <w:ilvl w:val="0"/>
          <w:numId w:val="1003"/>
        </w:numPr>
      </w:pPr>
      <w:r>
        <w:t xml:space="preserve">Who has Sailor collaborated with, and whom has she influenced (directly/indirectly)?</w:t>
      </w:r>
    </w:p>
    <w:p>
      <w:pPr>
        <w:numPr>
          <w:ilvl w:val="0"/>
          <w:numId w:val="1003"/>
        </w:numPr>
      </w:pPr>
      <w:r>
        <w:t xml:space="preserve">How has influence propagate through her songs and collaborators?</w:t>
      </w:r>
    </w:p>
    <w:bookmarkStart w:id="38" w:name="input-output-definitions-1"/>
    <w:p>
      <w:pPr>
        <w:pStyle w:val="Heading2"/>
      </w:pPr>
      <w:r>
        <w:t xml:space="preserve">3.1 Input &amp; Output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Choices / 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artist2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nodes_df$label</w:t>
            </w:r>
            <w:r>
              <w:t xml:space="preserve">; default</w:t>
            </w:r>
            <w:r>
              <w:t xml:space="preserve"> </w:t>
            </w:r>
            <w:r>
              <w:t xml:space="preserve">“Sailor Shift”</w:t>
            </w:r>
          </w:p>
        </w:tc>
        <w:tc>
          <w:tcPr/>
          <w:p>
            <w:pPr>
              <w:pStyle w:val="Compact"/>
            </w:pPr>
            <w:r>
              <w:t xml:space="preserve">Choose the focal artist for the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relationTypes</w:t>
            </w:r>
          </w:p>
        </w:tc>
        <w:tc>
          <w:tcPr/>
          <w:p>
            <w:pPr>
              <w:pStyle w:val="Compact"/>
            </w:pPr>
            <w:r>
              <w:t xml:space="preserve">checkboxGroupInput</w:t>
            </w:r>
          </w:p>
        </w:tc>
        <w:tc>
          <w:tcPr/>
          <w:p>
            <w:pPr>
              <w:pStyle w:val="Compact"/>
            </w:pPr>
            <w:r>
              <w:t xml:space="preserve">c(</w:t>
            </w:r>
            <w:r>
              <w:t xml:space="preserve">“CollaboratorOf”</w:t>
            </w:r>
            <w:r>
              <w:t xml:space="preserve">,</w:t>
            </w:r>
            <w:r>
              <w:t xml:space="preserve"> </w:t>
            </w:r>
            <w:r>
              <w:t xml:space="preserve">“InfluencedBy”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Select which edge types to include (collaborations vs. influences)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networkDepth</w:t>
            </w:r>
          </w:p>
        </w:tc>
        <w:tc>
          <w:tcPr/>
          <w:p>
            <w:pPr>
              <w:pStyle w:val="Compact"/>
            </w:pPr>
            <w: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1–3; default 1</w:t>
            </w:r>
          </w:p>
        </w:tc>
        <w:tc>
          <w:tcPr/>
          <w:p>
            <w:pPr>
              <w:pStyle w:val="Compact"/>
            </w:pPr>
            <w:r>
              <w:t xml:space="preserve">How many hops (degrees of separation) to traverse from the focal artist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networkPlot</w:t>
            </w:r>
          </w:p>
        </w:tc>
        <w:tc>
          <w:tcPr/>
          <w:p>
            <w:pPr>
              <w:pStyle w:val="Compact"/>
            </w:pPr>
            <w:r>
              <w:t xml:space="preserve">renderPlotly()</w:t>
            </w:r>
          </w:p>
        </w:tc>
        <w:tc>
          <w:tcPr/>
          <w:p>
            <w:pPr>
              <w:pStyle w:val="Compact"/>
            </w:pPr>
            <w:r>
              <w:t xml:space="preserve">Interactive network graph showing nodes and edges for the selected 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propTable</w:t>
            </w:r>
          </w:p>
        </w:tc>
        <w:tc>
          <w:tcPr/>
          <w:p>
            <w:pPr>
              <w:pStyle w:val="Compact"/>
            </w:pPr>
            <w: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 listing each connected node, relation type, and shortest path</w:t>
            </w:r>
          </w:p>
        </w:tc>
      </w:tr>
    </w:tbl>
    <w:bookmarkEnd w:id="38"/>
    <w:bookmarkStart w:id="39" w:name="code-preparation-testing-1"/>
    <w:p>
      <w:pPr>
        <w:pStyle w:val="Heading2"/>
      </w:pPr>
      <w:r>
        <w:t xml:space="preserve">3.2 Code Preparation &amp; Testing</w:t>
      </w:r>
    </w:p>
    <w:p>
      <w:pPr>
        <w:pStyle w:val="FirstParagraph"/>
      </w:pPr>
      <w:r>
        <w:t xml:space="preserve">This section defines how the filtered ego-network is built from the full graph g_all, and how the propagation paths are traced through shortest path calculations: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  <w:r>
        <w:br/>
      </w:r>
      <w:r>
        <w:br/>
      </w:r>
      <w:r>
        <w:rPr>
          <w:rStyle w:val="CommentTok"/>
        </w:rPr>
        <w:t xml:space="preserve"># — 1. Build a filtered ego‐network around the chosen artist —————————————</w:t>
      </w:r>
      <w:r>
        <w:br/>
      </w:r>
      <w:r>
        <w:rPr>
          <w:rStyle w:val="NormalTok"/>
        </w:rPr>
        <w:t xml:space="preserve">get_collab_influence_graph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artist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"Sailor 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rel_types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depth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no rel_types given, include every edge relation in the graph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(rel_types)) {</w:t>
      </w:r>
      <w:r>
        <w:br/>
      </w:r>
      <w:r>
        <w:rPr>
          <w:rStyle w:val="NormalTok"/>
        </w:rPr>
        <w:t xml:space="preserve">    rel_types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(g_all)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relation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1a) Keep only edges of the selected types</w:t>
      </w:r>
      <w:r>
        <w:br/>
      </w:r>
      <w:r>
        <w:rPr>
          <w:rStyle w:val="NormalTok"/>
        </w:rPr>
        <w:t xml:space="preserve">  g_filt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subgraph.edges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g_all,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(g_all)[ 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(g_all)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relation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rel_types 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delete.vertices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1b) Find the vertex index of the focal artist</w:t>
      </w:r>
      <w:r>
        <w:br/>
      </w:r>
      <w:r>
        <w:rPr>
          <w:rStyle w:val="NormalTok"/>
        </w:rPr>
        <w:t xml:space="preserve">  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(g_filt)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artist)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"Artist '%s' not found in the graph."</w:t>
      </w:r>
      <w:r>
        <w:rPr>
          <w:rStyle w:val="NormalTok"/>
        </w:rPr>
        <w:t xml:space="preserve">, artist))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1c) Gather all vertices within `depth` hops</w:t>
      </w:r>
      <w:r>
        <w:br/>
      </w:r>
      <w:r>
        <w:rPr>
          <w:rStyle w:val="NormalTok"/>
        </w:rPr>
        <w:t xml:space="preserve">  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g_filt,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depth,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nodes =</w:t>
      </w:r>
      <w:r>
        <w:rPr>
          <w:rStyle w:val="NormalTok"/>
        </w:rPr>
        <w:t xml:space="preserve"> vid,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1d) Return the induced subgraph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induced_subgraph</w:t>
      </w:r>
      <w:r>
        <w:rPr>
          <w:rStyle w:val="NormalTok"/>
        </w:rPr>
        <w:t xml:space="preserve">(g_filt, </w:t>
      </w:r>
      <w:r>
        <w:rPr>
          <w:rStyle w:val="AttributeTok"/>
        </w:rPr>
        <w:t xml:space="preserve">vids =</w:t>
      </w:r>
      <w:r>
        <w:rPr>
          <w:rStyle w:val="NormalTok"/>
        </w:rPr>
        <w:t xml:space="preserve"> vs)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— 2. Build propagation paths table ———————————————————————————————</w:t>
      </w:r>
      <w:r>
        <w:br/>
      </w:r>
      <w:r>
        <w:rPr>
          <w:rStyle w:val="NormalTok"/>
        </w:rPr>
        <w:t xml:space="preserve">get_propagation_table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(sub_g, </w:t>
      </w:r>
      <w:r>
        <w:rPr>
          <w:rStyle w:val="AttributeTok"/>
        </w:rPr>
        <w:t xml:space="preserve">artist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"Sailor Shift"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Locate the starting vertex</w:t>
      </w:r>
      <w:r>
        <w:br/>
      </w:r>
      <w:r>
        <w:rPr>
          <w:rStyle w:val="NormalTok"/>
        </w:rPr>
        <w:t xml:space="preserve">  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(sub_g)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artist)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"Artist '%s' not in the subgraph."</w:t>
      </w:r>
      <w:r>
        <w:rPr>
          <w:rStyle w:val="NormalTok"/>
        </w:rPr>
        <w:t xml:space="preserve">, artist))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shortest paths from the artist to every node</w:t>
      </w:r>
      <w:r>
        <w:br/>
      </w:r>
      <w:r>
        <w:rPr>
          <w:rStyle w:val="NormalTok"/>
        </w:rPr>
        <w:t xml:space="preserve">  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shortest_paths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sub_g,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from  =</w:t>
      </w:r>
      <w:r>
        <w:rPr>
          <w:rStyle w:val="NormalTok"/>
        </w:rPr>
        <w:t xml:space="preserve"> vid,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(sub_g),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vpath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a tibble: target, path length, and the full path string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target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(paths,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(sub_g)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label[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(p,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path_length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(paths, length)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path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(paths,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(sub_g)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label[p],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test the function:</w:t>
      </w:r>
    </w:p>
    <w:p>
      <w:pPr>
        <w:pStyle w:val="SourceCode"/>
      </w:pPr>
      <w:r>
        <w:rPr>
          <w:rStyle w:val="CommentTok"/>
        </w:rPr>
        <w:t xml:space="preserve"># 1. Extract the full ego‐network for Sailor Shift using every relation</w:t>
      </w:r>
      <w:r>
        <w:br/>
      </w:r>
      <w:r>
        <w:rPr>
          <w:rStyle w:val="NormalTok"/>
        </w:rPr>
        <w:t xml:space="preserve">full_graph_ss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get_collab_influence_graph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artist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"Sailor 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(full_graph_ss)</w:t>
      </w:r>
    </w:p>
    <w:p>
      <w:pPr>
        <w:pStyle w:val="SourceCode"/>
      </w:pPr>
      <w:r>
        <w:rPr>
          <w:rStyle w:val="VerbatimChar"/>
        </w:rPr>
        <w:t xml:space="preserve">IGRAPH 7385962 DN-- 730 1388 -- </w:t>
      </w:r>
      <w:r>
        <w:br/>
      </w:r>
      <w:r>
        <w:rPr>
          <w:rStyle w:val="VerbatimChar"/>
        </w:rPr>
        <w:t xml:space="preserve">+ attr: name (v/c), label (v/c), node_type (v/c), relation (e/c)</w:t>
      </w:r>
      <w:r>
        <w:br/>
      </w:r>
      <w:r>
        <w:rPr>
          <w:rStyle w:val="VerbatimChar"/>
        </w:rPr>
        <w:t xml:space="preserve">+ edges from 7385962 (vertex names):</w:t>
      </w:r>
      <w:r>
        <w:br/>
      </w:r>
      <w:r>
        <w:rPr>
          <w:rStyle w:val="VerbatimChar"/>
        </w:rPr>
        <w:t xml:space="preserve"> [1] 76  -&gt;12237 128 -&gt;12237 304 -&gt;3323  304 -&gt;16312 455 -&gt;15855 455 -&gt;15855</w:t>
      </w:r>
      <w:r>
        <w:br/>
      </w:r>
      <w:r>
        <w:rPr>
          <w:rStyle w:val="VerbatimChar"/>
        </w:rPr>
        <w:t xml:space="preserve"> [7] 457 -&gt;15855 550 -&gt;342   550 -&gt;552   876 -&gt;879   876 -&gt;1857  876 -&gt;13484</w:t>
      </w:r>
      <w:r>
        <w:br/>
      </w:r>
      <w:r>
        <w:rPr>
          <w:rStyle w:val="VerbatimChar"/>
        </w:rPr>
        <w:t xml:space="preserve">[13] 877 -&gt;876   877 -&gt;15771 877 -&gt;15771 878 -&gt;876   878 -&gt;876   878 -&gt;1857 </w:t>
      </w:r>
      <w:r>
        <w:br/>
      </w:r>
      <w:r>
        <w:rPr>
          <w:rStyle w:val="VerbatimChar"/>
        </w:rPr>
        <w:t xml:space="preserve">[19] 878 -&gt;6337  878 -&gt;6337  878 -&gt;6616  878 -&gt;13484 878 -&gt;15771 901 -&gt;10016</w:t>
      </w:r>
      <w:r>
        <w:br/>
      </w:r>
      <w:r>
        <w:rPr>
          <w:rStyle w:val="VerbatimChar"/>
        </w:rPr>
        <w:t xml:space="preserve">[25] 922 -&gt;14893 934 -&gt;3881  1113-&gt;1116  1113-&gt;1116  1113-&gt;7026  1276-&gt;3986 </w:t>
      </w:r>
      <w:r>
        <w:br/>
      </w:r>
      <w:r>
        <w:rPr>
          <w:rStyle w:val="VerbatimChar"/>
        </w:rPr>
        <w:t xml:space="preserve">[31] 1276-&gt;6177  1294-&gt;2333  1294-&gt;2333  1294-&gt;2493  1294-&gt;2927  1294-&gt;3349 </w:t>
      </w:r>
      <w:r>
        <w:br/>
      </w:r>
      <w:r>
        <w:rPr>
          <w:rStyle w:val="VerbatimChar"/>
        </w:rPr>
        <w:t xml:space="preserve">[37] 1294-&gt;3349  1294-&gt;4167  1294-&gt;4167  1294-&gt;7662  1294-&gt;7662  1294-&gt;9772 </w:t>
      </w:r>
      <w:r>
        <w:br/>
      </w:r>
      <w:r>
        <w:rPr>
          <w:rStyle w:val="VerbatimChar"/>
        </w:rPr>
        <w:t xml:space="preserve">[43] 1294-&gt;9772  1294-&gt;10759 1294-&gt;11368 1294-&gt;12475 1294-&gt;13654 1294-&gt;13654</w:t>
      </w:r>
      <w:r>
        <w:br/>
      </w:r>
      <w:r>
        <w:rPr>
          <w:rStyle w:val="VerbatimChar"/>
        </w:rPr>
        <w:t xml:space="preserve">+ ... omitted several edges</w:t>
      </w:r>
    </w:p>
    <w:p>
      <w:pPr>
        <w:pStyle w:val="SourceCode"/>
      </w:pPr>
      <w:r>
        <w:rPr>
          <w:rStyle w:val="CommentTok"/>
        </w:rPr>
        <w:t xml:space="preserve"># 2. Propagation table for Sailor Shift</w:t>
      </w:r>
      <w:r>
        <w:br/>
      </w:r>
      <w:r>
        <w:rPr>
          <w:rStyle w:val="NormalTok"/>
        </w:rPr>
        <w:t xml:space="preserve">prop_table_ss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get_propagation_table</w:t>
      </w:r>
      <w:r>
        <w:rPr>
          <w:rStyle w:val="NormalTok"/>
        </w:rPr>
        <w:t xml:space="preserve">(full_graph_ss, </w:t>
      </w:r>
      <w:r>
        <w:rPr>
          <w:rStyle w:val="AttributeTok"/>
        </w:rPr>
        <w:t xml:space="preserve">artist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"Sailor Shift"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(prop_table_ss)</w:t>
      </w:r>
    </w:p>
    <w:p>
      <w:pPr>
        <w:pStyle w:val="SourceCode"/>
      </w:pPr>
      <w:r>
        <w:rPr>
          <w:rStyle w:val="VerbatimChar"/>
        </w:rPr>
        <w:t xml:space="preserve"># A tibble: 730 × 3</w:t>
      </w:r>
      <w:r>
        <w:br/>
      </w:r>
      <w:r>
        <w:rPr>
          <w:rStyle w:val="VerbatimChar"/>
        </w:rPr>
        <w:t xml:space="preserve">   target                     path_length path                                  </w:t>
      </w:r>
      <w:r>
        <w:br/>
      </w:r>
      <w:r>
        <w:rPr>
          <w:rStyle w:val="VerbatimChar"/>
        </w:rPr>
        <w:t xml:space="preserve">   &lt;chr&gt;                            &lt;dbl&gt; &lt;chr&gt;                                 </w:t>
      </w:r>
      <w:r>
        <w:br/>
      </w:r>
      <w:r>
        <w:rPr>
          <w:rStyle w:val="VerbatimChar"/>
        </w:rPr>
        <w:t xml:space="preserve"> 1 Ming Ren                             3 Sailor Shift → Fog &amp; Fiddle → Provenc…</w:t>
      </w:r>
      <w:r>
        <w:br/>
      </w:r>
      <w:r>
        <w:rPr>
          <w:rStyle w:val="VerbatimChar"/>
        </w:rPr>
        <w:t xml:space="preserve"> 2 Sovereign Echoes                     3 Sailor Shift → Fog &amp; Fiddle → Provenc…</w:t>
      </w:r>
      <w:r>
        <w:br/>
      </w:r>
      <w:r>
        <w:rPr>
          <w:rStyle w:val="VerbatimChar"/>
        </w:rPr>
        <w:t xml:space="preserve"> 3 Echo Chamber Records                 3 Sailor Shift → Salty Dreams → Susurro…</w:t>
      </w:r>
      <w:r>
        <w:br/>
      </w:r>
      <w:r>
        <w:rPr>
          <w:rStyle w:val="VerbatimChar"/>
        </w:rPr>
        <w:t xml:space="preserve"> 4 Twilight Passage                     3 Sailor Shift → Oceanbound → Altitude …</w:t>
      </w:r>
      <w:r>
        <w:br/>
      </w:r>
      <w:r>
        <w:rPr>
          <w:rStyle w:val="VerbatimChar"/>
        </w:rPr>
        <w:t xml:space="preserve"> 5 Eastern Flight Records               3 Sailor Shift → Saltwater Hymn → Paral…</w:t>
      </w:r>
      <w:r>
        <w:br/>
      </w:r>
      <w:r>
        <w:rPr>
          <w:rStyle w:val="VerbatimChar"/>
        </w:rPr>
        <w:t xml:space="preserve"> 6 Belinda Knappe                       3 Sailor Shift → Coral Beats → Harvest …</w:t>
      </w:r>
      <w:r>
        <w:br/>
      </w:r>
      <w:r>
        <w:rPr>
          <w:rStyle w:val="VerbatimChar"/>
        </w:rPr>
        <w:t xml:space="preserve"> 7 Riverflow Records                    3 Sailor Shift → Coral Beats → Harvest …</w:t>
      </w:r>
      <w:r>
        <w:br/>
      </w:r>
      <w:r>
        <w:rPr>
          <w:rStyle w:val="VerbatimChar"/>
        </w:rPr>
        <w:t xml:space="preserve"> 8 Archival Resonance Records           3 Sailor Shift → High Tide Heartbeat → …</w:t>
      </w:r>
      <w:r>
        <w:br/>
      </w:r>
      <w:r>
        <w:rPr>
          <w:rStyle w:val="VerbatimChar"/>
        </w:rPr>
        <w:t xml:space="preserve"> 9 Yang Peng                            3 Sailor Shift → Coral Beats → Sacred F…</w:t>
      </w:r>
      <w:r>
        <w:br/>
      </w:r>
      <w:r>
        <w:rPr>
          <w:rStyle w:val="VerbatimChar"/>
        </w:rPr>
        <w:t xml:space="preserve">10 Min Cao                              3 Sailor Shift → Coral Beats → Sacred F…</w:t>
      </w:r>
      <w:r>
        <w:br/>
      </w:r>
      <w:r>
        <w:rPr>
          <w:rStyle w:val="VerbatimChar"/>
        </w:rPr>
        <w:t xml:space="preserve"># ℹ 720 more rows</w:t>
      </w:r>
    </w:p>
    <w:p>
      <w:pPr>
        <w:pStyle w:val="SourceCode"/>
      </w:pPr>
      <w:r>
        <w:rPr>
          <w:rStyle w:val="CommentTok"/>
        </w:rPr>
        <w:t xml:space="preserve"># 3. And for another artist, say “Maya Jensen”</w:t>
      </w:r>
      <w:r>
        <w:br/>
      </w:r>
      <w:r>
        <w:rPr>
          <w:rStyle w:val="NormalTok"/>
        </w:rPr>
        <w:t xml:space="preserve">full_graph_mj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get_collab_influence_graph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artist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Jensen"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prop_table_mj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get_propagation_table</w:t>
      </w:r>
      <w:r>
        <w:rPr>
          <w:rStyle w:val="NormalTok"/>
        </w:rPr>
        <w:t xml:space="preserve">(full_graph_mj, </w:t>
      </w:r>
      <w:r>
        <w:rPr>
          <w:rStyle w:val="AttributeTok"/>
        </w:rPr>
        <w:t xml:space="preserve">artist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Jensen"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(full_graph_mj)</w:t>
      </w:r>
    </w:p>
    <w:p>
      <w:pPr>
        <w:pStyle w:val="SourceCode"/>
      </w:pPr>
      <w:r>
        <w:rPr>
          <w:rStyle w:val="VerbatimChar"/>
        </w:rPr>
        <w:t xml:space="preserve">IGRAPH 73f98a9 DN-- 46 92 -- </w:t>
      </w:r>
      <w:r>
        <w:br/>
      </w:r>
      <w:r>
        <w:rPr>
          <w:rStyle w:val="VerbatimChar"/>
        </w:rPr>
        <w:t xml:space="preserve">+ attr: name (v/c), label (v/c), node_type (v/c), relation (e/c)</w:t>
      </w:r>
      <w:r>
        <w:br/>
      </w:r>
      <w:r>
        <w:rPr>
          <w:rStyle w:val="VerbatimChar"/>
        </w:rPr>
        <w:t xml:space="preserve">+ edges from 73f98a9 (vertex names):</w:t>
      </w:r>
      <w:r>
        <w:br/>
      </w:r>
      <w:r>
        <w:rPr>
          <w:rStyle w:val="VerbatimChar"/>
        </w:rPr>
        <w:t xml:space="preserve"> [1] 16960-&gt;17260 16960-&gt;17314 16971-&gt;17260 16971-&gt;17314 16996-&gt;17260</w:t>
      </w:r>
      <w:r>
        <w:br/>
      </w:r>
      <w:r>
        <w:rPr>
          <w:rStyle w:val="VerbatimChar"/>
        </w:rPr>
        <w:t xml:space="preserve"> [6] 16996-&gt;17299 17022-&gt;17255 17022-&gt;17260 17100-&gt;17260 17110-&gt;17255</w:t>
      </w:r>
      <w:r>
        <w:br/>
      </w:r>
      <w:r>
        <w:rPr>
          <w:rStyle w:val="VerbatimChar"/>
        </w:rPr>
        <w:t xml:space="preserve">[11] 17110-&gt;17260 17118-&gt;17120 17118-&gt;17121 17119-&gt;17120 17119-&gt;17121</w:t>
      </w:r>
      <w:r>
        <w:br/>
      </w:r>
      <w:r>
        <w:rPr>
          <w:rStyle w:val="VerbatimChar"/>
        </w:rPr>
        <w:t xml:space="preserve">[16] 17120-&gt;17121 17120-&gt;17260 17120-&gt;17314 17146-&gt;17260 17164-&gt;17167</w:t>
      </w:r>
      <w:r>
        <w:br/>
      </w:r>
      <w:r>
        <w:rPr>
          <w:rStyle w:val="VerbatimChar"/>
        </w:rPr>
        <w:t xml:space="preserve">[21] 17164-&gt;17261 17164-&gt;17263 17165-&gt;17167 17165-&gt;17261 17166-&gt;17167</w:t>
      </w:r>
      <w:r>
        <w:br/>
      </w:r>
      <w:r>
        <w:rPr>
          <w:rStyle w:val="VerbatimChar"/>
        </w:rPr>
        <w:t xml:space="preserve">[26] 17166-&gt;17261 17235-&gt;17260 17235-&gt;17314 17243-&gt;17260 17243-&gt;17299</w:t>
      </w:r>
      <w:r>
        <w:br/>
      </w:r>
      <w:r>
        <w:rPr>
          <w:rStyle w:val="VerbatimChar"/>
        </w:rPr>
        <w:t xml:space="preserve">[31] 17255-&gt;17121 17255-&gt;17192 17255-&gt;17260 17255-&gt;17260 17255-&gt;17261</w:t>
      </w:r>
      <w:r>
        <w:br/>
      </w:r>
      <w:r>
        <w:rPr>
          <w:rStyle w:val="VerbatimChar"/>
        </w:rPr>
        <w:t xml:space="preserve">[36] 17255-&gt;17262 17255-&gt;17263 17255-&gt;17299 17256-&gt;17121 17256-&gt;17260</w:t>
      </w:r>
      <w:r>
        <w:br/>
      </w:r>
      <w:r>
        <w:rPr>
          <w:rStyle w:val="VerbatimChar"/>
        </w:rPr>
        <w:t xml:space="preserve">+ ... omitted several edges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(prop_table_mj)</w:t>
      </w:r>
    </w:p>
    <w:p>
      <w:pPr>
        <w:pStyle w:val="SourceCode"/>
      </w:pPr>
      <w:r>
        <w:rPr>
          <w:rStyle w:val="VerbatimChar"/>
        </w:rPr>
        <w:t xml:space="preserve"># A tibble: 46 × 3</w:t>
      </w:r>
      <w:r>
        <w:br/>
      </w:r>
      <w:r>
        <w:rPr>
          <w:rStyle w:val="VerbatimChar"/>
        </w:rPr>
        <w:t xml:space="preserve">   target                path_length path                                       </w:t>
      </w:r>
      <w:r>
        <w:br/>
      </w:r>
      <w:r>
        <w:rPr>
          <w:rStyle w:val="VerbatimChar"/>
        </w:rPr>
        <w:t xml:space="preserve">   &lt;chr&gt;                       &lt;dbl&gt; &lt;chr&gt;                                      </w:t>
      </w:r>
      <w:r>
        <w:br/>
      </w:r>
      <w:r>
        <w:rPr>
          <w:rStyle w:val="VerbatimChar"/>
        </w:rPr>
        <w:t xml:space="preserve"> 1 Hallowed Transaction            2 Maya Jensen → The Kelp Forest Canticles → …</w:t>
      </w:r>
      <w:r>
        <w:br/>
      </w:r>
      <w:r>
        <w:rPr>
          <w:rStyle w:val="VerbatimChar"/>
        </w:rPr>
        <w:t xml:space="preserve"> 2 Sawtooth Serenade               2 Maya Jensen → Tidal Whisper → Sawtooth Ser…</w:t>
      </w:r>
      <w:r>
        <w:br/>
      </w:r>
      <w:r>
        <w:rPr>
          <w:rStyle w:val="VerbatimChar"/>
        </w:rPr>
        <w:t xml:space="preserve"> 3 Für uns alle zusammen           2 Maya Jensen → The Kelp Forest Canticles → …</w:t>
      </w:r>
      <w:r>
        <w:br/>
      </w:r>
      <w:r>
        <w:rPr>
          <w:rStyle w:val="VerbatimChar"/>
        </w:rPr>
        <w:t xml:space="preserve"> 4 Violet Engines                  2 Maya Jensen → Ivy Echos → Violet Engines   </w:t>
      </w:r>
      <w:r>
        <w:br/>
      </w:r>
      <w:r>
        <w:rPr>
          <w:rStyle w:val="VerbatimChar"/>
        </w:rPr>
        <w:t xml:space="preserve"> 5 Jasper Quinn                    2 Maya Jensen → Ivy Echos → Jasper Quinn     </w:t>
      </w:r>
      <w:r>
        <w:br/>
      </w:r>
      <w:r>
        <w:rPr>
          <w:rStyle w:val="VerbatimChar"/>
        </w:rPr>
        <w:t xml:space="preserve"> 6 Crimson Carriage                2 Maya Jensen → Ivy Echos → Crimson Carriage </w:t>
      </w:r>
      <w:r>
        <w:br/>
      </w:r>
      <w:r>
        <w:rPr>
          <w:rStyle w:val="VerbatimChar"/>
        </w:rPr>
        <w:t xml:space="preserve"> 7 Cassette Future                 2 Maya Jensen → Ivy Echos → Cassette Future  </w:t>
      </w:r>
      <w:r>
        <w:br/>
      </w:r>
      <w:r>
        <w:rPr>
          <w:rStyle w:val="VerbatimChar"/>
        </w:rPr>
        <w:t xml:space="preserve"> 8 Rainfall Fiction                2 Maya Jensen → Ivy Echos → Rainfall Fiction </w:t>
      </w:r>
      <w:r>
        <w:br/>
      </w:r>
      <w:r>
        <w:rPr>
          <w:rStyle w:val="VerbatimChar"/>
        </w:rPr>
        <w:t xml:space="preserve"> 9 The Hollow Monarchs             2 Maya Jensen → Ivy Echos → The Hollow Monar…</w:t>
      </w:r>
      <w:r>
        <w:br/>
      </w:r>
      <w:r>
        <w:rPr>
          <w:rStyle w:val="VerbatimChar"/>
        </w:rPr>
        <w:t xml:space="preserve">10 Zachary Cole                    2 Maya Jensen → Ballads for the Low Tide → Z…</w:t>
      </w:r>
      <w:r>
        <w:br/>
      </w:r>
      <w:r>
        <w:rPr>
          <w:rStyle w:val="VerbatimChar"/>
        </w:rPr>
        <w:t xml:space="preserve"># ℹ 36 more rows</w:t>
      </w:r>
    </w:p>
    <w:bookmarkEnd w:id="39"/>
    <w:bookmarkStart w:id="51" w:name="ui-storyboard-1"/>
    <w:p>
      <w:pPr>
        <w:pStyle w:val="Heading2"/>
      </w:pPr>
      <w:r>
        <w:t xml:space="preserve">3.3 UI Storyboard</w:t>
      </w:r>
    </w:p>
    <w:bookmarkStart w:id="40" w:name="left-sidebar-user-controls"/>
    <w:p>
      <w:pPr>
        <w:pStyle w:val="Heading3"/>
      </w:pPr>
      <w:r>
        <w:t xml:space="preserve">Left Sidebar – User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Choices / 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artist_focus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Artist list; default = Sailor Shift</w:t>
            </w:r>
          </w:p>
        </w:tc>
        <w:tc>
          <w:tcPr/>
          <w:p>
            <w:pPr>
              <w:pStyle w:val="Compact"/>
            </w:pPr>
            <w:r>
              <w:t xml:space="preserve">Dropdown to select the focal artist for network exploration (</w:t>
            </w:r>
            <w:r>
              <w:rPr>
                <w:rStyle w:val="VerbatimChar"/>
              </w:rPr>
              <w:t xml:space="preserve">nodes_df$label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edge_types</w:t>
            </w:r>
          </w:p>
        </w:tc>
        <w:tc>
          <w:tcPr/>
          <w:p>
            <w:pPr>
              <w:pStyle w:val="Compact"/>
            </w:pPr>
            <w:r>
              <w:t xml:space="preserve">checkboxGroupInput</w:t>
            </w:r>
          </w:p>
        </w:tc>
        <w:tc>
          <w:tcPr/>
          <w:p>
            <w:pPr>
              <w:pStyle w:val="Compact"/>
            </w:pPr>
            <w:r>
              <w:t xml:space="preserve">CollaboratorOf, InfluencedBy; default = both checked</w:t>
            </w:r>
          </w:p>
        </w:tc>
        <w:tc>
          <w:tcPr/>
          <w:p>
            <w:pPr>
              <w:pStyle w:val="Compact"/>
            </w:pPr>
            <w:r>
              <w:t xml:space="preserve">Checkboxes to include/exclude collaboration and/or influence edges in the network display.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1–3; default = 1</w:t>
            </w:r>
          </w:p>
        </w:tc>
        <w:tc>
          <w:tcPr/>
          <w:p>
            <w:pPr>
              <w:pStyle w:val="Compact"/>
            </w:pPr>
            <w:r>
              <w:t xml:space="preserve">Slider to control the maximum degrees (</w:t>
            </w:r>
            <w:r>
              <w:t xml:space="preserve">“hops”</w:t>
            </w:r>
            <w:r>
              <w:t xml:space="preserve">) from the focal artist to traverse in the network.</w:t>
            </w:r>
          </w:p>
        </w:tc>
      </w:tr>
    </w:tbl>
    <w:bookmarkEnd w:id="40"/>
    <w:bookmarkStart w:id="46" w:name="main-panel-outputs"/>
    <w:p>
      <w:pPr>
        <w:pStyle w:val="Heading3"/>
      </w:pPr>
      <w:r>
        <w:t xml:space="preserve">Main Panel –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artistGraph</w:t>
            </w:r>
          </w:p>
        </w:tc>
        <w:tc>
          <w:tcPr/>
          <w:p>
            <w:pPr>
              <w:pStyle w:val="Compact"/>
            </w:pPr>
            <w:r>
              <w:t xml:space="preserve">renderPlotly() or visNetworkOutput()</w:t>
            </w:r>
          </w:p>
        </w:tc>
        <w:tc>
          <w:tcPr/>
          <w:p>
            <w:pPr>
              <w:pStyle w:val="Compact"/>
            </w:pPr>
            <w:r>
              <w:t xml:space="preserve">Interactive network graph: nodes represent artists or songs; edges styled by type (dotted = influence, solid = collaboration). Tooltips show name/type.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pathTable</w:t>
            </w:r>
          </w:p>
        </w:tc>
        <w:tc>
          <w:tcPr/>
          <w:p>
            <w:pPr>
              <w:pStyle w:val="Compact"/>
            </w:pPr>
            <w: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 listing each reachable node (Target), the path length from the focal artist, and the full propagation path.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2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:\RStudio\resources\app\bin\quarto\share\formats\docx\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User flow: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Select a focal artist from the dropdown list.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Choose the type(s) of relationships to explore: collaboration, influence, or both.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Adjust the network depth slider to reveal 1–3 degrees of connections.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Instantly view an interactive graph of connected artists and songs.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Examine the data table to trace influence and collaboration paths, including how far and through whom influence propagates.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Use this information to uncover direct vs. indirect influence patterns and how Sailor Shift’s reach spreads across the network.</w:t>
            </w:r>
          </w:p>
        </w:tc>
      </w:tr>
    </w:tbl>
    <w:bookmarkEnd w:id="46"/>
    <w:bookmarkStart w:id="50" w:name="code-for-ui-dashboard-1"/>
    <w:p>
      <w:pPr>
        <w:pStyle w:val="Heading3"/>
      </w:pPr>
      <w:r>
        <w:t xml:space="preserve">Code for UI Dashboard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(visNetwork)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    </w:t>
      </w:r>
      <w:r>
        <w:rPr>
          <w:rStyle w:val="CommentTok"/>
        </w:rPr>
        <w:t xml:space="preserve"># ← make sure this is loaded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1) populate artist list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updateSelectizeInput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session, </w:t>
      </w:r>
      <w:r>
        <w:rPr>
          <w:rStyle w:val="StringTok"/>
        </w:rPr>
        <w:t xml:space="preserve">"artist"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(g_all)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server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2) filtered ego‐network</w:t>
      </w:r>
      <w:r>
        <w:br/>
      </w:r>
      <w:r>
        <w:rPr>
          <w:rStyle w:val="NormalTok"/>
        </w:rPr>
        <w:t xml:space="preserve">  subgraph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get_collab_influence_graph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artist  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rel_types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rel_types,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depth   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3) *** FIXED *** visNetwork data  </w:t>
      </w:r>
      <w:r>
        <w:br/>
      </w:r>
      <w:r>
        <w:rPr>
          <w:rStyle w:val="NormalTok"/>
        </w:rPr>
        <w:t xml:space="preserve">  vis_data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subgraph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3a) vertices → data.frame</w:t>
      </w:r>
      <w:r>
        <w:br/>
      </w:r>
      <w:r>
        <w:rPr>
          <w:rStyle w:val="NormalTok"/>
        </w:rPr>
        <w:t xml:space="preserve">    verts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as_data_frame</w:t>
      </w:r>
      <w:r>
        <w:rPr>
          <w:rStyle w:val="NormalTok"/>
        </w:rPr>
        <w:t xml:space="preserve">(sg, </w:t>
      </w:r>
      <w:r>
        <w:rPr>
          <w:rStyle w:val="AttributeTok"/>
        </w:rPr>
        <w:t xml:space="preserve">what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nodes_df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id    =</w:t>
      </w:r>
      <w:r>
        <w:rPr>
          <w:rStyle w:val="NormalTok"/>
        </w:rPr>
        <w:t xml:space="preserve"> name,       </w:t>
      </w:r>
      <w:r>
        <w:rPr>
          <w:rStyle w:val="CommentTok"/>
        </w:rPr>
        <w:t xml:space="preserve"># igraph stores node IDs in ‘name’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label       </w:t>
      </w:r>
      <w:r>
        <w:rPr>
          <w:rStyle w:val="CommentTok"/>
        </w:rPr>
        <w:t xml:space="preserve"># human‐readable label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node_type   </w:t>
      </w:r>
      <w:r>
        <w:rPr>
          <w:rStyle w:val="CommentTok"/>
        </w:rPr>
        <w:t xml:space="preserve"># use your node_type attr for coloring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3b) edges → data.frame</w:t>
      </w:r>
      <w:r>
        <w:br/>
      </w:r>
      <w:r>
        <w:rPr>
          <w:rStyle w:val="NormalTok"/>
        </w:rPr>
        <w:t xml:space="preserve">    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as_data_frame</w:t>
      </w:r>
      <w:r>
        <w:rPr>
          <w:rStyle w:val="NormalTok"/>
        </w:rPr>
        <w:t xml:space="preserve">(sg, </w:t>
      </w:r>
      <w:r>
        <w:rPr>
          <w:rStyle w:val="AttributeTok"/>
        </w:rPr>
        <w:t xml:space="preserve">what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from  =</w:t>
      </w:r>
      <w:r>
        <w:rPr>
          <w:rStyle w:val="NormalTok"/>
        </w:rPr>
        <w:t xml:space="preserve"> from,      </w:t>
      </w:r>
      <w:r>
        <w:rPr>
          <w:rStyle w:val="CommentTok"/>
        </w:rPr>
        <w:t xml:space="preserve"># source vertex id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    =</w:t>
      </w:r>
      <w:r>
        <w:rPr>
          <w:rStyle w:val="NormalTok"/>
        </w:rPr>
        <w:t xml:space="preserve"> to,        </w:t>
      </w:r>
      <w:r>
        <w:rPr>
          <w:rStyle w:val="CommentTok"/>
        </w:rPr>
        <w:t xml:space="preserve"># target vertex id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relation   </w:t>
      </w:r>
      <w:r>
        <w:rPr>
          <w:rStyle w:val="CommentTok"/>
        </w:rPr>
        <w:t xml:space="preserve"># use the relation as the hover text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nodes =</w:t>
      </w:r>
      <w:r>
        <w:rPr>
          <w:rStyle w:val="NormalTok"/>
        </w:rPr>
        <w:t xml:space="preserve"> nodes_df, </w:t>
      </w:r>
      <w:r>
        <w:rPr>
          <w:rStyle w:val="AttributeTok"/>
        </w:rPr>
        <w:t xml:space="preserve">edges =</w:t>
      </w:r>
      <w:r>
        <w:rPr>
          <w:rStyle w:val="NormalTok"/>
        </w:rPr>
        <w:t xml:space="preserve"> edges_df)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4) render the network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networkGraph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renderVisNetwork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vis_data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visNetwork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nodes,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edges)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visOptions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highlightNearest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enabled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nodesIdSelection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visLegend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visLayout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randomSeed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5) propagation table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propagationTable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subgraph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get_propagation_table</w:t>
      </w:r>
      <w:r>
        <w:rPr>
          <w:rStyle w:val="NormalTok"/>
        </w:rPr>
        <w:t xml:space="preserve">(sg,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artist)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options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lengthChange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autoWidth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p>
      <w:pPr>
        <w:pStyle w:val="FirstParagraph"/>
      </w:pPr>
      <w:r>
        <w:drawing>
          <wp:inline>
            <wp:extent cx="5334000" cy="822468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Take_Home_Exercise03_files/figure-docx/unnamed-chunk-8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End w:id="52"/>
    <w:bookmarkStart w:id="67" w:name="module-3-genre-level-influence-patterns"/>
    <w:p>
      <w:pPr>
        <w:pStyle w:val="Heading1"/>
      </w:pPr>
      <w:r>
        <w:t xml:space="preserve">4 Module 3: Genre-Level Influence Patterns</w:t>
      </w:r>
    </w:p>
    <w:p>
      <w:pPr>
        <w:pStyle w:val="FirstParagraph"/>
      </w:pPr>
      <w:r>
        <w:t xml:space="preserve">Tasks &amp; Questions:</w:t>
      </w:r>
    </w:p>
    <w:p>
      <w:pPr>
        <w:numPr>
          <w:ilvl w:val="0"/>
          <w:numId w:val="1005"/>
        </w:numPr>
      </w:pPr>
      <w:r>
        <w:t xml:space="preserve">Which genres and top artists have been most influenced by Oceanus Folk?</w:t>
      </w:r>
    </w:p>
    <w:p>
      <w:pPr>
        <w:numPr>
          <w:ilvl w:val="0"/>
          <w:numId w:val="1005"/>
        </w:numPr>
      </w:pPr>
      <w:r>
        <w:t xml:space="preserve">Which genres or artists has Oceanus Folk drawn inspiration from?</w:t>
      </w:r>
    </w:p>
    <w:bookmarkStart w:id="53" w:name="input-output-definitions-2"/>
    <w:p>
      <w:pPr>
        <w:pStyle w:val="Heading2"/>
      </w:pPr>
      <w:r>
        <w:t xml:space="preserve">4.1 Input &amp; Output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Choices / 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genre_focus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Genre list; default = Oceanus Folk</w:t>
            </w:r>
          </w:p>
        </w:tc>
        <w:tc>
          <w:tcPr/>
          <w:p>
            <w:pPr>
              <w:pStyle w:val="Compact"/>
            </w:pPr>
            <w:r>
              <w:t xml:space="preserve">Choose the genre to analyze (starting with Oceanus Folk)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influenceDir</w:t>
            </w:r>
          </w:p>
        </w:tc>
        <w:tc>
          <w:tcPr/>
          <w:p>
            <w:pPr>
              <w:pStyle w:val="Compact"/>
            </w:pPr>
            <w:r>
              <w:t xml:space="preserve">radioButtons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c("From", "To")</w:t>
            </w:r>
          </w:p>
        </w:tc>
        <w:tc>
          <w:tcPr/>
          <w:p>
            <w:pPr>
              <w:pStyle w:val="Compact"/>
            </w:pPr>
            <w:r>
              <w:t xml:space="preserve">Direction of influence: from genre to others, or others to this genre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topN</w:t>
            </w:r>
          </w:p>
        </w:tc>
        <w:tc>
          <w:tcPr/>
          <w:p>
            <w:pPr>
              <w:pStyle w:val="Compact"/>
            </w:pPr>
            <w: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default = 10</w:t>
            </w:r>
          </w:p>
        </w:tc>
        <w:tc>
          <w:tcPr/>
          <w:p>
            <w:pPr>
              <w:pStyle w:val="Compact"/>
            </w:pPr>
            <w:r>
              <w:t xml:space="preserve">Limit number of top genres/artists shown in bar chart &amp; table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genreBarPlot</w:t>
            </w:r>
          </w:p>
        </w:tc>
        <w:tc>
          <w:tcPr/>
          <w:p>
            <w:pPr>
              <w:pStyle w:val="Compact"/>
            </w:pPr>
            <w:r>
              <w:t xml:space="preserve">renderPlotly()</w:t>
            </w:r>
          </w:p>
        </w:tc>
        <w:tc>
          <w:tcPr/>
          <w:p>
            <w:pPr>
              <w:pStyle w:val="Compact"/>
            </w:pPr>
            <w:r>
              <w:t xml:space="preserve">Horizontal bar plot of top genres/artists influenced or influencing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genreTable</w:t>
            </w:r>
          </w:p>
        </w:tc>
        <w:tc>
          <w:tcPr/>
          <w:p>
            <w:pPr>
              <w:pStyle w:val="Compact"/>
            </w:pPr>
            <w: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 showing genre interactions: target, count, and example artists</w:t>
            </w:r>
          </w:p>
        </w:tc>
      </w:tr>
    </w:tbl>
    <w:bookmarkEnd w:id="53"/>
    <w:bookmarkStart w:id="54" w:name="code-preparation-testing-2"/>
    <w:p>
      <w:pPr>
        <w:pStyle w:val="Heading2"/>
      </w:pPr>
      <w:r>
        <w:t xml:space="preserve">4.2 Code Preparation &amp; Testing</w:t>
      </w:r>
    </w:p>
    <w:p>
      <w:pPr>
        <w:pStyle w:val="FirstParagraph"/>
      </w:pPr>
      <w:r>
        <w:t xml:space="preserve">We’ll use edge metadata (like Edge Type = InfluencedBy) and node genres to build an influence matrix between genres. Here’s a proposed structure for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br/>
      </w:r>
      <w:r>
        <w:rPr>
          <w:rStyle w:val="NormalTok"/>
        </w:rPr>
        <w:t xml:space="preserve">edges_labeled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g_edges_df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join the song info on to_id → 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g_nodes_df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label, release_date)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to_label       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to_release_date =</w:t>
      </w:r>
      <w:r>
        <w:rPr>
          <w:rStyle w:val="NormalTok"/>
        </w:rPr>
        <w:t xml:space="preserve"> release_date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to_release_date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(to_release_date)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1) Filter only influence‐type edges</w:t>
      </w:r>
      <w:r>
        <w:br/>
      </w:r>
      <w:r>
        <w:rPr>
          <w:rStyle w:val="NormalTok"/>
        </w:rPr>
        <w:t xml:space="preserve">influence_edges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edges_labeled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(relation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"InStyleOf"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"LyricalReferenceTo"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"InterpolatesFrom"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"DirectlySamples"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"CoverOf"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2) Attach genres for source and target nodes</w:t>
      </w:r>
      <w:r>
        <w:br/>
      </w:r>
      <w:r>
        <w:rPr>
          <w:rStyle w:val="NormalTok"/>
        </w:rPr>
        <w:t xml:space="preserve">infl_ext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influence_edges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g_nodes_df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genre)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source_genre =</w:t>
      </w:r>
      <w:r>
        <w:rPr>
          <w:rStyle w:val="NormalTok"/>
        </w:rPr>
        <w:t xml:space="preserve"> genre),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g_nodes_df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genre)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target_genre =</w:t>
      </w:r>
      <w:r>
        <w:rPr>
          <w:rStyle w:val="NormalTok"/>
        </w:rPr>
        <w:t xml:space="preserve"> genre),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3) Compute summary by focus_genre and direction</w:t>
      </w:r>
      <w:r>
        <w:br/>
      </w:r>
      <w:r>
        <w:rPr>
          <w:rStyle w:val="NormalTok"/>
        </w:rPr>
        <w:t xml:space="preserve">get_genre_influence_data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focus_genre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"Oceanus Folk"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topN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Choose source vs. target based on direction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(direction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infl_ext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(source_genre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focus_genre)</w:t>
      </w:r>
      <w:r>
        <w:br/>
      </w:r>
      <w:r>
        <w:rPr>
          <w:rStyle w:val="NormalTok"/>
        </w:rPr>
        <w:t xml:space="preserve">    group_col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"target_genre"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artist_col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infl_ext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(target_genre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focus_genre)</w:t>
      </w:r>
      <w:r>
        <w:br/>
      </w:r>
      <w:r>
        <w:rPr>
          <w:rStyle w:val="NormalTok"/>
        </w:rPr>
        <w:t xml:space="preserve">    group_col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"source_genre"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artist_col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group_col))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genre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group_col)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influence_count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example_artists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(g_nodes_df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artist_col, g_nodes_df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id)])[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(influence_count))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topN)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4) Sanity check</w:t>
      </w:r>
      <w:r>
        <w:br/>
      </w:r>
      <w:r>
        <w:rPr>
          <w:rStyle w:val="NormalTok"/>
        </w:rPr>
        <w:t xml:space="preserve">test_from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get_genre_influence_data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"Oceanus Folk"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(test_from)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"influence_count"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"example_artists"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(test_from))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(test_from)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genre        influence_count example_artists                                  </w:t>
      </w:r>
      <w:r>
        <w:br/>
      </w:r>
      <w:r>
        <w:rPr>
          <w:rStyle w:val="VerbatimChar"/>
        </w:rPr>
        <w:t xml:space="preserve">  &lt;chr&gt;                  &lt;int&gt; &lt;chr&gt;                                            </w:t>
      </w:r>
      <w:r>
        <w:br/>
      </w:r>
      <w:r>
        <w:rPr>
          <w:rStyle w:val="VerbatimChar"/>
        </w:rPr>
        <w:t xml:space="preserve">1 Oceanus Folk             147 Fragments of Consciousness; Clocktower Cadence; …</w:t>
      </w:r>
      <w:r>
        <w:br/>
      </w:r>
      <w:r>
        <w:rPr>
          <w:rStyle w:val="VerbatimChar"/>
        </w:rPr>
        <w:t xml:space="preserve">2 Indie Folk               100 Ripples and Whispers; Sing Song Swing; Sunlight …</w:t>
      </w:r>
      <w:r>
        <w:br/>
      </w:r>
      <w:r>
        <w:rPr>
          <w:rStyle w:val="VerbatimChar"/>
        </w:rPr>
        <w:t xml:space="preserve">3 Synthwave                 19 Voices of the Frontier; The Last Horizon; Echoes…</w:t>
      </w:r>
      <w:r>
        <w:br/>
      </w:r>
      <w:r>
        <w:rPr>
          <w:rStyle w:val="VerbatimChar"/>
        </w:rPr>
        <w:t xml:space="preserve">4 Dream Pop                 15 The Last Sweet Moment; Harmonious Compromise; Tr…</w:t>
      </w:r>
      <w:r>
        <w:br/>
      </w:r>
      <w:r>
        <w:rPr>
          <w:rStyle w:val="VerbatimChar"/>
        </w:rPr>
        <w:t xml:space="preserve">5 Doom Metal                14 Mercy's Endless Tide; Whispers of Finality; Sunb…</w:t>
      </w:r>
    </w:p>
    <w:bookmarkEnd w:id="54"/>
    <w:bookmarkStart w:id="66" w:name="ui-storyboard-2"/>
    <w:p>
      <w:pPr>
        <w:pStyle w:val="Heading2"/>
      </w:pPr>
      <w:r>
        <w:t xml:space="preserve">4.3 UI Storyboard</w:t>
      </w:r>
    </w:p>
    <w:bookmarkStart w:id="55" w:name="sidebar-user-controls-inputs"/>
    <w:p>
      <w:pPr>
        <w:pStyle w:val="Heading3"/>
      </w:pPr>
      <w:r>
        <w:t xml:space="preserve">Sidebar – User Controls (Inputs)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Dropdown list of all genres (default: Oceanus Folk). Allows the user to pick a genre as the focal point for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Direction Radio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radioButtons</w:t>
            </w:r>
          </w:p>
        </w:tc>
        <w:tc>
          <w:tcPr/>
          <w:p>
            <w:pPr>
              <w:pStyle w:val="Compact"/>
            </w:pPr>
            <w:r>
              <w:t xml:space="preserve">Two choices:</w:t>
            </w:r>
            <w:r>
              <w:t xml:space="preserve"> </w:t>
            </w:r>
            <w:r>
              <w:t xml:space="preserve">“From”</w:t>
            </w:r>
            <w:r>
              <w:t xml:space="preserve"> </w:t>
            </w:r>
            <w:r>
              <w:t xml:space="preserve">(genres/artists influenced by selected genre),</w:t>
            </w:r>
            <w:r>
              <w:t xml:space="preserve"> </w:t>
            </w:r>
            <w:r>
              <w:t xml:space="preserve">“To”</w:t>
            </w:r>
            <w:r>
              <w:t xml:space="preserve"> </w:t>
            </w:r>
            <w:r>
              <w:t xml:space="preserve">(genres/artists that influence selected genre).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N 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User sets the number (N) of top genres/artists to show in the outputs (default 10, min 1, max 30).</w:t>
            </w:r>
          </w:p>
        </w:tc>
      </w:tr>
    </w:tbl>
    <w:bookmarkEnd w:id="55"/>
    <w:bookmarkStart w:id="61" w:name="main-panel-outputs-1"/>
    <w:p>
      <w:pPr>
        <w:pStyle w:val="Heading3"/>
      </w:pPr>
      <w:r>
        <w:t xml:space="preserve">Main Panel –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Bar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renderPlotly()</w:t>
            </w:r>
          </w:p>
        </w:tc>
        <w:tc>
          <w:tcPr/>
          <w:p>
            <w:pPr>
              <w:pStyle w:val="Compact"/>
            </w:pPr>
            <w:r>
              <w:t xml:space="preserve">Interactive horizontal bar chart: shows the top N genres (and, optionally, key artists) most influenced by or influencing the focal genre.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renderDT()</w:t>
            </w:r>
          </w:p>
        </w:tc>
        <w:tc>
          <w:tcPr/>
          <w:p>
            <w:pPr>
              <w:pStyle w:val="Compact"/>
            </w:pPr>
            <w:r>
              <w:t xml:space="preserve">Data table: shows detailed genre-genre links (genre name, influence count, and example artists), sortable and searchable.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D:\RStudio\resources\app\bin\quarto\share\formats\docx\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User flow: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opens the module. By default, Oceanus Folk is selected as the focal genre,</w:t>
            </w:r>
            <w:r>
              <w:t xml:space="preserve"> </w:t>
            </w:r>
            <w:r>
              <w:t xml:space="preserve">“From”</w:t>
            </w:r>
            <w:r>
              <w:t xml:space="preserve"> </w:t>
            </w:r>
            <w:r>
              <w:t xml:space="preserve">direction is chosen, and the top 10 results are displayed.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changes the genre to</w:t>
            </w:r>
            <w:r>
              <w:t xml:space="preserve"> </w:t>
            </w:r>
            <w:r>
              <w:t xml:space="preserve">“Electro Pop.”</w:t>
            </w:r>
            <w:r>
              <w:t xml:space="preserve"> </w:t>
            </w:r>
            <w:r>
              <w:t xml:space="preserve">The bar plot and table instantly update to show genres influenced by Electro Pop (or that influence Electro Pop, depending on direction).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toggles direction from</w:t>
            </w:r>
            <w:r>
              <w:t xml:space="preserve"> </w:t>
            </w:r>
            <w:r>
              <w:t xml:space="preserve">“From”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“To,”</w:t>
            </w:r>
            <w:r>
              <w:t xml:space="preserve"> </w:t>
            </w:r>
            <w:r>
              <w:t xml:space="preserve">revealing genres that have influenced the currently selected genre.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adjusts the Top N to 20, revealing more connections in both the bar plot and the data table.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explores the bar plot, hovering over bars to view example artists.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User scans/sorts the table, quickly identifying which genres and artists are most involved in cross-genre influence with the selected focal genre.</w:t>
            </w:r>
          </w:p>
        </w:tc>
      </w:tr>
    </w:tbl>
    <w:bookmarkEnd w:id="61"/>
    <w:bookmarkStart w:id="65" w:name="code-for-ui-dashboard-2"/>
    <w:p>
      <w:pPr>
        <w:pStyle w:val="Heading3"/>
      </w:pPr>
      <w:r>
        <w:t xml:space="preserve">Code for UI Dashboard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br/>
      </w:r>
      <w:r>
        <w:rPr>
          <w:rStyle w:val="CommentTok"/>
        </w:rPr>
        <w:t xml:space="preserve"># Assumes you have in your global environment:</w:t>
      </w:r>
      <w:r>
        <w:br/>
      </w:r>
      <w:r>
        <w:rPr>
          <w:rStyle w:val="CommentTok"/>
        </w:rPr>
        <w:t xml:space="preserve"># • g_nodes_df: a data frame with columns `id`, `genre`, `label`, etc.</w:t>
      </w:r>
      <w:r>
        <w:br/>
      </w:r>
      <w:r>
        <w:rPr>
          <w:rStyle w:val="CommentTok"/>
        </w:rPr>
        <w:t xml:space="preserve"># • get_genre_influence_data(): the function you defined above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"Genre-Level Influence Patterns"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1. Genre selector (server‐side selectize for performance)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selectizeInput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inputId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"genre_focus"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"Focal genre:"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choices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populated in server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options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placeholder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to search…"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maxOptions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2. Direction toggle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inputId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"influenceDir"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"Direction of influence:"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choices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 selected genre"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"To selected genre"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3. Top N control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N genres/artists:"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min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max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step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4. Bar chart output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plotlyOutput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"genreBarPlot"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"400px"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5. Data table output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"genreTable"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Populate the genre list server-side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updateSelectizeInput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session, </w:t>
      </w:r>
      <w:r>
        <w:rPr>
          <w:rStyle w:val="StringTok"/>
        </w:rPr>
        <w:t xml:space="preserve">"genre_focus"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(g_nodes_df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server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Reactive summary table based on inputs</w:t>
      </w:r>
      <w:r>
        <w:br/>
      </w:r>
      <w:r>
        <w:rPr>
          <w:rStyle w:val="NormalTok"/>
        </w:rPr>
        <w:t xml:space="preserve">  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genre_focus,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influenceDir,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get_genre_influence_data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focus_genre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genre_focus,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direction 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influenceDir,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topN       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Render the horizontal bar chart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genreBarPlot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renderPlotly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summary_tbl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influence_count,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(genre, influence_count),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hovertemplate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"&lt;b&gt;%{y}&lt;/b&gt;&lt;br&gt;"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"Count: %{x}&lt;br&gt;"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"Examples: %{customdata}"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"&lt;extra&gt;&lt;/extra&gt;"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customdata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example_artists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influenceDir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topN, </w:t>
      </w:r>
      <w:r>
        <w:rPr>
          <w:rStyle w:val="StringTok"/>
        </w:rPr>
        <w:t xml:space="preserve">"genres influenced by"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genre_focus)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topN, </w:t>
      </w:r>
      <w:r>
        <w:rPr>
          <w:rStyle w:val="StringTok"/>
        </w:rPr>
        <w:t xml:space="preserve">"genres influencing"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genre_focus)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"Influence edges"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Render the data table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summary_tbl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Genre            =</w:t>
      </w:r>
      <w:r>
        <w:rPr>
          <w:rStyle w:val="NormalTok"/>
        </w:rPr>
        <w:t xml:space="preserve"> genre,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Influence Count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influence_count,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Example Artists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example_artists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topN,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lengthChange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autoWidth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p>
      <w:pPr>
        <w:pStyle w:val="FirstParagraph"/>
      </w:pPr>
      <w:r>
        <w:drawing>
          <wp:inline>
            <wp:extent cx="5334000" cy="11184193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Take_Home_Exercise03_files/figure-docx/unnamed-chunk-10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End w:id="67"/>
    <w:bookmarkStart w:id="71" w:name="references"/>
    <w:p>
      <w:pPr>
        <w:pStyle w:val="Heading1"/>
      </w:pPr>
      <w:r>
        <w:t xml:space="preserve">5 References</w:t>
      </w:r>
    </w:p>
    <w:bookmarkStart w:id="68" w:name="references-1"/>
    <w:p>
      <w:pPr>
        <w:pStyle w:val="Heading2"/>
      </w:pPr>
      <w:r>
        <w:t xml:space="preserve">References</w:t>
      </w:r>
    </w:p>
    <w:p>
      <w:pPr>
        <w:numPr>
          <w:ilvl w:val="0"/>
          <w:numId w:val="1007"/>
        </w:numPr>
      </w:pPr>
      <w:r>
        <w:t xml:space="preserve">Chang, W., Cheng, J., Allaire, J., Xie, Y., &amp; McPherson, J. (2023). shiny: Web Application Framework for R. R package version 1.8.0. https://CRAN.R-project.org/package=shiny</w:t>
      </w:r>
    </w:p>
    <w:p>
      <w:pPr>
        <w:numPr>
          <w:ilvl w:val="0"/>
          <w:numId w:val="1007"/>
        </w:numPr>
      </w:pPr>
      <w:r>
        <w:t xml:space="preserve">Wickham, H., François, R., Henry, L., &amp; Müller, K. (2023). dplyr: A Grammar of Data Manipulation. R package version 1.1.4. https://CRAN.R-project.org/package=dplyr</w:t>
      </w:r>
    </w:p>
    <w:p>
      <w:pPr>
        <w:numPr>
          <w:ilvl w:val="0"/>
          <w:numId w:val="1007"/>
        </w:numPr>
      </w:pPr>
      <w:r>
        <w:t xml:space="preserve">Sievert, C. (2020). plotly: Create Interactive Web Graphics via</w:t>
      </w:r>
      <w:r>
        <w:t xml:space="preserve"> </w:t>
      </w:r>
      <w:r>
        <w:t xml:space="preserve">‘plotly.js’</w:t>
      </w:r>
      <w:r>
        <w:t xml:space="preserve">. R package version 4.10.3. https://CRAN.R-project.org/package=plotly</w:t>
      </w:r>
    </w:p>
    <w:p>
      <w:pPr>
        <w:numPr>
          <w:ilvl w:val="0"/>
          <w:numId w:val="1007"/>
        </w:numPr>
      </w:pPr>
      <w:r>
        <w:t xml:space="preserve">Xie, Y., Cheng, J., &amp; Tan, X. (2023). DT: A Wrapper of the JavaScript Library</w:t>
      </w:r>
      <w:r>
        <w:t xml:space="preserve"> </w:t>
      </w:r>
      <w:r>
        <w:t xml:space="preserve">‘DataTables’</w:t>
      </w:r>
      <w:r>
        <w:t xml:space="preserve">. R package version 0.31. https://CRAN.R-project.org/package=DT</w:t>
      </w:r>
    </w:p>
    <w:bookmarkEnd w:id="68"/>
    <w:bookmarkStart w:id="69" w:name="data-source"/>
    <w:p>
      <w:pPr>
        <w:pStyle w:val="Heading2"/>
      </w:pPr>
      <w:r>
        <w:t xml:space="preserve">Data Source</w:t>
      </w:r>
    </w:p>
    <w:p>
      <w:pPr>
        <w:pStyle w:val="Compact"/>
        <w:numPr>
          <w:ilvl w:val="0"/>
          <w:numId w:val="1008"/>
        </w:numPr>
      </w:pPr>
      <w:r>
        <w:t xml:space="preserve">Project dataset: MC1_graph.json (provided as part of ISSS608 course materials, 2025).</w:t>
      </w:r>
    </w:p>
    <w:bookmarkEnd w:id="69"/>
    <w:bookmarkStart w:id="70" w:name="ai-tools"/>
    <w:p>
      <w:pPr>
        <w:pStyle w:val="Heading2"/>
      </w:pPr>
      <w:r>
        <w:t xml:space="preserve">AI Tools</w:t>
      </w:r>
    </w:p>
    <w:p>
      <w:pPr>
        <w:pStyle w:val="Compact"/>
        <w:numPr>
          <w:ilvl w:val="0"/>
          <w:numId w:val="1009"/>
        </w:numPr>
      </w:pPr>
      <w:r>
        <w:t xml:space="preserve">OpenAI. (2024–2025). ChatGPT (GPT-4o model) for code explanation, report drafting, and technical writing assistance.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62" Target="media/rId62.png" /><Relationship Type="http://schemas.openxmlformats.org/officeDocument/2006/relationships/image" Id="rId32" Target="media/rId32.png" /><Relationship Type="http://schemas.openxmlformats.org/officeDocument/2006/relationships/image" Id="rId47" Target="media/rId47.png" /><Relationship Type="http://schemas.openxmlformats.org/officeDocument/2006/relationships/image" Id="rId25" Target="media/rId25.jpg" /><Relationship Type="http://schemas.openxmlformats.org/officeDocument/2006/relationships/image" Id="rId41" Target="media/rId41.jp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Take-Home Exercise 3: Tracing Influence: A Shiny Dashboard for Music Networks</dc:title>
  <dc:creator>Hao Liu</dc:creator>
  <cp:keywords/>
  <dcterms:created xsi:type="dcterms:W3CDTF">2025-06-13T13:15:29Z</dcterms:created>
  <dcterms:modified xsi:type="dcterms:W3CDTF">2025-06-13T13:15:29Z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2025-06-13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