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8F" w:rsidRDefault="00F31041">
      <w:pPr>
        <w:rPr>
          <w:sz w:val="48"/>
          <w:szCs w:val="48"/>
        </w:rPr>
      </w:pPr>
      <w:r>
        <w:rPr>
          <w:sz w:val="48"/>
          <w:szCs w:val="48"/>
        </w:rPr>
        <w:t>W</w:t>
      </w:r>
      <w:r>
        <w:rPr>
          <w:rFonts w:hint="eastAsia"/>
          <w:sz w:val="48"/>
          <w:szCs w:val="48"/>
        </w:rPr>
        <w:t xml:space="preserve">hat </w:t>
      </w:r>
      <w:r>
        <w:rPr>
          <w:sz w:val="48"/>
          <w:szCs w:val="48"/>
        </w:rPr>
        <w:t>do you think of cloud computing?</w:t>
      </w:r>
    </w:p>
    <w:p w:rsidR="00E43885" w:rsidRPr="00E43885" w:rsidRDefault="00F31041">
      <w:pPr>
        <w:rPr>
          <w:szCs w:val="24"/>
        </w:rPr>
      </w:pPr>
      <w:r w:rsidRPr="00E43885">
        <w:rPr>
          <w:rFonts w:hint="eastAsia"/>
          <w:szCs w:val="24"/>
        </w:rPr>
        <w:t>只要使用者能透過網路、由用戶端登入遠端伺服器進行操作，就可以稱為雲端運算。</w:t>
      </w:r>
    </w:p>
    <w:p w:rsidR="00F31041" w:rsidRPr="00E43885" w:rsidRDefault="00F31041">
      <w:pPr>
        <w:rPr>
          <w:szCs w:val="24"/>
        </w:rPr>
      </w:pPr>
      <w:r w:rsidRPr="00E43885">
        <w:rPr>
          <w:rFonts w:hint="eastAsia"/>
          <w:szCs w:val="24"/>
        </w:rPr>
        <w:t>雲端運算的特徵可分為以下</w:t>
      </w:r>
      <w:r w:rsidRPr="00E43885">
        <w:rPr>
          <w:rFonts w:hint="eastAsia"/>
          <w:szCs w:val="24"/>
        </w:rPr>
        <w:t>5</w:t>
      </w:r>
      <w:r w:rsidRPr="00E43885">
        <w:rPr>
          <w:rFonts w:hint="eastAsia"/>
          <w:szCs w:val="24"/>
        </w:rPr>
        <w:t>點：</w:t>
      </w:r>
    </w:p>
    <w:p w:rsidR="00E43885" w:rsidRPr="00E43885" w:rsidRDefault="00E43885" w:rsidP="00E4388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hint="eastAsia"/>
          <w:color w:val="333333"/>
          <w:kern w:val="0"/>
          <w:szCs w:val="24"/>
        </w:rPr>
      </w:pPr>
      <w:r w:rsidRPr="00E43885">
        <w:rPr>
          <w:rFonts w:ascii="Consolas" w:eastAsia="細明體" w:hAnsi="Consolas" w:cs="細明體"/>
          <w:color w:val="333333"/>
          <w:kern w:val="0"/>
          <w:szCs w:val="24"/>
        </w:rPr>
        <w:t>1. On-demand self-service</w:t>
      </w:r>
      <w:r w:rsidRPr="00E43885">
        <w:rPr>
          <w:rFonts w:ascii="Consolas" w:eastAsia="細明體" w:hAnsi="Consolas" w:cs="細明體"/>
          <w:color w:val="333333"/>
          <w:kern w:val="0"/>
          <w:szCs w:val="24"/>
        </w:rPr>
        <w:t>（按需求自行調配服務）</w:t>
      </w:r>
    </w:p>
    <w:p w:rsidR="00E43885" w:rsidRPr="00E43885" w:rsidRDefault="00E43885" w:rsidP="00E4388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hint="eastAsia"/>
          <w:color w:val="333333"/>
          <w:kern w:val="0"/>
          <w:szCs w:val="24"/>
        </w:rPr>
      </w:pPr>
      <w:r w:rsidRPr="00E43885">
        <w:rPr>
          <w:rFonts w:ascii="Consolas" w:eastAsia="細明體" w:hAnsi="Consolas" w:cs="細明體"/>
          <w:color w:val="333333"/>
          <w:kern w:val="0"/>
          <w:szCs w:val="24"/>
        </w:rPr>
        <w:t>2. Broad Network Access</w:t>
      </w:r>
      <w:r w:rsidRPr="00E43885">
        <w:rPr>
          <w:rFonts w:ascii="Consolas" w:eastAsia="細明體" w:hAnsi="Consolas" w:cs="細明體"/>
          <w:color w:val="333333"/>
          <w:kern w:val="0"/>
          <w:szCs w:val="24"/>
        </w:rPr>
        <w:t>（網路存取方式廣泛、多元）</w:t>
      </w:r>
    </w:p>
    <w:p w:rsidR="00E43885" w:rsidRPr="00E43885" w:rsidRDefault="00E43885" w:rsidP="00E4388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hint="eastAsia"/>
          <w:color w:val="333333"/>
          <w:kern w:val="0"/>
          <w:szCs w:val="24"/>
        </w:rPr>
      </w:pPr>
      <w:r w:rsidRPr="00E43885">
        <w:rPr>
          <w:rFonts w:ascii="Consolas" w:eastAsia="細明體" w:hAnsi="Consolas" w:cs="細明體"/>
          <w:color w:val="333333"/>
          <w:kern w:val="0"/>
          <w:szCs w:val="24"/>
        </w:rPr>
        <w:t>3. Resource Pooling</w:t>
      </w:r>
      <w:r w:rsidRPr="00E43885">
        <w:rPr>
          <w:rFonts w:ascii="Consolas" w:eastAsia="細明體" w:hAnsi="Consolas" w:cs="細明體"/>
          <w:color w:val="333333"/>
          <w:kern w:val="0"/>
          <w:szCs w:val="24"/>
        </w:rPr>
        <w:t>（共享資源池）</w:t>
      </w:r>
    </w:p>
    <w:p w:rsidR="00E43885" w:rsidRPr="00E43885" w:rsidRDefault="00E43885" w:rsidP="00E4388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hint="eastAsia"/>
          <w:color w:val="333333"/>
          <w:kern w:val="0"/>
          <w:szCs w:val="24"/>
        </w:rPr>
      </w:pPr>
      <w:r w:rsidRPr="00E43885">
        <w:rPr>
          <w:rFonts w:ascii="Consolas" w:eastAsia="細明體" w:hAnsi="Consolas" w:cs="細明體"/>
          <w:color w:val="333333"/>
          <w:kern w:val="0"/>
          <w:szCs w:val="24"/>
        </w:rPr>
        <w:t>4. Rapid Elasticity</w:t>
      </w:r>
      <w:r w:rsidRPr="00E43885">
        <w:rPr>
          <w:rFonts w:ascii="Consolas" w:eastAsia="細明體" w:hAnsi="Consolas" w:cs="細明體"/>
          <w:color w:val="333333"/>
          <w:kern w:val="0"/>
          <w:szCs w:val="24"/>
        </w:rPr>
        <w:t>（快速重新部署靈活度）</w:t>
      </w:r>
    </w:p>
    <w:p w:rsidR="00E43885" w:rsidRPr="00E43885" w:rsidRDefault="00E43885" w:rsidP="00E4388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333333"/>
          <w:kern w:val="0"/>
          <w:sz w:val="20"/>
          <w:szCs w:val="20"/>
        </w:rPr>
      </w:pPr>
      <w:r w:rsidRPr="00E43885">
        <w:rPr>
          <w:rFonts w:ascii="Consolas" w:eastAsia="細明體" w:hAnsi="Consolas" w:cs="細明體"/>
          <w:color w:val="333333"/>
          <w:kern w:val="0"/>
          <w:szCs w:val="24"/>
        </w:rPr>
        <w:t>5. Measure Service</w:t>
      </w:r>
      <w:r w:rsidRPr="00E43885">
        <w:rPr>
          <w:rFonts w:ascii="Consolas" w:eastAsia="細明體" w:hAnsi="Consolas" w:cs="細明體"/>
          <w:color w:val="333333"/>
          <w:kern w:val="0"/>
          <w:szCs w:val="24"/>
        </w:rPr>
        <w:t>（服務可測量）</w:t>
      </w:r>
    </w:p>
    <w:p w:rsidR="00F31041" w:rsidRDefault="00F31041">
      <w:pPr>
        <w:rPr>
          <w:szCs w:val="24"/>
        </w:rPr>
      </w:pPr>
      <w:r>
        <w:rPr>
          <w:rFonts w:hint="eastAsia"/>
          <w:szCs w:val="24"/>
        </w:rPr>
        <w:t>運用層面十分廣泛從金融</w:t>
      </w:r>
      <w:r>
        <w:rPr>
          <w:rFonts w:hint="eastAsia"/>
          <w:szCs w:val="24"/>
        </w:rPr>
        <w:t>,</w:t>
      </w:r>
      <w:r>
        <w:rPr>
          <w:rFonts w:hint="eastAsia"/>
          <w:szCs w:val="24"/>
        </w:rPr>
        <w:t>教育</w:t>
      </w:r>
      <w:r>
        <w:rPr>
          <w:rFonts w:hint="eastAsia"/>
          <w:szCs w:val="24"/>
        </w:rPr>
        <w:t>,</w:t>
      </w:r>
      <w:r>
        <w:rPr>
          <w:rFonts w:hint="eastAsia"/>
          <w:szCs w:val="24"/>
        </w:rPr>
        <w:t>遊戲</w:t>
      </w:r>
      <w:r>
        <w:rPr>
          <w:rFonts w:hint="eastAsia"/>
          <w:szCs w:val="24"/>
        </w:rPr>
        <w:t>,</w:t>
      </w:r>
      <w:r>
        <w:rPr>
          <w:rFonts w:hint="eastAsia"/>
          <w:szCs w:val="24"/>
        </w:rPr>
        <w:t>無所不在不僅僅是大公司省去大量資金來建立自己的機房外</w:t>
      </w:r>
      <w:r>
        <w:rPr>
          <w:rFonts w:hint="eastAsia"/>
          <w:szCs w:val="24"/>
        </w:rPr>
        <w:t>,</w:t>
      </w:r>
      <w:r>
        <w:rPr>
          <w:rFonts w:hint="eastAsia"/>
          <w:szCs w:val="24"/>
        </w:rPr>
        <w:t>小客戶也可</w:t>
      </w:r>
      <w:r w:rsidR="00E43885">
        <w:rPr>
          <w:rFonts w:hint="eastAsia"/>
          <w:szCs w:val="24"/>
        </w:rPr>
        <w:t>以靈活運用像是租借</w:t>
      </w:r>
      <w:r w:rsidR="00E43885">
        <w:rPr>
          <w:rFonts w:hint="eastAsia"/>
          <w:szCs w:val="24"/>
        </w:rPr>
        <w:t>UBIKE</w:t>
      </w:r>
      <w:r w:rsidR="00E43885">
        <w:rPr>
          <w:rFonts w:hint="eastAsia"/>
          <w:szCs w:val="24"/>
        </w:rPr>
        <w:t>一樣有需要就取用，教育方面更可以幫助家中沒有良好設備或當地沒有學校的學生進行遠距上課，讓教育更加普及，在遊戲方面也有著名的</w:t>
      </w:r>
      <w:r w:rsidR="00E43885">
        <w:rPr>
          <w:rFonts w:hint="eastAsia"/>
          <w:szCs w:val="24"/>
        </w:rPr>
        <w:t>Geforce Now</w:t>
      </w:r>
      <w:r w:rsidR="00E43885">
        <w:rPr>
          <w:rFonts w:hint="eastAsia"/>
          <w:szCs w:val="24"/>
        </w:rPr>
        <w:t>提供雲端遊戲庫使自己沒有良好硬體的玩家可透過此功能玩到各式各樣的遊戲</w:t>
      </w:r>
      <w:r w:rsidR="009A00B4">
        <w:rPr>
          <w:rFonts w:hint="eastAsia"/>
          <w:szCs w:val="24"/>
        </w:rPr>
        <w:t>。</w:t>
      </w:r>
    </w:p>
    <w:p w:rsidR="009A00B4" w:rsidRPr="00F31041" w:rsidRDefault="009A00B4">
      <w:pPr>
        <w:rPr>
          <w:rFonts w:hint="eastAsia"/>
          <w:szCs w:val="24"/>
        </w:rPr>
      </w:pPr>
      <w:r>
        <w:rPr>
          <w:rFonts w:hint="eastAsia"/>
          <w:szCs w:val="24"/>
        </w:rPr>
        <w:t>數據顯示大公司砸大錢蓋機房但實際的使用率不到</w:t>
      </w:r>
      <w:r>
        <w:rPr>
          <w:rFonts w:hint="eastAsia"/>
          <w:szCs w:val="24"/>
        </w:rPr>
        <w:t>15%</w:t>
      </w:r>
      <w:r>
        <w:rPr>
          <w:rFonts w:hint="eastAsia"/>
          <w:szCs w:val="24"/>
        </w:rPr>
        <w:t>，有將近</w:t>
      </w:r>
      <w:r>
        <w:rPr>
          <w:rFonts w:hint="eastAsia"/>
          <w:szCs w:val="24"/>
        </w:rPr>
        <w:t>8</w:t>
      </w:r>
      <w:r>
        <w:rPr>
          <w:rFonts w:hint="eastAsia"/>
          <w:szCs w:val="24"/>
        </w:rPr>
        <w:t>成</w:t>
      </w:r>
      <w:r>
        <w:rPr>
          <w:rFonts w:hint="eastAsia"/>
          <w:szCs w:val="24"/>
        </w:rPr>
        <w:t>5</w:t>
      </w:r>
      <w:r>
        <w:rPr>
          <w:rFonts w:hint="eastAsia"/>
          <w:szCs w:val="24"/>
        </w:rPr>
        <w:t>是浪費的狀態，且維護狀態就必須花費</w:t>
      </w:r>
      <w:r>
        <w:rPr>
          <w:rFonts w:hint="eastAsia"/>
          <w:szCs w:val="24"/>
        </w:rPr>
        <w:t>IT</w:t>
      </w:r>
      <w:r>
        <w:rPr>
          <w:rFonts w:hint="eastAsia"/>
          <w:szCs w:val="24"/>
        </w:rPr>
        <w:t>預算中的</w:t>
      </w:r>
      <w:r>
        <w:rPr>
          <w:rFonts w:hint="eastAsia"/>
          <w:szCs w:val="24"/>
        </w:rPr>
        <w:t>70%</w:t>
      </w:r>
      <w:r>
        <w:rPr>
          <w:rFonts w:hint="eastAsia"/>
          <w:szCs w:val="24"/>
        </w:rPr>
        <w:t>，更別說還要加上防毒軟體方面每個版本的更新公司都必須砸大錢但如果採用雲端技術可以省去現在成本的</w:t>
      </w:r>
      <w:r>
        <w:rPr>
          <w:rFonts w:hint="eastAsia"/>
          <w:szCs w:val="24"/>
        </w:rPr>
        <w:t>30%</w:t>
      </w:r>
      <w:r>
        <w:rPr>
          <w:rFonts w:hint="eastAsia"/>
          <w:szCs w:val="24"/>
        </w:rPr>
        <w:t>，且用多少花多少不會有溢出的問題</w:t>
      </w:r>
      <w:r>
        <w:rPr>
          <w:rFonts w:hint="eastAsia"/>
          <w:szCs w:val="24"/>
        </w:rPr>
        <w:t>!</w:t>
      </w:r>
      <w:bookmarkStart w:id="0" w:name="_GoBack"/>
      <w:bookmarkEnd w:id="0"/>
    </w:p>
    <w:sectPr w:rsidR="009A00B4" w:rsidRPr="00F310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37"/>
    <w:rsid w:val="009A00B4"/>
    <w:rsid w:val="00A1438F"/>
    <w:rsid w:val="00A42237"/>
    <w:rsid w:val="00E43885"/>
    <w:rsid w:val="00F310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DC9EF-FE06-48CA-82CB-3155959A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43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43885"/>
    <w:rPr>
      <w:rFonts w:ascii="細明體" w:eastAsia="細明體" w:hAnsi="細明體" w:cs="細明體"/>
      <w:kern w:val="0"/>
      <w:szCs w:val="24"/>
    </w:rPr>
  </w:style>
  <w:style w:type="character" w:styleId="HTML1">
    <w:name w:val="HTML Code"/>
    <w:basedOn w:val="a0"/>
    <w:uiPriority w:val="99"/>
    <w:semiHidden/>
    <w:unhideWhenUsed/>
    <w:rsid w:val="00E43885"/>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051886">
      <w:bodyDiv w:val="1"/>
      <w:marLeft w:val="0"/>
      <w:marRight w:val="0"/>
      <w:marTop w:val="0"/>
      <w:marBottom w:val="0"/>
      <w:divBdr>
        <w:top w:val="none" w:sz="0" w:space="0" w:color="auto"/>
        <w:left w:val="none" w:sz="0" w:space="0" w:color="auto"/>
        <w:bottom w:val="none" w:sz="0" w:space="0" w:color="auto"/>
        <w:right w:val="none" w:sz="0" w:space="0" w:color="auto"/>
      </w:divBdr>
    </w:div>
    <w:div w:id="17249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皓崴 張</dc:creator>
  <cp:keywords/>
  <dc:description/>
  <cp:lastModifiedBy>皓崴 張</cp:lastModifiedBy>
  <cp:revision>2</cp:revision>
  <dcterms:created xsi:type="dcterms:W3CDTF">2021-03-10T13:16:00Z</dcterms:created>
  <dcterms:modified xsi:type="dcterms:W3CDTF">2021-03-10T13:43:00Z</dcterms:modified>
</cp:coreProperties>
</file>