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2C09" w14:textId="2FB58D68" w:rsidR="008B520B" w:rsidRPr="00A23336" w:rsidRDefault="00A23336" w:rsidP="00A23336">
      <w:pPr>
        <w:jc w:val="center"/>
        <w:rPr>
          <w:rFonts w:ascii="Arial" w:hAnsi="Arial" w:cs="Arial"/>
          <w:b/>
          <w:bCs/>
          <w:sz w:val="28"/>
          <w:szCs w:val="28"/>
        </w:rPr>
      </w:pPr>
      <w:r w:rsidRPr="00A23336">
        <w:rPr>
          <w:rFonts w:ascii="Arial" w:hAnsi="Arial" w:cs="Arial"/>
          <w:b/>
          <w:bCs/>
          <w:sz w:val="28"/>
          <w:szCs w:val="28"/>
        </w:rPr>
        <w:t>SENSOR LDR Y GESTION DE LOS LEDS CON PWM</w:t>
      </w:r>
    </w:p>
    <w:p w14:paraId="62FEACBD" w14:textId="5F35C652" w:rsidR="00A23336" w:rsidRDefault="00A23336" w:rsidP="00A23336">
      <w:pPr>
        <w:jc w:val="center"/>
        <w:rPr>
          <w:rFonts w:ascii="Arial" w:hAnsi="Arial" w:cs="Arial"/>
          <w:sz w:val="28"/>
          <w:szCs w:val="28"/>
        </w:rPr>
      </w:pPr>
    </w:p>
    <w:p w14:paraId="2D0614B4" w14:textId="6792CDCB"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OBJETIVO</w:t>
      </w:r>
    </w:p>
    <w:p w14:paraId="05EDDDAF" w14:textId="7026040B" w:rsidR="00A23336" w:rsidRDefault="00A23336" w:rsidP="00A23336">
      <w:pPr>
        <w:pStyle w:val="Prrafodelista"/>
        <w:rPr>
          <w:rFonts w:ascii="Arial" w:hAnsi="Arial" w:cs="Arial"/>
          <w:b/>
          <w:bCs/>
        </w:rPr>
      </w:pPr>
    </w:p>
    <w:p w14:paraId="508CDDBD" w14:textId="7D5BEF54" w:rsidR="00A23336" w:rsidRPr="00B90D08" w:rsidRDefault="00A23336" w:rsidP="00B90D08">
      <w:pPr>
        <w:pStyle w:val="Prrafodelista"/>
        <w:rPr>
          <w:rFonts w:ascii="Arial" w:hAnsi="Arial" w:cs="Arial"/>
        </w:rPr>
      </w:pPr>
      <w:r>
        <w:rPr>
          <w:rFonts w:ascii="Arial" w:hAnsi="Arial" w:cs="Arial"/>
        </w:rPr>
        <w:t>El objetiv</w:t>
      </w:r>
      <w:r w:rsidR="00B90D08">
        <w:rPr>
          <w:rFonts w:ascii="Arial" w:hAnsi="Arial" w:cs="Arial"/>
        </w:rPr>
        <w:t>o consiste en regular la intensidad de luz que emiten los leds de la casa. Estos leds se controlarán con un PWM, cuyo ciclo de trabajo dependerá de la luminosidad recibida por el sensor LDR. De tal manera que, contra menor luminosidad haya en el ambiente, mayor será el ciclo de trabajo de los leds.</w:t>
      </w:r>
    </w:p>
    <w:p w14:paraId="36204405" w14:textId="77777777" w:rsidR="00A23336" w:rsidRPr="00A23336" w:rsidRDefault="00A23336" w:rsidP="00A23336">
      <w:pPr>
        <w:pStyle w:val="Prrafodelista"/>
        <w:rPr>
          <w:rFonts w:ascii="Arial" w:hAnsi="Arial" w:cs="Arial"/>
          <w:b/>
          <w:bCs/>
        </w:rPr>
      </w:pPr>
    </w:p>
    <w:p w14:paraId="44B1E80F" w14:textId="4AF9623A"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ESPECIFICACIONES</w:t>
      </w:r>
    </w:p>
    <w:p w14:paraId="0EC321D0" w14:textId="5A86F778" w:rsidR="00B90D08" w:rsidRDefault="00B90D08" w:rsidP="00B90D08">
      <w:pPr>
        <w:pStyle w:val="Prrafodelista"/>
        <w:rPr>
          <w:rFonts w:ascii="Arial" w:hAnsi="Arial" w:cs="Arial"/>
          <w:b/>
          <w:bCs/>
          <w:sz w:val="28"/>
          <w:szCs w:val="28"/>
        </w:rPr>
      </w:pPr>
    </w:p>
    <w:p w14:paraId="06D08A98" w14:textId="3285A32C" w:rsidR="00B90D08" w:rsidRDefault="00B90D08" w:rsidP="00B90D08">
      <w:pPr>
        <w:pStyle w:val="Prrafodelista"/>
        <w:rPr>
          <w:rFonts w:ascii="Arial" w:hAnsi="Arial" w:cs="Arial"/>
        </w:rPr>
      </w:pPr>
      <w:r>
        <w:rPr>
          <w:rFonts w:ascii="Arial" w:hAnsi="Arial" w:cs="Arial"/>
        </w:rPr>
        <w:t xml:space="preserve">El LDR </w:t>
      </w:r>
      <w:r w:rsidR="002F7BD3">
        <w:rPr>
          <w:rFonts w:ascii="Arial" w:hAnsi="Arial" w:cs="Arial"/>
        </w:rPr>
        <w:t>está</w:t>
      </w:r>
      <w:r>
        <w:rPr>
          <w:rFonts w:ascii="Arial" w:hAnsi="Arial" w:cs="Arial"/>
        </w:rPr>
        <w:t xml:space="preserve"> acondicionado con una resistencia en serie con el objetivo de limitar la corriente. De tal manera que el circuito utilizado para la gestión de las medidas de luminosidad es el siguiente</w:t>
      </w:r>
      <w:r w:rsidR="0062200D">
        <w:rPr>
          <w:rFonts w:ascii="Arial" w:hAnsi="Arial" w:cs="Arial"/>
        </w:rPr>
        <w:t>:</w:t>
      </w:r>
    </w:p>
    <w:p w14:paraId="40F22A1E" w14:textId="25469EDC" w:rsidR="0062200D" w:rsidRDefault="0062200D" w:rsidP="00B90D08">
      <w:pPr>
        <w:pStyle w:val="Prrafodelista"/>
        <w:rPr>
          <w:rFonts w:ascii="Arial" w:hAnsi="Arial" w:cs="Arial"/>
        </w:rPr>
      </w:pPr>
    </w:p>
    <w:p w14:paraId="21492F39" w14:textId="3CA220E2" w:rsidR="0062200D" w:rsidRDefault="005E4853" w:rsidP="00B90D08">
      <w:pPr>
        <w:pStyle w:val="Prrafodelista"/>
        <w:rPr>
          <w:rFonts w:ascii="Arial" w:hAnsi="Arial" w:cs="Arial"/>
        </w:rPr>
      </w:pPr>
      <w:r w:rsidRPr="005E4853">
        <w:rPr>
          <w:rFonts w:ascii="Arial" w:hAnsi="Arial" w:cs="Arial"/>
          <w:noProof/>
        </w:rPr>
        <w:drawing>
          <wp:inline distT="0" distB="0" distL="0" distR="0" wp14:anchorId="32D44D60" wp14:editId="15A93C76">
            <wp:extent cx="4258269" cy="2829320"/>
            <wp:effectExtent l="0" t="0" r="9525" b="952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stretch>
                      <a:fillRect/>
                    </a:stretch>
                  </pic:blipFill>
                  <pic:spPr>
                    <a:xfrm>
                      <a:off x="0" y="0"/>
                      <a:ext cx="4258269" cy="2829320"/>
                    </a:xfrm>
                    <a:prstGeom prst="rect">
                      <a:avLst/>
                    </a:prstGeom>
                  </pic:spPr>
                </pic:pic>
              </a:graphicData>
            </a:graphic>
          </wp:inline>
        </w:drawing>
      </w:r>
    </w:p>
    <w:p w14:paraId="4D6DAC8D" w14:textId="405CCBA7" w:rsidR="00BE7BF6" w:rsidRDefault="00BE7BF6" w:rsidP="00B90D08">
      <w:pPr>
        <w:pStyle w:val="Prrafodelista"/>
        <w:rPr>
          <w:rFonts w:ascii="Arial" w:hAnsi="Arial" w:cs="Arial"/>
        </w:rPr>
      </w:pPr>
      <w:r>
        <w:rPr>
          <w:rFonts w:ascii="Arial" w:hAnsi="Arial" w:cs="Arial"/>
        </w:rPr>
        <w:t>De esta manera, a partir de un pin analógico (A2), el microprocesador procesa la tensión recibida en R1. La cual cambiará en función del grado de oscuridad en el ambiente.</w:t>
      </w:r>
    </w:p>
    <w:p w14:paraId="32684777" w14:textId="658A76B2" w:rsidR="00BE7BF6" w:rsidRDefault="00BE7BF6" w:rsidP="00B90D08">
      <w:pPr>
        <w:pStyle w:val="Prrafodelista"/>
        <w:rPr>
          <w:rFonts w:ascii="Arial" w:hAnsi="Arial" w:cs="Arial"/>
        </w:rPr>
      </w:pPr>
    </w:p>
    <w:p w14:paraId="0BF87C09" w14:textId="0DF56D4B" w:rsidR="00BE7BF6" w:rsidRDefault="00BE7BF6" w:rsidP="00B90D08">
      <w:pPr>
        <w:pStyle w:val="Prrafodelista"/>
        <w:rPr>
          <w:rFonts w:ascii="Arial" w:hAnsi="Arial" w:cs="Arial"/>
        </w:rPr>
      </w:pPr>
      <w:r>
        <w:rPr>
          <w:rFonts w:ascii="Arial" w:hAnsi="Arial" w:cs="Arial"/>
        </w:rPr>
        <w:t>Por otra parte, el consumo de corriente máxima de este circuito es de:</w:t>
      </w:r>
    </w:p>
    <w:p w14:paraId="1B6E90D8" w14:textId="41AFD5D3" w:rsidR="00BE7BF6" w:rsidRPr="00BE7BF6" w:rsidRDefault="00BE7BF6" w:rsidP="00BE7BF6">
      <w:pPr>
        <w:pStyle w:val="Prrafodelista"/>
        <w:jc w:val="center"/>
        <w:rPr>
          <w:rFonts w:ascii="Arial" w:eastAsiaTheme="minorEastAsia" w:hAnsi="Arial" w:cs="Arial"/>
          <w:b/>
          <w:bCs/>
        </w:rPr>
      </w:pPr>
      <m:oMathPara>
        <m:oMath>
          <m:r>
            <w:rPr>
              <w:rFonts w:ascii="Cambria Math" w:hAnsi="Cambria Math" w:cs="Arial"/>
            </w:rPr>
            <m:t>Imax=</m:t>
          </m:r>
          <m:f>
            <m:fPr>
              <m:ctrlPr>
                <w:rPr>
                  <w:rFonts w:ascii="Cambria Math" w:hAnsi="Cambria Math" w:cs="Arial"/>
                  <w:i/>
                </w:rPr>
              </m:ctrlPr>
            </m:fPr>
            <m:num>
              <m:r>
                <w:rPr>
                  <w:rFonts w:ascii="Cambria Math" w:hAnsi="Cambria Math" w:cs="Arial"/>
                </w:rPr>
                <m:t>3,3</m:t>
              </m:r>
            </m:num>
            <m:den>
              <m:r>
                <w:rPr>
                  <w:rFonts w:ascii="Cambria Math" w:hAnsi="Cambria Math" w:cs="Arial"/>
                </w:rPr>
                <m:t>LDRmin+R1</m:t>
              </m:r>
            </m:den>
          </m:f>
          <m:r>
            <w:rPr>
              <w:rFonts w:ascii="Cambria Math" w:hAnsi="Cambria Math" w:cs="Arial"/>
            </w:rPr>
            <m:t>=</m:t>
          </m:r>
          <m:f>
            <m:fPr>
              <m:ctrlPr>
                <w:rPr>
                  <w:rFonts w:ascii="Cambria Math" w:hAnsi="Cambria Math" w:cs="Arial"/>
                  <w:i/>
                </w:rPr>
              </m:ctrlPr>
            </m:fPr>
            <m:num>
              <m:r>
                <w:rPr>
                  <w:rFonts w:ascii="Cambria Math" w:hAnsi="Cambria Math" w:cs="Arial"/>
                </w:rPr>
                <m:t>3.3</m:t>
              </m:r>
            </m:num>
            <m:den>
              <m:r>
                <w:rPr>
                  <w:rFonts w:ascii="Cambria Math" w:hAnsi="Cambria Math" w:cs="Arial"/>
                </w:rPr>
                <m:t>71+1000</m:t>
              </m:r>
            </m:den>
          </m:f>
          <m:r>
            <w:rPr>
              <w:rFonts w:ascii="Cambria Math" w:hAnsi="Cambria Math" w:cs="Arial"/>
            </w:rPr>
            <m:t>=</m:t>
          </m:r>
          <m:r>
            <m:rPr>
              <m:sty m:val="bi"/>
            </m:rPr>
            <w:rPr>
              <w:rFonts w:ascii="Cambria Math" w:hAnsi="Cambria Math" w:cs="Arial"/>
            </w:rPr>
            <m:t>3.08 mA</m:t>
          </m:r>
        </m:oMath>
      </m:oMathPara>
    </w:p>
    <w:p w14:paraId="11AAC56B" w14:textId="77777777" w:rsidR="00BE7BF6" w:rsidRDefault="00BE7BF6" w:rsidP="00BE7BF6">
      <w:pPr>
        <w:pStyle w:val="Prrafodelista"/>
        <w:jc w:val="center"/>
        <w:rPr>
          <w:rFonts w:ascii="Arial" w:hAnsi="Arial" w:cs="Arial"/>
        </w:rPr>
      </w:pPr>
    </w:p>
    <w:p w14:paraId="7C022CEC" w14:textId="7A824567" w:rsidR="00BE7BF6" w:rsidRDefault="00BE7BF6" w:rsidP="00B90D08">
      <w:pPr>
        <w:pStyle w:val="Prrafodelista"/>
        <w:rPr>
          <w:rFonts w:ascii="Arial" w:hAnsi="Arial" w:cs="Arial"/>
        </w:rPr>
      </w:pPr>
    </w:p>
    <w:p w14:paraId="11C99936" w14:textId="3433B525" w:rsidR="00BE7BF6" w:rsidRDefault="00BE7BF6" w:rsidP="009C0409">
      <w:pPr>
        <w:pStyle w:val="Prrafodelista"/>
        <w:rPr>
          <w:rFonts w:ascii="Arial" w:hAnsi="Arial" w:cs="Arial"/>
        </w:rPr>
      </w:pPr>
      <w:r>
        <w:rPr>
          <w:rFonts w:ascii="Arial" w:hAnsi="Arial" w:cs="Arial"/>
        </w:rPr>
        <w:t>En función de la tensión que cae en R1, gestionamos el ciclo de trabajo del PWM</w:t>
      </w:r>
      <w:r w:rsidR="002F7BD3">
        <w:rPr>
          <w:rFonts w:ascii="Arial" w:hAnsi="Arial" w:cs="Arial"/>
        </w:rPr>
        <w:t xml:space="preserve"> que permitir</w:t>
      </w:r>
      <w:r w:rsidR="00E72109">
        <w:rPr>
          <w:rFonts w:ascii="Arial" w:hAnsi="Arial" w:cs="Arial"/>
        </w:rPr>
        <w:t>á</w:t>
      </w:r>
      <w:r w:rsidR="002F7BD3">
        <w:rPr>
          <w:rFonts w:ascii="Arial" w:hAnsi="Arial" w:cs="Arial"/>
        </w:rPr>
        <w:t xml:space="preserve"> encender los </w:t>
      </w:r>
      <w:proofErr w:type="spellStart"/>
      <w:r w:rsidR="002F7BD3">
        <w:rPr>
          <w:rFonts w:ascii="Arial" w:hAnsi="Arial" w:cs="Arial"/>
        </w:rPr>
        <w:t>LEDs</w:t>
      </w:r>
      <w:proofErr w:type="spellEnd"/>
      <w:r>
        <w:rPr>
          <w:rFonts w:ascii="Arial" w:hAnsi="Arial" w:cs="Arial"/>
        </w:rPr>
        <w:t>. De tal manera que:</w:t>
      </w:r>
    </w:p>
    <w:p w14:paraId="66FE8C86" w14:textId="77777777" w:rsidR="009C0409" w:rsidRDefault="009C0409" w:rsidP="009C0409">
      <w:pPr>
        <w:pStyle w:val="Prrafodelista"/>
        <w:rPr>
          <w:rFonts w:ascii="Arial" w:hAnsi="Arial" w:cs="Arial"/>
        </w:rPr>
      </w:pPr>
    </w:p>
    <w:p w14:paraId="19219C4D" w14:textId="5FABBBB1" w:rsidR="009C0409" w:rsidRDefault="009C0409" w:rsidP="009C0409">
      <w:pPr>
        <w:pStyle w:val="Prrafodelista"/>
        <w:rPr>
          <w:rFonts w:ascii="Arial" w:hAnsi="Arial" w:cs="Arial"/>
        </w:rPr>
      </w:pPr>
      <w:r>
        <w:rPr>
          <w:rFonts w:ascii="Arial" w:hAnsi="Arial" w:cs="Arial"/>
        </w:rPr>
        <w:t xml:space="preserve">Cuando la tensión que caiga en R1 sea menor que 85% respecto </w:t>
      </w:r>
      <w:r w:rsidR="002F7BD3">
        <w:rPr>
          <w:rFonts w:ascii="Arial" w:hAnsi="Arial" w:cs="Arial"/>
        </w:rPr>
        <w:t>a</w:t>
      </w:r>
      <w:r>
        <w:rPr>
          <w:rFonts w:ascii="Arial" w:hAnsi="Arial" w:cs="Arial"/>
        </w:rPr>
        <w:t xml:space="preserve"> 3.3 V, el ciclo de trabajo del PWM será del 0%. Dado que hay suficiente luminosidad en el ambiente como para dejar las luces apagadas.</w:t>
      </w:r>
      <w:r w:rsidR="002F7BD3">
        <w:rPr>
          <w:rFonts w:ascii="Arial" w:hAnsi="Arial" w:cs="Arial"/>
        </w:rPr>
        <w:t xml:space="preserve"> Por el contrario, cuando la tensión que cae en R1 es igual o mayor del 85% se encenderán los </w:t>
      </w:r>
      <w:proofErr w:type="spellStart"/>
      <w:r w:rsidR="002F7BD3">
        <w:rPr>
          <w:rFonts w:ascii="Arial" w:hAnsi="Arial" w:cs="Arial"/>
        </w:rPr>
        <w:t>LEDs</w:t>
      </w:r>
      <w:proofErr w:type="spellEnd"/>
      <w:r w:rsidR="002F7BD3">
        <w:rPr>
          <w:rFonts w:ascii="Arial" w:hAnsi="Arial" w:cs="Arial"/>
        </w:rPr>
        <w:t xml:space="preserve"> con un ciclo de trabajo del 85%.</w:t>
      </w:r>
    </w:p>
    <w:p w14:paraId="078CF1A7" w14:textId="77777777" w:rsidR="002F7BD3" w:rsidRDefault="002F7BD3" w:rsidP="009C0409">
      <w:pPr>
        <w:pStyle w:val="Prrafodelista"/>
        <w:rPr>
          <w:rFonts w:ascii="Arial" w:hAnsi="Arial" w:cs="Arial"/>
        </w:rPr>
      </w:pPr>
    </w:p>
    <w:p w14:paraId="59FF3EE0" w14:textId="788312CF" w:rsidR="002F7BD3" w:rsidRDefault="002F7BD3" w:rsidP="009C0409">
      <w:pPr>
        <w:pStyle w:val="Prrafodelista"/>
        <w:rPr>
          <w:rFonts w:ascii="Arial" w:hAnsi="Arial" w:cs="Arial"/>
        </w:rPr>
      </w:pPr>
      <w:r>
        <w:rPr>
          <w:rFonts w:ascii="Arial" w:hAnsi="Arial" w:cs="Arial"/>
        </w:rPr>
        <w:t xml:space="preserve">El circuito donde están los </w:t>
      </w:r>
      <w:proofErr w:type="spellStart"/>
      <w:r>
        <w:rPr>
          <w:rFonts w:ascii="Arial" w:hAnsi="Arial" w:cs="Arial"/>
        </w:rPr>
        <w:t>LEDs</w:t>
      </w:r>
      <w:proofErr w:type="spellEnd"/>
      <w:r>
        <w:rPr>
          <w:rFonts w:ascii="Arial" w:hAnsi="Arial" w:cs="Arial"/>
        </w:rPr>
        <w:t xml:space="preserve"> es el siguiente:</w:t>
      </w:r>
    </w:p>
    <w:p w14:paraId="54C32BE3" w14:textId="77777777" w:rsidR="002F7BD3" w:rsidRDefault="002F7BD3" w:rsidP="009C0409">
      <w:pPr>
        <w:pStyle w:val="Prrafodelista"/>
        <w:rPr>
          <w:rFonts w:ascii="Arial" w:hAnsi="Arial" w:cs="Arial"/>
        </w:rPr>
      </w:pPr>
    </w:p>
    <w:p w14:paraId="2AC0F77B" w14:textId="0C82DC46" w:rsidR="002F7BD3" w:rsidRDefault="00285879" w:rsidP="009C0409">
      <w:pPr>
        <w:pStyle w:val="Prrafodelista"/>
        <w:rPr>
          <w:rFonts w:ascii="Arial" w:hAnsi="Arial" w:cs="Arial"/>
        </w:rPr>
      </w:pPr>
      <w:r w:rsidRPr="00285879">
        <w:rPr>
          <w:rFonts w:ascii="Arial" w:hAnsi="Arial" w:cs="Arial"/>
          <w:noProof/>
        </w:rPr>
        <w:drawing>
          <wp:inline distT="0" distB="0" distL="0" distR="0" wp14:anchorId="1349326A" wp14:editId="08F7B302">
            <wp:extent cx="5400040" cy="1942465"/>
            <wp:effectExtent l="0" t="0" r="0" b="635"/>
            <wp:docPr id="6" name="Imagen 6" descr="Imagen que contiene grupo, diferente, colgando, mont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grupo, diferente, colgando, montón&#10;&#10;Descripción generada automáticamente"/>
                    <pic:cNvPicPr/>
                  </pic:nvPicPr>
                  <pic:blipFill>
                    <a:blip r:embed="rId6"/>
                    <a:stretch>
                      <a:fillRect/>
                    </a:stretch>
                  </pic:blipFill>
                  <pic:spPr>
                    <a:xfrm>
                      <a:off x="0" y="0"/>
                      <a:ext cx="5400040" cy="1942465"/>
                    </a:xfrm>
                    <a:prstGeom prst="rect">
                      <a:avLst/>
                    </a:prstGeom>
                  </pic:spPr>
                </pic:pic>
              </a:graphicData>
            </a:graphic>
          </wp:inline>
        </w:drawing>
      </w:r>
    </w:p>
    <w:p w14:paraId="2FD4B311" w14:textId="302322E0" w:rsidR="00E72109" w:rsidRDefault="00E72109" w:rsidP="00E72109">
      <w:pPr>
        <w:pStyle w:val="Prrafodelista"/>
        <w:rPr>
          <w:rFonts w:ascii="Arial" w:eastAsiaTheme="minorEastAsia" w:hAnsi="Arial" w:cs="Arial"/>
        </w:rPr>
      </w:pPr>
      <w:r>
        <w:rPr>
          <w:rFonts w:ascii="Arial" w:hAnsi="Arial" w:cs="Arial"/>
        </w:rPr>
        <w:t>Este circuito se excitará con el</w:t>
      </w:r>
      <w:r w:rsidRPr="00E72109">
        <w:rPr>
          <w:rFonts w:ascii="Arial" w:hAnsi="Arial" w:cs="Arial"/>
          <w:b/>
          <w:bCs/>
        </w:rPr>
        <w:t xml:space="preserve"> PD15</w:t>
      </w:r>
      <w:r>
        <w:rPr>
          <w:rFonts w:ascii="Arial" w:hAnsi="Arial" w:cs="Arial"/>
        </w:rPr>
        <w:t xml:space="preserve">, que </w:t>
      </w:r>
      <w:proofErr w:type="spellStart"/>
      <w:r>
        <w:rPr>
          <w:rFonts w:ascii="Arial" w:hAnsi="Arial" w:cs="Arial"/>
        </w:rPr>
        <w:t>esta</w:t>
      </w:r>
      <w:proofErr w:type="spellEnd"/>
      <w:r>
        <w:rPr>
          <w:rFonts w:ascii="Arial" w:hAnsi="Arial" w:cs="Arial"/>
        </w:rPr>
        <w:t xml:space="preserve"> configurado para que funcione con una función alternativa (</w:t>
      </w:r>
      <w:r w:rsidRPr="00E72109">
        <w:rPr>
          <w:rFonts w:ascii="Arial" w:hAnsi="Arial" w:cs="Arial"/>
          <w:b/>
          <w:bCs/>
        </w:rPr>
        <w:t>AF2_TIM4</w:t>
      </w:r>
      <w:r>
        <w:rPr>
          <w:rFonts w:ascii="Arial" w:hAnsi="Arial" w:cs="Arial"/>
        </w:rPr>
        <w:t xml:space="preserve">). Esto permite emitir por el pin una señal PWM, la cual excitará los </w:t>
      </w:r>
      <w:proofErr w:type="spellStart"/>
      <w:r>
        <w:rPr>
          <w:rFonts w:ascii="Arial" w:hAnsi="Arial" w:cs="Arial"/>
        </w:rPr>
        <w:t>LEDs</w:t>
      </w:r>
      <w:proofErr w:type="spellEnd"/>
      <w:r>
        <w:rPr>
          <w:rFonts w:ascii="Arial" w:hAnsi="Arial" w:cs="Arial"/>
        </w:rPr>
        <w:t xml:space="preserve">. Por otra parte, la resistencia R2, se utiliza para limitar la corriente que circula a través de los </w:t>
      </w:r>
      <w:proofErr w:type="spellStart"/>
      <w:r>
        <w:rPr>
          <w:rFonts w:ascii="Arial" w:hAnsi="Arial" w:cs="Arial"/>
        </w:rPr>
        <w:t>LEDs</w:t>
      </w:r>
      <w:proofErr w:type="spellEnd"/>
      <w:r>
        <w:rPr>
          <w:rFonts w:ascii="Arial" w:hAnsi="Arial" w:cs="Arial"/>
        </w:rPr>
        <w:t xml:space="preserve"> y por tanto ahorrar en el consumo de la batería. </w:t>
      </w:r>
      <w:r w:rsidR="00285879">
        <w:rPr>
          <w:rFonts w:ascii="Arial" w:hAnsi="Arial" w:cs="Arial"/>
        </w:rPr>
        <w:t xml:space="preserve">Para hallar el valor de esta resistencia, pusimos un ciclo de trabajo del 100% en el pin PD15. De esta manera obtendremos la corriente máxima que extraer del pin. Sabiendo que la tensión del pin es de </w:t>
      </w:r>
      <w:r w:rsidR="00285879" w:rsidRPr="000D7F51">
        <w:rPr>
          <w:rFonts w:ascii="Arial" w:hAnsi="Arial" w:cs="Arial"/>
          <w:b/>
          <w:bCs/>
        </w:rPr>
        <w:t>3,3 V</w:t>
      </w:r>
      <w:r w:rsidR="00285879">
        <w:rPr>
          <w:rFonts w:ascii="Arial" w:hAnsi="Arial" w:cs="Arial"/>
        </w:rPr>
        <w:t xml:space="preserve"> y la tensión de conducción por el diodo es de</w:t>
      </w:r>
      <w:r w:rsidR="00285879" w:rsidRPr="000D7F51">
        <w:rPr>
          <w:rFonts w:ascii="Arial" w:hAnsi="Arial" w:cs="Arial"/>
          <w:b/>
          <w:bCs/>
        </w:rPr>
        <w:t xml:space="preserve"> 2,62 V</w:t>
      </w:r>
      <w:r w:rsidR="00285879">
        <w:rPr>
          <w:rFonts w:ascii="Arial" w:hAnsi="Arial" w:cs="Arial"/>
        </w:rPr>
        <w:t xml:space="preserve">. Establecemos una corriente máxima de 14 mA, con esta corriente los leds se encienden de forma correcta. De tal forma, que necesitamos una </w:t>
      </w:r>
      <w:r w:rsidR="00285879" w:rsidRPr="000D7F51">
        <w:rPr>
          <w:rFonts w:ascii="Arial" w:hAnsi="Arial" w:cs="Arial"/>
          <w:b/>
          <w:bCs/>
        </w:rPr>
        <w:t>R2=50Ω</w:t>
      </w:r>
      <w:r w:rsidR="00285879">
        <w:rPr>
          <w:rFonts w:ascii="Arial" w:hAnsi="Arial" w:cs="Arial"/>
        </w:rPr>
        <w:t>.</w:t>
      </w:r>
    </w:p>
    <w:p w14:paraId="763455A8" w14:textId="77777777" w:rsidR="00B90D08" w:rsidRDefault="00B90D08" w:rsidP="00B90D08">
      <w:pPr>
        <w:pStyle w:val="Prrafodelista"/>
        <w:rPr>
          <w:rFonts w:ascii="Arial" w:hAnsi="Arial" w:cs="Arial"/>
        </w:rPr>
      </w:pPr>
    </w:p>
    <w:p w14:paraId="2BBAF121" w14:textId="77777777" w:rsidR="00B90D08" w:rsidRPr="00B90D08" w:rsidRDefault="00B90D08" w:rsidP="00B90D08">
      <w:pPr>
        <w:pStyle w:val="Prrafodelista"/>
        <w:rPr>
          <w:rFonts w:ascii="Arial" w:hAnsi="Arial" w:cs="Arial"/>
        </w:rPr>
      </w:pPr>
    </w:p>
    <w:p w14:paraId="5FAEB826" w14:textId="265725F7" w:rsidR="00A023B0" w:rsidRDefault="00A23336" w:rsidP="00A023B0">
      <w:pPr>
        <w:pStyle w:val="Prrafodelista"/>
        <w:numPr>
          <w:ilvl w:val="0"/>
          <w:numId w:val="1"/>
        </w:numPr>
        <w:rPr>
          <w:rFonts w:ascii="Arial" w:hAnsi="Arial" w:cs="Arial"/>
          <w:b/>
          <w:bCs/>
          <w:sz w:val="28"/>
          <w:szCs w:val="28"/>
        </w:rPr>
      </w:pPr>
      <w:r w:rsidRPr="00A23336">
        <w:rPr>
          <w:rFonts w:ascii="Arial" w:hAnsi="Arial" w:cs="Arial"/>
          <w:b/>
          <w:bCs/>
          <w:sz w:val="28"/>
          <w:szCs w:val="28"/>
        </w:rPr>
        <w:t>MONTAJE</w:t>
      </w:r>
    </w:p>
    <w:p w14:paraId="6BFC690A" w14:textId="77777777" w:rsidR="00A023B0" w:rsidRDefault="00A023B0" w:rsidP="00A023B0">
      <w:pPr>
        <w:pStyle w:val="Prrafodelista"/>
        <w:rPr>
          <w:rFonts w:ascii="Arial" w:hAnsi="Arial" w:cs="Arial"/>
          <w:b/>
          <w:bCs/>
          <w:sz w:val="28"/>
          <w:szCs w:val="28"/>
        </w:rPr>
      </w:pPr>
    </w:p>
    <w:p w14:paraId="0F1881D7" w14:textId="46EDFBEB" w:rsidR="00A023B0" w:rsidRP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35F88360" w14:textId="35F24164" w:rsidR="00A023B0" w:rsidRDefault="005E4853" w:rsidP="00A023B0">
      <w:pPr>
        <w:pStyle w:val="Prrafodelista"/>
        <w:rPr>
          <w:rFonts w:ascii="Arial" w:hAnsi="Arial" w:cs="Arial"/>
        </w:rPr>
      </w:pPr>
      <w:r w:rsidRPr="005E4853">
        <w:rPr>
          <w:rFonts w:ascii="Arial" w:hAnsi="Arial" w:cs="Arial"/>
          <w:noProof/>
        </w:rPr>
        <w:drawing>
          <wp:inline distT="0" distB="0" distL="0" distR="0" wp14:anchorId="29C36CBA" wp14:editId="492ED56A">
            <wp:extent cx="4258269" cy="2829320"/>
            <wp:effectExtent l="0" t="0" r="9525" b="952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5"/>
                    <a:stretch>
                      <a:fillRect/>
                    </a:stretch>
                  </pic:blipFill>
                  <pic:spPr>
                    <a:xfrm>
                      <a:off x="0" y="0"/>
                      <a:ext cx="4258269" cy="2829320"/>
                    </a:xfrm>
                    <a:prstGeom prst="rect">
                      <a:avLst/>
                    </a:prstGeom>
                  </pic:spPr>
                </pic:pic>
              </a:graphicData>
            </a:graphic>
          </wp:inline>
        </w:drawing>
      </w:r>
    </w:p>
    <w:p w14:paraId="1AC9C84E" w14:textId="0524290B" w:rsidR="00A023B0" w:rsidRDefault="00A023B0" w:rsidP="00A023B0">
      <w:pPr>
        <w:pStyle w:val="Prrafodelista"/>
        <w:rPr>
          <w:rFonts w:ascii="Arial" w:hAnsi="Arial" w:cs="Arial"/>
        </w:rPr>
      </w:pPr>
      <w:proofErr w:type="spellStart"/>
      <w:r>
        <w:rPr>
          <w:rFonts w:ascii="Arial" w:hAnsi="Arial" w:cs="Arial"/>
        </w:rPr>
        <w:t>Esta</w:t>
      </w:r>
      <w:proofErr w:type="spellEnd"/>
      <w:r>
        <w:rPr>
          <w:rFonts w:ascii="Arial" w:hAnsi="Arial" w:cs="Arial"/>
        </w:rPr>
        <w:t xml:space="preserve"> formado por un LDR y una resistencia en serie para limitar la corriente. La excitación de este circuito se realiza con el pin de 3,3 V del microcontrolador.</w:t>
      </w:r>
    </w:p>
    <w:p w14:paraId="653BECC1" w14:textId="77777777" w:rsidR="00A023B0" w:rsidRDefault="00A023B0" w:rsidP="00A023B0">
      <w:pPr>
        <w:pStyle w:val="Prrafodelista"/>
        <w:rPr>
          <w:rFonts w:ascii="Arial" w:hAnsi="Arial" w:cs="Arial"/>
        </w:rPr>
      </w:pPr>
    </w:p>
    <w:p w14:paraId="7C45A3E4" w14:textId="3FC3F4CE" w:rsidR="00A023B0" w:rsidRP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78EA5196" w14:textId="12271BB4" w:rsidR="00A023B0" w:rsidRDefault="00285879" w:rsidP="00A023B0">
      <w:pPr>
        <w:pStyle w:val="Prrafodelista"/>
        <w:ind w:left="1440"/>
        <w:rPr>
          <w:rFonts w:ascii="Arial" w:hAnsi="Arial" w:cs="Arial"/>
        </w:rPr>
      </w:pPr>
      <w:r w:rsidRPr="00285879">
        <w:rPr>
          <w:rFonts w:ascii="Arial" w:hAnsi="Arial" w:cs="Arial"/>
          <w:noProof/>
        </w:rPr>
        <w:lastRenderedPageBreak/>
        <w:drawing>
          <wp:inline distT="0" distB="0" distL="0" distR="0" wp14:anchorId="015E8BE8" wp14:editId="093B060F">
            <wp:extent cx="5400040" cy="19424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2465"/>
                    </a:xfrm>
                    <a:prstGeom prst="rect">
                      <a:avLst/>
                    </a:prstGeom>
                  </pic:spPr>
                </pic:pic>
              </a:graphicData>
            </a:graphic>
          </wp:inline>
        </w:drawing>
      </w:r>
    </w:p>
    <w:p w14:paraId="23A2D012" w14:textId="717390BF" w:rsidR="00E72109" w:rsidRDefault="00A023B0" w:rsidP="00A023B0">
      <w:pPr>
        <w:pStyle w:val="Prrafodelista"/>
        <w:ind w:left="1440"/>
        <w:rPr>
          <w:rFonts w:ascii="Arial" w:hAnsi="Arial" w:cs="Arial"/>
        </w:rPr>
      </w:pPr>
      <w:proofErr w:type="spellStart"/>
      <w:r>
        <w:rPr>
          <w:rFonts w:ascii="Arial" w:hAnsi="Arial" w:cs="Arial"/>
        </w:rPr>
        <w:t>Esta</w:t>
      </w:r>
      <w:proofErr w:type="spellEnd"/>
      <w:r>
        <w:rPr>
          <w:rFonts w:ascii="Arial" w:hAnsi="Arial" w:cs="Arial"/>
        </w:rPr>
        <w:t xml:space="preserve"> formado por cuatro </w:t>
      </w:r>
      <w:proofErr w:type="spellStart"/>
      <w:r>
        <w:rPr>
          <w:rFonts w:ascii="Arial" w:hAnsi="Arial" w:cs="Arial"/>
        </w:rPr>
        <w:t>LEDs</w:t>
      </w:r>
      <w:proofErr w:type="spellEnd"/>
      <w:r>
        <w:rPr>
          <w:rFonts w:ascii="Arial" w:hAnsi="Arial" w:cs="Arial"/>
        </w:rPr>
        <w:t xml:space="preserve"> en paralelo y una resistencia para limitar la corriente que circula por el circuito. La excitación de este circuito se realiza con el pin PD15 en modo PWM.</w:t>
      </w:r>
    </w:p>
    <w:p w14:paraId="6260A3EF" w14:textId="77777777" w:rsidR="00A023B0" w:rsidRPr="00A023B0" w:rsidRDefault="00A023B0" w:rsidP="00A023B0">
      <w:pPr>
        <w:pStyle w:val="Prrafodelista"/>
        <w:ind w:left="1440"/>
        <w:rPr>
          <w:rFonts w:ascii="Arial" w:hAnsi="Arial" w:cs="Arial"/>
        </w:rPr>
      </w:pPr>
    </w:p>
    <w:p w14:paraId="4EEBA1AA" w14:textId="77777777" w:rsidR="002F7BD3" w:rsidRPr="00A23336" w:rsidRDefault="002F7BD3" w:rsidP="002F7BD3">
      <w:pPr>
        <w:pStyle w:val="Prrafodelista"/>
        <w:rPr>
          <w:rFonts w:ascii="Arial" w:hAnsi="Arial" w:cs="Arial"/>
          <w:b/>
          <w:bCs/>
          <w:sz w:val="28"/>
          <w:szCs w:val="28"/>
        </w:rPr>
      </w:pPr>
    </w:p>
    <w:p w14:paraId="19599072" w14:textId="556C9806" w:rsidR="00A023B0" w:rsidRDefault="00A23336" w:rsidP="00A023B0">
      <w:pPr>
        <w:pStyle w:val="Prrafodelista"/>
        <w:numPr>
          <w:ilvl w:val="0"/>
          <w:numId w:val="1"/>
        </w:numPr>
        <w:rPr>
          <w:rFonts w:ascii="Arial" w:hAnsi="Arial" w:cs="Arial"/>
          <w:b/>
          <w:bCs/>
          <w:sz w:val="28"/>
          <w:szCs w:val="28"/>
        </w:rPr>
      </w:pPr>
      <w:r w:rsidRPr="00A23336">
        <w:rPr>
          <w:rFonts w:ascii="Arial" w:hAnsi="Arial" w:cs="Arial"/>
          <w:b/>
          <w:bCs/>
          <w:sz w:val="28"/>
          <w:szCs w:val="28"/>
        </w:rPr>
        <w:t>PRUEBAS</w:t>
      </w:r>
    </w:p>
    <w:p w14:paraId="20246832" w14:textId="77777777" w:rsidR="00A023B0" w:rsidRPr="00A023B0" w:rsidRDefault="00A023B0" w:rsidP="00A023B0">
      <w:pPr>
        <w:pStyle w:val="Prrafodelista"/>
        <w:rPr>
          <w:rFonts w:ascii="Arial" w:hAnsi="Arial" w:cs="Arial"/>
          <w:b/>
          <w:bCs/>
          <w:sz w:val="28"/>
          <w:szCs w:val="28"/>
        </w:rPr>
      </w:pPr>
    </w:p>
    <w:p w14:paraId="695DA080" w14:textId="77777777" w:rsidR="00A023B0" w:rsidRDefault="00A023B0" w:rsidP="00A023B0">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2B601DBA" w14:textId="77777777" w:rsidR="00A023B0" w:rsidRDefault="00A023B0" w:rsidP="00A023B0">
      <w:pPr>
        <w:pStyle w:val="Prrafodelista"/>
        <w:ind w:left="1440"/>
        <w:rPr>
          <w:rFonts w:ascii="Arial" w:hAnsi="Arial" w:cs="Arial"/>
          <w:b/>
          <w:bCs/>
          <w:u w:val="single"/>
        </w:rPr>
      </w:pPr>
    </w:p>
    <w:p w14:paraId="279F9414" w14:textId="2EE5B528" w:rsidR="00A023B0" w:rsidRDefault="00A023B0" w:rsidP="00A023B0">
      <w:pPr>
        <w:pStyle w:val="Prrafodelista"/>
        <w:ind w:left="1440"/>
        <w:rPr>
          <w:rFonts w:ascii="Arial" w:hAnsi="Arial" w:cs="Arial"/>
        </w:rPr>
      </w:pPr>
      <w:r>
        <w:rPr>
          <w:rFonts w:ascii="Arial" w:hAnsi="Arial" w:cs="Arial"/>
        </w:rPr>
        <w:t xml:space="preserve">Utilización de herramientas de depuración como </w:t>
      </w:r>
      <w:proofErr w:type="spellStart"/>
      <w:r>
        <w:rPr>
          <w:rFonts w:ascii="Arial" w:hAnsi="Arial" w:cs="Arial"/>
        </w:rPr>
        <w:t>breakpoints</w:t>
      </w:r>
      <w:proofErr w:type="spellEnd"/>
      <w:r>
        <w:rPr>
          <w:rFonts w:ascii="Arial" w:hAnsi="Arial" w:cs="Arial"/>
        </w:rPr>
        <w:t xml:space="preserve"> para depurar el módulo software y comprobar su correcto funcionamiento.</w:t>
      </w:r>
      <w:r w:rsidR="007D70D4">
        <w:rPr>
          <w:rFonts w:ascii="Arial" w:hAnsi="Arial" w:cs="Arial"/>
        </w:rPr>
        <w:t xml:space="preserve"> Además </w:t>
      </w:r>
      <w:proofErr w:type="spellStart"/>
      <w:r w:rsidR="007D70D4">
        <w:rPr>
          <w:rFonts w:ascii="Arial" w:hAnsi="Arial" w:cs="Arial"/>
        </w:rPr>
        <w:t>de el</w:t>
      </w:r>
      <w:proofErr w:type="spellEnd"/>
      <w:r w:rsidR="007D70D4">
        <w:rPr>
          <w:rFonts w:ascii="Arial" w:hAnsi="Arial" w:cs="Arial"/>
        </w:rPr>
        <w:t xml:space="preserve"> uso de </w:t>
      </w:r>
      <w:proofErr w:type="spellStart"/>
      <w:r w:rsidR="007D70D4">
        <w:rPr>
          <w:rFonts w:ascii="Arial" w:hAnsi="Arial" w:cs="Arial"/>
        </w:rPr>
        <w:t>watches</w:t>
      </w:r>
      <w:proofErr w:type="spellEnd"/>
      <w:r w:rsidR="007D70D4">
        <w:rPr>
          <w:rFonts w:ascii="Arial" w:hAnsi="Arial" w:cs="Arial"/>
        </w:rPr>
        <w:t xml:space="preserve"> para visualizar cual era el rango de valores digitales que había a la salida del ADC (</w:t>
      </w:r>
      <w:r w:rsidR="007D70D4" w:rsidRPr="00577A27">
        <w:rPr>
          <w:rFonts w:ascii="Arial" w:hAnsi="Arial" w:cs="Arial"/>
        </w:rPr>
        <w:t>pin A2</w:t>
      </w:r>
      <w:r w:rsidR="007D70D4">
        <w:rPr>
          <w:rFonts w:ascii="Arial" w:hAnsi="Arial" w:cs="Arial"/>
        </w:rPr>
        <w:t>)</w:t>
      </w:r>
      <w:r w:rsidR="00577A27">
        <w:rPr>
          <w:rFonts w:ascii="Arial" w:hAnsi="Arial" w:cs="Arial"/>
        </w:rPr>
        <w:t xml:space="preserve">. De esta manera poder determinar el FSR del circuito. Esta herramienta también nos ayudó a determinar que umbral establecer para encender o apagar las luces </w:t>
      </w:r>
      <w:proofErr w:type="spellStart"/>
      <w:r w:rsidR="00577A27">
        <w:rPr>
          <w:rFonts w:ascii="Arial" w:hAnsi="Arial" w:cs="Arial"/>
        </w:rPr>
        <w:t>LEDs</w:t>
      </w:r>
      <w:proofErr w:type="spellEnd"/>
      <w:r w:rsidR="00577A27">
        <w:rPr>
          <w:rFonts w:ascii="Arial" w:hAnsi="Arial" w:cs="Arial"/>
        </w:rPr>
        <w:t xml:space="preserve"> con el PWM.</w:t>
      </w:r>
    </w:p>
    <w:p w14:paraId="305BCA8E" w14:textId="2796B11A" w:rsidR="00577A27" w:rsidRDefault="00577A27" w:rsidP="00A023B0">
      <w:pPr>
        <w:pStyle w:val="Prrafodelista"/>
        <w:ind w:left="1440"/>
        <w:rPr>
          <w:rFonts w:ascii="Arial" w:hAnsi="Arial" w:cs="Arial"/>
        </w:rPr>
      </w:pPr>
      <w:r>
        <w:rPr>
          <w:rFonts w:ascii="Arial" w:hAnsi="Arial" w:cs="Arial"/>
        </w:rPr>
        <w:t>Por otra parte, utilizamos el multímetro para medir el LDR en los casos limite (exceso de luz y ausencia de luz) y la corriente máxima que puede circular por el circuito.</w:t>
      </w:r>
    </w:p>
    <w:p w14:paraId="2999DAB3" w14:textId="070360A7" w:rsidR="00A023B0" w:rsidRPr="00A023B0" w:rsidRDefault="00A023B0" w:rsidP="00A023B0">
      <w:pPr>
        <w:pStyle w:val="Prrafodelista"/>
        <w:ind w:left="1440"/>
        <w:rPr>
          <w:rFonts w:ascii="Arial" w:hAnsi="Arial" w:cs="Arial"/>
        </w:rPr>
      </w:pPr>
      <w:r w:rsidRPr="00A023B0">
        <w:rPr>
          <w:rFonts w:ascii="Arial" w:hAnsi="Arial" w:cs="Arial"/>
        </w:rPr>
        <w:t xml:space="preserve"> </w:t>
      </w:r>
    </w:p>
    <w:p w14:paraId="7CEDD9E8" w14:textId="460A8061" w:rsidR="00A023B0" w:rsidRDefault="00A023B0" w:rsidP="00A023B0">
      <w:pPr>
        <w:pStyle w:val="Prrafodelista"/>
        <w:rPr>
          <w:rFonts w:ascii="Arial" w:hAnsi="Arial" w:cs="Arial"/>
          <w:b/>
          <w:bCs/>
          <w:sz w:val="28"/>
          <w:szCs w:val="28"/>
        </w:rPr>
      </w:pPr>
    </w:p>
    <w:p w14:paraId="29D10C31" w14:textId="448C2BAD" w:rsidR="00577A27" w:rsidRDefault="00A023B0" w:rsidP="00577A27">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1AF5538E" w14:textId="77777777" w:rsidR="00577A27" w:rsidRDefault="00577A27" w:rsidP="00577A27">
      <w:pPr>
        <w:pStyle w:val="Prrafodelista"/>
        <w:ind w:left="1440"/>
        <w:rPr>
          <w:rFonts w:ascii="Arial" w:hAnsi="Arial" w:cs="Arial"/>
          <w:b/>
          <w:bCs/>
          <w:u w:val="single"/>
        </w:rPr>
      </w:pPr>
    </w:p>
    <w:p w14:paraId="4405E158" w14:textId="1EA19964" w:rsidR="00A023B0" w:rsidRDefault="00577A27" w:rsidP="00577A27">
      <w:pPr>
        <w:pStyle w:val="Prrafodelista"/>
        <w:ind w:left="1440"/>
        <w:rPr>
          <w:rFonts w:ascii="Arial" w:hAnsi="Arial" w:cs="Arial"/>
        </w:rPr>
      </w:pPr>
      <w:r w:rsidRPr="00577A27">
        <w:rPr>
          <w:rFonts w:ascii="Arial" w:hAnsi="Arial" w:cs="Arial"/>
        </w:rPr>
        <w:t xml:space="preserve">Utilización del multímetro para ver </w:t>
      </w:r>
      <w:proofErr w:type="spellStart"/>
      <w:r w:rsidRPr="00577A27">
        <w:rPr>
          <w:rFonts w:ascii="Arial" w:hAnsi="Arial" w:cs="Arial"/>
        </w:rPr>
        <w:t>cual</w:t>
      </w:r>
      <w:proofErr w:type="spellEnd"/>
      <w:r w:rsidRPr="00577A27">
        <w:rPr>
          <w:rFonts w:ascii="Arial" w:hAnsi="Arial" w:cs="Arial"/>
        </w:rPr>
        <w:t xml:space="preserve"> es la corriente máxima que puede circular por este circuito.</w:t>
      </w:r>
    </w:p>
    <w:p w14:paraId="4715B6BB" w14:textId="77777777" w:rsidR="00577A27" w:rsidRDefault="00577A27" w:rsidP="00577A27">
      <w:pPr>
        <w:pStyle w:val="Prrafodelista"/>
        <w:ind w:left="1440"/>
        <w:rPr>
          <w:rFonts w:ascii="Arial" w:hAnsi="Arial" w:cs="Arial"/>
        </w:rPr>
      </w:pPr>
    </w:p>
    <w:p w14:paraId="4886ED4E" w14:textId="77777777" w:rsidR="00577A27" w:rsidRDefault="00577A27" w:rsidP="00577A27">
      <w:pPr>
        <w:pStyle w:val="Prrafodelista"/>
        <w:ind w:left="1440"/>
        <w:rPr>
          <w:rFonts w:ascii="Arial" w:hAnsi="Arial" w:cs="Arial"/>
        </w:rPr>
      </w:pPr>
    </w:p>
    <w:p w14:paraId="7707222D" w14:textId="77777777" w:rsidR="00577A27" w:rsidRDefault="00577A27" w:rsidP="00577A27">
      <w:pPr>
        <w:pStyle w:val="Prrafodelista"/>
        <w:ind w:left="1440"/>
        <w:rPr>
          <w:rFonts w:ascii="Arial" w:hAnsi="Arial" w:cs="Arial"/>
        </w:rPr>
      </w:pPr>
    </w:p>
    <w:p w14:paraId="739AC8F8" w14:textId="77777777" w:rsidR="00577A27" w:rsidRDefault="00577A27" w:rsidP="00577A27">
      <w:pPr>
        <w:pStyle w:val="Prrafodelista"/>
        <w:ind w:left="1440"/>
        <w:rPr>
          <w:rFonts w:ascii="Arial" w:hAnsi="Arial" w:cs="Arial"/>
        </w:rPr>
      </w:pPr>
    </w:p>
    <w:p w14:paraId="3143995B" w14:textId="77777777" w:rsidR="00577A27" w:rsidRDefault="00577A27" w:rsidP="00577A27">
      <w:pPr>
        <w:pStyle w:val="Prrafodelista"/>
        <w:ind w:left="1440"/>
        <w:rPr>
          <w:rFonts w:ascii="Arial" w:hAnsi="Arial" w:cs="Arial"/>
        </w:rPr>
      </w:pPr>
    </w:p>
    <w:p w14:paraId="163A9446" w14:textId="77777777" w:rsidR="00577A27" w:rsidRPr="00577A27" w:rsidRDefault="00577A27" w:rsidP="00577A27">
      <w:pPr>
        <w:pStyle w:val="Prrafodelista"/>
        <w:ind w:left="1440"/>
        <w:rPr>
          <w:rFonts w:ascii="Arial" w:hAnsi="Arial" w:cs="Arial"/>
        </w:rPr>
      </w:pPr>
    </w:p>
    <w:p w14:paraId="662F5520" w14:textId="0703BF41" w:rsidR="00A23336" w:rsidRDefault="00A23336" w:rsidP="00A23336">
      <w:pPr>
        <w:pStyle w:val="Prrafodelista"/>
        <w:numPr>
          <w:ilvl w:val="0"/>
          <w:numId w:val="1"/>
        </w:numPr>
        <w:rPr>
          <w:rFonts w:ascii="Arial" w:hAnsi="Arial" w:cs="Arial"/>
          <w:b/>
          <w:bCs/>
          <w:sz w:val="28"/>
          <w:szCs w:val="28"/>
        </w:rPr>
      </w:pPr>
      <w:r w:rsidRPr="00A23336">
        <w:rPr>
          <w:rFonts w:ascii="Arial" w:hAnsi="Arial" w:cs="Arial"/>
          <w:b/>
          <w:bCs/>
          <w:sz w:val="28"/>
          <w:szCs w:val="28"/>
        </w:rPr>
        <w:t>ALIMENTACION</w:t>
      </w:r>
    </w:p>
    <w:p w14:paraId="50B5290E" w14:textId="77777777" w:rsidR="00577A27" w:rsidRDefault="00577A27" w:rsidP="00577A27">
      <w:pPr>
        <w:pStyle w:val="Prrafodelista"/>
        <w:rPr>
          <w:rFonts w:ascii="Arial" w:hAnsi="Arial" w:cs="Arial"/>
          <w:b/>
          <w:bCs/>
          <w:sz w:val="28"/>
          <w:szCs w:val="28"/>
        </w:rPr>
      </w:pPr>
    </w:p>
    <w:p w14:paraId="09AF8951" w14:textId="467CE2AA" w:rsidR="00577A27" w:rsidRDefault="00577A27" w:rsidP="00577A27">
      <w:pPr>
        <w:pStyle w:val="Prrafodelista"/>
        <w:numPr>
          <w:ilvl w:val="0"/>
          <w:numId w:val="2"/>
        </w:numPr>
        <w:rPr>
          <w:rFonts w:ascii="Arial" w:hAnsi="Arial" w:cs="Arial"/>
          <w:b/>
          <w:bCs/>
          <w:u w:val="single"/>
        </w:rPr>
      </w:pPr>
      <w:r w:rsidRPr="00A023B0">
        <w:rPr>
          <w:rFonts w:ascii="Arial" w:hAnsi="Arial" w:cs="Arial"/>
          <w:b/>
          <w:bCs/>
          <w:u w:val="single"/>
        </w:rPr>
        <w:t>Circuito de medición de luminosidad:</w:t>
      </w:r>
    </w:p>
    <w:p w14:paraId="48D15EC9" w14:textId="77777777" w:rsidR="00577A27" w:rsidRDefault="00577A27" w:rsidP="00577A27">
      <w:pPr>
        <w:pStyle w:val="Prrafodelista"/>
        <w:ind w:left="1440"/>
        <w:rPr>
          <w:rFonts w:ascii="Arial" w:hAnsi="Arial" w:cs="Arial"/>
          <w:b/>
          <w:bCs/>
          <w:u w:val="single"/>
        </w:rPr>
      </w:pPr>
    </w:p>
    <w:p w14:paraId="39CA81F5" w14:textId="48166F05" w:rsidR="00577A27" w:rsidRPr="00577A27" w:rsidRDefault="00577A27" w:rsidP="00577A27">
      <w:pPr>
        <w:pStyle w:val="Prrafodelista"/>
        <w:ind w:left="1440"/>
        <w:rPr>
          <w:rFonts w:ascii="Arial" w:hAnsi="Arial" w:cs="Arial"/>
        </w:rPr>
      </w:pPr>
      <w:r w:rsidRPr="00577A27">
        <w:rPr>
          <w:rFonts w:ascii="Arial" w:hAnsi="Arial" w:cs="Arial"/>
        </w:rPr>
        <w:t>La alimentación de este circuito se realiza con el pin de alimentación de 3,3 V del microcontrolador stm32.</w:t>
      </w:r>
      <w:r>
        <w:rPr>
          <w:rFonts w:ascii="Arial" w:hAnsi="Arial" w:cs="Arial"/>
        </w:rPr>
        <w:t xml:space="preserve"> Utilizamos esta tensión, ya que la </w:t>
      </w:r>
      <w:r>
        <w:rPr>
          <w:rFonts w:ascii="Arial" w:hAnsi="Arial" w:cs="Arial"/>
        </w:rPr>
        <w:lastRenderedPageBreak/>
        <w:t>tensión de referencia del ADC es también de 3,3 V por lo que obtendremos una buena resolución de una manera sencilla.</w:t>
      </w:r>
    </w:p>
    <w:p w14:paraId="792F391A" w14:textId="77777777" w:rsidR="00577A27" w:rsidRDefault="00577A27" w:rsidP="00577A27">
      <w:pPr>
        <w:pStyle w:val="Prrafodelista"/>
        <w:ind w:left="1440"/>
        <w:rPr>
          <w:rFonts w:ascii="Arial" w:hAnsi="Arial" w:cs="Arial"/>
          <w:b/>
          <w:bCs/>
          <w:u w:val="single"/>
        </w:rPr>
      </w:pPr>
    </w:p>
    <w:p w14:paraId="7A86FA09" w14:textId="77777777" w:rsidR="00577A27" w:rsidRDefault="00577A27" w:rsidP="00577A27">
      <w:pPr>
        <w:pStyle w:val="Prrafodelista"/>
        <w:ind w:left="1440"/>
        <w:rPr>
          <w:rFonts w:ascii="Arial" w:hAnsi="Arial" w:cs="Arial"/>
          <w:b/>
          <w:bCs/>
          <w:u w:val="single"/>
        </w:rPr>
      </w:pPr>
    </w:p>
    <w:p w14:paraId="703FA4F9" w14:textId="0139B49B" w:rsidR="00577A27" w:rsidRDefault="00577A27" w:rsidP="00577A27">
      <w:pPr>
        <w:pStyle w:val="Prrafodelista"/>
        <w:numPr>
          <w:ilvl w:val="0"/>
          <w:numId w:val="2"/>
        </w:numPr>
        <w:rPr>
          <w:rFonts w:ascii="Arial" w:hAnsi="Arial" w:cs="Arial"/>
          <w:b/>
          <w:bCs/>
          <w:u w:val="single"/>
        </w:rPr>
      </w:pPr>
      <w:r w:rsidRPr="00A023B0">
        <w:rPr>
          <w:rFonts w:ascii="Arial" w:hAnsi="Arial" w:cs="Arial"/>
          <w:b/>
          <w:bCs/>
          <w:u w:val="single"/>
        </w:rPr>
        <w:t>Circuito de excitación LED:</w:t>
      </w:r>
    </w:p>
    <w:p w14:paraId="288CDE36" w14:textId="77777777" w:rsidR="00577A27" w:rsidRDefault="00577A27" w:rsidP="00577A27">
      <w:pPr>
        <w:pStyle w:val="Prrafodelista"/>
        <w:ind w:left="1440"/>
        <w:rPr>
          <w:rFonts w:ascii="Arial" w:hAnsi="Arial" w:cs="Arial"/>
          <w:b/>
          <w:bCs/>
          <w:u w:val="single"/>
        </w:rPr>
      </w:pPr>
    </w:p>
    <w:p w14:paraId="0460D7DE" w14:textId="2FCC7092" w:rsidR="00577A27" w:rsidRPr="00577A27" w:rsidRDefault="00577A27" w:rsidP="00577A27">
      <w:pPr>
        <w:pStyle w:val="Prrafodelista"/>
        <w:ind w:left="1440"/>
        <w:rPr>
          <w:rFonts w:ascii="Arial" w:hAnsi="Arial" w:cs="Arial"/>
        </w:rPr>
      </w:pPr>
      <w:r w:rsidRPr="00577A27">
        <w:rPr>
          <w:rFonts w:ascii="Arial" w:hAnsi="Arial" w:cs="Arial"/>
        </w:rPr>
        <w:t>La alimentación se realiza con el pin PD15</w:t>
      </w:r>
      <w:r>
        <w:rPr>
          <w:rFonts w:ascii="Arial" w:hAnsi="Arial" w:cs="Arial"/>
        </w:rPr>
        <w:t xml:space="preserve">, utilizamos este pin como una función alternativa “AF2_TIM4”. Lo que nos permite extraer un PWM para regular la intensidad de los </w:t>
      </w:r>
      <w:proofErr w:type="spellStart"/>
      <w:r>
        <w:rPr>
          <w:rFonts w:ascii="Arial" w:hAnsi="Arial" w:cs="Arial"/>
        </w:rPr>
        <w:t>LEDs</w:t>
      </w:r>
      <w:proofErr w:type="spellEnd"/>
      <w:r>
        <w:rPr>
          <w:rFonts w:ascii="Arial" w:hAnsi="Arial" w:cs="Arial"/>
        </w:rPr>
        <w:t xml:space="preserve"> de una manera sencilla.</w:t>
      </w:r>
    </w:p>
    <w:p w14:paraId="6C191151" w14:textId="77777777" w:rsidR="00577A27" w:rsidRPr="00577A27" w:rsidRDefault="00577A27" w:rsidP="00577A27">
      <w:pPr>
        <w:pStyle w:val="Prrafodelista"/>
        <w:ind w:left="1440"/>
        <w:rPr>
          <w:rFonts w:ascii="Arial" w:hAnsi="Arial" w:cs="Arial"/>
          <w:b/>
          <w:bCs/>
          <w:u w:val="single"/>
        </w:rPr>
      </w:pPr>
    </w:p>
    <w:p w14:paraId="7F2F2428" w14:textId="77777777" w:rsidR="00577A27" w:rsidRPr="00577A27" w:rsidRDefault="00577A27" w:rsidP="00577A27">
      <w:pPr>
        <w:rPr>
          <w:rFonts w:ascii="Arial" w:hAnsi="Arial" w:cs="Arial"/>
          <w:b/>
          <w:bCs/>
          <w:sz w:val="28"/>
          <w:szCs w:val="28"/>
        </w:rPr>
      </w:pPr>
    </w:p>
    <w:p w14:paraId="35B4A1A7" w14:textId="385D55FA" w:rsidR="00686C9B" w:rsidRDefault="00A23336" w:rsidP="00686C9B">
      <w:pPr>
        <w:pStyle w:val="Prrafodelista"/>
        <w:numPr>
          <w:ilvl w:val="0"/>
          <w:numId w:val="1"/>
        </w:numPr>
        <w:rPr>
          <w:rFonts w:ascii="Arial" w:hAnsi="Arial" w:cs="Arial"/>
          <w:b/>
          <w:bCs/>
          <w:sz w:val="28"/>
          <w:szCs w:val="28"/>
        </w:rPr>
      </w:pPr>
      <w:r w:rsidRPr="00A23336">
        <w:rPr>
          <w:rFonts w:ascii="Arial" w:hAnsi="Arial" w:cs="Arial"/>
          <w:b/>
          <w:bCs/>
          <w:sz w:val="28"/>
          <w:szCs w:val="28"/>
        </w:rPr>
        <w:t>BIBLIOGRAFIA</w:t>
      </w:r>
    </w:p>
    <w:p w14:paraId="1CE84AA7" w14:textId="7C271DEA" w:rsidR="00686C9B" w:rsidRDefault="00686C9B" w:rsidP="00686C9B">
      <w:pPr>
        <w:pStyle w:val="Prrafodelista"/>
        <w:rPr>
          <w:rFonts w:ascii="Arial" w:hAnsi="Arial" w:cs="Arial"/>
          <w:b/>
          <w:bCs/>
          <w:sz w:val="28"/>
          <w:szCs w:val="28"/>
        </w:rPr>
      </w:pPr>
    </w:p>
    <w:p w14:paraId="19AD4155" w14:textId="0C154B92" w:rsidR="00686C9B" w:rsidRDefault="00000000" w:rsidP="00686C9B">
      <w:pPr>
        <w:pStyle w:val="Prrafodelista"/>
        <w:rPr>
          <w:rFonts w:ascii="Arial" w:hAnsi="Arial" w:cs="Arial"/>
          <w:b/>
          <w:bCs/>
        </w:rPr>
      </w:pPr>
      <w:hyperlink r:id="rId7" w:history="1">
        <w:r w:rsidR="00686C9B" w:rsidRPr="00686C9B">
          <w:rPr>
            <w:rStyle w:val="Hipervnculo"/>
            <w:rFonts w:ascii="Arial" w:hAnsi="Arial" w:cs="Arial"/>
            <w:b/>
            <w:bCs/>
          </w:rPr>
          <w:t>https://es.wikipedia.org/wiki/Fotorresistor</w:t>
        </w:r>
      </w:hyperlink>
    </w:p>
    <w:p w14:paraId="4CD12142" w14:textId="77777777" w:rsidR="00686C9B" w:rsidRDefault="00686C9B" w:rsidP="00686C9B">
      <w:pPr>
        <w:pStyle w:val="Prrafodelista"/>
        <w:rPr>
          <w:rFonts w:ascii="Arial" w:hAnsi="Arial" w:cs="Arial"/>
          <w:b/>
          <w:bCs/>
        </w:rPr>
      </w:pPr>
    </w:p>
    <w:p w14:paraId="6EBE78B8" w14:textId="497C19EE" w:rsidR="00686C9B" w:rsidRDefault="00000000" w:rsidP="00686C9B">
      <w:pPr>
        <w:pStyle w:val="Prrafodelista"/>
        <w:rPr>
          <w:rFonts w:ascii="Arial" w:hAnsi="Arial" w:cs="Arial"/>
          <w:b/>
          <w:bCs/>
        </w:rPr>
      </w:pPr>
      <w:hyperlink r:id="rId8" w:history="1">
        <w:r w:rsidR="00686C9B" w:rsidRPr="00372C59">
          <w:rPr>
            <w:rStyle w:val="Hipervnculo"/>
            <w:rFonts w:ascii="Arial" w:hAnsi="Arial" w:cs="Arial"/>
            <w:b/>
            <w:bCs/>
          </w:rPr>
          <w:t>https://www.keil.com/pack/doc/CMSIS/RTOS2/html/group__CMSIS__RTOS.html</w:t>
        </w:r>
      </w:hyperlink>
    </w:p>
    <w:p w14:paraId="297C7989" w14:textId="77777777" w:rsidR="00686C9B" w:rsidRDefault="00686C9B" w:rsidP="00686C9B">
      <w:pPr>
        <w:pStyle w:val="Prrafodelista"/>
        <w:rPr>
          <w:rFonts w:ascii="Arial" w:hAnsi="Arial" w:cs="Arial"/>
          <w:b/>
          <w:bCs/>
        </w:rPr>
      </w:pPr>
    </w:p>
    <w:p w14:paraId="46CA0A22" w14:textId="77777777" w:rsidR="00686C9B" w:rsidRDefault="00686C9B" w:rsidP="00686C9B">
      <w:pPr>
        <w:pStyle w:val="Prrafodelista"/>
        <w:rPr>
          <w:rFonts w:ascii="Arial" w:hAnsi="Arial" w:cs="Arial"/>
          <w:b/>
          <w:bCs/>
        </w:rPr>
      </w:pPr>
    </w:p>
    <w:p w14:paraId="7BFE473F" w14:textId="77777777" w:rsidR="00686C9B" w:rsidRPr="00686C9B" w:rsidRDefault="00686C9B" w:rsidP="00686C9B">
      <w:pPr>
        <w:pStyle w:val="Prrafodelista"/>
        <w:rPr>
          <w:rFonts w:ascii="Arial" w:hAnsi="Arial" w:cs="Arial"/>
          <w:b/>
          <w:bCs/>
        </w:rPr>
      </w:pPr>
    </w:p>
    <w:p w14:paraId="1CD0D420" w14:textId="77777777" w:rsidR="00686C9B" w:rsidRPr="00686C9B" w:rsidRDefault="00686C9B" w:rsidP="00686C9B">
      <w:pPr>
        <w:pStyle w:val="Prrafodelista"/>
        <w:rPr>
          <w:rFonts w:ascii="Arial" w:hAnsi="Arial" w:cs="Arial"/>
          <w:b/>
          <w:bCs/>
          <w:sz w:val="28"/>
          <w:szCs w:val="28"/>
        </w:rPr>
      </w:pPr>
    </w:p>
    <w:p w14:paraId="17198606" w14:textId="77777777" w:rsidR="00A23336" w:rsidRPr="00A23336" w:rsidRDefault="00A23336" w:rsidP="00A23336">
      <w:pPr>
        <w:ind w:left="360"/>
        <w:rPr>
          <w:rFonts w:ascii="Arial" w:hAnsi="Arial" w:cs="Arial"/>
          <w:sz w:val="28"/>
          <w:szCs w:val="28"/>
        </w:rPr>
      </w:pPr>
    </w:p>
    <w:sectPr w:rsidR="00A23336" w:rsidRPr="00A23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25A"/>
    <w:multiLevelType w:val="hybridMultilevel"/>
    <w:tmpl w:val="77C0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FFD7FC1"/>
    <w:multiLevelType w:val="hybridMultilevel"/>
    <w:tmpl w:val="EB7455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65794305">
    <w:abstractNumId w:val="1"/>
  </w:num>
  <w:num w:numId="2" w16cid:durableId="19974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6"/>
    <w:rsid w:val="000D7F51"/>
    <w:rsid w:val="00285879"/>
    <w:rsid w:val="002F7BD3"/>
    <w:rsid w:val="00577A27"/>
    <w:rsid w:val="005E4853"/>
    <w:rsid w:val="0062200D"/>
    <w:rsid w:val="00686C9B"/>
    <w:rsid w:val="007615A6"/>
    <w:rsid w:val="007D70D4"/>
    <w:rsid w:val="008B520B"/>
    <w:rsid w:val="009C0409"/>
    <w:rsid w:val="00A023B0"/>
    <w:rsid w:val="00A23336"/>
    <w:rsid w:val="00B90D08"/>
    <w:rsid w:val="00BE7BF6"/>
    <w:rsid w:val="00E72109"/>
    <w:rsid w:val="00E954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2AB0"/>
  <w15:chartTrackingRefBased/>
  <w15:docId w15:val="{68780688-78C0-4D76-9204-77B4E839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336"/>
    <w:pPr>
      <w:ind w:left="720"/>
      <w:contextualSpacing/>
    </w:pPr>
  </w:style>
  <w:style w:type="character" w:styleId="Textodelmarcadordeposicin">
    <w:name w:val="Placeholder Text"/>
    <w:basedOn w:val="Fuentedeprrafopredeter"/>
    <w:uiPriority w:val="99"/>
    <w:semiHidden/>
    <w:rsid w:val="00BE7BF6"/>
    <w:rPr>
      <w:color w:val="808080"/>
    </w:rPr>
  </w:style>
  <w:style w:type="character" w:styleId="Hipervnculo">
    <w:name w:val="Hyperlink"/>
    <w:basedOn w:val="Fuentedeprrafopredeter"/>
    <w:uiPriority w:val="99"/>
    <w:unhideWhenUsed/>
    <w:rsid w:val="00686C9B"/>
    <w:rPr>
      <w:color w:val="0563C1" w:themeColor="hyperlink"/>
      <w:u w:val="single"/>
    </w:rPr>
  </w:style>
  <w:style w:type="character" w:styleId="Mencinsinresolver">
    <w:name w:val="Unresolved Mention"/>
    <w:basedOn w:val="Fuentedeprrafopredeter"/>
    <w:uiPriority w:val="99"/>
    <w:semiHidden/>
    <w:unhideWhenUsed/>
    <w:rsid w:val="00686C9B"/>
    <w:rPr>
      <w:color w:val="605E5C"/>
      <w:shd w:val="clear" w:color="auto" w:fill="E1DFDD"/>
    </w:rPr>
  </w:style>
  <w:style w:type="character" w:styleId="Hipervnculovisitado">
    <w:name w:val="FollowedHyperlink"/>
    <w:basedOn w:val="Fuentedeprrafopredeter"/>
    <w:uiPriority w:val="99"/>
    <w:semiHidden/>
    <w:unhideWhenUsed/>
    <w:rsid w:val="0068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il.com/pack/doc/CMSIS/RTOS2/html/group__CMSIS__RTOS.html" TargetMode="External"/><Relationship Id="rId3" Type="http://schemas.openxmlformats.org/officeDocument/2006/relationships/settings" Target="settings.xml"/><Relationship Id="rId7" Type="http://schemas.openxmlformats.org/officeDocument/2006/relationships/hyperlink" Target="https://es.wikipedia.org/wiki/Fotorresis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alvaro.rodriguez.pineiro@alumnos.upm.es</dc:creator>
  <cp:keywords/>
  <dc:description/>
  <cp:lastModifiedBy>alvaro.rodriguez.pineiro@alumnos.upm.es</cp:lastModifiedBy>
  <cp:revision>10</cp:revision>
  <dcterms:created xsi:type="dcterms:W3CDTF">2023-03-29T16:59:00Z</dcterms:created>
  <dcterms:modified xsi:type="dcterms:W3CDTF">2023-04-12T11:37:00Z</dcterms:modified>
</cp:coreProperties>
</file>