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9A3" w:rsidRPr="005149A3" w:rsidRDefault="005149A3" w:rsidP="005149A3">
      <w:pPr>
        <w:spacing w:after="0" w:line="276" w:lineRule="auto"/>
        <w:jc w:val="center"/>
        <w:rPr>
          <w:rFonts w:ascii="Times New Roman" w:hAnsi="Times New Roman" w:cs="Times New Roman"/>
          <w:b/>
          <w:sz w:val="32"/>
          <w:szCs w:val="28"/>
        </w:rPr>
      </w:pPr>
      <w:r w:rsidRPr="005149A3">
        <w:rPr>
          <w:rFonts w:ascii="Times New Roman" w:hAnsi="Times New Roman" w:cs="Times New Roman"/>
          <w:b/>
          <w:sz w:val="32"/>
          <w:szCs w:val="28"/>
        </w:rPr>
        <w:t>CHƯƠNG 9: QUẢN LÝ RỦI RO</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9.1. Giới thiệu về kế hoạch quản lý rủi ro</w:t>
      </w:r>
    </w:p>
    <w:p w:rsidR="00E933B6" w:rsidRPr="00E933B6" w:rsidRDefault="00E933B6" w:rsidP="00E933B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Pr="00E933B6">
        <w:rPr>
          <w:rFonts w:ascii="Times New Roman" w:hAnsi="Times New Roman" w:cs="Times New Roman"/>
          <w:sz w:val="28"/>
          <w:szCs w:val="28"/>
        </w:rPr>
        <w:t>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w:t>
      </w:r>
      <w:r>
        <w:rPr>
          <w:rFonts w:ascii="Times New Roman" w:hAnsi="Times New Roman" w:cs="Times New Roman"/>
          <w:sz w:val="28"/>
          <w:szCs w:val="28"/>
        </w:rPr>
        <w:t xml:space="preserve"> án.</w:t>
      </w:r>
    </w:p>
    <w:p w:rsidR="00E933B6" w:rsidRPr="00E933B6" w:rsidRDefault="00E933B6" w:rsidP="00E933B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b/>
      </w:r>
      <w:r w:rsidRPr="00E933B6">
        <w:rPr>
          <w:rFonts w:ascii="Times New Roman" w:hAnsi="Times New Roman" w:cs="Times New Roman"/>
          <w:sz w:val="28"/>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w:t>
      </w:r>
      <w:r>
        <w:rPr>
          <w:rFonts w:ascii="Times New Roman" w:hAnsi="Times New Roman" w:cs="Times New Roman"/>
          <w:sz w:val="28"/>
          <w:szCs w:val="28"/>
        </w:rPr>
        <w:t>i ro :</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Lập kế hoạch quản lý rủ</w:t>
      </w:r>
      <w:r>
        <w:rPr>
          <w:rFonts w:ascii="Times New Roman" w:hAnsi="Times New Roman" w:cs="Times New Roman"/>
          <w:sz w:val="28"/>
          <w:szCs w:val="28"/>
        </w:rPr>
        <w:t>i ro</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Xác định các rủ</w:t>
      </w:r>
      <w:r>
        <w:rPr>
          <w:rFonts w:ascii="Times New Roman" w:hAnsi="Times New Roman" w:cs="Times New Roman"/>
          <w:sz w:val="28"/>
          <w:szCs w:val="28"/>
        </w:rPr>
        <w:t>i ro</w:t>
      </w:r>
    </w:p>
    <w:p w:rsidR="00E933B6" w:rsidRP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Phân tích các rủi ro tìm được ở bước trướ</w:t>
      </w:r>
      <w:r>
        <w:rPr>
          <w:rFonts w:ascii="Times New Roman" w:hAnsi="Times New Roman" w:cs="Times New Roman"/>
          <w:sz w:val="28"/>
          <w:szCs w:val="28"/>
        </w:rPr>
        <w:t>c đó</w:t>
      </w:r>
    </w:p>
    <w:p w:rsidR="00E933B6"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xml:space="preserve">- Lập kế hoạch để giải quyết những rủi ro có thể xảy ra đó </w:t>
      </w:r>
    </w:p>
    <w:p w:rsidR="001D7917" w:rsidRPr="001D7917" w:rsidRDefault="00E933B6" w:rsidP="00E933B6">
      <w:pPr>
        <w:spacing w:after="0" w:line="276" w:lineRule="auto"/>
        <w:jc w:val="both"/>
        <w:rPr>
          <w:rFonts w:ascii="Times New Roman" w:hAnsi="Times New Roman" w:cs="Times New Roman"/>
          <w:sz w:val="28"/>
          <w:szCs w:val="28"/>
        </w:rPr>
      </w:pPr>
      <w:r w:rsidRPr="00E933B6">
        <w:rPr>
          <w:rFonts w:ascii="Times New Roman" w:hAnsi="Times New Roman" w:cs="Times New Roman"/>
          <w:sz w:val="28"/>
          <w:szCs w:val="28"/>
        </w:rPr>
        <w:t>- Kiểm soát và theo dõi việc xử lý các rủi ro đó.</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9.2. Đặt thời gian</w:t>
      </w:r>
    </w:p>
    <w:p w:rsidR="00763D92" w:rsidRPr="00763D92" w:rsidRDefault="00763D92" w:rsidP="00763D92">
      <w:pPr>
        <w:spacing w:after="0" w:line="276" w:lineRule="auto"/>
        <w:jc w:val="both"/>
        <w:rPr>
          <w:rFonts w:ascii="Times New Roman" w:hAnsi="Times New Roman" w:cs="Times New Roman"/>
          <w:sz w:val="28"/>
          <w:szCs w:val="28"/>
        </w:rPr>
      </w:pPr>
      <w:r w:rsidRPr="00763D92">
        <w:rPr>
          <w:rFonts w:ascii="Times New Roman" w:hAnsi="Times New Roman" w:cs="Times New Roman"/>
          <w:sz w:val="28"/>
          <w:szCs w:val="28"/>
        </w:rPr>
        <w:t>- Ngày</w:t>
      </w:r>
      <w:r>
        <w:rPr>
          <w:rFonts w:ascii="Times New Roman" w:hAnsi="Times New Roman" w:cs="Times New Roman"/>
          <w:sz w:val="28"/>
          <w:szCs w:val="28"/>
        </w:rPr>
        <w:t xml:space="preserve"> 25/4</w:t>
      </w:r>
      <w:r w:rsidRPr="00763D92">
        <w:rPr>
          <w:rFonts w:ascii="Times New Roman" w:hAnsi="Times New Roman" w:cs="Times New Roman"/>
          <w:sz w:val="28"/>
          <w:szCs w:val="28"/>
        </w:rPr>
        <w:t xml:space="preserve"> đế</w:t>
      </w:r>
      <w:r>
        <w:rPr>
          <w:rFonts w:ascii="Times New Roman" w:hAnsi="Times New Roman" w:cs="Times New Roman"/>
          <w:sz w:val="28"/>
          <w:szCs w:val="28"/>
        </w:rPr>
        <w:t>n 4/5/2022</w:t>
      </w:r>
      <w:r w:rsidRPr="00763D92">
        <w:rPr>
          <w:rFonts w:ascii="Times New Roman" w:hAnsi="Times New Roman" w:cs="Times New Roman"/>
          <w:sz w:val="28"/>
          <w:szCs w:val="28"/>
        </w:rPr>
        <w:t xml:space="preserve"> : Khi hoàn thành các tài liệu quản lý dự án : các tài liệu quản lý phạm vi, ước lượng và lập lịch. Nhóm phát triển dự án tiến hành họp và xác định các rủi ro sẽ xảy ra trong giai đoạn xác định yêu cầ</w:t>
      </w:r>
      <w:r>
        <w:rPr>
          <w:rFonts w:ascii="Times New Roman" w:hAnsi="Times New Roman" w:cs="Times New Roman"/>
          <w:sz w:val="28"/>
          <w:szCs w:val="28"/>
        </w:rPr>
        <w:t>u.</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5/5</w:t>
      </w:r>
      <w:r w:rsidRPr="00763D92">
        <w:rPr>
          <w:rFonts w:ascii="Times New Roman" w:hAnsi="Times New Roman" w:cs="Times New Roman"/>
          <w:sz w:val="28"/>
          <w:szCs w:val="28"/>
        </w:rPr>
        <w:t xml:space="preserve"> đế</w:t>
      </w:r>
      <w:r>
        <w:rPr>
          <w:rFonts w:ascii="Times New Roman" w:hAnsi="Times New Roman" w:cs="Times New Roman"/>
          <w:sz w:val="28"/>
          <w:szCs w:val="28"/>
        </w:rPr>
        <w:t>n 12/5/2022</w:t>
      </w:r>
      <w:r w:rsidRPr="00763D92">
        <w:rPr>
          <w:rFonts w:ascii="Times New Roman" w:hAnsi="Times New Roman" w:cs="Times New Roman"/>
          <w:sz w:val="28"/>
          <w:szCs w:val="28"/>
        </w:rPr>
        <w:t xml:space="preserve"> :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w:t>
      </w:r>
      <w:r>
        <w:rPr>
          <w:rFonts w:ascii="Times New Roman" w:hAnsi="Times New Roman" w:cs="Times New Roman"/>
          <w:sz w:val="28"/>
          <w:szCs w:val="28"/>
        </w:rPr>
        <w:t>ch.</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13/5</w:t>
      </w:r>
      <w:r w:rsidRPr="00763D92">
        <w:rPr>
          <w:rFonts w:ascii="Times New Roman" w:hAnsi="Times New Roman" w:cs="Times New Roman"/>
          <w:sz w:val="28"/>
          <w:szCs w:val="28"/>
        </w:rPr>
        <w:t xml:space="preserve"> đế</w:t>
      </w:r>
      <w:r>
        <w:rPr>
          <w:rFonts w:ascii="Times New Roman" w:hAnsi="Times New Roman" w:cs="Times New Roman"/>
          <w:sz w:val="28"/>
          <w:szCs w:val="28"/>
        </w:rPr>
        <w:t>n 4/6/2022</w:t>
      </w:r>
      <w:r w:rsidRPr="00763D92">
        <w:rPr>
          <w:rFonts w:ascii="Times New Roman" w:hAnsi="Times New Roman" w:cs="Times New Roman"/>
          <w:sz w:val="28"/>
          <w:szCs w:val="28"/>
        </w:rPr>
        <w:t>: Khi kết thúc giai đoạn phân tích thiết kê, tương tự như trên nhóm dự án tiến hành họp và đánh giá các rủi ro. Xác định rủi ro của giai đoạn tiế</w:t>
      </w:r>
      <w:r>
        <w:rPr>
          <w:rFonts w:ascii="Times New Roman" w:hAnsi="Times New Roman" w:cs="Times New Roman"/>
          <w:sz w:val="28"/>
          <w:szCs w:val="28"/>
        </w:rPr>
        <w:t>p theo.</w:t>
      </w:r>
    </w:p>
    <w:p w:rsidR="00763D92"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5/6</w:t>
      </w:r>
      <w:r w:rsidRPr="00763D92">
        <w:rPr>
          <w:rFonts w:ascii="Times New Roman" w:hAnsi="Times New Roman" w:cs="Times New Roman"/>
          <w:sz w:val="28"/>
          <w:szCs w:val="28"/>
        </w:rPr>
        <w:t xml:space="preserve"> đế</w:t>
      </w:r>
      <w:r>
        <w:rPr>
          <w:rFonts w:ascii="Times New Roman" w:hAnsi="Times New Roman" w:cs="Times New Roman"/>
          <w:sz w:val="28"/>
          <w:szCs w:val="28"/>
        </w:rPr>
        <w:t>n 24/6/2022</w:t>
      </w:r>
      <w:r w:rsidRPr="00763D92">
        <w:rPr>
          <w:rFonts w:ascii="Times New Roman" w:hAnsi="Times New Roman" w:cs="Times New Roman"/>
          <w:sz w:val="28"/>
          <w:szCs w:val="28"/>
        </w:rPr>
        <w:t xml:space="preserve"> : Khi kết thúc thực hiện xây dựng cơ sở dữ liệu và mã chương trình xong, nhóm dự án tiếp tục họp và đánh giá rủi ro. Xác định rủi ro của giai đoạn tiế</w:t>
      </w:r>
      <w:r>
        <w:rPr>
          <w:rFonts w:ascii="Times New Roman" w:hAnsi="Times New Roman" w:cs="Times New Roman"/>
          <w:sz w:val="28"/>
          <w:szCs w:val="28"/>
        </w:rPr>
        <w:t>p theo</w:t>
      </w:r>
    </w:p>
    <w:p w:rsidR="00E933B6" w:rsidRPr="00763D92" w:rsidRDefault="00763D92" w:rsidP="00763D92">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Ngày 1/7</w:t>
      </w:r>
      <w:r w:rsidRPr="00763D92">
        <w:rPr>
          <w:rFonts w:ascii="Times New Roman" w:hAnsi="Times New Roman" w:cs="Times New Roman"/>
          <w:sz w:val="28"/>
          <w:szCs w:val="28"/>
        </w:rPr>
        <w:t xml:space="preserve"> đế</w:t>
      </w:r>
      <w:r>
        <w:rPr>
          <w:rFonts w:ascii="Times New Roman" w:hAnsi="Times New Roman" w:cs="Times New Roman"/>
          <w:sz w:val="28"/>
          <w:szCs w:val="28"/>
        </w:rPr>
        <w:t>n 6/7/2022</w:t>
      </w:r>
      <w:r w:rsidRPr="00763D92">
        <w:rPr>
          <w:rFonts w:ascii="Times New Roman" w:hAnsi="Times New Roman" w:cs="Times New Roman"/>
          <w:sz w:val="28"/>
          <w:szCs w:val="28"/>
        </w:rPr>
        <w:t>: đây là giai đoạn kết thúc dự án, do vậy nhóm dự án sẽ họp và đánh giá lần cuối các rủi ro sẽ xảy ra khi hệ thống đưa vào vận hành</w:t>
      </w:r>
    </w:p>
    <w:p w:rsidR="00763D92" w:rsidRDefault="00763D92" w:rsidP="005149A3">
      <w:pPr>
        <w:spacing w:after="0" w:line="276" w:lineRule="auto"/>
        <w:jc w:val="both"/>
        <w:rPr>
          <w:rFonts w:ascii="Times New Roman" w:hAnsi="Times New Roman" w:cs="Times New Roman"/>
          <w:b/>
          <w:sz w:val="28"/>
          <w:szCs w:val="28"/>
        </w:rPr>
      </w:pPr>
    </w:p>
    <w:p w:rsidR="00763D92" w:rsidRDefault="005149A3" w:rsidP="005A1227">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9.3. Định dạng báo cáo</w:t>
      </w:r>
    </w:p>
    <w:p w:rsidR="00FF2740" w:rsidRDefault="00FF2740" w:rsidP="005A1227">
      <w:pPr>
        <w:spacing w:after="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7658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ocaoruiro.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58100"/>
                    </a:xfrm>
                    <a:prstGeom prst="rect">
                      <a:avLst/>
                    </a:prstGeom>
                  </pic:spPr>
                </pic:pic>
              </a:graphicData>
            </a:graphic>
          </wp:inline>
        </w:drawing>
      </w:r>
    </w:p>
    <w:p w:rsidR="005A1227" w:rsidRPr="005A1227" w:rsidRDefault="005A1227" w:rsidP="005A1227">
      <w:pPr>
        <w:spacing w:after="0" w:line="276" w:lineRule="auto"/>
        <w:jc w:val="center"/>
        <w:rPr>
          <w:rFonts w:ascii="Times New Roman" w:hAnsi="Times New Roman" w:cs="Times New Roman"/>
          <w:sz w:val="28"/>
          <w:szCs w:val="28"/>
        </w:rPr>
      </w:pPr>
      <w:r>
        <w:rPr>
          <w:rFonts w:ascii="Times New Roman" w:hAnsi="Times New Roman" w:cs="Times New Roman"/>
          <w:i/>
          <w:sz w:val="28"/>
          <w:szCs w:val="28"/>
        </w:rPr>
        <w:t>Hình 9.1</w:t>
      </w:r>
      <w:r>
        <w:rPr>
          <w:rFonts w:ascii="Times New Roman" w:hAnsi="Times New Roman" w:cs="Times New Roman"/>
          <w:sz w:val="28"/>
          <w:szCs w:val="28"/>
        </w:rPr>
        <w:t>: Báo cáo quản lý rủi ro</w:t>
      </w:r>
    </w:p>
    <w:p w:rsidR="005149A3" w:rsidRP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9.4. Xác định rủi ro</w:t>
      </w: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9.4.1. Các lĩnh vực xảy ra rủi ro</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635"/>
      </w:tblGrid>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STT</w:t>
            </w:r>
          </w:p>
        </w:tc>
        <w:tc>
          <w:tcPr>
            <w:tcW w:w="7735" w:type="dxa"/>
            <w:shd w:val="clear" w:color="auto" w:fill="auto"/>
          </w:tcPr>
          <w:p w:rsidR="00FF2740" w:rsidRPr="00FF2740" w:rsidRDefault="00FF2740" w:rsidP="00FF2740">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Lĩnh vực xảy ra rủi ro</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1</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kế hoạch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2</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Xác định yêu cầu</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3</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Chất lượng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4</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Chi phí dự án</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5</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Cài đặt</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6</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tiến trình</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7</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con người</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8</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Lĩnh vực liên quan đến công nghệ</w:t>
            </w:r>
          </w:p>
        </w:tc>
      </w:tr>
      <w:tr w:rsidR="00FF2740" w:rsidRPr="002C104D" w:rsidTr="00A10B40">
        <w:tc>
          <w:tcPr>
            <w:tcW w:w="1615" w:type="dxa"/>
            <w:shd w:val="clear" w:color="auto" w:fill="auto"/>
          </w:tcPr>
          <w:p w:rsidR="00FF2740" w:rsidRPr="00FF2740" w:rsidRDefault="00FF2740" w:rsidP="00FF2740">
            <w:pPr>
              <w:spacing w:after="0" w:line="276" w:lineRule="auto"/>
              <w:jc w:val="center"/>
              <w:rPr>
                <w:rFonts w:ascii="Times New Roman" w:hAnsi="Times New Roman" w:cs="Times New Roman"/>
                <w:sz w:val="28"/>
                <w:szCs w:val="28"/>
              </w:rPr>
            </w:pPr>
            <w:r w:rsidRPr="00FF2740">
              <w:rPr>
                <w:rFonts w:ascii="Times New Roman" w:hAnsi="Times New Roman" w:cs="Times New Roman"/>
                <w:sz w:val="28"/>
                <w:szCs w:val="28"/>
              </w:rPr>
              <w:t>9</w:t>
            </w:r>
          </w:p>
        </w:tc>
        <w:tc>
          <w:tcPr>
            <w:tcW w:w="7735"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lĩnh vực khác</w:t>
            </w:r>
          </w:p>
        </w:tc>
      </w:tr>
    </w:tbl>
    <w:p w:rsidR="00FF2740" w:rsidRDefault="00FF2740" w:rsidP="00FF2740">
      <w:pPr>
        <w:pStyle w:val="Caption"/>
        <w:spacing w:after="0"/>
        <w:jc w:val="center"/>
        <w:rPr>
          <w:rFonts w:ascii="Times New Roman" w:hAnsi="Times New Roman" w:cs="Times New Roman"/>
          <w:color w:val="auto"/>
          <w:sz w:val="28"/>
          <w:szCs w:val="28"/>
        </w:rPr>
      </w:pPr>
      <w:bookmarkStart w:id="0" w:name="_Toc52836620"/>
      <w:bookmarkStart w:id="1" w:name="_Toc52837251"/>
      <w:bookmarkStart w:id="2" w:name="_Toc53390074"/>
      <w:bookmarkStart w:id="3" w:name="_Toc59687919"/>
    </w:p>
    <w:p w:rsidR="005A1227" w:rsidRDefault="00FF2740" w:rsidP="00FF2740">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Bảng</w:t>
      </w:r>
      <w:r>
        <w:rPr>
          <w:rFonts w:ascii="Times New Roman" w:hAnsi="Times New Roman" w:cs="Times New Roman"/>
          <w:color w:val="auto"/>
          <w:sz w:val="28"/>
          <w:szCs w:val="28"/>
          <w:lang w:val="en-US"/>
        </w:rPr>
        <w:t xml:space="preserve"> 9.1</w:t>
      </w:r>
      <w:r>
        <w:rPr>
          <w:rFonts w:ascii="Times New Roman" w:hAnsi="Times New Roman" w:cs="Times New Roman"/>
          <w:i w:val="0"/>
          <w:color w:val="auto"/>
          <w:sz w:val="28"/>
          <w:szCs w:val="28"/>
          <w:lang w:val="en-US"/>
        </w:rPr>
        <w:t>:</w:t>
      </w:r>
      <w:r w:rsidRPr="002C104D">
        <w:rPr>
          <w:rFonts w:ascii="Times New Roman" w:hAnsi="Times New Roman" w:cs="Times New Roman"/>
          <w:color w:val="auto"/>
          <w:sz w:val="28"/>
          <w:szCs w:val="28"/>
        </w:rPr>
        <w:t xml:space="preserve"> </w:t>
      </w:r>
      <w:r w:rsidRPr="00C2332E">
        <w:rPr>
          <w:rFonts w:ascii="Times New Roman" w:hAnsi="Times New Roman" w:cs="Times New Roman"/>
          <w:i w:val="0"/>
          <w:color w:val="auto"/>
          <w:sz w:val="28"/>
          <w:szCs w:val="28"/>
        </w:rPr>
        <w:t>Các lĩnh vực xảy ra rủi ro</w:t>
      </w:r>
      <w:bookmarkEnd w:id="0"/>
      <w:bookmarkEnd w:id="1"/>
      <w:bookmarkEnd w:id="2"/>
      <w:bookmarkEnd w:id="3"/>
    </w:p>
    <w:p w:rsidR="00FF2740" w:rsidRPr="00FF2740" w:rsidRDefault="00FF2740" w:rsidP="00FF2740">
      <w:pPr>
        <w:rPr>
          <w:lang w:val="vi"/>
        </w:rPr>
      </w:pP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w:t>
      </w:r>
      <w:r w:rsidR="00FF2740">
        <w:rPr>
          <w:rFonts w:ascii="Times New Roman" w:hAnsi="Times New Roman" w:cs="Times New Roman"/>
          <w:b/>
          <w:sz w:val="28"/>
          <w:szCs w:val="28"/>
        </w:rPr>
        <w:t>.4.2. X</w:t>
      </w:r>
      <w:r w:rsidRPr="005149A3">
        <w:rPr>
          <w:rFonts w:ascii="Times New Roman" w:hAnsi="Times New Roman" w:cs="Times New Roman"/>
          <w:b/>
          <w:sz w:val="28"/>
          <w:szCs w:val="28"/>
        </w:rPr>
        <w:t>ác định rủi ro</w:t>
      </w:r>
    </w:p>
    <w:p w:rsidR="00C2332E" w:rsidRDefault="00C2332E" w:rsidP="005149A3">
      <w:pPr>
        <w:spacing w:after="0" w:line="276" w:lineRule="auto"/>
        <w:jc w:val="both"/>
        <w:rPr>
          <w:rFonts w:ascii="Times New Roman" w:hAnsi="Times New Roman" w:cs="Times New Roman"/>
          <w:b/>
          <w:sz w:val="28"/>
          <w:szCs w:val="28"/>
        </w:rPr>
      </w:pPr>
    </w:p>
    <w:tbl>
      <w:tblPr>
        <w:tblW w:w="92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6237"/>
      </w:tblGrid>
      <w:tr w:rsidR="00FF2740" w:rsidRPr="002C104D" w:rsidTr="00C2332E">
        <w:tc>
          <w:tcPr>
            <w:tcW w:w="3001" w:type="dxa"/>
            <w:shd w:val="clear" w:color="auto" w:fill="auto"/>
          </w:tcPr>
          <w:p w:rsidR="00FF2740" w:rsidRPr="00FF2740" w:rsidRDefault="00FF2740" w:rsidP="00C2332E">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Lĩnh vực xảy ra rủi ro</w:t>
            </w:r>
          </w:p>
        </w:tc>
        <w:tc>
          <w:tcPr>
            <w:tcW w:w="6237" w:type="dxa"/>
            <w:shd w:val="clear" w:color="auto" w:fill="auto"/>
          </w:tcPr>
          <w:p w:rsidR="00FF2740" w:rsidRPr="00FF2740" w:rsidRDefault="00FF2740" w:rsidP="00C2332E">
            <w:pPr>
              <w:spacing w:after="0" w:line="276" w:lineRule="auto"/>
              <w:jc w:val="center"/>
              <w:rPr>
                <w:rFonts w:ascii="Times New Roman" w:hAnsi="Times New Roman" w:cs="Times New Roman"/>
                <w:b/>
                <w:bCs/>
                <w:sz w:val="28"/>
                <w:szCs w:val="28"/>
              </w:rPr>
            </w:pPr>
            <w:r w:rsidRPr="00FF2740">
              <w:rPr>
                <w:rFonts w:ascii="Times New Roman" w:hAnsi="Times New Roman" w:cs="Times New Roman"/>
                <w:b/>
                <w:bCs/>
                <w:sz w:val="28"/>
                <w:szCs w:val="28"/>
              </w:rPr>
              <w:t>Rủi ro</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kế hoạch dự án</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Lập lịch trễ, không hợp lý</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tài liệu dự án hoàn thành chậm</w:t>
            </w:r>
          </w:p>
        </w:tc>
      </w:tr>
      <w:tr w:rsidR="00FF2740" w:rsidRPr="002C104D" w:rsidTr="00C2332E">
        <w:tc>
          <w:tcPr>
            <w:tcW w:w="3001"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Chi phí dự án</w:t>
            </w:r>
          </w:p>
        </w:tc>
        <w:tc>
          <w:tcPr>
            <w:tcW w:w="6237" w:type="dxa"/>
            <w:shd w:val="clear" w:color="auto" w:fill="auto"/>
          </w:tcPr>
          <w:p w:rsidR="00FF2740" w:rsidRPr="00FF2740" w:rsidRDefault="00FF2740" w:rsidP="00C2332E">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Ước lượng chi phí không phù hợp với ngân sách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Xác định yêu cầu</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Khách hàng thay đổi yêu cầu trong quá trình thực hiện dự án</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Hiểu chưa đầy đủ về yêu cầu của khách hàng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Yêu cầu của khách hàng quá phức tạp.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Xung đột giữa khách hàng và đội dự án phát triển dự án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Chất lượng dự án</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Hệ thống không thực hiện đúng các chức năng yêu cầu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Tốc độ xử lý dữ liệu chậm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Cài đặt</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Phần mềm không tương thích với hệ thống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Code không có vấn đề dẫn đến phải chỉnh sửa cài đặt lại nhiều lần</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Code chậm so với dự án </w:t>
            </w:r>
          </w:p>
        </w:tc>
      </w:tr>
      <w:tr w:rsidR="00C2332E" w:rsidRPr="002C104D" w:rsidTr="00C2332E">
        <w:tc>
          <w:tcPr>
            <w:tcW w:w="3001" w:type="dxa"/>
            <w:vMerge w:val="restart"/>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lastRenderedPageBreak/>
              <w:t>Con người</w:t>
            </w: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Các thành viên của đội dự án ốm đau, bệnh tật… </w:t>
            </w:r>
          </w:p>
        </w:tc>
      </w:tr>
      <w:tr w:rsidR="00C2332E" w:rsidRPr="002C104D" w:rsidTr="00C2332E">
        <w:tc>
          <w:tcPr>
            <w:tcW w:w="3001" w:type="dxa"/>
            <w:vMerge/>
            <w:shd w:val="clear" w:color="auto" w:fill="auto"/>
          </w:tcPr>
          <w:p w:rsidR="00C2332E" w:rsidRPr="00FF2740" w:rsidRDefault="00C2332E" w:rsidP="00FF2740">
            <w:pPr>
              <w:spacing w:after="0" w:line="276" w:lineRule="auto"/>
              <w:rPr>
                <w:rFonts w:ascii="Times New Roman" w:hAnsi="Times New Roman" w:cs="Times New Roman"/>
                <w:sz w:val="28"/>
                <w:szCs w:val="28"/>
              </w:rPr>
            </w:pP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Mâu thuẫn giữa các thành viên trong đội dự án </w:t>
            </w:r>
          </w:p>
        </w:tc>
      </w:tr>
      <w:tr w:rsidR="00C2332E" w:rsidRPr="002C104D" w:rsidTr="00C2332E">
        <w:tc>
          <w:tcPr>
            <w:tcW w:w="3001" w:type="dxa"/>
            <w:vMerge/>
            <w:shd w:val="clear" w:color="auto" w:fill="auto"/>
          </w:tcPr>
          <w:p w:rsidR="00C2332E" w:rsidRPr="00FF2740" w:rsidRDefault="00C2332E" w:rsidP="00FF2740">
            <w:pPr>
              <w:spacing w:after="0" w:line="276" w:lineRule="auto"/>
              <w:rPr>
                <w:rFonts w:ascii="Times New Roman" w:hAnsi="Times New Roman" w:cs="Times New Roman"/>
                <w:sz w:val="28"/>
                <w:szCs w:val="28"/>
              </w:rPr>
            </w:pPr>
          </w:p>
        </w:tc>
        <w:tc>
          <w:tcPr>
            <w:tcW w:w="6237" w:type="dxa"/>
            <w:shd w:val="clear" w:color="auto" w:fill="auto"/>
          </w:tcPr>
          <w:p w:rsidR="00C2332E" w:rsidRPr="00FF2740" w:rsidRDefault="00C2332E"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Trình độ chuyên môn, kinh nghiệm của một số thành viên chưa cao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Công nghệ</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Lựa chọn công nghệ mới không phù hợp.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Công nghệ quá mới, các thành viên chưa quen sử dụng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Tiến trình</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Xung đột giữa các thành phần trong hệ</w:t>
            </w:r>
            <w:r w:rsidR="00411F8D">
              <w:rPr>
                <w:rFonts w:ascii="Times New Roman" w:hAnsi="Times New Roman" w:cs="Times New Roman"/>
                <w:sz w:val="28"/>
                <w:szCs w:val="28"/>
              </w:rPr>
              <w:t xml:space="preserve"> thống</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Nhiều tính năng không cần thiết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Sản phẩm hoàn thành không đúng thời hạn </w:t>
            </w:r>
          </w:p>
        </w:tc>
      </w:tr>
      <w:tr w:rsidR="00FF2740" w:rsidRPr="002C104D" w:rsidTr="00C2332E">
        <w:tc>
          <w:tcPr>
            <w:tcW w:w="3001" w:type="dxa"/>
            <w:vMerge w:val="restart"/>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Các lĩnh vực khác</w:t>
            </w: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Thiếu cơ sở vật chất phục vụ cho dự án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Tài nguyên dự án không có sẵn </w:t>
            </w:r>
          </w:p>
        </w:tc>
      </w:tr>
      <w:tr w:rsidR="00FF2740" w:rsidRPr="002C104D" w:rsidTr="00C2332E">
        <w:tc>
          <w:tcPr>
            <w:tcW w:w="3001" w:type="dxa"/>
            <w:vMerge/>
            <w:shd w:val="clear" w:color="auto" w:fill="auto"/>
          </w:tcPr>
          <w:p w:rsidR="00FF2740" w:rsidRPr="00FF2740" w:rsidRDefault="00FF2740" w:rsidP="00FF2740">
            <w:pPr>
              <w:spacing w:after="0" w:line="276" w:lineRule="auto"/>
              <w:rPr>
                <w:rFonts w:ascii="Times New Roman" w:hAnsi="Times New Roman" w:cs="Times New Roman"/>
                <w:sz w:val="28"/>
                <w:szCs w:val="28"/>
              </w:rPr>
            </w:pPr>
          </w:p>
        </w:tc>
        <w:tc>
          <w:tcPr>
            <w:tcW w:w="6237" w:type="dxa"/>
            <w:shd w:val="clear" w:color="auto" w:fill="auto"/>
          </w:tcPr>
          <w:p w:rsidR="00FF2740" w:rsidRPr="00FF2740" w:rsidRDefault="00FF2740" w:rsidP="00FF2740">
            <w:pPr>
              <w:keepNext/>
              <w:spacing w:after="0" w:line="276" w:lineRule="auto"/>
              <w:rPr>
                <w:rFonts w:ascii="Times New Roman" w:hAnsi="Times New Roman" w:cs="Times New Roman"/>
                <w:sz w:val="28"/>
                <w:szCs w:val="28"/>
              </w:rPr>
            </w:pPr>
            <w:r w:rsidRPr="00FF2740">
              <w:rPr>
                <w:rFonts w:ascii="Times New Roman" w:hAnsi="Times New Roman" w:cs="Times New Roman"/>
                <w:sz w:val="28"/>
                <w:szCs w:val="28"/>
              </w:rPr>
              <w:t xml:space="preserve">Kế hoạch truyền thông và giao tiếp chưa tốt, sản phẩm không được ứng dụng nhiều… </w:t>
            </w:r>
          </w:p>
        </w:tc>
      </w:tr>
    </w:tbl>
    <w:p w:rsidR="00C2332E" w:rsidRDefault="00C2332E" w:rsidP="00FF2740">
      <w:pPr>
        <w:pStyle w:val="Caption"/>
        <w:jc w:val="center"/>
        <w:rPr>
          <w:rFonts w:ascii="Times New Roman" w:hAnsi="Times New Roman" w:cs="Times New Roman"/>
          <w:color w:val="auto"/>
          <w:sz w:val="28"/>
          <w:szCs w:val="28"/>
        </w:rPr>
      </w:pPr>
      <w:bookmarkStart w:id="4" w:name="_Toc52837252"/>
      <w:bookmarkStart w:id="5" w:name="_Toc53390076"/>
      <w:bookmarkStart w:id="6" w:name="_Toc59687920"/>
    </w:p>
    <w:p w:rsidR="00FF2740" w:rsidRPr="002C104D" w:rsidRDefault="00FF2740" w:rsidP="00C2332E">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Bảng</w:t>
      </w:r>
      <w:r w:rsidR="00C2332E">
        <w:rPr>
          <w:rFonts w:ascii="Times New Roman" w:hAnsi="Times New Roman" w:cs="Times New Roman"/>
          <w:color w:val="auto"/>
          <w:sz w:val="28"/>
          <w:szCs w:val="28"/>
          <w:lang w:val="en-US"/>
        </w:rPr>
        <w:t xml:space="preserve"> </w:t>
      </w:r>
      <w:r w:rsidR="00C2332E">
        <w:rPr>
          <w:rFonts w:ascii="Times New Roman" w:hAnsi="Times New Roman" w:cs="Times New Roman"/>
          <w:color w:val="auto"/>
          <w:sz w:val="28"/>
          <w:szCs w:val="28"/>
        </w:rPr>
        <w:t>9.2</w:t>
      </w:r>
      <w:r w:rsidR="00C2332E">
        <w:rPr>
          <w:rFonts w:ascii="Times New Roman" w:hAnsi="Times New Roman" w:cs="Times New Roman"/>
          <w:i w:val="0"/>
          <w:color w:val="auto"/>
          <w:sz w:val="28"/>
          <w:szCs w:val="28"/>
          <w:lang w:val="en-US"/>
        </w:rPr>
        <w:t>:</w:t>
      </w:r>
      <w:r w:rsidRPr="002C104D">
        <w:rPr>
          <w:rFonts w:ascii="Times New Roman" w:hAnsi="Times New Roman" w:cs="Times New Roman"/>
          <w:color w:val="auto"/>
          <w:sz w:val="28"/>
          <w:szCs w:val="28"/>
        </w:rPr>
        <w:t xml:space="preserve"> </w:t>
      </w:r>
      <w:r w:rsidRPr="00C2332E">
        <w:rPr>
          <w:rFonts w:ascii="Times New Roman" w:hAnsi="Times New Roman" w:cs="Times New Roman"/>
          <w:i w:val="0"/>
          <w:color w:val="auto"/>
          <w:sz w:val="28"/>
          <w:szCs w:val="28"/>
        </w:rPr>
        <w:t>Bảng xác định rủi ro</w:t>
      </w:r>
      <w:bookmarkEnd w:id="4"/>
      <w:bookmarkEnd w:id="5"/>
      <w:bookmarkEnd w:id="6"/>
    </w:p>
    <w:p w:rsidR="00FF2740" w:rsidRPr="005149A3" w:rsidRDefault="00FF2740" w:rsidP="005149A3">
      <w:pPr>
        <w:spacing w:after="0" w:line="276" w:lineRule="auto"/>
        <w:jc w:val="both"/>
        <w:rPr>
          <w:rFonts w:ascii="Times New Roman" w:hAnsi="Times New Roman" w:cs="Times New Roman"/>
          <w:b/>
          <w:sz w:val="28"/>
          <w:szCs w:val="28"/>
        </w:rPr>
      </w:pPr>
    </w:p>
    <w:p w:rsidR="005149A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t>9.5. Phân tích mức độ rủi ro</w:t>
      </w: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179"/>
        <w:gridCol w:w="1303"/>
        <w:gridCol w:w="1596"/>
        <w:gridCol w:w="1109"/>
        <w:gridCol w:w="1185"/>
        <w:gridCol w:w="1443"/>
      </w:tblGrid>
      <w:tr w:rsidR="00C2332E" w:rsidRPr="002C104D" w:rsidTr="00364CFA">
        <w:tc>
          <w:tcPr>
            <w:tcW w:w="1795"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 xml:space="preserve">Sự kiện </w:t>
            </w:r>
            <w:r w:rsidRPr="00C2332E">
              <w:rPr>
                <w:rFonts w:ascii="Times New Roman" w:hAnsi="Times New Roman" w:cs="Times New Roman"/>
                <w:b/>
                <w:bCs/>
                <w:sz w:val="28"/>
                <w:szCs w:val="28"/>
              </w:rPr>
              <w:br/>
              <w:t>rủi ro</w:t>
            </w:r>
          </w:p>
        </w:tc>
        <w:tc>
          <w:tcPr>
            <w:tcW w:w="1179"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Người chịu trách nhiệm</w:t>
            </w:r>
          </w:p>
        </w:tc>
        <w:tc>
          <w:tcPr>
            <w:tcW w:w="1303"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Phạm vi ảnh hưởng</w:t>
            </w:r>
            <w:r w:rsidRPr="00C2332E">
              <w:rPr>
                <w:rFonts w:ascii="Times New Roman" w:hAnsi="Times New Roman" w:cs="Times New Roman"/>
                <w:b/>
                <w:bCs/>
                <w:sz w:val="28"/>
                <w:szCs w:val="28"/>
              </w:rPr>
              <w:br/>
              <w:t>(W/B/S)</w:t>
            </w:r>
          </w:p>
        </w:tc>
        <w:tc>
          <w:tcPr>
            <w:tcW w:w="1596"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Ngày ảnh hưởng của dự kiến</w:t>
            </w:r>
          </w:p>
        </w:tc>
        <w:tc>
          <w:tcPr>
            <w:tcW w:w="1109"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Xác suất rủi ro xuất hiện</w:t>
            </w:r>
          </w:p>
        </w:tc>
        <w:tc>
          <w:tcPr>
            <w:tcW w:w="1185"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Ảnh hưởng của rủi ro</w:t>
            </w:r>
          </w:p>
        </w:tc>
        <w:tc>
          <w:tcPr>
            <w:tcW w:w="1443" w:type="dxa"/>
            <w:shd w:val="clear" w:color="auto" w:fill="auto"/>
          </w:tcPr>
          <w:p w:rsidR="00C2332E" w:rsidRPr="00C2332E" w:rsidRDefault="00C2332E" w:rsidP="00C2332E">
            <w:pPr>
              <w:spacing w:after="0" w:line="276" w:lineRule="auto"/>
              <w:jc w:val="center"/>
              <w:rPr>
                <w:rFonts w:ascii="Times New Roman" w:hAnsi="Times New Roman" w:cs="Times New Roman"/>
                <w:b/>
                <w:bCs/>
                <w:sz w:val="28"/>
                <w:szCs w:val="28"/>
              </w:rPr>
            </w:pPr>
            <w:r w:rsidRPr="00C2332E">
              <w:rPr>
                <w:rFonts w:ascii="Times New Roman" w:hAnsi="Times New Roman" w:cs="Times New Roman"/>
                <w:b/>
                <w:bCs/>
                <w:sz w:val="28"/>
                <w:szCs w:val="28"/>
              </w:rPr>
              <w:t>Mức độ nghiêm trọng</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lịch trễ, không hợp lý</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00C2332E" w:rsidRPr="00C2332E">
              <w:rPr>
                <w:rFonts w:ascii="Times New Roman" w:hAnsi="Times New Roman" w:cs="Times New Roman"/>
                <w:sz w:val="28"/>
                <w:szCs w:val="28"/>
              </w:rPr>
              <w:t>/</w:t>
            </w:r>
            <w:r>
              <w:rPr>
                <w:rFonts w:ascii="Times New Roman" w:hAnsi="Times New Roman" w:cs="Times New Roman"/>
                <w:sz w:val="28"/>
                <w:szCs w:val="28"/>
              </w:rPr>
              <w:t>20</w:t>
            </w:r>
            <w:r w:rsidR="00C2332E" w:rsidRPr="00C2332E">
              <w:rPr>
                <w:rFonts w:ascii="Times New Roman" w:hAnsi="Times New Roman" w:cs="Times New Roman"/>
                <w:sz w:val="28"/>
                <w:szCs w:val="28"/>
              </w:rPr>
              <w:t xml:space="preserve">22 đến </w:t>
            </w:r>
            <w:r>
              <w:rPr>
                <w:rFonts w:ascii="Times New Roman" w:hAnsi="Times New Roman" w:cs="Times New Roman"/>
                <w:sz w:val="28"/>
                <w:szCs w:val="28"/>
              </w:rPr>
              <w:t>30</w:t>
            </w:r>
            <w:r w:rsidR="00C2332E" w:rsidRPr="00C2332E">
              <w:rPr>
                <w:rFonts w:ascii="Times New Roman" w:hAnsi="Times New Roman" w:cs="Times New Roman"/>
                <w:sz w:val="28"/>
                <w:szCs w:val="28"/>
              </w:rPr>
              <w:t>/</w:t>
            </w:r>
            <w:r>
              <w:rPr>
                <w:rFonts w:ascii="Times New Roman" w:hAnsi="Times New Roman" w:cs="Times New Roman"/>
                <w:sz w:val="28"/>
                <w:szCs w:val="28"/>
              </w:rPr>
              <w:t>4</w:t>
            </w:r>
            <w:r w:rsidR="00C2332E" w:rsidRPr="00C2332E">
              <w:rPr>
                <w:rFonts w:ascii="Times New Roman" w:hAnsi="Times New Roman" w:cs="Times New Roman"/>
                <w:sz w:val="28"/>
                <w:szCs w:val="28"/>
              </w:rPr>
              <w:t>/</w:t>
            </w:r>
            <w:r>
              <w:rPr>
                <w:rFonts w:ascii="Times New Roman" w:hAnsi="Times New Roman" w:cs="Times New Roman"/>
                <w:sz w:val="28"/>
                <w:szCs w:val="28"/>
              </w:rPr>
              <w:t>20</w:t>
            </w:r>
            <w:r w:rsidR="00C2332E"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Khách hàng thay đổi yêu cầu trong quá trình thực hiện dự án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Từ giai đoạn đầu đến giai đoạn thiết kế</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912937">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Hiểu chưa đầy đủ về yêu </w:t>
            </w:r>
            <w:r w:rsidRPr="00C2332E">
              <w:rPr>
                <w:rFonts w:ascii="Times New Roman" w:hAnsi="Times New Roman" w:cs="Times New Roman"/>
                <w:sz w:val="28"/>
                <w:szCs w:val="28"/>
              </w:rPr>
              <w:lastRenderedPageBreak/>
              <w:t xml:space="preserve">cầu của khách hàng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 đến 28/</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r>
      <w:tr w:rsidR="00C2332E" w:rsidRPr="002C104D" w:rsidTr="00364CFA">
        <w:tc>
          <w:tcPr>
            <w:tcW w:w="1795" w:type="dxa"/>
            <w:shd w:val="clear" w:color="auto" w:fill="auto"/>
          </w:tcPr>
          <w:p w:rsidR="00C2332E" w:rsidRPr="00C2332E" w:rsidRDefault="00C2332E" w:rsidP="00C2332E">
            <w:pPr>
              <w:spacing w:after="0" w:line="276" w:lineRule="auto"/>
              <w:ind w:left="109" w:right="105"/>
              <w:rPr>
                <w:rFonts w:ascii="Times New Roman" w:hAnsi="Times New Roman" w:cs="Times New Roman"/>
                <w:sz w:val="28"/>
                <w:szCs w:val="28"/>
              </w:rPr>
            </w:pPr>
            <w:r w:rsidRPr="00C2332E">
              <w:rPr>
                <w:rFonts w:ascii="Times New Roman" w:hAnsi="Times New Roman" w:cs="Times New Roman"/>
                <w:sz w:val="28"/>
                <w:szCs w:val="28"/>
              </w:rPr>
              <w:lastRenderedPageBreak/>
              <w:t xml:space="preserve">Yêu cầu của khách hàng quá phức tạp.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 đến 28/</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C2332E" w:rsidRPr="002C104D" w:rsidTr="00364CFA">
        <w:tc>
          <w:tcPr>
            <w:tcW w:w="1795" w:type="dxa"/>
            <w:shd w:val="clear" w:color="auto" w:fill="auto"/>
          </w:tcPr>
          <w:p w:rsidR="00C2332E" w:rsidRPr="00C2332E" w:rsidRDefault="00C2332E" w:rsidP="00C2332E">
            <w:pPr>
              <w:spacing w:after="0" w:line="276" w:lineRule="auto"/>
              <w:ind w:left="109" w:right="105"/>
              <w:rPr>
                <w:rFonts w:ascii="Times New Roman" w:hAnsi="Times New Roman" w:cs="Times New Roman"/>
                <w:sz w:val="28"/>
                <w:szCs w:val="28"/>
              </w:rPr>
            </w:pPr>
            <w:r w:rsidRPr="00C2332E">
              <w:rPr>
                <w:rFonts w:ascii="Times New Roman" w:hAnsi="Times New Roman" w:cs="Times New Roman"/>
                <w:sz w:val="28"/>
                <w:szCs w:val="28"/>
              </w:rPr>
              <w:t xml:space="preserve">Xung đột giữa khách hàng và đội dự án phát triển dự án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p w:rsidR="00C2332E" w:rsidRPr="00C2332E" w:rsidRDefault="00C2332E" w:rsidP="00C2332E">
            <w:pPr>
              <w:spacing w:after="0" w:line="276" w:lineRule="auto"/>
              <w:rPr>
                <w:rFonts w:ascii="Times New Roman" w:hAnsi="Times New Roman" w:cs="Times New Roman"/>
                <w:sz w:val="28"/>
                <w:szCs w:val="28"/>
              </w:rPr>
            </w:pP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364CFA">
            <w:pPr>
              <w:spacing w:after="0" w:line="276" w:lineRule="auto"/>
              <w:ind w:right="104"/>
              <w:rPr>
                <w:rFonts w:ascii="Times New Roman" w:hAnsi="Times New Roman" w:cs="Times New Roman"/>
                <w:sz w:val="28"/>
                <w:szCs w:val="28"/>
              </w:rPr>
            </w:pPr>
            <w:r w:rsidRPr="00C2332E">
              <w:rPr>
                <w:rFonts w:ascii="Times New Roman" w:hAnsi="Times New Roman" w:cs="Times New Roman"/>
                <w:sz w:val="28"/>
                <w:szCs w:val="28"/>
              </w:rPr>
              <w:t xml:space="preserve">Ước lượng chi phí không phù hợp với ngân sách </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4</w:t>
            </w:r>
            <w:r w:rsidRPr="00C2332E">
              <w:rPr>
                <w:rFonts w:ascii="Times New Roman" w:hAnsi="Times New Roman" w:cs="Times New Roman"/>
                <w:sz w:val="28"/>
                <w:szCs w:val="28"/>
              </w:rPr>
              <w:t>/</w:t>
            </w:r>
            <w:r>
              <w:rPr>
                <w:rFonts w:ascii="Times New Roman" w:hAnsi="Times New Roman" w:cs="Times New Roman"/>
                <w:sz w:val="28"/>
                <w:szCs w:val="28"/>
              </w:rPr>
              <w:t>5/20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Hệ thống không thực hiện đúng các chức năng yêu cầu</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364CFA"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20/6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24</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Rất 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Tốc độ xử lý dữ liệu chậm</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Kỹ sư đảm bảo chất lượng</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Dưới trung bình</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Dưới trung bình</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Phần mềm không tương thích với hệ thống</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Code có vấn đề dẫn đến phải chỉnh sửa cài đặt lại nhiều lần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8E620C">
        <w:trPr>
          <w:trHeight w:val="699"/>
        </w:trPr>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Code chậm so với dự án</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Lập trình viên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8E620C" w:rsidP="00C2332E">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Trung bình </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C2332E" w:rsidRPr="002C104D" w:rsidTr="00364CFA">
        <w:tc>
          <w:tcPr>
            <w:tcW w:w="179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Các thành viên của đội dự án ốm đau, bệnh tật...</w:t>
            </w:r>
          </w:p>
        </w:tc>
        <w:tc>
          <w:tcPr>
            <w:tcW w:w="117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C2332E" w:rsidRPr="00C2332E" w:rsidRDefault="00C2332E" w:rsidP="00C2332E">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Mâu thuẫn giữa các thành viên trong đội dự 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Trình độ chuyên môn, kinh nghiệm của một số thành viên chưa cao</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Lựa chọn công nghệ mới không phù hợp.</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Công nghệ quá mới, các thành viên chưa quen sử dụng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29</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Thấp</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Nhiều tính năng không cần thiết</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13/6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18</w:t>
            </w:r>
            <w:r w:rsidRPr="00C2332E">
              <w:rPr>
                <w:rFonts w:ascii="Times New Roman" w:hAnsi="Times New Roman" w:cs="Times New Roman"/>
                <w:sz w:val="28"/>
                <w:szCs w:val="28"/>
              </w:rPr>
              <w:t>/</w:t>
            </w:r>
            <w:r>
              <w:rPr>
                <w:rFonts w:ascii="Times New Roman" w:hAnsi="Times New Roman" w:cs="Times New Roman"/>
                <w:sz w:val="28"/>
                <w:szCs w:val="28"/>
              </w:rPr>
              <w:t>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Sản phẩm hoàn thành </w:t>
            </w:r>
            <w:r w:rsidRPr="00C2332E">
              <w:rPr>
                <w:rFonts w:ascii="Times New Roman" w:hAnsi="Times New Roman" w:cs="Times New Roman"/>
                <w:sz w:val="28"/>
                <w:szCs w:val="28"/>
              </w:rPr>
              <w:lastRenderedPageBreak/>
              <w:t>không đúng thời hạn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25/6</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Pr>
                <w:rFonts w:ascii="Times New Roman" w:hAnsi="Times New Roman" w:cs="Times New Roman"/>
                <w:sz w:val="28"/>
                <w:szCs w:val="28"/>
              </w:rPr>
              <w:t>3/7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 xml:space="preserve">Cao </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lastRenderedPageBreak/>
              <w:t>Xung đột giữa các thành phân trong hệ thống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Giai đoạn cài đặt đến kết thúc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Thiếu cơ sở vật chất phục vụ cho dự án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Trong 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Tài nguyên dự án không có sẵn</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W/B</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Trong suốt quá trình thực hiện dự án</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Cao</w:t>
            </w:r>
          </w:p>
        </w:tc>
      </w:tr>
      <w:tr w:rsidR="008E620C" w:rsidRPr="002C104D" w:rsidTr="00364CFA">
        <w:tc>
          <w:tcPr>
            <w:tcW w:w="179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Kế hoạch truyền thông và giao tiếp chưa tốt, sản phẩm không được ứng dụng</w:t>
            </w:r>
          </w:p>
        </w:tc>
        <w:tc>
          <w:tcPr>
            <w:tcW w:w="117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Giám đốc dự án</w:t>
            </w:r>
          </w:p>
        </w:tc>
        <w:tc>
          <w:tcPr>
            <w:tcW w:w="130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W/S</w:t>
            </w:r>
          </w:p>
        </w:tc>
        <w:tc>
          <w:tcPr>
            <w:tcW w:w="1596"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Pr>
                <w:rFonts w:ascii="Times New Roman" w:hAnsi="Times New Roman" w:cs="Times New Roman"/>
                <w:sz w:val="28"/>
                <w:szCs w:val="28"/>
              </w:rPr>
              <w:t>2/7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 xml:space="preserve">22 đến </w:t>
            </w:r>
            <w:r w:rsidR="00FC3B0D">
              <w:rPr>
                <w:rFonts w:ascii="Times New Roman" w:hAnsi="Times New Roman" w:cs="Times New Roman"/>
                <w:sz w:val="28"/>
                <w:szCs w:val="28"/>
              </w:rPr>
              <w:t>7</w:t>
            </w:r>
            <w:r>
              <w:rPr>
                <w:rFonts w:ascii="Times New Roman" w:hAnsi="Times New Roman" w:cs="Times New Roman"/>
                <w:sz w:val="28"/>
                <w:szCs w:val="28"/>
              </w:rPr>
              <w:t>/7</w:t>
            </w:r>
            <w:r w:rsidRPr="00C2332E">
              <w:rPr>
                <w:rFonts w:ascii="Times New Roman" w:hAnsi="Times New Roman" w:cs="Times New Roman"/>
                <w:sz w:val="28"/>
                <w:szCs w:val="28"/>
              </w:rPr>
              <w:t>/</w:t>
            </w:r>
            <w:r>
              <w:rPr>
                <w:rFonts w:ascii="Times New Roman" w:hAnsi="Times New Roman" w:cs="Times New Roman"/>
                <w:sz w:val="28"/>
                <w:szCs w:val="28"/>
              </w:rPr>
              <w:t>20</w:t>
            </w:r>
            <w:r w:rsidRPr="00C2332E">
              <w:rPr>
                <w:rFonts w:ascii="Times New Roman" w:hAnsi="Times New Roman" w:cs="Times New Roman"/>
                <w:sz w:val="28"/>
                <w:szCs w:val="28"/>
              </w:rPr>
              <w:t>22</w:t>
            </w:r>
          </w:p>
        </w:tc>
        <w:tc>
          <w:tcPr>
            <w:tcW w:w="1109"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185"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c>
          <w:tcPr>
            <w:tcW w:w="1443" w:type="dxa"/>
            <w:shd w:val="clear" w:color="auto" w:fill="auto"/>
          </w:tcPr>
          <w:p w:rsidR="008E620C" w:rsidRPr="00C2332E" w:rsidRDefault="008E620C" w:rsidP="008E620C">
            <w:pPr>
              <w:spacing w:after="0" w:line="276" w:lineRule="auto"/>
              <w:rPr>
                <w:rFonts w:ascii="Times New Roman" w:hAnsi="Times New Roman" w:cs="Times New Roman"/>
                <w:sz w:val="28"/>
                <w:szCs w:val="28"/>
              </w:rPr>
            </w:pPr>
            <w:r w:rsidRPr="00C2332E">
              <w:rPr>
                <w:rFonts w:ascii="Times New Roman" w:hAnsi="Times New Roman" w:cs="Times New Roman"/>
                <w:sz w:val="28"/>
                <w:szCs w:val="28"/>
              </w:rPr>
              <w:t>Trung bình</w:t>
            </w:r>
          </w:p>
        </w:tc>
      </w:tr>
    </w:tbl>
    <w:p w:rsidR="00FC3B0D" w:rsidRDefault="00FC3B0D" w:rsidP="00C2332E">
      <w:pPr>
        <w:pStyle w:val="Caption"/>
        <w:spacing w:after="0"/>
        <w:jc w:val="center"/>
        <w:rPr>
          <w:rFonts w:ascii="Times New Roman" w:hAnsi="Times New Roman" w:cs="Times New Roman"/>
          <w:color w:val="auto"/>
          <w:sz w:val="28"/>
          <w:szCs w:val="28"/>
        </w:rPr>
      </w:pPr>
      <w:bookmarkStart w:id="7" w:name="_Toc52837253"/>
      <w:bookmarkStart w:id="8" w:name="_Toc53390078"/>
      <w:bookmarkStart w:id="9" w:name="_Toc59687921"/>
    </w:p>
    <w:p w:rsidR="00C2332E" w:rsidRPr="002C104D" w:rsidRDefault="00C2332E" w:rsidP="00C2332E">
      <w:pPr>
        <w:pStyle w:val="Caption"/>
        <w:spacing w:after="0"/>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w:t>
      </w:r>
      <w:r>
        <w:rPr>
          <w:rFonts w:ascii="Times New Roman" w:hAnsi="Times New Roman" w:cs="Times New Roman"/>
          <w:color w:val="auto"/>
          <w:sz w:val="28"/>
          <w:szCs w:val="28"/>
        </w:rPr>
        <w:t>ng 9.3</w:t>
      </w:r>
      <w:r w:rsidRPr="00C2332E">
        <w:rPr>
          <w:rFonts w:ascii="Times New Roman" w:hAnsi="Times New Roman" w:cs="Times New Roman"/>
          <w:i w:val="0"/>
          <w:color w:val="auto"/>
          <w:sz w:val="28"/>
          <w:szCs w:val="28"/>
        </w:rPr>
        <w:t>: Phân tích rủi ro</w:t>
      </w:r>
      <w:bookmarkEnd w:id="7"/>
      <w:bookmarkEnd w:id="8"/>
      <w:bookmarkEnd w:id="9"/>
    </w:p>
    <w:p w:rsidR="00C2332E" w:rsidRPr="005149A3"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C2332E" w:rsidRDefault="00C2332E"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p>
    <w:p w:rsidR="00FC3B0D" w:rsidRDefault="00FC3B0D" w:rsidP="005149A3">
      <w:pPr>
        <w:spacing w:after="0" w:line="276" w:lineRule="auto"/>
        <w:jc w:val="both"/>
        <w:rPr>
          <w:rFonts w:ascii="Times New Roman" w:hAnsi="Times New Roman" w:cs="Times New Roman"/>
          <w:b/>
          <w:sz w:val="28"/>
          <w:szCs w:val="28"/>
        </w:rPr>
      </w:pPr>
    </w:p>
    <w:p w:rsidR="00A51093" w:rsidRDefault="005149A3" w:rsidP="005149A3">
      <w:pPr>
        <w:spacing w:after="0" w:line="276" w:lineRule="auto"/>
        <w:jc w:val="both"/>
        <w:rPr>
          <w:rFonts w:ascii="Times New Roman" w:hAnsi="Times New Roman" w:cs="Times New Roman"/>
          <w:b/>
          <w:sz w:val="28"/>
          <w:szCs w:val="28"/>
        </w:rPr>
      </w:pPr>
      <w:r w:rsidRPr="005149A3">
        <w:rPr>
          <w:rFonts w:ascii="Times New Roman" w:hAnsi="Times New Roman" w:cs="Times New Roman"/>
          <w:b/>
          <w:sz w:val="28"/>
          <w:szCs w:val="28"/>
        </w:rPr>
        <w:lastRenderedPageBreak/>
        <w:t>9.6. Kế hoạch phòng ngừa rủi ro</w:t>
      </w:r>
    </w:p>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4016"/>
        <w:gridCol w:w="2209"/>
        <w:gridCol w:w="1601"/>
      </w:tblGrid>
      <w:tr w:rsidR="00364CFA" w:rsidRPr="002C104D" w:rsidTr="00364CFA">
        <w:tc>
          <w:tcPr>
            <w:tcW w:w="1707"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Chiến lược giảm nhẹ</w:t>
            </w:r>
          </w:p>
        </w:tc>
        <w:tc>
          <w:tcPr>
            <w:tcW w:w="4016"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Công việc cần làm</w:t>
            </w:r>
          </w:p>
        </w:tc>
        <w:tc>
          <w:tcPr>
            <w:tcW w:w="2209"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Người chịu trách nhiệm</w:t>
            </w:r>
          </w:p>
        </w:tc>
        <w:tc>
          <w:tcPr>
            <w:tcW w:w="1601" w:type="dxa"/>
            <w:shd w:val="clear" w:color="auto" w:fill="auto"/>
          </w:tcPr>
          <w:p w:rsidR="00364CFA" w:rsidRPr="00364CFA" w:rsidRDefault="00364CFA" w:rsidP="00364CFA">
            <w:pPr>
              <w:spacing w:after="0" w:line="276" w:lineRule="auto"/>
              <w:jc w:val="center"/>
              <w:rPr>
                <w:rFonts w:ascii="Times New Roman" w:hAnsi="Times New Roman" w:cs="Times New Roman"/>
                <w:b/>
                <w:bCs/>
                <w:sz w:val="28"/>
                <w:szCs w:val="28"/>
              </w:rPr>
            </w:pPr>
            <w:r w:rsidRPr="00364CFA">
              <w:rPr>
                <w:rFonts w:ascii="Times New Roman" w:hAnsi="Times New Roman" w:cs="Times New Roman"/>
                <w:b/>
                <w:bCs/>
                <w:sz w:val="28"/>
                <w:szCs w:val="28"/>
              </w:rPr>
              <w:t>Trạng thái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phát triển các dự án gây</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Phân chia công việc, yêu cầu làm đúng tiến độ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Quan tâm tới khách hàng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Thống nhất với khách hàng ngay từ ban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bookmarkStart w:id="10" w:name="_GoBack"/>
            <w:bookmarkEnd w:id="10"/>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khách hàng cần điều phối tối quan hệ giữa khách hàng và nhóm phát triển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Sử dụng hợp lý các phương pháp ước lượng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Xác định rõ các chức năng theo yêu cầu của khách hàng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tốt quá trình kiểm tra chất lượng sản phẩm</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tốt quá trình kiểm tra chất lượng sản phẩm, đảm bảo sản phẩm chạy tốt trên các hệ điều hành khác nhau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Kiểm tra code trong quá trình coding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Lập trình viên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Thực hiện đúng tiến độ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Lập trình viên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lastRenderedPageBreak/>
              <w:t>Bổ sung thành</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viên dự bị</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Thêm thành viên mới</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Tạo không khí thân thiện, cởi mở trong quá trình làm việc</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Thành viên trong dự án cần được tuyển chọn theo trình độ chuyên môn nhất định</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Cần lựa chọn công nghệ một cách cẩn thận ngay từ giai đoạn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Công nghệ mới cần được phổ biến cho các thành viên đội dự 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Làm giảm xác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suất</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Xác định rõ các chức năng cần thiết của hệ thống từ giai đoạn đầu</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Nhà phân tích nghiệp vụ kinh doanh</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Đã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Phân chia giai đoạn hợp lý và yêu cầu đội dự án hoàn thành công việc đúng thời hạn</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Tránh xảy ra rủi ro</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Kiểm tra thường xuyên và sửa nếu có lỗi</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Chuyển dự án cho một tổ chức khác</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Cơ sở vật chất được tài trợ bởi tổ chức khác</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Thiết lập tài nguyên dự án</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Thêm tài nguyên cần thiết cho dự án và thành lập tài nguyên dự phòng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tabs>
                <w:tab w:val="right" w:pos="1085"/>
              </w:tabs>
              <w:spacing w:after="0" w:line="276" w:lineRule="auto"/>
              <w:rPr>
                <w:rFonts w:ascii="Times New Roman" w:hAnsi="Times New Roman" w:cs="Times New Roman"/>
                <w:sz w:val="28"/>
                <w:szCs w:val="28"/>
              </w:rPr>
            </w:pPr>
            <w:r w:rsidRPr="00364CFA">
              <w:rPr>
                <w:rFonts w:ascii="Times New Roman" w:hAnsi="Times New Roman" w:cs="Times New Roman"/>
                <w:sz w:val="28"/>
                <w:szCs w:val="28"/>
              </w:rPr>
              <w:t>Đang thực hiện</w:t>
            </w:r>
          </w:p>
        </w:tc>
      </w:tr>
      <w:tr w:rsidR="00364CFA" w:rsidRPr="002C104D" w:rsidTr="00364CFA">
        <w:tc>
          <w:tcPr>
            <w:tcW w:w="1707"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Thành lập chiến lược truyền thông</w:t>
            </w:r>
          </w:p>
        </w:tc>
        <w:tc>
          <w:tcPr>
            <w:tcW w:w="4016"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Cần thực hiện theo chiến lược truyền thông</w:t>
            </w:r>
          </w:p>
        </w:tc>
        <w:tc>
          <w:tcPr>
            <w:tcW w:w="2209"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Giám đốc dự án</w:t>
            </w:r>
          </w:p>
        </w:tc>
        <w:tc>
          <w:tcPr>
            <w:tcW w:w="1601" w:type="dxa"/>
            <w:shd w:val="clear" w:color="auto" w:fill="auto"/>
          </w:tcPr>
          <w:p w:rsidR="00364CFA" w:rsidRPr="00364CFA" w:rsidRDefault="00364CFA" w:rsidP="00364CFA">
            <w:pPr>
              <w:spacing w:after="0" w:line="276" w:lineRule="auto"/>
              <w:rPr>
                <w:rFonts w:ascii="Times New Roman" w:hAnsi="Times New Roman" w:cs="Times New Roman"/>
                <w:sz w:val="28"/>
                <w:szCs w:val="28"/>
              </w:rPr>
            </w:pPr>
            <w:r w:rsidRPr="00364CFA">
              <w:rPr>
                <w:rFonts w:ascii="Times New Roman" w:hAnsi="Times New Roman" w:cs="Times New Roman"/>
                <w:sz w:val="28"/>
                <w:szCs w:val="28"/>
              </w:rPr>
              <w:t>Chưa thực</w:t>
            </w:r>
          </w:p>
          <w:p w:rsidR="00364CFA" w:rsidRPr="00364CFA" w:rsidRDefault="00364CFA" w:rsidP="00364CFA">
            <w:pPr>
              <w:keepNext/>
              <w:spacing w:after="0" w:line="276" w:lineRule="auto"/>
              <w:rPr>
                <w:rFonts w:ascii="Times New Roman" w:hAnsi="Times New Roman" w:cs="Times New Roman"/>
                <w:sz w:val="28"/>
                <w:szCs w:val="28"/>
              </w:rPr>
            </w:pPr>
            <w:r w:rsidRPr="00364CFA">
              <w:rPr>
                <w:rFonts w:ascii="Times New Roman" w:hAnsi="Times New Roman" w:cs="Times New Roman"/>
                <w:sz w:val="28"/>
                <w:szCs w:val="28"/>
              </w:rPr>
              <w:t>hiện</w:t>
            </w:r>
          </w:p>
        </w:tc>
      </w:tr>
    </w:tbl>
    <w:p w:rsidR="00364CFA" w:rsidRPr="002C104D" w:rsidRDefault="00364CFA" w:rsidP="00364CFA">
      <w:pPr>
        <w:pStyle w:val="Caption"/>
        <w:jc w:val="center"/>
        <w:rPr>
          <w:rFonts w:ascii="Times New Roman" w:hAnsi="Times New Roman" w:cs="Times New Roman"/>
          <w:color w:val="auto"/>
          <w:sz w:val="28"/>
          <w:szCs w:val="28"/>
        </w:rPr>
      </w:pPr>
      <w:r w:rsidRPr="002C104D">
        <w:rPr>
          <w:rFonts w:ascii="Times New Roman" w:hAnsi="Times New Roman" w:cs="Times New Roman"/>
          <w:color w:val="auto"/>
          <w:sz w:val="28"/>
          <w:szCs w:val="28"/>
        </w:rPr>
        <w:t>Bả</w:t>
      </w:r>
      <w:r>
        <w:rPr>
          <w:rFonts w:ascii="Times New Roman" w:hAnsi="Times New Roman" w:cs="Times New Roman"/>
          <w:color w:val="auto"/>
          <w:sz w:val="28"/>
          <w:szCs w:val="28"/>
        </w:rPr>
        <w:t>ng 9.4</w:t>
      </w:r>
      <w:r w:rsidRPr="00364CFA">
        <w:rPr>
          <w:rFonts w:ascii="Times New Roman" w:hAnsi="Times New Roman" w:cs="Times New Roman"/>
          <w:i w:val="0"/>
          <w:color w:val="auto"/>
          <w:sz w:val="28"/>
          <w:szCs w:val="28"/>
        </w:rPr>
        <w:t>: Bảng kế hoạch phòng rủi ro</w:t>
      </w:r>
    </w:p>
    <w:p w:rsidR="00364CFA" w:rsidRPr="005149A3" w:rsidRDefault="00364CFA" w:rsidP="005149A3">
      <w:pPr>
        <w:spacing w:after="0" w:line="276" w:lineRule="auto"/>
        <w:jc w:val="both"/>
        <w:rPr>
          <w:rFonts w:ascii="Times New Roman" w:hAnsi="Times New Roman" w:cs="Times New Roman"/>
          <w:b/>
          <w:sz w:val="28"/>
          <w:szCs w:val="28"/>
        </w:rPr>
      </w:pPr>
    </w:p>
    <w:sectPr w:rsidR="00364CFA" w:rsidRPr="0051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827" w:rsidRDefault="00E75827" w:rsidP="00FF2740">
      <w:pPr>
        <w:spacing w:after="0" w:line="240" w:lineRule="auto"/>
      </w:pPr>
      <w:r>
        <w:separator/>
      </w:r>
    </w:p>
  </w:endnote>
  <w:endnote w:type="continuationSeparator" w:id="0">
    <w:p w:rsidR="00E75827" w:rsidRDefault="00E75827" w:rsidP="00FF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827" w:rsidRDefault="00E75827" w:rsidP="00FF2740">
      <w:pPr>
        <w:spacing w:after="0" w:line="240" w:lineRule="auto"/>
      </w:pPr>
      <w:r>
        <w:separator/>
      </w:r>
    </w:p>
  </w:footnote>
  <w:footnote w:type="continuationSeparator" w:id="0">
    <w:p w:rsidR="00E75827" w:rsidRDefault="00E75827" w:rsidP="00FF27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50"/>
    <w:rsid w:val="001D7917"/>
    <w:rsid w:val="0028111A"/>
    <w:rsid w:val="00364CFA"/>
    <w:rsid w:val="003C5797"/>
    <w:rsid w:val="003F5761"/>
    <w:rsid w:val="00411F8D"/>
    <w:rsid w:val="005149A3"/>
    <w:rsid w:val="005A1227"/>
    <w:rsid w:val="00763D92"/>
    <w:rsid w:val="008E620C"/>
    <w:rsid w:val="00912937"/>
    <w:rsid w:val="00A51093"/>
    <w:rsid w:val="00B373EF"/>
    <w:rsid w:val="00BE2D50"/>
    <w:rsid w:val="00C2332E"/>
    <w:rsid w:val="00E75827"/>
    <w:rsid w:val="00E933B6"/>
    <w:rsid w:val="00FC3B0D"/>
    <w:rsid w:val="00FF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870D"/>
  <w15:chartTrackingRefBased/>
  <w15:docId w15:val="{83603DE4-E897-431A-9665-852A241E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740"/>
  </w:style>
  <w:style w:type="paragraph" w:styleId="Footer">
    <w:name w:val="footer"/>
    <w:basedOn w:val="Normal"/>
    <w:link w:val="FooterChar"/>
    <w:uiPriority w:val="99"/>
    <w:unhideWhenUsed/>
    <w:rsid w:val="00FF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740"/>
  </w:style>
  <w:style w:type="paragraph" w:styleId="Caption">
    <w:name w:val="caption"/>
    <w:basedOn w:val="Normal"/>
    <w:next w:val="Normal"/>
    <w:uiPriority w:val="35"/>
    <w:unhideWhenUsed/>
    <w:qFormat/>
    <w:rsid w:val="00FF2740"/>
    <w:pPr>
      <w:spacing w:after="200" w:line="240" w:lineRule="auto"/>
    </w:pPr>
    <w:rPr>
      <w:rFonts w:ascii="Arial" w:eastAsia="Arial" w:hAnsi="Arial" w:cs="Arial"/>
      <w:i/>
      <w:iCs/>
      <w:color w:val="44546A" w:themeColor="text2"/>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4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9</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2022-05-28T13:54:00Z</dcterms:created>
  <dcterms:modified xsi:type="dcterms:W3CDTF">2022-05-31T09:17:00Z</dcterms:modified>
</cp:coreProperties>
</file>