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E935A" w14:textId="23702837" w:rsidR="00441CF7" w:rsidRDefault="00DB1E52">
      <w:r>
        <w:rPr>
          <w:rFonts w:hint="eastAsia"/>
        </w:rPr>
        <w:t>好，现在我介绍一下这个软件主要是干什么的，我们的软件的核心亮点如下：</w:t>
      </w:r>
    </w:p>
    <w:p w14:paraId="20C38453" w14:textId="5EA858BE" w:rsidR="00DB1E52" w:rsidRDefault="00DB1E52" w:rsidP="00DB1E5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我们的重点是体现这个提问人的行为数据的，比如，我们去给这个贡献者的行为做一个类似</w:t>
      </w:r>
      <w:r>
        <w:rPr>
          <w:rFonts w:hint="eastAsia"/>
        </w:rPr>
        <w:t>g</w:t>
      </w:r>
      <w:r>
        <w:t>ithub</w:t>
      </w:r>
      <w:r>
        <w:rPr>
          <w:rFonts w:hint="eastAsia"/>
        </w:rPr>
        <w:t>贴瓷砖这个东西的可视化图表的。</w:t>
      </w:r>
    </w:p>
    <w:p w14:paraId="32A4283C" w14:textId="41958753" w:rsidR="00DB1E52" w:rsidRDefault="00DB1E52" w:rsidP="00DB1E52">
      <w:pPr>
        <w:pStyle w:val="a3"/>
        <w:ind w:left="360" w:firstLineChars="0" w:firstLine="0"/>
      </w:pPr>
      <w:r>
        <w:rPr>
          <w:rFonts w:hint="eastAsia"/>
        </w:rPr>
        <w:t>这个可视化图表原理就是贡献了白色变色，然后当天会按照工作强度把颜色变深一些。</w:t>
      </w:r>
    </w:p>
    <w:p w14:paraId="20754C14" w14:textId="273D044C" w:rsidR="00DB1E52" w:rsidRDefault="00DB1E52" w:rsidP="00DB1E5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激励算法</w:t>
      </w:r>
    </w:p>
    <w:p w14:paraId="70D7F0C7" w14:textId="33C8A977" w:rsidR="00DB1E52" w:rsidRDefault="00DB1E52" w:rsidP="00DB1E52">
      <w:pPr>
        <w:pStyle w:val="a3"/>
        <w:ind w:left="360" w:firstLineChars="0" w:firstLine="0"/>
      </w:pPr>
      <w:r>
        <w:rPr>
          <w:rFonts w:hint="eastAsia"/>
        </w:rPr>
        <w:t>本人想法是这样的，先看贡献的数量，这个其实就是谁贡献的多谁就是老大。然后这个地方看看能不能做一些布道师徽章这样的，认证过的就带个帽子出去玩。</w:t>
      </w:r>
    </w:p>
    <w:p w14:paraId="3419FD24" w14:textId="086FB373" w:rsidR="00DB1E52" w:rsidRDefault="00DB1E52" w:rsidP="00DB1E52">
      <w:pPr>
        <w:pStyle w:val="a3"/>
        <w:ind w:left="360" w:firstLineChars="0" w:firstLine="0"/>
      </w:pPr>
      <w:r>
        <w:rPr>
          <w:rFonts w:hint="eastAsia"/>
        </w:rPr>
        <w:t>算法可以这样算：点赞量和浏览量直接相加，还有一个是声望值，看看怎么处理这个算法。</w:t>
      </w:r>
    </w:p>
    <w:p w14:paraId="404400D1" w14:textId="7A22BA7E" w:rsidR="00DB1E52" w:rsidRDefault="00DB1E52" w:rsidP="00DB1E52">
      <w:pPr>
        <w:rPr>
          <w:rFonts w:hint="eastAsia"/>
        </w:rPr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多做几个可视化吧，到时候我们看看，我感觉这个做预测分类算法意义不大，直接做评价算法，把活跃贡献者捞出来好了。</w:t>
      </w:r>
    </w:p>
    <w:sectPr w:rsidR="00DB1E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A5259"/>
    <w:multiLevelType w:val="hybridMultilevel"/>
    <w:tmpl w:val="54888000"/>
    <w:lvl w:ilvl="0" w:tplc="F67EF6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7186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73A6E"/>
    <w:rsid w:val="00441CF7"/>
    <w:rsid w:val="00A73A6E"/>
    <w:rsid w:val="00DB1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F3F03"/>
  <w15:chartTrackingRefBased/>
  <w15:docId w15:val="{DAF78819-9AC4-434B-89FC-47D5BE9F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1E5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Hanqin.Wu</dc:creator>
  <cp:keywords/>
  <dc:description/>
  <cp:lastModifiedBy>Hanqin.Wu</cp:lastModifiedBy>
  <cp:revision>2</cp:revision>
  <dcterms:created xsi:type="dcterms:W3CDTF">2026-01-03T13:34:00Z</dcterms:created>
  <dcterms:modified xsi:type="dcterms:W3CDTF">2026-01-03T13:43:00Z</dcterms:modified>
</cp:coreProperties>
</file>