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7262C" w14:textId="6EBE83A6" w:rsidR="00107587" w:rsidRPr="0079400B" w:rsidRDefault="00107587" w:rsidP="00107587">
      <w:pPr>
        <w:spacing w:afterLines="50" w:after="156" w:line="480" w:lineRule="auto"/>
        <w:jc w:val="center"/>
        <w:rPr>
          <w:rFonts w:ascii="Copperplate Gothic Bold" w:hAnsi="Copperplate Gothic Bold" w:cs="Arial"/>
          <w:bCs/>
          <w:sz w:val="40"/>
          <w:szCs w:val="40"/>
        </w:rPr>
      </w:pPr>
      <w:r w:rsidRPr="0079400B">
        <w:rPr>
          <w:rFonts w:ascii="Copperplate Gothic Bold" w:hAnsi="Copperplate Gothic Bold" w:cs="Arial"/>
          <w:bCs/>
          <w:sz w:val="40"/>
          <w:szCs w:val="40"/>
        </w:rPr>
        <w:t>Curriculum Vitae of Xian-Ying Li</w:t>
      </w:r>
    </w:p>
    <w:p w14:paraId="53D9DFEA" w14:textId="03C05C00" w:rsidR="002E5B6D" w:rsidRPr="0079400B" w:rsidRDefault="00936681" w:rsidP="00107587">
      <w:pPr>
        <w:ind w:left="840" w:firstLine="420"/>
        <w:jc w:val="left"/>
        <w:rPr>
          <w:rFonts w:ascii="Arial" w:hAnsi="Arial" w:cs="Arial"/>
          <w:sz w:val="19"/>
          <w:szCs w:val="19"/>
        </w:rPr>
      </w:pPr>
      <w:r w:rsidRPr="0079400B">
        <w:rPr>
          <w:rFonts w:ascii="Arial" w:hAnsi="Arial" w:cs="Arial"/>
          <w:b/>
          <w:sz w:val="19"/>
          <w:szCs w:val="19"/>
        </w:rPr>
        <w:t>Email:</w:t>
      </w:r>
      <w:r w:rsidR="002E5B6D" w:rsidRPr="0079400B">
        <w:rPr>
          <w:rFonts w:ascii="Arial" w:hAnsi="Arial" w:cs="Arial"/>
          <w:sz w:val="19"/>
          <w:szCs w:val="19"/>
        </w:rPr>
        <w:tab/>
      </w:r>
      <w:r w:rsidR="002E5B6D" w:rsidRPr="0079400B">
        <w:rPr>
          <w:rFonts w:ascii="Arial" w:hAnsi="Arial" w:cs="Arial"/>
          <w:sz w:val="19"/>
          <w:szCs w:val="19"/>
        </w:rPr>
        <w:tab/>
      </w:r>
      <w:r w:rsidR="000234F8" w:rsidRPr="0079400B">
        <w:rPr>
          <w:rFonts w:ascii="Arial" w:hAnsi="Arial" w:cs="Arial"/>
          <w:sz w:val="19"/>
          <w:szCs w:val="19"/>
        </w:rPr>
        <w:t>lee.xianying@gmail.com</w:t>
      </w:r>
    </w:p>
    <w:p w14:paraId="682FC870" w14:textId="132B4F18" w:rsidR="00375C26" w:rsidRPr="0079400B" w:rsidRDefault="00107587" w:rsidP="00375C26">
      <w:pPr>
        <w:jc w:val="left"/>
        <w:rPr>
          <w:rFonts w:ascii="Arial" w:hAnsi="Arial" w:cs="Arial"/>
          <w:sz w:val="19"/>
          <w:szCs w:val="19"/>
        </w:rPr>
      </w:pPr>
      <w:r w:rsidRPr="0079400B">
        <w:rPr>
          <w:rFonts w:ascii="Arial" w:hAnsi="Arial" w:cs="Arial"/>
          <w:sz w:val="19"/>
          <w:szCs w:val="19"/>
        </w:rPr>
        <w:tab/>
      </w:r>
      <w:r w:rsidRPr="0079400B">
        <w:rPr>
          <w:rFonts w:ascii="Arial" w:hAnsi="Arial" w:cs="Arial"/>
          <w:sz w:val="19"/>
          <w:szCs w:val="19"/>
        </w:rPr>
        <w:tab/>
      </w:r>
      <w:r w:rsidRPr="0079400B">
        <w:rPr>
          <w:rFonts w:ascii="Arial" w:hAnsi="Arial" w:cs="Arial"/>
          <w:sz w:val="19"/>
          <w:szCs w:val="19"/>
        </w:rPr>
        <w:tab/>
      </w:r>
      <w:r w:rsidR="000A690B" w:rsidRPr="0079400B">
        <w:rPr>
          <w:rFonts w:ascii="Arial" w:hAnsi="Arial" w:cs="Arial"/>
          <w:b/>
          <w:sz w:val="19"/>
          <w:szCs w:val="19"/>
        </w:rPr>
        <w:t>Home</w:t>
      </w:r>
      <w:r w:rsidR="000234F8" w:rsidRPr="0079400B">
        <w:rPr>
          <w:rFonts w:ascii="Arial" w:hAnsi="Arial" w:cs="Arial"/>
          <w:b/>
          <w:sz w:val="19"/>
          <w:szCs w:val="19"/>
        </w:rPr>
        <w:t>page:</w:t>
      </w:r>
      <w:r w:rsidR="002E5B6D" w:rsidRPr="0079400B">
        <w:rPr>
          <w:rFonts w:ascii="Arial" w:hAnsi="Arial" w:cs="Arial"/>
          <w:sz w:val="19"/>
          <w:szCs w:val="19"/>
        </w:rPr>
        <w:tab/>
      </w:r>
      <w:r w:rsidR="00936681" w:rsidRPr="0079400B">
        <w:rPr>
          <w:rFonts w:ascii="Arial" w:hAnsi="Arial" w:cs="Arial"/>
          <w:sz w:val="19"/>
          <w:szCs w:val="19"/>
        </w:rPr>
        <w:t>http://cg.cs.tsinghua.edu.cn/people/~xianying</w:t>
      </w:r>
    </w:p>
    <w:p w14:paraId="67A83C0E" w14:textId="0A122D98" w:rsidR="00375C26" w:rsidRPr="0079400B" w:rsidRDefault="00375C26" w:rsidP="00107587">
      <w:pPr>
        <w:jc w:val="left"/>
        <w:rPr>
          <w:rFonts w:ascii="Arial" w:hAnsi="Arial" w:cs="Arial"/>
          <w:sz w:val="19"/>
          <w:szCs w:val="19"/>
        </w:rPr>
      </w:pPr>
      <w:r w:rsidRPr="0079400B">
        <w:rPr>
          <w:rFonts w:ascii="Arial" w:hAnsi="Arial" w:cs="Arial"/>
          <w:sz w:val="19"/>
          <w:szCs w:val="19"/>
        </w:rPr>
        <w:tab/>
      </w:r>
      <w:r w:rsidRPr="0079400B">
        <w:rPr>
          <w:rFonts w:ascii="Arial" w:hAnsi="Arial" w:cs="Arial"/>
          <w:sz w:val="19"/>
          <w:szCs w:val="19"/>
        </w:rPr>
        <w:tab/>
      </w:r>
      <w:r w:rsidRPr="0079400B">
        <w:rPr>
          <w:rFonts w:ascii="Arial" w:hAnsi="Arial" w:cs="Arial"/>
          <w:sz w:val="19"/>
          <w:szCs w:val="19"/>
        </w:rPr>
        <w:tab/>
      </w:r>
      <w:r w:rsidR="000234F8" w:rsidRPr="0079400B">
        <w:rPr>
          <w:rFonts w:ascii="Arial" w:hAnsi="Arial" w:cs="Arial"/>
          <w:b/>
          <w:sz w:val="19"/>
          <w:szCs w:val="19"/>
        </w:rPr>
        <w:t>Updated:</w:t>
      </w:r>
      <w:r w:rsidR="002E5B6D" w:rsidRPr="0079400B">
        <w:rPr>
          <w:rFonts w:ascii="Arial" w:hAnsi="Arial" w:cs="Arial"/>
          <w:sz w:val="19"/>
          <w:szCs w:val="19"/>
        </w:rPr>
        <w:tab/>
      </w:r>
      <w:r w:rsidR="002E5B6D" w:rsidRPr="0079400B">
        <w:rPr>
          <w:rFonts w:ascii="Arial" w:hAnsi="Arial" w:cs="Arial"/>
          <w:sz w:val="19"/>
          <w:szCs w:val="19"/>
        </w:rPr>
        <w:tab/>
      </w:r>
      <w:r w:rsidR="00124170">
        <w:rPr>
          <w:rFonts w:ascii="Arial" w:hAnsi="Arial" w:cs="Arial" w:hint="eastAsia"/>
          <w:sz w:val="19"/>
          <w:szCs w:val="19"/>
        </w:rPr>
        <w:t>Apr</w:t>
      </w:r>
      <w:r w:rsidR="00124170">
        <w:rPr>
          <w:rFonts w:ascii="Arial" w:hAnsi="Arial" w:cs="Arial"/>
          <w:sz w:val="19"/>
          <w:szCs w:val="19"/>
        </w:rPr>
        <w:t>. 2013</w:t>
      </w:r>
    </w:p>
    <w:p w14:paraId="402B0FE4" w14:textId="77777777" w:rsidR="00107587" w:rsidRPr="0079400B" w:rsidRDefault="00107587" w:rsidP="00107587">
      <w:pPr>
        <w:jc w:val="left"/>
        <w:rPr>
          <w:rFonts w:ascii="Arial" w:hAnsi="Arial" w:cs="Arial"/>
          <w:sz w:val="19"/>
          <w:szCs w:val="19"/>
        </w:rPr>
      </w:pPr>
    </w:p>
    <w:p w14:paraId="6A3A78F2" w14:textId="603ECF3A" w:rsidR="00AD5184" w:rsidRPr="0079400B" w:rsidRDefault="00DA78EE" w:rsidP="00107587">
      <w:pPr>
        <w:rPr>
          <w:rFonts w:ascii="Copperplate Gothic Bold" w:hAnsi="Copperplate Gothic Bold" w:cs="Arial"/>
          <w:b/>
          <w:bCs/>
          <w:sz w:val="30"/>
          <w:szCs w:val="30"/>
        </w:rPr>
      </w:pPr>
      <w:r w:rsidRPr="0079400B">
        <w:rPr>
          <w:rFonts w:ascii="Copperplate Gothic Bold" w:hAnsi="Copperplate Gothic Bold" w:cs="Arial"/>
          <w:b/>
          <w:bCs/>
          <w:sz w:val="30"/>
          <w:szCs w:val="30"/>
        </w:rPr>
        <w:t>Education</w:t>
      </w:r>
    </w:p>
    <w:p w14:paraId="5E3A7CD1" w14:textId="2DDDA6FB" w:rsidR="00DA78EE" w:rsidRPr="0079400B" w:rsidRDefault="00DA78EE" w:rsidP="000A724B">
      <w:pPr>
        <w:jc w:val="left"/>
        <w:rPr>
          <w:rFonts w:ascii="Arial" w:hAnsi="Arial" w:cs="Arial"/>
          <w:sz w:val="19"/>
          <w:szCs w:val="19"/>
        </w:rPr>
      </w:pPr>
      <w:r w:rsidRPr="0079400B">
        <w:rPr>
          <w:rFonts w:ascii="Arial" w:hAnsi="Arial" w:cs="Arial"/>
          <w:sz w:val="19"/>
          <w:szCs w:val="19"/>
        </w:rPr>
        <w:t xml:space="preserve">2010 </w:t>
      </w:r>
      <w:r w:rsidRPr="0079400B">
        <w:rPr>
          <w:rFonts w:ascii="Minion Pro SmBd" w:hAnsi="Minion Pro SmBd" w:cs="Minion Pro SmBd"/>
          <w:sz w:val="19"/>
          <w:szCs w:val="19"/>
        </w:rPr>
        <w:t>‐</w:t>
      </w:r>
      <w:r w:rsidR="00E330DD" w:rsidRPr="0079400B">
        <w:rPr>
          <w:rFonts w:ascii="Arial" w:hAnsi="Arial" w:cs="Arial"/>
          <w:sz w:val="19"/>
          <w:szCs w:val="19"/>
        </w:rPr>
        <w:t xml:space="preserve"> </w:t>
      </w:r>
      <w:r w:rsidR="00287BA8">
        <w:rPr>
          <w:rFonts w:ascii="Arial" w:hAnsi="Arial" w:cs="Arial" w:hint="eastAsia"/>
          <w:sz w:val="19"/>
          <w:szCs w:val="19"/>
        </w:rPr>
        <w:t>2013</w:t>
      </w:r>
      <w:r w:rsidR="00124170">
        <w:rPr>
          <w:rFonts w:ascii="Arial" w:hAnsi="Arial" w:cs="Arial" w:hint="eastAsia"/>
          <w:sz w:val="19"/>
          <w:szCs w:val="19"/>
        </w:rPr>
        <w:tab/>
      </w:r>
      <w:r w:rsidR="00375C26" w:rsidRPr="0079400B">
        <w:rPr>
          <w:rFonts w:ascii="Arial" w:hAnsi="Arial" w:cs="Arial"/>
          <w:sz w:val="19"/>
          <w:szCs w:val="19"/>
        </w:rPr>
        <w:t xml:space="preserve">  </w:t>
      </w:r>
      <w:r w:rsidR="00E330DD" w:rsidRPr="0079400B">
        <w:rPr>
          <w:rFonts w:ascii="Arial" w:hAnsi="Arial" w:cs="Arial"/>
          <w:sz w:val="19"/>
          <w:szCs w:val="19"/>
        </w:rPr>
        <w:t>Ph.D</w:t>
      </w:r>
      <w:r w:rsidR="00375C26" w:rsidRPr="0079400B">
        <w:rPr>
          <w:rFonts w:ascii="Arial" w:hAnsi="Arial" w:cs="Arial"/>
          <w:sz w:val="19"/>
          <w:szCs w:val="19"/>
        </w:rPr>
        <w:t>.</w:t>
      </w:r>
      <w:r w:rsidR="00375C26" w:rsidRPr="0079400B">
        <w:rPr>
          <w:rFonts w:ascii="Arial" w:hAnsi="Arial" w:cs="Arial"/>
          <w:sz w:val="19"/>
          <w:szCs w:val="19"/>
        </w:rPr>
        <w:tab/>
      </w:r>
      <w:r w:rsidR="00375C26" w:rsidRPr="0079400B">
        <w:rPr>
          <w:rFonts w:ascii="Arial" w:hAnsi="Arial" w:cs="Arial"/>
          <w:sz w:val="19"/>
          <w:szCs w:val="19"/>
        </w:rPr>
        <w:tab/>
      </w:r>
      <w:r w:rsidRPr="0079400B">
        <w:rPr>
          <w:rFonts w:ascii="Arial" w:hAnsi="Arial" w:cs="Arial"/>
          <w:sz w:val="19"/>
          <w:szCs w:val="19"/>
        </w:rPr>
        <w:t>Computer Science, Tsinghua University, Beijing.</w:t>
      </w:r>
    </w:p>
    <w:p w14:paraId="04D3506C" w14:textId="5419C6F9" w:rsidR="00DA78EE" w:rsidRPr="0079400B" w:rsidRDefault="00DA78EE" w:rsidP="000A724B">
      <w:pPr>
        <w:jc w:val="left"/>
        <w:rPr>
          <w:rFonts w:ascii="Arial" w:hAnsi="Arial" w:cs="Arial"/>
          <w:sz w:val="19"/>
          <w:szCs w:val="19"/>
        </w:rPr>
      </w:pPr>
      <w:r w:rsidRPr="0079400B">
        <w:rPr>
          <w:rFonts w:ascii="Arial" w:hAnsi="Arial" w:cs="Arial"/>
          <w:sz w:val="19"/>
          <w:szCs w:val="19"/>
        </w:rPr>
        <w:t>200</w:t>
      </w:r>
      <w:r w:rsidR="00E330DD" w:rsidRPr="0079400B">
        <w:rPr>
          <w:rFonts w:ascii="Arial" w:hAnsi="Arial" w:cs="Arial"/>
          <w:sz w:val="19"/>
          <w:szCs w:val="19"/>
        </w:rPr>
        <w:t>8 - 2010</w:t>
      </w:r>
      <w:r w:rsidR="00E330DD" w:rsidRPr="0079400B">
        <w:rPr>
          <w:rFonts w:ascii="Arial" w:hAnsi="Arial" w:cs="Arial"/>
          <w:sz w:val="19"/>
          <w:szCs w:val="19"/>
        </w:rPr>
        <w:tab/>
      </w:r>
      <w:r w:rsidR="00375C26" w:rsidRPr="0079400B">
        <w:rPr>
          <w:rFonts w:ascii="Arial" w:hAnsi="Arial" w:cs="Arial"/>
          <w:sz w:val="19"/>
          <w:szCs w:val="19"/>
        </w:rPr>
        <w:t xml:space="preserve">  </w:t>
      </w:r>
      <w:r w:rsidRPr="0079400B">
        <w:rPr>
          <w:rFonts w:ascii="Arial" w:hAnsi="Arial" w:cs="Arial"/>
          <w:sz w:val="19"/>
          <w:szCs w:val="19"/>
        </w:rPr>
        <w:t>M</w:t>
      </w:r>
      <w:r w:rsidR="00AA0B73" w:rsidRPr="0079400B">
        <w:rPr>
          <w:rFonts w:ascii="Arial" w:hAnsi="Arial" w:cs="Arial"/>
          <w:sz w:val="19"/>
          <w:szCs w:val="19"/>
        </w:rPr>
        <w:t>aster</w:t>
      </w:r>
      <w:r w:rsidR="000A724B" w:rsidRPr="0079400B">
        <w:rPr>
          <w:rFonts w:ascii="Arial" w:hAnsi="Arial" w:cs="Arial"/>
          <w:sz w:val="19"/>
          <w:szCs w:val="19"/>
        </w:rPr>
        <w:tab/>
      </w:r>
      <w:r w:rsidR="00375C26" w:rsidRPr="0079400B">
        <w:rPr>
          <w:rFonts w:ascii="Arial" w:hAnsi="Arial" w:cs="Arial"/>
          <w:sz w:val="19"/>
          <w:szCs w:val="19"/>
        </w:rPr>
        <w:tab/>
      </w:r>
      <w:r w:rsidRPr="0079400B">
        <w:rPr>
          <w:rFonts w:ascii="Arial" w:hAnsi="Arial" w:cs="Arial"/>
          <w:sz w:val="19"/>
          <w:szCs w:val="19"/>
        </w:rPr>
        <w:t>Computer Science, Tsinghua University, Beijing.</w:t>
      </w:r>
    </w:p>
    <w:p w14:paraId="72174F90" w14:textId="1EEAB917" w:rsidR="00375C26" w:rsidRPr="0079400B" w:rsidRDefault="00DA78EE" w:rsidP="00107587">
      <w:pPr>
        <w:jc w:val="left"/>
        <w:rPr>
          <w:rFonts w:ascii="Arial" w:hAnsi="Arial" w:cs="Arial"/>
          <w:sz w:val="19"/>
          <w:szCs w:val="19"/>
        </w:rPr>
      </w:pPr>
      <w:r w:rsidRPr="0079400B">
        <w:rPr>
          <w:rFonts w:ascii="Arial" w:hAnsi="Arial" w:cs="Arial"/>
          <w:sz w:val="19"/>
          <w:szCs w:val="19"/>
        </w:rPr>
        <w:t>200</w:t>
      </w:r>
      <w:r w:rsidR="00E330DD" w:rsidRPr="0079400B">
        <w:rPr>
          <w:rFonts w:ascii="Arial" w:hAnsi="Arial" w:cs="Arial"/>
          <w:sz w:val="19"/>
          <w:szCs w:val="19"/>
        </w:rPr>
        <w:t>4 - 2008</w:t>
      </w:r>
      <w:r w:rsidR="00E330DD" w:rsidRPr="0079400B">
        <w:rPr>
          <w:rFonts w:ascii="Arial" w:hAnsi="Arial" w:cs="Arial"/>
          <w:sz w:val="19"/>
          <w:szCs w:val="19"/>
        </w:rPr>
        <w:tab/>
      </w:r>
      <w:r w:rsidR="00375C26" w:rsidRPr="0079400B">
        <w:rPr>
          <w:rFonts w:ascii="Arial" w:hAnsi="Arial" w:cs="Arial"/>
          <w:sz w:val="19"/>
          <w:szCs w:val="19"/>
        </w:rPr>
        <w:t xml:space="preserve">  </w:t>
      </w:r>
      <w:r w:rsidR="00AA0B73" w:rsidRPr="0079400B">
        <w:rPr>
          <w:rFonts w:ascii="Arial" w:hAnsi="Arial" w:cs="Arial"/>
          <w:sz w:val="19"/>
          <w:szCs w:val="19"/>
        </w:rPr>
        <w:t>Bachelor</w:t>
      </w:r>
      <w:r w:rsidR="00375C26" w:rsidRPr="0079400B">
        <w:rPr>
          <w:rFonts w:ascii="Arial" w:hAnsi="Arial" w:cs="Arial"/>
          <w:sz w:val="19"/>
          <w:szCs w:val="19"/>
        </w:rPr>
        <w:tab/>
      </w:r>
      <w:r w:rsidRPr="0079400B">
        <w:rPr>
          <w:rFonts w:ascii="Arial" w:hAnsi="Arial" w:cs="Arial"/>
          <w:sz w:val="19"/>
          <w:szCs w:val="19"/>
        </w:rPr>
        <w:t>Computer Science, Tsinghua University, Beijing.</w:t>
      </w:r>
      <w:r w:rsidR="00375C26" w:rsidRPr="0079400B">
        <w:rPr>
          <w:rFonts w:ascii="Arial" w:hAnsi="Arial" w:cs="Arial"/>
          <w:sz w:val="19"/>
          <w:szCs w:val="19"/>
        </w:rPr>
        <w:t xml:space="preserve"> (GPA </w:t>
      </w:r>
      <w:r w:rsidR="00490013" w:rsidRPr="0079400B">
        <w:rPr>
          <w:rFonts w:ascii="Arial" w:hAnsi="Arial" w:cs="Arial"/>
          <w:b/>
          <w:bCs/>
          <w:sz w:val="19"/>
          <w:szCs w:val="19"/>
        </w:rPr>
        <w:t>Top 10%</w:t>
      </w:r>
      <w:r w:rsidR="00490013" w:rsidRPr="0079400B">
        <w:rPr>
          <w:rFonts w:ascii="Arial" w:hAnsi="Arial" w:cs="Arial"/>
          <w:sz w:val="19"/>
          <w:szCs w:val="19"/>
        </w:rPr>
        <w:t>).</w:t>
      </w:r>
    </w:p>
    <w:p w14:paraId="2DCB7715" w14:textId="77777777" w:rsidR="00107587" w:rsidRPr="0079400B" w:rsidRDefault="00107587" w:rsidP="00107587">
      <w:pPr>
        <w:jc w:val="left"/>
        <w:rPr>
          <w:rFonts w:ascii="Arial" w:hAnsi="Arial" w:cs="Arial"/>
          <w:sz w:val="19"/>
          <w:szCs w:val="19"/>
        </w:rPr>
      </w:pPr>
    </w:p>
    <w:p w14:paraId="64A0D2D0" w14:textId="4BB02B10" w:rsidR="00AD5184" w:rsidRPr="0079400B" w:rsidRDefault="005A6F00" w:rsidP="00107587">
      <w:pPr>
        <w:rPr>
          <w:rFonts w:ascii="Copperplate Gothic Bold" w:eastAsia="AppleGothic" w:hAnsi="Copperplate Gothic Bold" w:cs="Arial"/>
          <w:b/>
          <w:bCs/>
          <w:sz w:val="30"/>
          <w:szCs w:val="30"/>
        </w:rPr>
      </w:pPr>
      <w:r>
        <w:rPr>
          <w:rFonts w:ascii="Copperplate Gothic Bold" w:eastAsia="AppleGothic" w:hAnsi="Copperplate Gothic Bold" w:cs="Arial" w:hint="eastAsia"/>
          <w:b/>
          <w:bCs/>
          <w:sz w:val="30"/>
          <w:szCs w:val="30"/>
        </w:rPr>
        <w:t>Award</w:t>
      </w:r>
      <w:r w:rsidR="000234F8" w:rsidRPr="0079400B">
        <w:rPr>
          <w:rFonts w:ascii="Copperplate Gothic Bold" w:eastAsia="AppleGothic" w:hAnsi="Copperplate Gothic Bold" w:cs="Arial"/>
          <w:b/>
          <w:bCs/>
          <w:sz w:val="30"/>
          <w:szCs w:val="30"/>
        </w:rPr>
        <w:t>s</w:t>
      </w:r>
    </w:p>
    <w:p w14:paraId="3BB6C20E" w14:textId="77777777" w:rsidR="005A6F00" w:rsidRPr="0079400B" w:rsidRDefault="005A6F00" w:rsidP="005A6F00">
      <w:pPr>
        <w:jc w:val="left"/>
        <w:rPr>
          <w:rFonts w:ascii="Arial" w:hAnsi="Arial" w:cs="Arial"/>
          <w:sz w:val="19"/>
          <w:szCs w:val="19"/>
        </w:rPr>
      </w:pPr>
      <w:r>
        <w:rPr>
          <w:rFonts w:ascii="Arial" w:hAnsi="Arial" w:cs="Arial" w:hint="eastAsia"/>
          <w:sz w:val="19"/>
          <w:szCs w:val="19"/>
        </w:rPr>
        <w:t xml:space="preserve">2011 - </w:t>
      </w:r>
      <w:r w:rsidRPr="0079400B">
        <w:rPr>
          <w:rFonts w:ascii="Arial" w:hAnsi="Arial" w:cs="Arial"/>
          <w:sz w:val="19"/>
          <w:szCs w:val="19"/>
        </w:rPr>
        <w:t>The ''</w:t>
      </w:r>
      <w:r w:rsidRPr="0079400B">
        <w:rPr>
          <w:rFonts w:ascii="Arial" w:hAnsi="Arial" w:cs="Arial"/>
          <w:b/>
          <w:sz w:val="19"/>
          <w:szCs w:val="19"/>
        </w:rPr>
        <w:t>New PHD Researcher Award</w:t>
      </w:r>
      <w:r w:rsidRPr="0079400B">
        <w:rPr>
          <w:rFonts w:ascii="Arial" w:hAnsi="Arial" w:cs="Arial"/>
          <w:sz w:val="19"/>
          <w:szCs w:val="19"/>
        </w:rPr>
        <w:t>'' by Mini</w:t>
      </w:r>
      <w:r>
        <w:rPr>
          <w:rFonts w:ascii="Arial" w:hAnsi="Arial" w:cs="Arial"/>
          <w:sz w:val="19"/>
          <w:szCs w:val="19"/>
        </w:rPr>
        <w:t>stry of Education of China</w:t>
      </w:r>
      <w:r w:rsidRPr="0079400B">
        <w:rPr>
          <w:rFonts w:ascii="Arial" w:hAnsi="Arial" w:cs="Arial"/>
          <w:sz w:val="19"/>
          <w:szCs w:val="19"/>
        </w:rPr>
        <w:t>.</w:t>
      </w:r>
    </w:p>
    <w:p w14:paraId="3608E8D9" w14:textId="77777777" w:rsidR="005A6F00" w:rsidRPr="0079400B" w:rsidRDefault="005A6F00" w:rsidP="005A6F00">
      <w:pPr>
        <w:jc w:val="left"/>
        <w:rPr>
          <w:rFonts w:ascii="Arial" w:hAnsi="Arial" w:cs="Arial"/>
          <w:sz w:val="19"/>
          <w:szCs w:val="19"/>
        </w:rPr>
      </w:pPr>
      <w:r>
        <w:rPr>
          <w:rFonts w:ascii="Arial" w:hAnsi="Arial" w:cs="Arial" w:hint="eastAsia"/>
          <w:sz w:val="19"/>
          <w:szCs w:val="19"/>
        </w:rPr>
        <w:t xml:space="preserve">2006 - </w:t>
      </w:r>
      <w:r w:rsidRPr="0079400B">
        <w:rPr>
          <w:rFonts w:ascii="Arial" w:hAnsi="Arial" w:cs="Arial"/>
          <w:sz w:val="19"/>
          <w:szCs w:val="19"/>
        </w:rPr>
        <w:t>Winner of the 10th Artificial Intelligence Programming Cont</w:t>
      </w:r>
      <w:r>
        <w:rPr>
          <w:rFonts w:ascii="Arial" w:hAnsi="Arial" w:cs="Arial"/>
          <w:sz w:val="19"/>
          <w:szCs w:val="19"/>
        </w:rPr>
        <w:t>est in Tsinghua University</w:t>
      </w:r>
      <w:r w:rsidRPr="0079400B">
        <w:rPr>
          <w:rFonts w:ascii="Arial" w:hAnsi="Arial" w:cs="Arial"/>
          <w:sz w:val="19"/>
          <w:szCs w:val="19"/>
        </w:rPr>
        <w:t>.</w:t>
      </w:r>
    </w:p>
    <w:p w14:paraId="24EE72DE" w14:textId="4C053FE1" w:rsidR="00CE5999" w:rsidRPr="0079400B" w:rsidRDefault="005A6F00" w:rsidP="00CE5999">
      <w:pPr>
        <w:jc w:val="left"/>
        <w:rPr>
          <w:rFonts w:ascii="Arial" w:hAnsi="Arial" w:cs="Arial"/>
          <w:sz w:val="19"/>
          <w:szCs w:val="19"/>
        </w:rPr>
      </w:pPr>
      <w:r>
        <w:rPr>
          <w:rFonts w:ascii="Arial" w:hAnsi="Arial" w:cs="Arial" w:hint="eastAsia"/>
          <w:bCs/>
          <w:sz w:val="19"/>
          <w:szCs w:val="19"/>
        </w:rPr>
        <w:t xml:space="preserve">2004 - </w:t>
      </w:r>
      <w:r w:rsidR="00CE5999" w:rsidRPr="0079400B">
        <w:rPr>
          <w:rFonts w:ascii="Arial" w:hAnsi="Arial" w:cs="Arial"/>
          <w:bCs/>
          <w:sz w:val="19"/>
          <w:szCs w:val="19"/>
        </w:rPr>
        <w:t>Gold medal</w:t>
      </w:r>
      <w:r w:rsidR="00CE5999" w:rsidRPr="0079400B">
        <w:rPr>
          <w:rFonts w:ascii="Arial" w:hAnsi="Arial" w:cs="Arial"/>
          <w:sz w:val="19"/>
          <w:szCs w:val="19"/>
        </w:rPr>
        <w:t xml:space="preserve"> of the 45th </w:t>
      </w:r>
      <w:hyperlink r:id="rId8" w:history="1">
        <w:r w:rsidR="00CE5999" w:rsidRPr="0079400B">
          <w:rPr>
            <w:rFonts w:ascii="Arial" w:hAnsi="Arial" w:cs="Arial"/>
            <w:b/>
            <w:bCs/>
            <w:sz w:val="19"/>
            <w:szCs w:val="19"/>
          </w:rPr>
          <w:t>International Mathematical Olympiad (IMO)</w:t>
        </w:r>
      </w:hyperlink>
      <w:r>
        <w:rPr>
          <w:rFonts w:ascii="Arial" w:hAnsi="Arial" w:cs="Arial"/>
          <w:sz w:val="19"/>
          <w:szCs w:val="19"/>
        </w:rPr>
        <w:t xml:space="preserve"> in Athens</w:t>
      </w:r>
      <w:r w:rsidR="00CE5999" w:rsidRPr="0079400B">
        <w:rPr>
          <w:rFonts w:ascii="Arial" w:hAnsi="Arial" w:cs="Arial"/>
          <w:sz w:val="19"/>
          <w:szCs w:val="19"/>
        </w:rPr>
        <w:t>.</w:t>
      </w:r>
    </w:p>
    <w:p w14:paraId="6AB96B57" w14:textId="007086CA" w:rsidR="00CE5999" w:rsidRPr="0079400B" w:rsidRDefault="005A6F00" w:rsidP="00CE5999">
      <w:pPr>
        <w:jc w:val="left"/>
        <w:rPr>
          <w:rFonts w:ascii="Arial" w:hAnsi="Arial" w:cs="Arial"/>
          <w:sz w:val="19"/>
          <w:szCs w:val="19"/>
        </w:rPr>
      </w:pPr>
      <w:r>
        <w:rPr>
          <w:rFonts w:ascii="Arial" w:hAnsi="Arial" w:cs="Arial" w:hint="eastAsia"/>
          <w:bCs/>
          <w:sz w:val="19"/>
          <w:szCs w:val="19"/>
        </w:rPr>
        <w:t xml:space="preserve">2004 - </w:t>
      </w:r>
      <w:r w:rsidR="00CE5999" w:rsidRPr="0079400B">
        <w:rPr>
          <w:rFonts w:ascii="Arial" w:hAnsi="Arial" w:cs="Arial"/>
          <w:bCs/>
          <w:sz w:val="19"/>
          <w:szCs w:val="19"/>
        </w:rPr>
        <w:t>Gold medal</w:t>
      </w:r>
      <w:r w:rsidR="00CE5999" w:rsidRPr="0079400B">
        <w:rPr>
          <w:rFonts w:ascii="Arial" w:hAnsi="Arial" w:cs="Arial"/>
          <w:sz w:val="19"/>
          <w:szCs w:val="19"/>
        </w:rPr>
        <w:t xml:space="preserve"> of the 19th Chinese Mathematic</w:t>
      </w:r>
      <w:r>
        <w:rPr>
          <w:rFonts w:ascii="Arial" w:hAnsi="Arial" w:cs="Arial"/>
          <w:sz w:val="19"/>
          <w:szCs w:val="19"/>
        </w:rPr>
        <w:t>al Olympiad (CMO) in Macau</w:t>
      </w:r>
      <w:r w:rsidR="00CE5999" w:rsidRPr="0079400B">
        <w:rPr>
          <w:rFonts w:ascii="Arial" w:hAnsi="Arial" w:cs="Arial"/>
          <w:sz w:val="19"/>
          <w:szCs w:val="19"/>
        </w:rPr>
        <w:t>.</w:t>
      </w:r>
    </w:p>
    <w:p w14:paraId="6657C763" w14:textId="77EFA402" w:rsidR="00CE5999" w:rsidRPr="0079400B" w:rsidRDefault="005A6F00" w:rsidP="00CE5999">
      <w:pPr>
        <w:jc w:val="left"/>
        <w:rPr>
          <w:rFonts w:ascii="Arial" w:hAnsi="Arial" w:cs="Arial"/>
          <w:sz w:val="19"/>
          <w:szCs w:val="19"/>
        </w:rPr>
      </w:pPr>
      <w:r>
        <w:rPr>
          <w:rFonts w:ascii="Arial" w:hAnsi="Arial" w:cs="Arial" w:hint="eastAsia"/>
          <w:bCs/>
          <w:sz w:val="19"/>
          <w:szCs w:val="19"/>
        </w:rPr>
        <w:t xml:space="preserve">2003 - </w:t>
      </w:r>
      <w:r w:rsidR="00CE5999" w:rsidRPr="0079400B">
        <w:rPr>
          <w:rFonts w:ascii="Arial" w:hAnsi="Arial" w:cs="Arial"/>
          <w:bCs/>
          <w:sz w:val="19"/>
          <w:szCs w:val="19"/>
        </w:rPr>
        <w:t>Gold medal</w:t>
      </w:r>
      <w:r w:rsidR="00CE5999" w:rsidRPr="0079400B">
        <w:rPr>
          <w:rFonts w:ascii="Arial" w:hAnsi="Arial" w:cs="Arial"/>
          <w:sz w:val="19"/>
          <w:szCs w:val="19"/>
        </w:rPr>
        <w:t xml:space="preserve"> of the 29th </w:t>
      </w:r>
      <w:r w:rsidR="001F1F08" w:rsidRPr="0079400B">
        <w:rPr>
          <w:rFonts w:ascii="Arial" w:hAnsi="Arial" w:cs="Arial"/>
          <w:sz w:val="19"/>
          <w:szCs w:val="19"/>
        </w:rPr>
        <w:t xml:space="preserve">All </w:t>
      </w:r>
      <w:r w:rsidR="00CE5999" w:rsidRPr="0079400B">
        <w:rPr>
          <w:rFonts w:ascii="Arial" w:hAnsi="Arial" w:cs="Arial"/>
          <w:sz w:val="19"/>
          <w:szCs w:val="19"/>
        </w:rPr>
        <w:t>Russian Mathematic</w:t>
      </w:r>
      <w:r>
        <w:rPr>
          <w:rFonts w:ascii="Arial" w:hAnsi="Arial" w:cs="Arial"/>
          <w:sz w:val="19"/>
          <w:szCs w:val="19"/>
        </w:rPr>
        <w:t>al Olympiad (RMO) in Oryol</w:t>
      </w:r>
      <w:r w:rsidR="00CE5999" w:rsidRPr="0079400B">
        <w:rPr>
          <w:rFonts w:ascii="Arial" w:hAnsi="Arial" w:cs="Arial"/>
          <w:sz w:val="19"/>
          <w:szCs w:val="19"/>
        </w:rPr>
        <w:t>.</w:t>
      </w:r>
    </w:p>
    <w:p w14:paraId="220E6FFB" w14:textId="77777777" w:rsidR="00107587" w:rsidRPr="0079400B" w:rsidRDefault="00107587" w:rsidP="00107587">
      <w:pPr>
        <w:jc w:val="left"/>
        <w:rPr>
          <w:rFonts w:ascii="Arial" w:hAnsi="Arial" w:cs="Arial"/>
          <w:sz w:val="19"/>
          <w:szCs w:val="19"/>
        </w:rPr>
      </w:pPr>
    </w:p>
    <w:p w14:paraId="6E91993F" w14:textId="1323912E" w:rsidR="000A56D3" w:rsidRPr="0079400B" w:rsidRDefault="000234F8" w:rsidP="00107587">
      <w:pPr>
        <w:rPr>
          <w:rFonts w:ascii="Copperplate Gothic Bold" w:hAnsi="Copperplate Gothic Bold" w:cs="Arial"/>
          <w:b/>
          <w:bCs/>
          <w:sz w:val="30"/>
          <w:szCs w:val="30"/>
        </w:rPr>
      </w:pPr>
      <w:r w:rsidRPr="0079400B">
        <w:rPr>
          <w:rFonts w:ascii="Copperplate Gothic Bold" w:hAnsi="Copperplate Gothic Bold" w:cs="Arial"/>
          <w:b/>
          <w:bCs/>
          <w:sz w:val="30"/>
          <w:szCs w:val="30"/>
        </w:rPr>
        <w:t>Publications</w:t>
      </w:r>
    </w:p>
    <w:p w14:paraId="11B377D9" w14:textId="2D098D89" w:rsidR="00124170" w:rsidRDefault="00124170" w:rsidP="0053457D">
      <w:pPr>
        <w:pStyle w:val="aa"/>
        <w:numPr>
          <w:ilvl w:val="0"/>
          <w:numId w:val="7"/>
        </w:numPr>
        <w:ind w:firstLineChars="0"/>
        <w:rPr>
          <w:rFonts w:ascii="Arial" w:hAnsi="Arial" w:cs="Arial"/>
          <w:sz w:val="19"/>
          <w:szCs w:val="19"/>
        </w:rPr>
      </w:pPr>
      <w:r>
        <w:rPr>
          <w:rFonts w:ascii="Arial" w:hAnsi="Arial" w:cs="Arial" w:hint="eastAsia"/>
          <w:sz w:val="19"/>
          <w:szCs w:val="19"/>
        </w:rPr>
        <w:t>Cubic Mean Value Coordinates</w:t>
      </w:r>
    </w:p>
    <w:p w14:paraId="6287821B" w14:textId="6A4B3265" w:rsidR="00124170" w:rsidRDefault="00124170" w:rsidP="00124170">
      <w:pPr>
        <w:pStyle w:val="aa"/>
        <w:ind w:left="360" w:firstLineChars="0" w:firstLine="0"/>
        <w:rPr>
          <w:rFonts w:ascii="Arial" w:hAnsi="Arial" w:cs="Arial"/>
          <w:sz w:val="19"/>
          <w:szCs w:val="19"/>
        </w:rPr>
      </w:pPr>
      <w:r w:rsidRPr="00D731E1">
        <w:rPr>
          <w:rFonts w:ascii="Arial" w:hAnsi="Arial" w:cs="Arial" w:hint="eastAsia"/>
          <w:b/>
          <w:sz w:val="19"/>
          <w:szCs w:val="19"/>
        </w:rPr>
        <w:t>Xian-Ying Li</w:t>
      </w:r>
      <w:r>
        <w:rPr>
          <w:rFonts w:ascii="Arial" w:hAnsi="Arial" w:cs="Arial" w:hint="eastAsia"/>
          <w:sz w:val="19"/>
          <w:szCs w:val="19"/>
        </w:rPr>
        <w:t>, Tao Ju, and Shi-Min Hu</w:t>
      </w:r>
    </w:p>
    <w:p w14:paraId="3BB6AE58" w14:textId="50EEE4CF" w:rsidR="00124170" w:rsidRDefault="00124170" w:rsidP="00124170">
      <w:pPr>
        <w:pStyle w:val="aa"/>
        <w:ind w:left="360" w:firstLineChars="0" w:firstLine="0"/>
        <w:rPr>
          <w:rFonts w:ascii="Arial" w:hAnsi="Arial" w:cs="Arial"/>
          <w:sz w:val="19"/>
          <w:szCs w:val="19"/>
        </w:rPr>
      </w:pPr>
      <w:r>
        <w:rPr>
          <w:rFonts w:ascii="Arial" w:hAnsi="Arial" w:cs="Arial" w:hint="eastAsia"/>
          <w:sz w:val="19"/>
          <w:szCs w:val="19"/>
        </w:rPr>
        <w:t>ACM Transactions on Graphics</w:t>
      </w:r>
      <w:r w:rsidRPr="00124170">
        <w:rPr>
          <w:rFonts w:ascii="Arial" w:hAnsi="Arial" w:cs="Arial" w:hint="eastAsia"/>
          <w:sz w:val="19"/>
          <w:szCs w:val="19"/>
        </w:rPr>
        <w:t xml:space="preserve"> (Proceedings of </w:t>
      </w:r>
      <w:r w:rsidRPr="00124170">
        <w:rPr>
          <w:rFonts w:ascii="Arial" w:hAnsi="Arial" w:cs="Arial" w:hint="eastAsia"/>
          <w:b/>
          <w:sz w:val="19"/>
          <w:szCs w:val="19"/>
        </w:rPr>
        <w:t>SIGGRAPH 2013</w:t>
      </w:r>
      <w:r w:rsidRPr="00124170">
        <w:rPr>
          <w:rFonts w:ascii="Arial" w:hAnsi="Arial" w:cs="Arial" w:hint="eastAsia"/>
          <w:sz w:val="19"/>
          <w:szCs w:val="19"/>
        </w:rPr>
        <w:t>)</w:t>
      </w:r>
      <w:r w:rsidR="007B5185">
        <w:rPr>
          <w:rFonts w:ascii="Arial" w:hAnsi="Arial" w:cs="Arial" w:hint="eastAsia"/>
          <w:sz w:val="19"/>
          <w:szCs w:val="19"/>
        </w:rPr>
        <w:t>, 32(4): article 98</w:t>
      </w:r>
      <w:bookmarkStart w:id="0" w:name="_GoBack"/>
      <w:bookmarkEnd w:id="0"/>
      <w:r>
        <w:rPr>
          <w:rFonts w:ascii="Arial" w:hAnsi="Arial" w:cs="Arial" w:hint="eastAsia"/>
          <w:sz w:val="19"/>
          <w:szCs w:val="19"/>
        </w:rPr>
        <w:t>.</w:t>
      </w:r>
    </w:p>
    <w:p w14:paraId="62B0F00F" w14:textId="77777777" w:rsidR="0083466F" w:rsidRPr="0079400B" w:rsidRDefault="00692937" w:rsidP="0053457D">
      <w:pPr>
        <w:pStyle w:val="aa"/>
        <w:numPr>
          <w:ilvl w:val="0"/>
          <w:numId w:val="7"/>
        </w:numPr>
        <w:ind w:firstLineChars="0"/>
        <w:rPr>
          <w:rFonts w:ascii="Arial" w:hAnsi="Arial" w:cs="Arial"/>
          <w:sz w:val="19"/>
          <w:szCs w:val="19"/>
        </w:rPr>
      </w:pPr>
      <w:r w:rsidRPr="0079400B">
        <w:rPr>
          <w:rFonts w:ascii="Arial" w:hAnsi="Arial" w:cs="Arial"/>
          <w:sz w:val="19"/>
          <w:szCs w:val="19"/>
        </w:rPr>
        <w:t>A Geometric Study of V-style P</w:t>
      </w:r>
      <w:r w:rsidR="0053457D" w:rsidRPr="0079400B">
        <w:rPr>
          <w:rFonts w:ascii="Arial" w:hAnsi="Arial" w:cs="Arial"/>
          <w:sz w:val="19"/>
          <w:szCs w:val="19"/>
        </w:rPr>
        <w:t>op-ups: Theories and Algorithms</w:t>
      </w:r>
    </w:p>
    <w:p w14:paraId="38F65820" w14:textId="125E8096" w:rsidR="000A56D3" w:rsidRPr="0079400B" w:rsidRDefault="00692937" w:rsidP="000A56D3">
      <w:pPr>
        <w:pStyle w:val="aa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sz w:val="19"/>
          <w:szCs w:val="19"/>
        </w:rPr>
      </w:pPr>
      <w:r w:rsidRPr="0079400B">
        <w:rPr>
          <w:rFonts w:ascii="Arial" w:hAnsi="Arial" w:cs="Arial"/>
          <w:b/>
          <w:bCs/>
          <w:sz w:val="19"/>
          <w:szCs w:val="19"/>
        </w:rPr>
        <w:t>Xian-Ying Li</w:t>
      </w:r>
      <w:r w:rsidRPr="0079400B">
        <w:rPr>
          <w:rFonts w:ascii="Arial" w:hAnsi="Arial" w:cs="Arial"/>
          <w:sz w:val="19"/>
          <w:szCs w:val="19"/>
        </w:rPr>
        <w:t xml:space="preserve">, </w:t>
      </w:r>
      <w:r w:rsidR="0084357C" w:rsidRPr="0079400B">
        <w:rPr>
          <w:rFonts w:ascii="Arial" w:hAnsi="Arial" w:cs="Arial"/>
          <w:sz w:val="19"/>
          <w:szCs w:val="19"/>
        </w:rPr>
        <w:t xml:space="preserve">Tao Ju, </w:t>
      </w:r>
      <w:r w:rsidRPr="0079400B">
        <w:rPr>
          <w:rFonts w:ascii="Arial" w:hAnsi="Arial" w:cs="Arial"/>
          <w:sz w:val="19"/>
          <w:szCs w:val="19"/>
        </w:rPr>
        <w:t>Yan Gu, and</w:t>
      </w:r>
      <w:r w:rsidR="0084357C" w:rsidRPr="0079400B">
        <w:rPr>
          <w:rFonts w:ascii="Arial" w:hAnsi="Arial" w:cs="Arial"/>
          <w:sz w:val="19"/>
          <w:szCs w:val="19"/>
        </w:rPr>
        <w:t xml:space="preserve"> Shi-Min Hu</w:t>
      </w:r>
    </w:p>
    <w:p w14:paraId="5D9F93F2" w14:textId="1B4C433A" w:rsidR="00692937" w:rsidRPr="0079400B" w:rsidRDefault="00692937" w:rsidP="000A56D3">
      <w:pPr>
        <w:pStyle w:val="aa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sz w:val="19"/>
          <w:szCs w:val="19"/>
        </w:rPr>
      </w:pPr>
      <w:r w:rsidRPr="0079400B">
        <w:rPr>
          <w:rFonts w:ascii="Arial" w:hAnsi="Arial" w:cs="Arial"/>
          <w:sz w:val="19"/>
          <w:szCs w:val="19"/>
        </w:rPr>
        <w:t>ACM Transactions on Graphics (</w:t>
      </w:r>
      <w:r w:rsidR="000A56D3" w:rsidRPr="0079400B">
        <w:rPr>
          <w:rFonts w:ascii="Arial" w:hAnsi="Arial" w:cs="Arial"/>
          <w:sz w:val="19"/>
          <w:szCs w:val="19"/>
        </w:rPr>
        <w:t>P</w:t>
      </w:r>
      <w:r w:rsidR="0083466F" w:rsidRPr="0079400B">
        <w:rPr>
          <w:rFonts w:ascii="Arial" w:hAnsi="Arial" w:cs="Arial"/>
          <w:sz w:val="19"/>
          <w:szCs w:val="19"/>
        </w:rPr>
        <w:t xml:space="preserve">roceedings of </w:t>
      </w:r>
      <w:r w:rsidRPr="0079400B">
        <w:rPr>
          <w:rFonts w:ascii="Arial" w:hAnsi="Arial" w:cs="Arial"/>
          <w:b/>
          <w:bCs/>
          <w:sz w:val="19"/>
          <w:szCs w:val="19"/>
        </w:rPr>
        <w:t>SIGGRAPH 2011</w:t>
      </w:r>
      <w:r w:rsidRPr="0079400B">
        <w:rPr>
          <w:rFonts w:ascii="Arial" w:hAnsi="Arial" w:cs="Arial"/>
          <w:sz w:val="19"/>
          <w:szCs w:val="19"/>
        </w:rPr>
        <w:t>)</w:t>
      </w:r>
      <w:r w:rsidR="001A2011">
        <w:rPr>
          <w:rFonts w:ascii="Arial" w:hAnsi="Arial" w:cs="Arial" w:hint="eastAsia"/>
          <w:sz w:val="19"/>
          <w:szCs w:val="19"/>
        </w:rPr>
        <w:t>, 30(4)</w:t>
      </w:r>
      <w:r w:rsidR="008E06C9">
        <w:rPr>
          <w:rFonts w:ascii="Arial" w:hAnsi="Arial" w:cs="Arial" w:hint="eastAsia"/>
          <w:sz w:val="19"/>
          <w:szCs w:val="19"/>
        </w:rPr>
        <w:t>:</w:t>
      </w:r>
      <w:r w:rsidR="0083466F" w:rsidRPr="0079400B">
        <w:rPr>
          <w:rFonts w:ascii="Arial" w:hAnsi="Arial" w:cs="Arial"/>
          <w:sz w:val="19"/>
          <w:szCs w:val="19"/>
        </w:rPr>
        <w:t xml:space="preserve"> </w:t>
      </w:r>
      <w:r w:rsidR="008E06C9">
        <w:rPr>
          <w:rFonts w:ascii="Arial" w:hAnsi="Arial" w:cs="Arial" w:hint="eastAsia"/>
          <w:sz w:val="19"/>
          <w:szCs w:val="19"/>
        </w:rPr>
        <w:t>a</w:t>
      </w:r>
      <w:r w:rsidR="0083466F" w:rsidRPr="0079400B">
        <w:rPr>
          <w:rFonts w:ascii="Arial" w:hAnsi="Arial" w:cs="Arial"/>
          <w:sz w:val="19"/>
          <w:szCs w:val="19"/>
        </w:rPr>
        <w:t>rticle 98</w:t>
      </w:r>
      <w:r w:rsidRPr="0079400B">
        <w:rPr>
          <w:rFonts w:ascii="Arial" w:hAnsi="Arial" w:cs="Arial"/>
          <w:sz w:val="19"/>
          <w:szCs w:val="19"/>
        </w:rPr>
        <w:t>.</w:t>
      </w:r>
    </w:p>
    <w:p w14:paraId="4DFBA053" w14:textId="77777777" w:rsidR="0083466F" w:rsidRPr="0079400B" w:rsidRDefault="00490013" w:rsidP="0053457D">
      <w:pPr>
        <w:pStyle w:val="aa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sz w:val="19"/>
          <w:szCs w:val="19"/>
        </w:rPr>
      </w:pPr>
      <w:r w:rsidRPr="0079400B">
        <w:rPr>
          <w:rFonts w:ascii="Arial" w:hAnsi="Arial" w:cs="Arial"/>
          <w:sz w:val="19"/>
          <w:szCs w:val="19"/>
        </w:rPr>
        <w:t>Popup: Automatic Paper Architectures from 3D Models</w:t>
      </w:r>
    </w:p>
    <w:p w14:paraId="49428231" w14:textId="2D105E33" w:rsidR="00CA04F4" w:rsidRPr="0079400B" w:rsidRDefault="00CA04F4" w:rsidP="00CA04F4">
      <w:pPr>
        <w:pStyle w:val="aa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sz w:val="19"/>
          <w:szCs w:val="19"/>
        </w:rPr>
      </w:pPr>
      <w:r w:rsidRPr="0079400B">
        <w:rPr>
          <w:rFonts w:ascii="Arial" w:hAnsi="Arial" w:cs="Arial"/>
          <w:b/>
          <w:bCs/>
          <w:sz w:val="19"/>
          <w:szCs w:val="19"/>
        </w:rPr>
        <w:t>Xian-Ying Li</w:t>
      </w:r>
      <w:r w:rsidRPr="0079400B">
        <w:rPr>
          <w:rFonts w:ascii="Arial" w:hAnsi="Arial" w:cs="Arial"/>
          <w:sz w:val="19"/>
          <w:szCs w:val="19"/>
        </w:rPr>
        <w:t xml:space="preserve">, Chao-Hui Shen, Shi-Sheng Huang, </w:t>
      </w:r>
      <w:r w:rsidR="0084357C" w:rsidRPr="0079400B">
        <w:rPr>
          <w:rFonts w:ascii="Arial" w:hAnsi="Arial" w:cs="Arial"/>
          <w:sz w:val="19"/>
          <w:szCs w:val="19"/>
        </w:rPr>
        <w:t>Tao Ju, and Shi-Min Hu</w:t>
      </w:r>
    </w:p>
    <w:p w14:paraId="17897D2D" w14:textId="69B7BCD7" w:rsidR="00CA04F4" w:rsidRPr="0079400B" w:rsidRDefault="00CA04F4" w:rsidP="00CA04F4">
      <w:pPr>
        <w:pStyle w:val="aa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sz w:val="19"/>
          <w:szCs w:val="19"/>
        </w:rPr>
      </w:pPr>
      <w:r w:rsidRPr="0079400B">
        <w:rPr>
          <w:rFonts w:ascii="Arial" w:hAnsi="Arial" w:cs="Arial"/>
          <w:sz w:val="19"/>
          <w:szCs w:val="19"/>
        </w:rPr>
        <w:t xml:space="preserve">ACM Transactions on Graphics (Proceedings of </w:t>
      </w:r>
      <w:r w:rsidRPr="0079400B">
        <w:rPr>
          <w:rFonts w:ascii="Arial" w:hAnsi="Arial" w:cs="Arial"/>
          <w:b/>
          <w:bCs/>
          <w:sz w:val="19"/>
          <w:szCs w:val="19"/>
        </w:rPr>
        <w:t>SIGGRAPH 2010</w:t>
      </w:r>
      <w:r w:rsidRPr="0079400B">
        <w:rPr>
          <w:rFonts w:ascii="Arial" w:hAnsi="Arial" w:cs="Arial"/>
          <w:sz w:val="19"/>
          <w:szCs w:val="19"/>
        </w:rPr>
        <w:t>)</w:t>
      </w:r>
      <w:r w:rsidR="001A2011">
        <w:rPr>
          <w:rFonts w:ascii="Arial" w:hAnsi="Arial" w:cs="Arial" w:hint="eastAsia"/>
          <w:sz w:val="19"/>
          <w:szCs w:val="19"/>
        </w:rPr>
        <w:t>, 29(4)</w:t>
      </w:r>
      <w:r w:rsidR="008E06C9">
        <w:rPr>
          <w:rFonts w:ascii="Arial" w:hAnsi="Arial" w:cs="Arial" w:hint="eastAsia"/>
          <w:sz w:val="19"/>
          <w:szCs w:val="19"/>
        </w:rPr>
        <w:t>:</w:t>
      </w:r>
      <w:r w:rsidRPr="0079400B">
        <w:rPr>
          <w:rFonts w:ascii="Arial" w:hAnsi="Arial" w:cs="Arial"/>
          <w:sz w:val="19"/>
          <w:szCs w:val="19"/>
        </w:rPr>
        <w:t xml:space="preserve"> </w:t>
      </w:r>
      <w:r w:rsidR="008E06C9">
        <w:rPr>
          <w:rFonts w:ascii="Arial" w:hAnsi="Arial" w:cs="Arial" w:hint="eastAsia"/>
          <w:sz w:val="19"/>
          <w:szCs w:val="19"/>
        </w:rPr>
        <w:t>a</w:t>
      </w:r>
      <w:r w:rsidRPr="0079400B">
        <w:rPr>
          <w:rFonts w:ascii="Arial" w:hAnsi="Arial" w:cs="Arial"/>
          <w:sz w:val="19"/>
          <w:szCs w:val="19"/>
        </w:rPr>
        <w:t>rticle 111.</w:t>
      </w:r>
    </w:p>
    <w:p w14:paraId="1093E5FE" w14:textId="77777777" w:rsidR="00CA04F4" w:rsidRPr="0079400B" w:rsidRDefault="00CA04F4" w:rsidP="0053457D">
      <w:pPr>
        <w:pStyle w:val="aa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sz w:val="19"/>
          <w:szCs w:val="19"/>
        </w:rPr>
      </w:pPr>
      <w:r w:rsidRPr="0079400B">
        <w:rPr>
          <w:rFonts w:ascii="Arial" w:hAnsi="Arial" w:cs="Arial"/>
          <w:sz w:val="19"/>
          <w:szCs w:val="19"/>
        </w:rPr>
        <w:t>Poisson Coordinates</w:t>
      </w:r>
    </w:p>
    <w:p w14:paraId="14EAEF0F" w14:textId="77777777" w:rsidR="00CA04F4" w:rsidRPr="0079400B" w:rsidRDefault="00CA04F4" w:rsidP="000A56D3">
      <w:pPr>
        <w:pStyle w:val="aa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sz w:val="19"/>
          <w:szCs w:val="19"/>
        </w:rPr>
      </w:pPr>
      <w:r w:rsidRPr="0079400B">
        <w:rPr>
          <w:rFonts w:ascii="Arial" w:hAnsi="Arial" w:cs="Arial"/>
          <w:b/>
          <w:sz w:val="19"/>
          <w:szCs w:val="19"/>
        </w:rPr>
        <w:t>Xian-Ying Li</w:t>
      </w:r>
      <w:r w:rsidRPr="0079400B">
        <w:rPr>
          <w:rFonts w:ascii="Arial" w:hAnsi="Arial" w:cs="Arial"/>
          <w:sz w:val="19"/>
          <w:szCs w:val="19"/>
        </w:rPr>
        <w:t>, and Shi-Min Hu</w:t>
      </w:r>
    </w:p>
    <w:p w14:paraId="010B21A8" w14:textId="65C772D9" w:rsidR="00C55CD8" w:rsidRDefault="00CA04F4" w:rsidP="00C55CD8">
      <w:pPr>
        <w:pStyle w:val="aa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sz w:val="19"/>
          <w:szCs w:val="19"/>
        </w:rPr>
      </w:pPr>
      <w:r w:rsidRPr="0079400B">
        <w:rPr>
          <w:rFonts w:ascii="Arial" w:hAnsi="Arial" w:cs="Arial"/>
          <w:sz w:val="19"/>
          <w:szCs w:val="19"/>
        </w:rPr>
        <w:t>IEEE Transactions on Visualization and Computer Graphics</w:t>
      </w:r>
      <w:r w:rsidR="007F2DDE" w:rsidRPr="0079400B">
        <w:rPr>
          <w:rFonts w:ascii="Arial" w:hAnsi="Arial" w:cs="Arial"/>
          <w:sz w:val="19"/>
          <w:szCs w:val="19"/>
        </w:rPr>
        <w:t xml:space="preserve"> (</w:t>
      </w:r>
      <w:r w:rsidR="007F2DDE" w:rsidRPr="0079400B">
        <w:rPr>
          <w:rFonts w:ascii="Arial" w:hAnsi="Arial" w:cs="Arial"/>
          <w:b/>
          <w:sz w:val="19"/>
          <w:szCs w:val="19"/>
        </w:rPr>
        <w:t>TVCG</w:t>
      </w:r>
      <w:r w:rsidR="007F2DDE" w:rsidRPr="0079400B">
        <w:rPr>
          <w:rFonts w:ascii="Arial" w:hAnsi="Arial" w:cs="Arial"/>
          <w:sz w:val="19"/>
          <w:szCs w:val="19"/>
        </w:rPr>
        <w:t>)</w:t>
      </w:r>
      <w:r w:rsidRPr="0079400B">
        <w:rPr>
          <w:rFonts w:ascii="Arial" w:hAnsi="Arial" w:cs="Arial"/>
          <w:sz w:val="19"/>
          <w:szCs w:val="19"/>
        </w:rPr>
        <w:t>, 201</w:t>
      </w:r>
      <w:r w:rsidR="001A2011">
        <w:rPr>
          <w:rFonts w:ascii="Arial" w:hAnsi="Arial" w:cs="Arial" w:hint="eastAsia"/>
          <w:sz w:val="19"/>
          <w:szCs w:val="19"/>
        </w:rPr>
        <w:t>3, 19(2), 344-352</w:t>
      </w:r>
      <w:r w:rsidRPr="0079400B">
        <w:rPr>
          <w:rFonts w:ascii="Arial" w:hAnsi="Arial" w:cs="Arial"/>
          <w:sz w:val="19"/>
          <w:szCs w:val="19"/>
        </w:rPr>
        <w:t>.</w:t>
      </w:r>
    </w:p>
    <w:p w14:paraId="634E237D" w14:textId="5B4B1FD9" w:rsidR="00823479" w:rsidRPr="0079400B" w:rsidRDefault="00823479" w:rsidP="00823479">
      <w:pPr>
        <w:pStyle w:val="aa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sz w:val="19"/>
          <w:szCs w:val="19"/>
        </w:rPr>
      </w:pPr>
      <w:r>
        <w:rPr>
          <w:rFonts w:ascii="Arial" w:hAnsi="Arial" w:cs="Arial" w:hint="eastAsia"/>
          <w:sz w:val="19"/>
          <w:szCs w:val="19"/>
        </w:rPr>
        <w:t>Mixed-Domain Edge-Aware Image Manipulation</w:t>
      </w:r>
    </w:p>
    <w:p w14:paraId="47B464D3" w14:textId="71F894F3" w:rsidR="00823479" w:rsidRPr="0079400B" w:rsidRDefault="00823479" w:rsidP="00823479">
      <w:pPr>
        <w:pStyle w:val="aa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sz w:val="19"/>
          <w:szCs w:val="19"/>
        </w:rPr>
      </w:pPr>
      <w:r w:rsidRPr="0079400B">
        <w:rPr>
          <w:rFonts w:ascii="Arial" w:hAnsi="Arial" w:cs="Arial"/>
          <w:b/>
          <w:sz w:val="19"/>
          <w:szCs w:val="19"/>
        </w:rPr>
        <w:t>Xian-Ying Li</w:t>
      </w:r>
      <w:r w:rsidRPr="0079400B">
        <w:rPr>
          <w:rFonts w:ascii="Arial" w:hAnsi="Arial" w:cs="Arial"/>
          <w:sz w:val="19"/>
          <w:szCs w:val="19"/>
        </w:rPr>
        <w:t xml:space="preserve">, </w:t>
      </w:r>
      <w:r>
        <w:rPr>
          <w:rFonts w:ascii="Arial" w:hAnsi="Arial" w:cs="Arial" w:hint="eastAsia"/>
          <w:sz w:val="19"/>
          <w:szCs w:val="19"/>
        </w:rPr>
        <w:t xml:space="preserve">Yan Gu, </w:t>
      </w:r>
      <w:r w:rsidRPr="0079400B">
        <w:rPr>
          <w:rFonts w:ascii="Arial" w:hAnsi="Arial" w:cs="Arial"/>
          <w:sz w:val="19"/>
          <w:szCs w:val="19"/>
        </w:rPr>
        <w:t>Shi-Min Hu</w:t>
      </w:r>
      <w:r>
        <w:rPr>
          <w:rFonts w:ascii="Arial" w:hAnsi="Arial" w:cs="Arial" w:hint="eastAsia"/>
          <w:sz w:val="19"/>
          <w:szCs w:val="19"/>
        </w:rPr>
        <w:t>, and Ralph R. Martin</w:t>
      </w:r>
    </w:p>
    <w:p w14:paraId="168E11D0" w14:textId="21F01071" w:rsidR="00823479" w:rsidRPr="0079400B" w:rsidRDefault="00823479" w:rsidP="00823479">
      <w:pPr>
        <w:pStyle w:val="aa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sz w:val="19"/>
          <w:szCs w:val="19"/>
        </w:rPr>
      </w:pPr>
      <w:r w:rsidRPr="0079400B">
        <w:rPr>
          <w:rFonts w:ascii="Arial" w:hAnsi="Arial" w:cs="Arial"/>
          <w:sz w:val="19"/>
          <w:szCs w:val="19"/>
        </w:rPr>
        <w:t xml:space="preserve">IEEE Transactions on </w:t>
      </w:r>
      <w:r>
        <w:rPr>
          <w:rFonts w:ascii="Arial" w:hAnsi="Arial" w:cs="Arial" w:hint="eastAsia"/>
          <w:sz w:val="19"/>
          <w:szCs w:val="19"/>
        </w:rPr>
        <w:t>Image Processing</w:t>
      </w:r>
      <w:r w:rsidRPr="0079400B">
        <w:rPr>
          <w:rFonts w:ascii="Arial" w:hAnsi="Arial" w:cs="Arial"/>
          <w:sz w:val="19"/>
          <w:szCs w:val="19"/>
        </w:rPr>
        <w:t xml:space="preserve"> (</w:t>
      </w:r>
      <w:r w:rsidRPr="0079400B">
        <w:rPr>
          <w:rFonts w:ascii="Arial" w:hAnsi="Arial" w:cs="Arial"/>
          <w:b/>
          <w:sz w:val="19"/>
          <w:szCs w:val="19"/>
        </w:rPr>
        <w:t>T</w:t>
      </w:r>
      <w:r>
        <w:rPr>
          <w:rFonts w:ascii="Arial" w:hAnsi="Arial" w:cs="Arial" w:hint="eastAsia"/>
          <w:b/>
          <w:sz w:val="19"/>
          <w:szCs w:val="19"/>
        </w:rPr>
        <w:t>IP</w:t>
      </w:r>
      <w:r w:rsidRPr="0079400B">
        <w:rPr>
          <w:rFonts w:ascii="Arial" w:hAnsi="Arial" w:cs="Arial"/>
          <w:sz w:val="19"/>
          <w:szCs w:val="19"/>
        </w:rPr>
        <w:t>), 201</w:t>
      </w:r>
      <w:r>
        <w:rPr>
          <w:rFonts w:ascii="Arial" w:hAnsi="Arial" w:cs="Arial" w:hint="eastAsia"/>
          <w:sz w:val="19"/>
          <w:szCs w:val="19"/>
        </w:rPr>
        <w:t>3</w:t>
      </w:r>
      <w:r w:rsidRPr="0079400B">
        <w:rPr>
          <w:rFonts w:ascii="Arial" w:hAnsi="Arial" w:cs="Arial"/>
          <w:sz w:val="19"/>
          <w:szCs w:val="19"/>
        </w:rPr>
        <w:t xml:space="preserve">, </w:t>
      </w:r>
      <w:r w:rsidR="00124170">
        <w:rPr>
          <w:rFonts w:ascii="Arial" w:hAnsi="Arial" w:cs="Arial" w:hint="eastAsia"/>
          <w:sz w:val="19"/>
          <w:szCs w:val="19"/>
        </w:rPr>
        <w:t>22(5), 1915-1925</w:t>
      </w:r>
      <w:r w:rsidRPr="0079400B">
        <w:rPr>
          <w:rFonts w:ascii="Arial" w:hAnsi="Arial" w:cs="Arial"/>
          <w:sz w:val="19"/>
          <w:szCs w:val="19"/>
        </w:rPr>
        <w:t>.</w:t>
      </w:r>
    </w:p>
    <w:p w14:paraId="2316CC5A" w14:textId="77777777" w:rsidR="00C55CD8" w:rsidRPr="0079400B" w:rsidRDefault="00C55CD8" w:rsidP="00C55CD8">
      <w:pPr>
        <w:pStyle w:val="aa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sz w:val="19"/>
          <w:szCs w:val="19"/>
        </w:rPr>
      </w:pPr>
      <w:r w:rsidRPr="0079400B">
        <w:rPr>
          <w:rFonts w:ascii="Arial" w:hAnsi="Arial" w:cs="Arial"/>
          <w:sz w:val="19"/>
          <w:szCs w:val="19"/>
        </w:rPr>
        <w:t>Online Video Stream Abstraction and Stylization</w:t>
      </w:r>
    </w:p>
    <w:p w14:paraId="3CAA5384" w14:textId="77777777" w:rsidR="00C55CD8" w:rsidRPr="0079400B" w:rsidRDefault="00C55CD8" w:rsidP="00C55CD8">
      <w:pPr>
        <w:pStyle w:val="aa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sz w:val="19"/>
          <w:szCs w:val="19"/>
        </w:rPr>
      </w:pPr>
      <w:r w:rsidRPr="0079400B">
        <w:rPr>
          <w:rFonts w:ascii="Arial" w:hAnsi="Arial" w:cs="Arial"/>
          <w:sz w:val="19"/>
          <w:szCs w:val="19"/>
        </w:rPr>
        <w:t>Song-Hai Zhang, </w:t>
      </w:r>
      <w:r w:rsidRPr="0079400B">
        <w:rPr>
          <w:rFonts w:ascii="Arial" w:hAnsi="Arial" w:cs="Arial"/>
          <w:b/>
          <w:bCs/>
          <w:sz w:val="19"/>
          <w:szCs w:val="19"/>
        </w:rPr>
        <w:t>Xian-Ying Li</w:t>
      </w:r>
      <w:r w:rsidRPr="0079400B">
        <w:rPr>
          <w:rFonts w:ascii="Arial" w:hAnsi="Arial" w:cs="Arial"/>
          <w:sz w:val="19"/>
          <w:szCs w:val="19"/>
        </w:rPr>
        <w:t>, Shi-Min Hu, and Ralph R. Martin.</w:t>
      </w:r>
    </w:p>
    <w:p w14:paraId="620D0EBA" w14:textId="682444C4" w:rsidR="003B40D1" w:rsidRPr="0079400B" w:rsidRDefault="00C55CD8" w:rsidP="00D731E1">
      <w:pPr>
        <w:pStyle w:val="aa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sz w:val="19"/>
          <w:szCs w:val="19"/>
        </w:rPr>
      </w:pPr>
      <w:r w:rsidRPr="0079400B">
        <w:rPr>
          <w:rFonts w:ascii="Arial" w:hAnsi="Arial" w:cs="Arial"/>
          <w:sz w:val="19"/>
          <w:szCs w:val="19"/>
        </w:rPr>
        <w:t>IEEE Transactions on Multimedia (</w:t>
      </w:r>
      <w:r w:rsidRPr="0079400B">
        <w:rPr>
          <w:rFonts w:ascii="Arial" w:hAnsi="Arial" w:cs="Arial"/>
          <w:b/>
          <w:sz w:val="19"/>
          <w:szCs w:val="19"/>
        </w:rPr>
        <w:t>TMM</w:t>
      </w:r>
      <w:r w:rsidRPr="0079400B">
        <w:rPr>
          <w:rFonts w:ascii="Arial" w:hAnsi="Arial" w:cs="Arial"/>
          <w:sz w:val="19"/>
          <w:szCs w:val="19"/>
        </w:rPr>
        <w:t xml:space="preserve">), </w:t>
      </w:r>
      <w:r w:rsidR="001A2011">
        <w:rPr>
          <w:rFonts w:ascii="Arial" w:hAnsi="Arial" w:cs="Arial" w:hint="eastAsia"/>
          <w:sz w:val="19"/>
          <w:szCs w:val="19"/>
        </w:rPr>
        <w:t xml:space="preserve">2011, </w:t>
      </w:r>
      <w:r w:rsidRPr="0079400B">
        <w:rPr>
          <w:rFonts w:ascii="Arial" w:hAnsi="Arial" w:cs="Arial"/>
          <w:sz w:val="19"/>
          <w:szCs w:val="19"/>
        </w:rPr>
        <w:t>1</w:t>
      </w:r>
      <w:r w:rsidR="001A2011">
        <w:rPr>
          <w:rFonts w:ascii="Arial" w:hAnsi="Arial" w:cs="Arial" w:hint="eastAsia"/>
          <w:sz w:val="19"/>
          <w:szCs w:val="19"/>
        </w:rPr>
        <w:t>3</w:t>
      </w:r>
      <w:r w:rsidRPr="0079400B">
        <w:rPr>
          <w:rFonts w:ascii="Arial" w:hAnsi="Arial" w:cs="Arial"/>
          <w:sz w:val="19"/>
          <w:szCs w:val="19"/>
        </w:rPr>
        <w:t>(6), 1286-1294.</w:t>
      </w:r>
    </w:p>
    <w:sectPr w:rsidR="003B40D1" w:rsidRPr="0079400B" w:rsidSect="006A0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BD14E8" w14:textId="77777777" w:rsidR="002E5B6D" w:rsidRDefault="002E5B6D" w:rsidP="002E17EC">
      <w:r>
        <w:separator/>
      </w:r>
    </w:p>
  </w:endnote>
  <w:endnote w:type="continuationSeparator" w:id="0">
    <w:p w14:paraId="1E862B60" w14:textId="77777777" w:rsidR="002E5B6D" w:rsidRDefault="002E5B6D" w:rsidP="002E1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Minion Pro SmBd">
    <w:panose1 w:val="02040603060201020203"/>
    <w:charset w:val="00"/>
    <w:family w:val="auto"/>
    <w:pitch w:val="variable"/>
    <w:sig w:usb0="60000287" w:usb1="00000001" w:usb2="00000000" w:usb3="00000000" w:csb0="0000019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FAED88" w14:textId="77777777" w:rsidR="002E5B6D" w:rsidRDefault="002E5B6D" w:rsidP="002E17EC">
      <w:r>
        <w:separator/>
      </w:r>
    </w:p>
  </w:footnote>
  <w:footnote w:type="continuationSeparator" w:id="0">
    <w:p w14:paraId="6DCB335C" w14:textId="77777777" w:rsidR="002E5B6D" w:rsidRDefault="002E5B6D" w:rsidP="002E1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23ACC"/>
    <w:multiLevelType w:val="hybridMultilevel"/>
    <w:tmpl w:val="B24C9E4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4E229B1"/>
    <w:multiLevelType w:val="hybridMultilevel"/>
    <w:tmpl w:val="4F70DE08"/>
    <w:lvl w:ilvl="0" w:tplc="7F1E1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B75C4C"/>
    <w:multiLevelType w:val="hybridMultilevel"/>
    <w:tmpl w:val="446A2904"/>
    <w:lvl w:ilvl="0" w:tplc="04090019">
      <w:start w:val="1"/>
      <w:numFmt w:val="decimal"/>
      <w:lvlText w:val="%1．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8A5E20"/>
    <w:multiLevelType w:val="hybridMultilevel"/>
    <w:tmpl w:val="BFD84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D31110"/>
    <w:multiLevelType w:val="hybridMultilevel"/>
    <w:tmpl w:val="F7D8AD7A"/>
    <w:lvl w:ilvl="0" w:tplc="58A41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764BD7"/>
    <w:multiLevelType w:val="hybridMultilevel"/>
    <w:tmpl w:val="AF92F466"/>
    <w:lvl w:ilvl="0" w:tplc="5CF23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942896"/>
    <w:multiLevelType w:val="hybridMultilevel"/>
    <w:tmpl w:val="B7A6CD28"/>
    <w:lvl w:ilvl="0" w:tplc="F8684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activeWritingStyle w:appName="MSWord" w:lang="en-US" w:vendorID="64" w:dllVersion="131078" w:nlCheck="1" w:checkStyle="1"/>
  <w:activeWritingStyle w:appName="MSWord" w:lang="en-US" w:vendorID="2" w:dllVersion="6" w:checkStyle="1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7EC"/>
    <w:rsid w:val="00007B6D"/>
    <w:rsid w:val="00015A38"/>
    <w:rsid w:val="000234F8"/>
    <w:rsid w:val="000774E8"/>
    <w:rsid w:val="00091223"/>
    <w:rsid w:val="000A56D3"/>
    <w:rsid w:val="000A690B"/>
    <w:rsid w:val="000A724B"/>
    <w:rsid w:val="00107587"/>
    <w:rsid w:val="00124170"/>
    <w:rsid w:val="00136425"/>
    <w:rsid w:val="001A2011"/>
    <w:rsid w:val="001F1F08"/>
    <w:rsid w:val="00287BA8"/>
    <w:rsid w:val="002E17EC"/>
    <w:rsid w:val="002E5B6D"/>
    <w:rsid w:val="002E7487"/>
    <w:rsid w:val="00375C26"/>
    <w:rsid w:val="00380C7E"/>
    <w:rsid w:val="003B40D1"/>
    <w:rsid w:val="003C458C"/>
    <w:rsid w:val="00490013"/>
    <w:rsid w:val="004F3826"/>
    <w:rsid w:val="0053457D"/>
    <w:rsid w:val="00564E8D"/>
    <w:rsid w:val="00574F9E"/>
    <w:rsid w:val="005A6F00"/>
    <w:rsid w:val="005B2847"/>
    <w:rsid w:val="005C0BA8"/>
    <w:rsid w:val="005E6546"/>
    <w:rsid w:val="005F17E3"/>
    <w:rsid w:val="0062585D"/>
    <w:rsid w:val="006805D5"/>
    <w:rsid w:val="00685CE5"/>
    <w:rsid w:val="00692937"/>
    <w:rsid w:val="006A01FA"/>
    <w:rsid w:val="00740209"/>
    <w:rsid w:val="0076162C"/>
    <w:rsid w:val="0079400B"/>
    <w:rsid w:val="007B5185"/>
    <w:rsid w:val="007D0668"/>
    <w:rsid w:val="007E5C0F"/>
    <w:rsid w:val="007F2DDE"/>
    <w:rsid w:val="00823479"/>
    <w:rsid w:val="0083466F"/>
    <w:rsid w:val="0084357C"/>
    <w:rsid w:val="0087334F"/>
    <w:rsid w:val="00883A2F"/>
    <w:rsid w:val="008920FE"/>
    <w:rsid w:val="008E06C9"/>
    <w:rsid w:val="008F5F31"/>
    <w:rsid w:val="009217A3"/>
    <w:rsid w:val="00931C35"/>
    <w:rsid w:val="0093622A"/>
    <w:rsid w:val="00936681"/>
    <w:rsid w:val="009617A0"/>
    <w:rsid w:val="0097506A"/>
    <w:rsid w:val="00977C14"/>
    <w:rsid w:val="009F6361"/>
    <w:rsid w:val="00A415A9"/>
    <w:rsid w:val="00AA0B73"/>
    <w:rsid w:val="00AD5184"/>
    <w:rsid w:val="00BC6176"/>
    <w:rsid w:val="00BF384D"/>
    <w:rsid w:val="00C55CD8"/>
    <w:rsid w:val="00CA04F4"/>
    <w:rsid w:val="00CE5999"/>
    <w:rsid w:val="00D55D80"/>
    <w:rsid w:val="00D731E1"/>
    <w:rsid w:val="00D9751B"/>
    <w:rsid w:val="00DA78EE"/>
    <w:rsid w:val="00DD336F"/>
    <w:rsid w:val="00E1054D"/>
    <w:rsid w:val="00E330DD"/>
    <w:rsid w:val="00E419DE"/>
    <w:rsid w:val="00E45A5B"/>
    <w:rsid w:val="00E659A6"/>
    <w:rsid w:val="00E93628"/>
    <w:rsid w:val="00EC439D"/>
    <w:rsid w:val="00ED44C4"/>
    <w:rsid w:val="00ED4677"/>
    <w:rsid w:val="00F55321"/>
    <w:rsid w:val="00F8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1864C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1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E1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2E17E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E1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2E17EC"/>
    <w:rPr>
      <w:sz w:val="18"/>
      <w:szCs w:val="18"/>
    </w:rPr>
  </w:style>
  <w:style w:type="paragraph" w:customStyle="1" w:styleId="content">
    <w:name w:val="content"/>
    <w:basedOn w:val="a"/>
    <w:rsid w:val="00490013"/>
    <w:pPr>
      <w:widowControl/>
      <w:jc w:val="left"/>
    </w:pPr>
    <w:rPr>
      <w:rFonts w:ascii="Tahoma" w:eastAsia="宋体" w:hAnsi="Tahoma" w:cs="Tahoma"/>
      <w:kern w:val="0"/>
      <w:sz w:val="19"/>
      <w:szCs w:val="19"/>
    </w:rPr>
  </w:style>
  <w:style w:type="character" w:styleId="a7">
    <w:name w:val="Strong"/>
    <w:basedOn w:val="a0"/>
    <w:uiPriority w:val="22"/>
    <w:qFormat/>
    <w:rsid w:val="0049001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490013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90013"/>
    <w:rPr>
      <w:sz w:val="18"/>
      <w:szCs w:val="18"/>
    </w:rPr>
  </w:style>
  <w:style w:type="paragraph" w:styleId="aa">
    <w:name w:val="List Paragraph"/>
    <w:basedOn w:val="a"/>
    <w:uiPriority w:val="34"/>
    <w:qFormat/>
    <w:rsid w:val="00740209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9366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1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E1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2E17E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E1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2E17EC"/>
    <w:rPr>
      <w:sz w:val="18"/>
      <w:szCs w:val="18"/>
    </w:rPr>
  </w:style>
  <w:style w:type="paragraph" w:customStyle="1" w:styleId="content">
    <w:name w:val="content"/>
    <w:basedOn w:val="a"/>
    <w:rsid w:val="00490013"/>
    <w:pPr>
      <w:widowControl/>
      <w:jc w:val="left"/>
    </w:pPr>
    <w:rPr>
      <w:rFonts w:ascii="Tahoma" w:eastAsia="宋体" w:hAnsi="Tahoma" w:cs="Tahoma"/>
      <w:kern w:val="0"/>
      <w:sz w:val="19"/>
      <w:szCs w:val="19"/>
    </w:rPr>
  </w:style>
  <w:style w:type="character" w:styleId="a7">
    <w:name w:val="Strong"/>
    <w:basedOn w:val="a0"/>
    <w:uiPriority w:val="22"/>
    <w:qFormat/>
    <w:rsid w:val="0049001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490013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90013"/>
    <w:rPr>
      <w:sz w:val="18"/>
      <w:szCs w:val="18"/>
    </w:rPr>
  </w:style>
  <w:style w:type="paragraph" w:styleId="aa">
    <w:name w:val="List Paragraph"/>
    <w:basedOn w:val="a"/>
    <w:uiPriority w:val="34"/>
    <w:qFormat/>
    <w:rsid w:val="00740209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9366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620052">
      <w:bodyDiv w:val="1"/>
      <w:marLeft w:val="1252"/>
      <w:marRight w:val="1252"/>
      <w:marTop w:val="376"/>
      <w:marBottom w:val="37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imomath.com/index.php?options=gl|imotres&amp;p=0&amp;imetakm=Li,%20Xianyin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944</Words>
  <Characters>974</Characters>
  <Application>Microsoft Macintosh Word</Application>
  <DocSecurity>0</DocSecurity>
  <Lines>36</Lines>
  <Paragraphs>25</Paragraphs>
  <ScaleCrop>false</ScaleCrop>
  <Company>Microsoft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Xian-Ying</dc:creator>
  <cp:keywords/>
  <dc:description/>
  <cp:lastModifiedBy>Xian-Ying Li</cp:lastModifiedBy>
  <cp:revision>11</cp:revision>
  <cp:lastPrinted>2011-08-15T13:58:00Z</cp:lastPrinted>
  <dcterms:created xsi:type="dcterms:W3CDTF">2011-05-10T12:37:00Z</dcterms:created>
  <dcterms:modified xsi:type="dcterms:W3CDTF">2013-05-14T08:39:00Z</dcterms:modified>
</cp:coreProperties>
</file>