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495F2E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实验题目</w:t>
      </w:r>
    </w:p>
    <w:p w:rsidR="00495F2E" w:rsidRDefault="00495F2E">
      <w:pPr>
        <w:rPr>
          <w:rFonts w:hint="eastAsia"/>
        </w:rPr>
      </w:pPr>
      <w:r w:rsidRPr="00495F2E">
        <w:rPr>
          <w:rFonts w:hint="eastAsia"/>
        </w:rPr>
        <w:t>基本数据类型</w:t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二、实验目的</w:t>
      </w:r>
    </w:p>
    <w:p w:rsidR="00495F2E" w:rsidRDefault="00495F2E">
      <w:pPr>
        <w:rPr>
          <w:rFonts w:hint="eastAsia"/>
        </w:rPr>
      </w:pPr>
      <w:r w:rsidRPr="00495F2E">
        <w:rPr>
          <w:rFonts w:hint="eastAsia"/>
        </w:rPr>
        <w:t>掌握数值运算操作和字符类型转换函数</w:t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三、实验要求</w:t>
      </w:r>
    </w:p>
    <w:p w:rsidR="00495F2E" w:rsidRDefault="00495F2E" w:rsidP="00495F2E">
      <w:r>
        <w:t>1</w:t>
      </w:r>
      <w:r>
        <w:t>、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内置的数值运算和字符函数；</w:t>
      </w:r>
    </w:p>
    <w:p w:rsidR="00495F2E" w:rsidRDefault="00495F2E" w:rsidP="00495F2E">
      <w:r>
        <w:t>2</w:t>
      </w:r>
      <w:r>
        <w:t>、</w:t>
      </w:r>
      <w:r>
        <w:rPr>
          <w:rFonts w:hint="eastAsia"/>
        </w:rPr>
        <w:t>掌握字符串类型及其操作和格式化</w:t>
      </w:r>
    </w:p>
    <w:p w:rsidR="00495F2E" w:rsidRDefault="00495F2E" w:rsidP="00495F2E">
      <w:r>
        <w:t>四</w:t>
      </w:r>
      <w:r>
        <w:rPr>
          <w:rFonts w:hint="eastAsia"/>
        </w:rPr>
        <w:t>、实验学时：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495F2E" w:rsidRDefault="00495F2E">
      <w:pPr>
        <w:rPr>
          <w:rFonts w:hint="eastAsia"/>
        </w:rPr>
      </w:pPr>
      <w:r>
        <w:t>五</w:t>
      </w:r>
      <w:r>
        <w:rPr>
          <w:rFonts w:hint="eastAsia"/>
        </w:rPr>
        <w:t>、</w:t>
      </w:r>
      <w:r>
        <w:t>实验内容</w:t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重量计算</w:t>
      </w:r>
    </w:p>
    <w:p w:rsidR="00495F2E" w:rsidRDefault="00495F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6298"/>
            <wp:effectExtent l="19050" t="0" r="2540" b="0"/>
            <wp:docPr id="1" name="图片 1" descr="C:\Users\Lenovo\Documents\Tencent Files\1813760455\Image\C2C\})5_DQF(GU2I9]V0AF{%@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})5_DQF(GU2I9]V0AF{%@T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天天向上续</w:t>
      </w:r>
    </w:p>
    <w:p w:rsidR="00495F2E" w:rsidRDefault="008633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92880" cy="1493520"/>
            <wp:effectExtent l="19050" t="0" r="7620" b="0"/>
            <wp:docPr id="10" name="图片 10" descr="C:\Users\Lenovo\Documents\Tencent Files\1813760455\Image\C2C\6JIIQN@1ZBD@@CHGKF)Y}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6JIIQN@1ZBD@@CHGKF)Y}7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天天向上续</w:t>
      </w:r>
    </w:p>
    <w:p w:rsidR="00495F2E" w:rsidRDefault="008633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20540" cy="2286000"/>
            <wp:effectExtent l="19050" t="0" r="3810" b="0"/>
            <wp:docPr id="13" name="图片 13" descr="C:\Users\Lenovo\Documents\Tencent Files\1813760455\Image\C2C\96C6J(K)@$S][[~)O]}(}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96C6J(K)@$S][[~)O]}(}$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回文数判断</w:t>
      </w:r>
    </w:p>
    <w:p w:rsidR="00495F2E" w:rsidRDefault="008633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17520" cy="2377440"/>
            <wp:effectExtent l="19050" t="0" r="0" b="0"/>
            <wp:docPr id="19" name="图片 19" descr="C:\Users\Lenovo\Documents\Tencent Files\1813760455\Image\C2C\{1M3D%P)H5}2{I3}P{9EY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{1M3D%P)H5}2{I3}P{9EYV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田字格的输出</w:t>
      </w:r>
    </w:p>
    <w:p w:rsidR="00495F2E" w:rsidRDefault="00FB1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4892"/>
            <wp:effectExtent l="19050" t="0" r="2540" b="0"/>
            <wp:docPr id="29" name="图片 29" descr="C:\Users\Lenovo\Documents\Tencent Files\1813760455\Image\C2C\D`_I1)N$5D(2CYY74T~J_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Documents\Tencent Files\1813760455\Image\C2C\D`_I1)N$5D(2CYY74T~J_4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文本进度条</w:t>
      </w:r>
    </w:p>
    <w:p w:rsidR="00495F2E" w:rsidRDefault="00FB1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2080" cy="1722120"/>
            <wp:effectExtent l="19050" t="0" r="7620" b="0"/>
            <wp:docPr id="40" name="图片 40" descr="C:\Users\Lenovo\Documents\Tencent Files\1813760455\Image\C2C\0O[COM~3UNRXW@)A[@T9O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Documents\Tencent Files\1813760455\Image\C2C\0O[COM~3UNRXW@)A[@T9O5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3.7</w:t>
      </w:r>
      <w:r>
        <w:rPr>
          <w:rFonts w:hint="eastAsia"/>
        </w:rPr>
        <w:t>文本风格</w:t>
      </w:r>
    </w:p>
    <w:p w:rsidR="00495F2E" w:rsidRDefault="008722B0">
      <w:pPr>
        <w:rPr>
          <w:rFonts w:hint="eastAsia"/>
        </w:rPr>
      </w:pPr>
      <w:r>
        <w:rPr>
          <w:rFonts w:hint="eastAsia"/>
        </w:rPr>
        <w:t>学习第三方库的安装方法。</w:t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小巧而精致的第三方进度条工具库</w:t>
      </w:r>
    </w:p>
    <w:p w:rsidR="00495F2E" w:rsidRDefault="008722B0">
      <w:pPr>
        <w:rPr>
          <w:rFonts w:hint="eastAsia"/>
        </w:rPr>
      </w:pPr>
      <w:r>
        <w:rPr>
          <w:rFonts w:hint="eastAsia"/>
        </w:rPr>
        <w:t>学习第三方库的安装方法。</w:t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六、实验结果</w:t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3.1</w:t>
      </w:r>
    </w:p>
    <w:p w:rsidR="00495F2E" w:rsidRDefault="00495F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4780" cy="708660"/>
            <wp:effectExtent l="19050" t="0" r="7620" b="0"/>
            <wp:docPr id="4" name="图片 4" descr="C:\Users\Lenovo\Documents\Tencent Files\1813760455\Image\C2C\ID(BN$ZT`W{6FUZ{POY8N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ID(BN$ZT`W{6FUZ{POY8NB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3.2</w:t>
      </w:r>
    </w:p>
    <w:p w:rsidR="00495F2E" w:rsidRDefault="008633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81300" cy="624840"/>
            <wp:effectExtent l="19050" t="0" r="0" b="0"/>
            <wp:docPr id="7" name="图片 7" descr="C:\Users\Lenovo\Documents\Tencent Files\1813760455\Image\C2C\FPF8NQK]9KU3%RZQ28BDT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FPF8NQK]9KU3%RZQ28BDT]X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lastRenderedPageBreak/>
        <w:t>3.3</w:t>
      </w:r>
    </w:p>
    <w:p w:rsidR="00495F2E" w:rsidRDefault="008633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31720" cy="579120"/>
            <wp:effectExtent l="19050" t="0" r="0" b="0"/>
            <wp:docPr id="16" name="图片 16" descr="C:\Users\Lenovo\Documents\Tencent Files\1813760455\Image\C2C\(7J8)Z)`X`5Y[M97%]MK]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(7J8)Z)`X`5Y[M97%]MK]}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3.4</w:t>
      </w:r>
    </w:p>
    <w:p w:rsidR="00495F2E" w:rsidRDefault="008633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44980" cy="678180"/>
            <wp:effectExtent l="19050" t="0" r="7620" b="0"/>
            <wp:docPr id="22" name="图片 22" descr="C:\Users\Lenovo\Documents\Tencent Files\1813760455\Image\C2C\H12[2(7`F4K3_[[`NWD9]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H12[2(7`F4K3_[[`NWD9]8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3.5</w:t>
      </w:r>
    </w:p>
    <w:p w:rsidR="00495F2E" w:rsidRDefault="00FB1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3619500"/>
            <wp:effectExtent l="19050" t="0" r="0" b="0"/>
            <wp:docPr id="34" name="图片 34" descr="C:\Users\Lenovo\Documents\Tencent Files\1813760455\Image\C2C\XFC470PV~29_4`3SR1VMM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Documents\Tencent Files\1813760455\Image\C2C\XFC470PV~29_4`3SR1VMM2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pPr>
        <w:rPr>
          <w:rFonts w:hint="eastAsia"/>
        </w:rPr>
      </w:pPr>
      <w:r>
        <w:rPr>
          <w:rFonts w:hint="eastAsia"/>
        </w:rPr>
        <w:t>3.6</w:t>
      </w:r>
    </w:p>
    <w:p w:rsidR="00495F2E" w:rsidRDefault="00FB13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87440"/>
            <wp:effectExtent l="19050" t="0" r="2540" b="0"/>
            <wp:docPr id="37" name="图片 37" descr="C:\Users\Lenovo\Documents\Tencent Files\1813760455\Image\C2C\8_SS_$GB$2DQLENY9AXHK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Documents\Tencent Files\1813760455\Image\C2C\8_SS_$GB$2DQLENY9AXHK_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B0" w:rsidRDefault="008722B0">
      <w:pPr>
        <w:rPr>
          <w:rFonts w:hint="eastAsia"/>
        </w:rPr>
      </w:pPr>
      <w:r>
        <w:rPr>
          <w:rFonts w:hint="eastAsia"/>
        </w:rPr>
        <w:t>七、实验总结</w:t>
      </w:r>
    </w:p>
    <w:p w:rsidR="008722B0" w:rsidRDefault="008722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、输入的数字是字符串类型的，根据字符串切片的操作可以判断输入的是否为数字。</w:t>
      </w:r>
    </w:p>
    <w:p w:rsidR="008722B0" w:rsidRPr="00495F2E" w:rsidRDefault="008722B0">
      <w:r>
        <w:rPr>
          <w:rFonts w:hint="eastAsia"/>
        </w:rPr>
        <w:t>2</w:t>
      </w:r>
      <w:r>
        <w:rPr>
          <w:rFonts w:hint="eastAsia"/>
        </w:rPr>
        <w:t>、举一反三，根据教材给出的例题可以解决很多问题。</w:t>
      </w:r>
    </w:p>
    <w:sectPr w:rsidR="008722B0" w:rsidRPr="00495F2E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5F2E"/>
    <w:rsid w:val="00495F2E"/>
    <w:rsid w:val="0086337A"/>
    <w:rsid w:val="008722B0"/>
    <w:rsid w:val="009E6653"/>
    <w:rsid w:val="00D3793B"/>
    <w:rsid w:val="00FB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F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F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2019-10-07T03:31:00Z</dcterms:created>
  <dcterms:modified xsi:type="dcterms:W3CDTF">2019-10-07T04:21:00Z</dcterms:modified>
</cp:coreProperties>
</file>