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黑体" w:eastAsia="黑体" w:hAnsi="黑体"/>
          <w:b/>
          <w:bCs/>
          <w:sz w:val="72"/>
          <w:szCs w:val="72"/>
        </w:rPr>
        <w:t xml:space="preserve">灵枢（LinkPivot）用户手册</w:t>
      </w:r>
    </w:p>
    <w:p>
      <w:pPr>
        <w:spacing w:before="600"/>
        <w:jc w:val="center"/>
      </w:pPr>
      <w:r>
        <w:rPr>
          <w:rFonts w:ascii="Times New Roman" w:eastAsia="宋体" w:hAnsi="Times New Roman"/>
          <w:color w:val="595959"/>
          <w:sz w:val="28"/>
          <w:szCs w:val="28"/>
        </w:rPr>
        <w:t xml:space="preserve">基于 v0.5.1</w:t>
      </w:r>
    </w:p>
    <w:p>
      <w:pPr>
        <w:spacing w:before="200"/>
        <w:jc w:val="center"/>
      </w:pPr>
      <w:r>
        <w:rPr>
          <w:rFonts w:ascii="Times New Roman" w:eastAsia="宋体" w:hAnsi="Times New Roman"/>
          <w:color w:val="595959"/>
          <w:sz w:val="24"/>
          <w:szCs w:val="24"/>
        </w:rPr>
        <w:t xml:space="preserve">2026-09-01</w:t>
      </w:r>
    </w:p>
    <w:p>
      <w:pPr>
        <w:spacing w:before="2400"/>
        <w:jc w:val="center"/>
      </w:pPr>
      <w:r>
        <w:rPr>
          <w:rFonts w:ascii="Times New Roman" w:eastAsia="宋体" w:hAnsi="Times New Roman"/>
          <w:color w:val="808080"/>
          <w:sz w:val="18"/>
          <w:szCs w:val="18"/>
        </w:rPr>
        <w:t xml:space="preserve">本手册对应的 Markdown 源版本随软件仓库维护于 docs/manual/</w:t>
      </w:r>
    </w:p>
    <w:p>
      <w:pPr>
        <w:sectPr>
          <w:pgSz w:w="11906" w:h="16838" w:orient="portrait"/>
          <w:pgMar w:top="1440" w:right="1440" w:bottom="1440" w:left="1440" w:header="708" w:footer="708" w:gutter="0"/>
          <w:pgNumType/>
          <w:docGrid w:linePitch="360"/>
        </w:sectPr>
      </w:pPr>
    </w:p>
    <w:p>
      <w:pPr>
        <w:pStyle w:val="Heading1"/>
      </w:pPr>
      <w:r>
        <w:rPr>
          <w:rFonts w:ascii="黑体" w:eastAsia="黑体" w:hAnsi="黑体"/>
          <w:b/>
          <w:bCs/>
          <w:color w:val="000000"/>
          <w:sz w:val="44"/>
          <w:szCs w:val="44"/>
        </w:rPr>
        <w:t xml:space="preserve">目录</w:t>
      </w:r>
    </w:p>
    <w:sdt>
      <w:sdtPr>
        <w:alias w:val="目录"/>
      </w:sdtPr>
      <w:sdtContent>
        <w:p>
          <w:r>
            <w:fldChar w:fldCharType="begin" w:dirty="true"/>
            <w:instrText xml:space="preserve">TOC \h \o "1-2"</w:instrText>
            <w:fldChar w:fldCharType="separate"/>
          </w:r>
        </w:p>
        <w:p>
          <w:r>
            <w:fldChar w:fldCharType="end"/>
          </w:r>
        </w:p>
      </w:sdtContent>
    </w:sdt>
    <w:p>
      <w:pPr>
        <w:pStyle w:val="Heading1"/>
        <w:pageBreakBefore/>
        <w:spacing w:after="200" w:before="120"/>
      </w:pPr>
      <w:r>
        <w:rPr>
          <w:rFonts w:ascii="黑体" w:eastAsia="黑体" w:hAnsi="黑体"/>
          <w:b/>
          <w:bCs/>
          <w:color w:val="000000"/>
          <w:sz w:val="44"/>
          <w:szCs w:val="44"/>
        </w:rPr>
        <w:t xml:space="preserve">第 1 章 产品概述</w:t>
      </w:r>
    </w:p>
    <w:p>
      <w:pPr>
        <w:pStyle w:val="Heading2"/>
        <w:spacing w:after="120" w:before="200"/>
      </w:pPr>
      <w:r>
        <w:rPr>
          <w:rFonts w:ascii="黑体" w:eastAsia="黑体" w:hAnsi="黑体"/>
          <w:b/>
          <w:bCs/>
          <w:color w:val="000000"/>
          <w:sz w:val="32"/>
          <w:szCs w:val="32"/>
        </w:rPr>
        <w:t xml:space="preserve">灵枢是什么</w:t>
      </w:r>
    </w:p>
    <w:p>
      <w:pPr>
        <w:spacing w:after="60"/>
      </w:pPr>
      <w:r>
        <w:rPr>
          <w:rFonts w:ascii="Times New Roman" w:eastAsia="宋体" w:hAnsi="Times New Roman"/>
          <w:sz w:val="21"/>
          <w:szCs w:val="21"/>
        </w:rPr>
        <w:t xml:space="preserve">灵枢（LinkPivot，本项目英文名）是一个运行在 Windows 上的网络拓扑管理桌面工具，面向运维人员。它把日常网络运维中分散在多个工具里的工作收进一个应用：</w:t>
      </w:r>
    </w:p>
    <w:p>
      <w:pPr>
        <w:pStyle w:val="ListParagraph"/>
        <w:numPr>
          <w:ilvl w:val="0"/>
          <w:numId w:val="2"/>
        </w:numPr>
      </w:pPr>
      <w:r>
        <w:rPr>
          <w:rFonts w:ascii="Times New Roman" w:eastAsia="宋体" w:hAnsi="Times New Roman"/>
          <w:b/>
          <w:bCs/>
          <w:sz w:val="21"/>
          <w:szCs w:val="21"/>
        </w:rPr>
        <w:t xml:space="preserve">看得见拓扑</w:t>
      </w:r>
      <w:r>
        <w:rPr>
          <w:rFonts w:ascii="Times New Roman" w:eastAsia="宋体" w:hAnsi="Times New Roman"/>
          <w:sz w:val="21"/>
          <w:szCs w:val="21"/>
        </w:rPr>
        <w:t xml:space="preserve">：以可视化画布呈现网络设备与它们之间的连接关系，支持自动发现与自动布局。</w:t>
      </w:r>
    </w:p>
    <w:p>
      <w:pPr>
        <w:pStyle w:val="ListParagraph"/>
        <w:numPr>
          <w:ilvl w:val="0"/>
          <w:numId w:val="2"/>
        </w:numPr>
      </w:pPr>
      <w:r>
        <w:rPr>
          <w:rFonts w:ascii="Times New Roman" w:eastAsia="宋体" w:hAnsi="Times New Roman"/>
          <w:b/>
          <w:bCs/>
          <w:sz w:val="21"/>
          <w:szCs w:val="21"/>
        </w:rPr>
        <w:t xml:space="preserve">连得上设备</w:t>
      </w:r>
      <w:r>
        <w:rPr>
          <w:rFonts w:ascii="Times New Roman" w:eastAsia="宋体" w:hAnsi="Times New Roman"/>
          <w:sz w:val="21"/>
          <w:szCs w:val="21"/>
        </w:rPr>
        <w:t xml:space="preserve">：在同一界面里远程连接并操控设备，支持 SSH / Telnet / Web / RDP 四类远程通道。</w:t>
      </w:r>
    </w:p>
    <w:p>
      <w:pPr>
        <w:pStyle w:val="ListParagraph"/>
        <w:numPr>
          <w:ilvl w:val="0"/>
          <w:numId w:val="2"/>
        </w:numPr>
      </w:pPr>
      <w:r>
        <w:rPr>
          <w:rFonts w:ascii="Times New Roman" w:eastAsia="宋体" w:hAnsi="Times New Roman"/>
          <w:b/>
          <w:bCs/>
          <w:sz w:val="21"/>
          <w:szCs w:val="21"/>
        </w:rPr>
        <w:t xml:space="preserve">有 AI 辅助</w:t>
      </w:r>
      <w:r>
        <w:rPr>
          <w:rFonts w:ascii="Times New Roman" w:eastAsia="宋体" w:hAnsi="Times New Roman"/>
          <w:sz w:val="21"/>
          <w:szCs w:val="21"/>
        </w:rPr>
        <w:t xml:space="preserve">：内置 AI 助手，能读取你授权的知识库与经验库资料、在白名单约束下执行运维命令，并把有价值的对话沉淀成可复用的经验条目。</w:t>
      </w:r>
    </w:p>
    <w:p>
      <w:pPr>
        <w:pStyle w:val="ListParagraph"/>
        <w:numPr>
          <w:ilvl w:val="0"/>
          <w:numId w:val="2"/>
        </w:numPr>
      </w:pPr>
      <w:r>
        <w:rPr>
          <w:rFonts w:ascii="Times New Roman" w:eastAsia="宋体" w:hAnsi="Times New Roman"/>
          <w:b/>
          <w:bCs/>
          <w:sz w:val="21"/>
          <w:szCs w:val="21"/>
        </w:rPr>
        <w:t xml:space="preserve">管得住资料</w:t>
      </w:r>
      <w:r>
        <w:rPr>
          <w:rFonts w:ascii="Times New Roman" w:eastAsia="宋体" w:hAnsi="Times New Roman"/>
          <w:sz w:val="21"/>
          <w:szCs w:val="21"/>
        </w:rPr>
        <w:t xml:space="preserve">：设备台账、运维知识库、经验库、IP/MAC 监控数据全部存在本机数据库中。</w:t>
      </w:r>
    </w:p>
    <w:p>
      <w:pPr>
        <w:spacing w:after="60"/>
      </w:pPr>
      <w:r>
        <w:rPr>
          <w:rFonts w:ascii="Times New Roman" w:eastAsia="宋体" w:hAnsi="Times New Roman"/>
          <w:sz w:val="21"/>
          <w:szCs w:val="21"/>
        </w:rPr>
        <w:t xml:space="preserve">灵枢是单机桌面软件（基于 Electron 技术构建，即用一个浏览器内核包装的本地应用），不依赖服务端部署，数据不上传云端。</w:t>
      </w:r>
    </w:p>
    <w:p>
      <w:pPr>
        <w:pStyle w:val="Heading2"/>
        <w:spacing w:after="120" w:before="200"/>
      </w:pPr>
      <w:r>
        <w:rPr>
          <w:rFonts w:ascii="黑体" w:eastAsia="黑体" w:hAnsi="黑体"/>
          <w:b/>
          <w:bCs/>
          <w:color w:val="000000"/>
          <w:sz w:val="32"/>
          <w:szCs w:val="32"/>
        </w:rPr>
        <w:t xml:space="preserve">七大功能模块</w:t>
      </w:r>
    </w:p>
    <w:p>
      <w:pPr>
        <w:spacing w:after="60"/>
      </w:pPr>
      <w:r>
        <w:rPr>
          <w:rFonts w:ascii="Times New Roman" w:eastAsia="宋体" w:hAnsi="Times New Roman"/>
          <w:sz w:val="21"/>
          <w:szCs w:val="21"/>
        </w:rPr>
        <w:t xml:space="preserve">登录后主界面左侧的导航栏（侧边栏）从上到下依次为七个模块：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模块</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用途</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拓扑管理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可视化网络拓扑：节点摆放、连线、自动发现、自动布局</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设备台账：增删改查、四类通道凭证、测试连接、复制设备</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网段管理、ARP 采集、IP/MAC 异常检测、OUI 厂商识别</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助手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对话、命令执行审批、知识/经验检索、经验起草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文档入库与解析、全文检索、经验库浏览与维护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日志审计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执行日志与系统日志的查询、筛选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模型配置、提示词、命令白名单、MCP、执行模式</w:t>
            </w:r>
          </w:p>
        </w:tc>
      </w:tr>
    </w:tbl>
    <w:p/>
    <w:p>
      <w:pPr>
        <w:spacing w:after="60"/>
      </w:pPr>
      <w:r>
        <w:rPr>
          <w:rFonts w:ascii="Times New Roman" w:eastAsia="宋体" w:hAnsi="Times New Roman"/>
          <w:sz w:val="21"/>
          <w:szCs w:val="21"/>
        </w:rPr>
        <w:t xml:space="preserve">各模块的逐元素详解见第 4～11 章对应章节。</w:t>
      </w:r>
    </w:p>
    <w:p>
      <w:pPr>
        <w:pStyle w:val="Heading2"/>
        <w:spacing w:after="120" w:before="200"/>
      </w:pPr>
      <w:r>
        <w:rPr>
          <w:rFonts w:ascii="黑体" w:eastAsia="黑体" w:hAnsi="黑体"/>
          <w:b/>
          <w:bCs/>
          <w:color w:val="000000"/>
          <w:sz w:val="32"/>
          <w:szCs w:val="32"/>
        </w:rPr>
        <w:t xml:space="preserve">核心概念</w:t>
      </w:r>
    </w:p>
    <w:p>
      <w:pPr>
        <w:spacing w:after="60"/>
      </w:pPr>
      <w:r>
        <w:rPr>
          <w:rFonts w:ascii="Times New Roman" w:eastAsia="宋体" w:hAnsi="Times New Roman"/>
          <w:sz w:val="21"/>
          <w:szCs w:val="21"/>
        </w:rPr>
        <w:t xml:space="preserve">以下概念贯穿全手册，首次出现处均给出通俗解释。</w:t>
      </w:r>
    </w:p>
    <w:p>
      <w:pPr>
        <w:pStyle w:val="Heading3"/>
        <w:spacing w:after="120" w:before="200"/>
      </w:pPr>
      <w:r>
        <w:rPr>
          <w:rFonts w:ascii="黑体" w:eastAsia="黑体" w:hAnsi="黑体"/>
          <w:b/>
          <w:bCs/>
          <w:color w:val="000000"/>
          <w:sz w:val="26"/>
          <w:szCs w:val="26"/>
        </w:rPr>
        <w:t xml:space="preserve">设备</w:t>
      </w:r>
    </w:p>
    <w:p>
      <w:pPr>
        <w:spacing w:after="60"/>
      </w:pPr>
      <w:r>
        <w:rPr>
          <w:rFonts w:ascii="Times New Roman" w:eastAsia="宋体" w:hAnsi="Times New Roman"/>
          <w:sz w:val="21"/>
          <w:szCs w:val="21"/>
        </w:rPr>
        <w:t xml:space="preserve">设备是灵枢里一切管理对象的统称：交换机、路由器、防火墙、服务器等。每台设备有一条台账记录（名称、IP 地址、厂商、型号、位置、备注等），以及若干远程通道凭证（见下）。界面上的拓扑节点就是设备。</w:t>
      </w:r>
    </w:p>
    <w:p>
      <w:pPr>
        <w:pStyle w:val="Heading3"/>
        <w:spacing w:after="120" w:before="200"/>
      </w:pPr>
      <w:r>
        <w:rPr>
          <w:rFonts w:ascii="黑体" w:eastAsia="黑体" w:hAnsi="黑体"/>
          <w:b/>
          <w:bCs/>
          <w:color w:val="000000"/>
          <w:sz w:val="26"/>
          <w:szCs w:val="26"/>
        </w:rPr>
        <w:t xml:space="preserve">拓扑</w:t>
      </w:r>
    </w:p>
    <w:p>
      <w:pPr>
        <w:spacing w:after="60"/>
      </w:pPr>
      <w:r>
        <w:rPr>
          <w:rFonts w:ascii="Times New Roman" w:eastAsia="宋体" w:hAnsi="Times New Roman"/>
          <w:sz w:val="21"/>
          <w:szCs w:val="21"/>
        </w:rPr>
        <w:t xml:space="preserve">拓扑指网络设备之间「谁连着谁」的关系图。灵枢用画布（基于 React Flow 图形库渲染，支持缩放、拖拽、框选的交互式图形区域）呈现：一台设备是一个节点，一条连接关系是一条连线，连线上可标注接口名称。拓扑可以从空白手动搭建，也可以通过「自动发现」功能登录到一台设备上采集邻居信息后自动生成。</w:t>
      </w:r>
    </w:p>
    <w:p>
      <w:pPr>
        <w:pStyle w:val="Heading3"/>
        <w:spacing w:after="120" w:before="200"/>
      </w:pPr>
      <w:r>
        <w:rPr>
          <w:rFonts w:ascii="黑体" w:eastAsia="黑体" w:hAnsi="黑体"/>
          <w:b/>
          <w:bCs/>
          <w:color w:val="000000"/>
          <w:sz w:val="26"/>
          <w:szCs w:val="26"/>
        </w:rPr>
        <w:t xml:space="preserve">远程通道</w:t>
      </w:r>
    </w:p>
    <w:p>
      <w:pPr>
        <w:spacing w:after="60"/>
      </w:pPr>
      <w:r>
        <w:rPr>
          <w:rFonts w:ascii="Times New Roman" w:eastAsia="宋体" w:hAnsi="Times New Roman"/>
          <w:sz w:val="21"/>
          <w:szCs w:val="21"/>
        </w:rPr>
        <w:t xml:space="preserve">远程通道指灵枢连到一台设备所用的协议方式，共四类：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通道</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典型用途</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加密的命令行登录（支持密钥与密码两种认证方式）</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交换机/路由器/Linux 主机命令行</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Telnet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明文的命令行登录</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只支持 Telnet 的老旧设备</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Web</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用系统浏览器打开设备管理页面</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网页管理的设备</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RDP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Windows 远程桌面（生成 .rdp 连接文件或调用 FreeRDP）</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Windows 服务器图形界面</w:t>
            </w:r>
          </w:p>
        </w:tc>
      </w:tr>
    </w:tbl>
    <w:p/>
    <w:p>
      <w:pPr>
        <w:spacing w:after="60"/>
      </w:pPr>
      <w:r>
        <w:rPr>
          <w:rFonts w:ascii="Times New Roman" w:eastAsia="宋体" w:hAnsi="Times New Roman"/>
          <w:sz w:val="21"/>
          <w:szCs w:val="21"/>
        </w:rPr>
        <w:t xml:space="preserve">一台设备可以同时配置多类通道（例如既有 SSH 又有 Web），连接时再选择用哪一类。详见 </w:t>
      </w:r>
      <w:r>
        <w:rPr>
          <w:rFonts w:ascii="Times New Roman" w:eastAsia="宋体" w:hAnsi="Times New Roman"/>
          <w:color w:val="2E75B6"/>
          <w:sz w:val="21"/>
          <w:szCs w:val="21"/>
        </w:rPr>
        <w:t xml:space="preserve">第 11 章 远程终端</w:t>
      </w:r>
      <w:r>
        <w:rPr>
          <w:rFonts w:ascii="Times New Roman" w:eastAsia="宋体" w:hAnsi="Times New Roman"/>
          <w:sz w:val="21"/>
          <w:szCs w:val="21"/>
        </w:rPr>
        <w:t xml:space="preserve">。</w:t>
      </w:r>
    </w:p>
    <w:p>
      <w:pPr>
        <w:pStyle w:val="Heading3"/>
        <w:spacing w:after="120" w:before="200"/>
      </w:pPr>
      <w:r>
        <w:rPr>
          <w:rFonts w:ascii="黑体" w:eastAsia="黑体" w:hAnsi="黑体"/>
          <w:b/>
          <w:bCs/>
          <w:color w:val="000000"/>
          <w:sz w:val="26"/>
          <w:szCs w:val="26"/>
        </w:rPr>
        <w:t xml:space="preserve">AI 助手</w:t>
      </w:r>
    </w:p>
    <w:p>
      <w:pPr>
        <w:spacing w:after="60"/>
      </w:pPr>
      <w:r>
        <w:rPr>
          <w:rFonts w:ascii="Times New Roman" w:eastAsia="宋体" w:hAnsi="Times New Roman"/>
          <w:sz w:val="21"/>
          <w:szCs w:val="21"/>
        </w:rPr>
        <w:t xml:space="preserve">AI 助手是一个对话式运维助手。它的工作方式是「分档预取 + 受控执行」：</w:t>
      </w:r>
    </w:p>
    <w:p>
      <w:pPr>
        <w:pStyle w:val="ListParagraph"/>
        <w:numPr>
          <w:ilvl w:val="0"/>
          <w:numId w:val="2"/>
        </w:numPr>
      </w:pPr>
      <w:r>
        <w:rPr>
          <w:rFonts w:ascii="Times New Roman" w:eastAsia="宋体" w:hAnsi="Times New Roman"/>
          <w:b/>
          <w:bCs/>
          <w:sz w:val="21"/>
          <w:szCs w:val="21"/>
        </w:rPr>
        <w:t xml:space="preserve">分档预取</w:t>
      </w:r>
      <w:r>
        <w:rPr>
          <w:rFonts w:ascii="Times New Roman" w:eastAsia="宋体" w:hAnsi="Times New Roman"/>
          <w:sz w:val="21"/>
          <w:szCs w:val="21"/>
        </w:rPr>
        <w:t xml:space="preserve">：根据你选择的设备能力档位，AI 在回答前先检索知识库文档、经验库条目、设备实时数据，把检索到的内容作为上下文再作答；检索到的来源会以徽章形式展示，可点击回查。（预取默认关闭，可在 AI 助手页输入行首齿轮「检索设置」中开启，见第 7 章）</w:t>
      </w:r>
    </w:p>
    <w:p>
      <w:pPr>
        <w:pStyle w:val="ListParagraph"/>
        <w:numPr>
          <w:ilvl w:val="0"/>
          <w:numId w:val="2"/>
        </w:numPr>
      </w:pPr>
      <w:r>
        <w:rPr>
          <w:rFonts w:ascii="Times New Roman" w:eastAsia="宋体" w:hAnsi="Times New Roman"/>
          <w:b/>
          <w:bCs/>
          <w:sz w:val="21"/>
          <w:szCs w:val="21"/>
        </w:rPr>
        <w:t xml:space="preserve">受控执行</w:t>
      </w:r>
      <w:r>
        <w:rPr>
          <w:rFonts w:ascii="Times New Roman" w:eastAsia="宋体" w:hAnsi="Times New Roman"/>
          <w:sz w:val="21"/>
          <w:szCs w:val="21"/>
        </w:rPr>
        <w:t xml:space="preserve">：AI 提议在设备上执行的命令必须通过命令白名单校验；白名单内的命令按执行模式（confirm 需确认 / auto 自动）执行，越权命令会被拦截并要求强确认。</w:t>
      </w:r>
    </w:p>
    <w:p>
      <w:pPr>
        <w:pStyle w:val="ListParagraph"/>
        <w:numPr>
          <w:ilvl w:val="0"/>
          <w:numId w:val="2"/>
        </w:numPr>
      </w:pPr>
      <w:r>
        <w:rPr>
          <w:rFonts w:ascii="Times New Roman" w:eastAsia="宋体" w:hAnsi="Times New Roman"/>
          <w:b/>
          <w:bCs/>
          <w:sz w:val="21"/>
          <w:szCs w:val="21"/>
        </w:rPr>
        <w:t xml:space="preserve">经验起草</w:t>
      </w:r>
      <w:r>
        <w:rPr>
          <w:rFonts w:ascii="Times New Roman" w:eastAsia="宋体" w:hAnsi="Times New Roman"/>
          <w:sz w:val="21"/>
          <w:szCs w:val="21"/>
        </w:rPr>
        <w:t xml:space="preserve">：一次有价值的对话可以一键发起「经验总结」，AI 起草经验条目，经你人工确认后进入经验库，下次遇到同类问题可直接复用。</w:t>
      </w:r>
    </w:p>
    <w:p>
      <w:pPr>
        <w:spacing w:after="60"/>
      </w:pPr>
      <w:r>
        <w:rPr>
          <w:rFonts w:ascii="Times New Roman" w:eastAsia="宋体" w:hAnsi="Times New Roman"/>
          <w:sz w:val="21"/>
          <w:szCs w:val="21"/>
        </w:rPr>
        <w:t xml:space="preserve">详见 </w:t>
      </w:r>
      <w:r>
        <w:rPr>
          <w:rFonts w:ascii="Times New Roman" w:eastAsia="宋体" w:hAnsi="Times New Roman"/>
          <w:color w:val="2E75B6"/>
          <w:sz w:val="21"/>
          <w:szCs w:val="21"/>
        </w:rPr>
        <w:t xml:space="preserve">第 7 章 AI 助手</w:t>
      </w:r>
      <w:r>
        <w:rPr>
          <w:rFonts w:ascii="Times New Roman" w:eastAsia="宋体" w:hAnsi="Times New Roman"/>
          <w:sz w:val="21"/>
          <w:szCs w:val="21"/>
        </w:rPr>
        <w:t xml:space="preserve">。</w:t>
      </w:r>
    </w:p>
    <w:p>
      <w:pPr>
        <w:pStyle w:val="Heading3"/>
        <w:spacing w:after="120" w:before="200"/>
      </w:pPr>
      <w:r>
        <w:rPr>
          <w:rFonts w:ascii="黑体" w:eastAsia="黑体" w:hAnsi="黑体"/>
          <w:b/>
          <w:bCs/>
          <w:color w:val="000000"/>
          <w:sz w:val="26"/>
          <w:szCs w:val="26"/>
        </w:rPr>
        <w:t xml:space="preserve">知识库</w:t>
      </w:r>
    </w:p>
    <w:p>
      <w:pPr>
        <w:spacing w:after="60"/>
      </w:pPr>
      <w:r>
        <w:rPr>
          <w:rFonts w:ascii="Times New Roman" w:eastAsia="宋体" w:hAnsi="Times New Roman"/>
          <w:sz w:val="21"/>
          <w:szCs w:val="21"/>
        </w:rPr>
        <w:t xml:space="preserve">知识库用于管理运维文档：支持导入 PDF / DOCX 等格式，入库后自动解析成文本块并建全文索引（FTS5，SQLite 内置的全文检索引擎，可像搜索引擎一样按关键词查文档）；之后 AI 回答问题或你在界面上检索时都能命中这些内容。支持图片识别（对文档中的图片做多模态识别，生成文字描述后同样可检索）。</w:t>
      </w:r>
    </w:p>
    <w:p>
      <w:pPr>
        <w:pStyle w:val="Heading3"/>
        <w:spacing w:after="120" w:before="200"/>
      </w:pPr>
      <w:r>
        <w:rPr>
          <w:rFonts w:ascii="黑体" w:eastAsia="黑体" w:hAnsi="黑体"/>
          <w:b/>
          <w:bCs/>
          <w:color w:val="000000"/>
          <w:sz w:val="26"/>
          <w:szCs w:val="26"/>
        </w:rPr>
        <w:t xml:space="preserve">经验库</w:t>
      </w:r>
    </w:p>
    <w:p>
      <w:pPr>
        <w:spacing w:after="60"/>
      </w:pPr>
      <w:r>
        <w:rPr>
          <w:rFonts w:ascii="Times New Roman" w:eastAsia="宋体" w:hAnsi="Times New Roman"/>
          <w:sz w:val="21"/>
          <w:szCs w:val="21"/>
        </w:rPr>
        <w:t xml:space="preserve">经验库是知识库的一个子页，存放结构化的运维经验条目：适用设备、故障现象、处理步骤、严重级别、标签等。经验条目两个来源：手动新建，或由 AI 从对话中起草后经人工确认发布。经验条目有生效/失效状态与「最后验证时间」，AI 复用一条经验前会校验其是否仍有效。</w:t>
      </w:r>
    </w:p>
    <w:p>
      <w:pPr>
        <w:pStyle w:val="Heading3"/>
        <w:spacing w:after="120" w:before="200"/>
      </w:pPr>
      <w:r>
        <w:rPr>
          <w:rFonts w:ascii="黑体" w:eastAsia="黑体" w:hAnsi="黑体"/>
          <w:b/>
          <w:bCs/>
          <w:color w:val="000000"/>
          <w:sz w:val="26"/>
          <w:szCs w:val="26"/>
        </w:rPr>
        <w:t xml:space="preserve">IP 监控</w:t>
      </w:r>
    </w:p>
    <w:p>
      <w:pPr>
        <w:spacing w:after="60"/>
      </w:pPr>
      <w:r>
        <w:rPr>
          <w:rFonts w:ascii="Times New Roman" w:eastAsia="宋体" w:hAnsi="Times New Roman"/>
          <w:sz w:val="21"/>
          <w:szCs w:val="21"/>
        </w:rPr>
        <w:t xml:space="preserve">IP 监控围绕「网段内的 IP 与 MAC 地址」展开：先在「网段」子页登记你要关注的 CIDR 网段（形如 192.0.2.0/24 的地址段），再通过 ARP 采集（ARP 是设备用来把 IP 地址映射到 MAC 地址的网络协议，登录到网关设备上执行 arp 相关命令即可拿到整网段的 IP-MAC 对照表）周期性或手动采集数据，系统对比历史数据自动发现异常（新出现的 IP、IP 换了 MAC、IP 消失等），并可按 OUI（IEEE 分配给网卡厂商的编号段，可据此识别网卡厂商）识别设备厂商。</w:t>
      </w:r>
    </w:p>
    <w:p>
      <w:pPr>
        <w:pStyle w:val="Heading2"/>
        <w:spacing w:after="120" w:before="200"/>
      </w:pPr>
      <w:r>
        <w:rPr>
          <w:rFonts w:ascii="黑体" w:eastAsia="黑体" w:hAnsi="黑体"/>
          <w:b/>
          <w:bCs/>
          <w:color w:val="000000"/>
          <w:sz w:val="32"/>
          <w:szCs w:val="32"/>
        </w:rPr>
        <w:t xml:space="preserve">安全机制通俗说明</w:t>
      </w:r>
    </w:p>
    <w:p>
      <w:pPr>
        <w:spacing w:after="60"/>
      </w:pPr>
      <w:r>
        <w:rPr>
          <w:rFonts w:ascii="Times New Roman" w:eastAsia="宋体" w:hAnsi="Times New Roman"/>
          <w:sz w:val="21"/>
          <w:szCs w:val="21"/>
        </w:rPr>
        <w:t xml:space="preserve">灵枢的安全设计围绕两件事：</w:t>
      </w:r>
      <w:r>
        <w:rPr>
          <w:rFonts w:ascii="Times New Roman" w:eastAsia="宋体" w:hAnsi="Times New Roman"/>
          <w:b/>
          <w:bCs/>
          <w:sz w:val="21"/>
          <w:szCs w:val="21"/>
        </w:rPr>
        <w:t xml:space="preserve">凭证不泄露</w:t>
      </w:r>
      <w:r>
        <w:rPr>
          <w:rFonts w:ascii="Times New Roman" w:eastAsia="宋体" w:hAnsi="Times New Roman"/>
          <w:sz w:val="21"/>
          <w:szCs w:val="21"/>
        </w:rPr>
        <w:t xml:space="preserve">、</w:t>
      </w:r>
      <w:r>
        <w:rPr>
          <w:rFonts w:ascii="Times New Roman" w:eastAsia="宋体" w:hAnsi="Times New Roman"/>
          <w:b/>
          <w:bCs/>
          <w:sz w:val="21"/>
          <w:szCs w:val="21"/>
        </w:rPr>
        <w:t xml:space="preserve">命令不乱跑</w:t>
      </w:r>
      <w:r>
        <w:rPr>
          <w:rFonts w:ascii="Times New Roman" w:eastAsia="宋体" w:hAnsi="Times New Roman"/>
          <w:sz w:val="21"/>
          <w:szCs w:val="21"/>
        </w:rPr>
        <w:t xml:space="preserve">。</w:t>
      </w:r>
    </w:p>
    <w:p>
      <w:pPr>
        <w:pStyle w:val="Heading3"/>
        <w:spacing w:after="120" w:before="200"/>
      </w:pPr>
      <w:r>
        <w:rPr>
          <w:rFonts w:ascii="黑体" w:eastAsia="黑体" w:hAnsi="黑体"/>
          <w:b/>
          <w:bCs/>
          <w:color w:val="000000"/>
          <w:sz w:val="26"/>
          <w:szCs w:val="26"/>
        </w:rPr>
        <w:t xml:space="preserve">凭证加密存储</w:t>
      </w:r>
    </w:p>
    <w:p>
      <w:pPr>
        <w:spacing w:after="60"/>
      </w:pPr>
      <w:r>
        <w:rPr>
          <w:rFonts w:ascii="Times New Roman" w:eastAsia="宋体" w:hAnsi="Times New Roman"/>
          <w:sz w:val="21"/>
          <w:szCs w:val="21"/>
        </w:rPr>
        <w:t xml:space="preserve">你在设备表单里填写的 SSH/Telnet 密码、RDP 密码等敏感信息，不会以明文存进数据库，而是逐字段用 AES-256-GCM 加密（一种业界标准的高强度加密算法，可以理解为给每个字段配一个只有本机能打开的保险箱）后再落库。界面上回显时只显示「已存 ****尾4」这样的脱敏形式——永远看不到完整密码。</w:t>
      </w:r>
    </w:p>
    <w:p>
      <w:pPr>
        <w:pStyle w:val="Heading3"/>
        <w:spacing w:after="120" w:before="200"/>
      </w:pPr>
      <w:r>
        <w:rPr>
          <w:rFonts w:ascii="黑体" w:eastAsia="黑体" w:hAnsi="黑体"/>
          <w:b/>
          <w:bCs/>
          <w:color w:val="000000"/>
          <w:sz w:val="26"/>
          <w:szCs w:val="26"/>
        </w:rPr>
        <w:t xml:space="preserve">主密钥绑定机器</w:t>
      </w:r>
    </w:p>
    <w:p>
      <w:pPr>
        <w:spacing w:after="60"/>
      </w:pPr>
      <w:r>
        <w:rPr>
          <w:rFonts w:ascii="Times New Roman" w:eastAsia="宋体" w:hAnsi="Times New Roman"/>
          <w:sz w:val="21"/>
          <w:szCs w:val="21"/>
        </w:rPr>
        <w:t xml:space="preserve">所有加密字段共用一把主密钥（masterKey）。主密钥本身落盘时又经 Windows DPAPI（Windows 系统提供的、与当前用户账户绑定的加密保管机制）保护。效果是：</w:t>
      </w:r>
      <w:r>
        <w:rPr>
          <w:rFonts w:ascii="Times New Roman" w:eastAsia="宋体" w:hAnsi="Times New Roman"/>
          <w:b/>
          <w:bCs/>
          <w:sz w:val="21"/>
          <w:szCs w:val="21"/>
        </w:rPr>
        <w:t xml:space="preserve">把数据库文件和密钥文件拷到别的电脑、或换一个 Windows 账户打开，都无法解密你的凭证</w:t>
      </w:r>
      <w:r>
        <w:rPr>
          <w:rFonts w:ascii="Times New Roman" w:eastAsia="宋体" w:hAnsi="Times New Roman"/>
          <w:sz w:val="21"/>
          <w:szCs w:val="21"/>
        </w:rPr>
        <w:t xml:space="preserve">。因此在做整机迁移/备份时，需要连同用户数据目录一起迁移（见第 2 章「数据存放位置」）。</w:t>
      </w:r>
    </w:p>
    <w:p>
      <w:pPr>
        <w:pStyle w:val="Heading3"/>
        <w:spacing w:after="120" w:before="200"/>
      </w:pPr>
      <w:r>
        <w:rPr>
          <w:rFonts w:ascii="黑体" w:eastAsia="黑体" w:hAnsi="黑体"/>
          <w:b/>
          <w:bCs/>
          <w:color w:val="000000"/>
          <w:sz w:val="26"/>
          <w:szCs w:val="26"/>
        </w:rPr>
        <w:t xml:space="preserve">IPC 鉴权</w:t>
      </w:r>
    </w:p>
    <w:p>
      <w:pPr>
        <w:spacing w:after="60"/>
      </w:pPr>
      <w:r>
        <w:rPr>
          <w:rFonts w:ascii="Times New Roman" w:eastAsia="宋体" w:hAnsi="Times New Roman"/>
          <w:sz w:val="21"/>
          <w:szCs w:val="21"/>
        </w:rPr>
        <w:t xml:space="preserve">界面（渲染进程）与后台（主进程）之间的每一个内部接口调用都经过登录态校验：未登录状态下，除登录/初始化相关的少量接口外全部拒绝。接口报错时返回给界面的错误信息会自动脱敏，不泄露 SQL 语句、磁盘路径等内部细节。</w:t>
      </w:r>
    </w:p>
    <w:p>
      <w:pPr>
        <w:pStyle w:val="Heading3"/>
        <w:spacing w:after="120" w:before="200"/>
      </w:pPr>
      <w:r>
        <w:rPr>
          <w:rFonts w:ascii="黑体" w:eastAsia="黑体" w:hAnsi="黑体"/>
          <w:b/>
          <w:bCs/>
          <w:color w:val="000000"/>
          <w:sz w:val="26"/>
          <w:szCs w:val="26"/>
        </w:rPr>
        <w:t xml:space="preserve">命令白名单</w:t>
      </w:r>
    </w:p>
    <w:p>
      <w:pPr>
        <w:spacing w:after="60"/>
      </w:pPr>
      <w:r>
        <w:rPr>
          <w:rFonts w:ascii="Times New Roman" w:eastAsia="宋体" w:hAnsi="Times New Roman"/>
          <w:sz w:val="21"/>
          <w:szCs w:val="21"/>
        </w:rPr>
        <w:t xml:space="preserve">AI 或远程执行链路里出现的每一条命令，执行前都必须通过命令安全校验（</w:t>
      </w:r>
      <w:r>
        <w:rPr>
          <w:rFonts w:ascii="Consolas" w:eastAsia="宋体" w:hAnsi="Consolas"/>
          <w:sz w:val="18"/>
          <w:szCs w:val="18"/>
        </w:rPr>
        <w:t xml:space="preserve">commandSafety</w:t>
      </w:r>
      <w:r>
        <w:rPr>
          <w:rFonts w:ascii="Times New Roman" w:eastAsia="宋体" w:hAnsi="Times New Roman"/>
          <w:sz w:val="21"/>
          <w:szCs w:val="21"/>
        </w:rPr>
        <w:t xml:space="preserve">）：先拦截分隔符注入，再比对黑名单首词、白名单首词。黑名单是一组内置的危险命令首词（shutdown、reboot、reset、reload、erase、delete、write、save、commit、system-view、configure、interface、vlan、undo、password 等，覆盖关机重启、进入配置模式、删除覆写类高危操作），固定不可查看或修改，且优先于白名单——即使把这类词加进白名单也一律拦截。白名单之外的非黑名单命令一律视为越权，触发拦截与强确认流程，不会静默执行。白名单内容可在系统设置中维护（见 </w:t>
      </w:r>
      <w:r>
        <w:rPr>
          <w:rFonts w:ascii="Times New Roman" w:eastAsia="宋体" w:hAnsi="Times New Roman"/>
          <w:color w:val="2E75B6"/>
          <w:sz w:val="21"/>
          <w:szCs w:val="21"/>
        </w:rPr>
        <w:t xml:space="preserve">第 10 章 系统设置</w:t>
      </w:r>
      <w:r>
        <w:rPr>
          <w:rFonts w:ascii="Times New Roman" w:eastAsia="宋体" w:hAnsi="Times New Roman"/>
          <w:sz w:val="21"/>
          <w:szCs w:val="21"/>
        </w:rPr>
        <w:t xml:space="preserve">）。</w:t>
      </w:r>
    </w:p>
    <w:p>
      <w:pPr>
        <w:pStyle w:val="Heading2"/>
        <w:spacing w:after="120" w:before="200"/>
      </w:pPr>
      <w:r>
        <w:rPr>
          <w:rFonts w:ascii="黑体" w:eastAsia="黑体" w:hAnsi="黑体"/>
          <w:b/>
          <w:bCs/>
          <w:color w:val="000000"/>
          <w:sz w:val="32"/>
          <w:szCs w:val="32"/>
        </w:rPr>
        <w:t xml:space="preserve">数据存放位置</w:t>
      </w:r>
    </w:p>
    <w:p>
      <w:pPr>
        <w:spacing w:after="60"/>
      </w:pPr>
      <w:r>
        <w:rPr>
          <w:rFonts w:ascii="Times New Roman" w:eastAsia="宋体" w:hAnsi="Times New Roman"/>
          <w:sz w:val="21"/>
          <w:szCs w:val="21"/>
        </w:rPr>
        <w:t xml:space="preserve">灵枢的所有数据（设备台账、拓扑、凭证密文、知识库文档、日志）都存放在本机用户数据目录下的 SQLite 数据库文件中，不联网上传。数据库自带定期备份（双桶轮换），升级迁移前还会再做一次安全备份。</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Electron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把浏览器内核与网页技术打包成桌面应用的技术框架，灵枢基于它构建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拓扑画布上代表一台设备的图形块</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拓扑画布上代表两台设备间连接关系的线</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拓扑页中间可缩放、可拖拽的图形区域（React Flow 渲染）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灵枢连到设备所用的协议方式：SSH / Telnet / Web / RDP 四类</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登录设备所需的账号、密码、密钥等敏感信息</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脱敏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界面上以「****尾4」等形式隐藏敏感内容完整值的展示方式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AES-256-GCM</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业界标准的高强度对称加密算法，灵枢用它加密每个敏感字段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DPAPI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Windows 的用户级加密保管机制，主密钥经它保护后绑定本机本账户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masterKey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所有加密字段共用的根密钥，经 DPAPI 加密后落盘</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分档预取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按所选设备的能力档位，在回答前先检索知识库/经验库/实时数据</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白名单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允许 AI 执行的命令首词清单，清单外命令一律拦截</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FTS5</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SQLite 内置的全文检索引擎，知识库检索基于它</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OUI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网卡厂商编号段，用于从 MAC 地址识别厂商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 IP 地址映射到 MAC 地址的网络协议，采集整网段 IP-MAC 对照表用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CIDR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形如 192.0.2.0/24 的网段表示法，IP 管理的网段登记格式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经验条目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经验库中的结构化运维经验，含适用设备、现象、步骤、状态</w:t>
            </w:r>
          </w:p>
        </w:tc>
      </w:tr>
    </w:tbl>
    <w:p/>
    <w:p>
      <w:pPr>
        <w:pStyle w:val="Heading1"/>
        <w:pageBreakBefore/>
        <w:spacing w:after="200" w:before="120"/>
      </w:pPr>
      <w:r>
        <w:rPr>
          <w:rFonts w:ascii="黑体" w:eastAsia="黑体" w:hAnsi="黑体"/>
          <w:b/>
          <w:bCs/>
          <w:color w:val="000000"/>
          <w:sz w:val="44"/>
          <w:szCs w:val="44"/>
        </w:rPr>
        <w:t xml:space="preserve">第 2 章 安装与登录</w:t>
      </w:r>
    </w:p>
    <w:p>
      <w:pPr>
        <w:spacing w:after="60"/>
      </w:pPr>
      <w:r>
        <w:rPr>
          <w:rFonts w:ascii="Times New Roman" w:eastAsia="宋体" w:hAnsi="Times New Roman"/>
          <w:sz w:val="21"/>
          <w:szCs w:val="21"/>
        </w:rPr>
        <w:t xml:space="preserve">本章带你从零开始：安装灵枢 → 首次启动初始化管理员 → 日常登录。每一步都写明「预期看到什么」。</w:t>
      </w:r>
    </w:p>
    <w:p>
      <w:pPr>
        <w:pStyle w:val="Heading2"/>
        <w:spacing w:after="120" w:before="200"/>
      </w:pPr>
      <w:r>
        <w:rPr>
          <w:rFonts w:ascii="黑体" w:eastAsia="黑体" w:hAnsi="黑体"/>
          <w:b/>
          <w:bCs/>
          <w:color w:val="000000"/>
          <w:sz w:val="32"/>
          <w:szCs w:val="32"/>
        </w:rPr>
        <w:t xml:space="preserve">安装</w:t>
      </w:r>
    </w:p>
    <w:p>
      <w:pPr>
        <w:spacing w:after="60"/>
      </w:pPr>
      <w:r>
        <w:rPr>
          <w:rFonts w:ascii="Times New Roman" w:eastAsia="宋体" w:hAnsi="Times New Roman"/>
          <w:b/>
          <w:bCs/>
          <w:sz w:val="21"/>
          <w:szCs w:val="21"/>
        </w:rPr>
        <w:t xml:space="preserve">第 1 步：获取安装包。</w:t>
      </w:r>
    </w:p>
    <w:p>
      <w:pPr>
        <w:spacing w:after="60"/>
      </w:pPr>
      <w:r>
        <w:rPr>
          <w:rFonts w:ascii="Times New Roman" w:eastAsia="宋体" w:hAnsi="Times New Roman"/>
          <w:sz w:val="21"/>
          <w:szCs w:val="21"/>
        </w:rPr>
        <w:t xml:space="preserve">从官方发布页（GitHub Releases）下载 Windows 安装包，文件名形如 </w:t>
      </w:r>
      <w:r>
        <w:rPr>
          <w:rFonts w:ascii="Consolas" w:eastAsia="宋体" w:hAnsi="Consolas"/>
          <w:sz w:val="18"/>
          <w:szCs w:val="18"/>
        </w:rPr>
        <w:t xml:space="preserve">灵枢-0.5.1-Setup.exe</w:t>
      </w:r>
      <w:r>
        <w:rPr>
          <w:rFonts w:ascii="Times New Roman" w:eastAsia="宋体" w:hAnsi="Times New Roman"/>
          <w:sz w:val="21"/>
          <w:szCs w:val="21"/>
        </w:rPr>
        <w:t xml:space="preserve">（0.x 为版本号，随发布更新）。</w:t>
      </w:r>
    </w:p>
    <w:p>
      <w:pPr>
        <w:spacing w:after="60"/>
      </w:pPr>
      <w:r>
        <w:rPr>
          <w:rFonts w:ascii="Times New Roman" w:eastAsia="宋体" w:hAnsi="Times New Roman"/>
          <w:b/>
          <w:bCs/>
          <w:sz w:val="21"/>
          <w:szCs w:val="21"/>
        </w:rPr>
        <w:t xml:space="preserve">第 2 步：运行安装包。</w:t>
      </w:r>
    </w:p>
    <w:p>
      <w:pPr>
        <w:spacing w:after="60"/>
      </w:pPr>
      <w:r>
        <w:rPr>
          <w:rFonts w:ascii="Times New Roman" w:eastAsia="宋体" w:hAnsi="Times New Roman"/>
          <w:sz w:val="21"/>
          <w:szCs w:val="21"/>
        </w:rPr>
        <w:t xml:space="preserve">双击 Setup.exe，按 NSIS 安装向导（Windows 上常见的标准安装程序界面）逐步完成安装。安装过程无需额外依赖，不需要预先安装 Node.js 或数据库。</w:t>
      </w:r>
    </w:p>
    <w:p>
      <w:pPr>
        <w:spacing w:after="60"/>
      </w:pPr>
      <w:r>
        <w:rPr>
          <w:rFonts w:ascii="Times New Roman" w:eastAsia="宋体" w:hAnsi="Times New Roman"/>
          <w:b/>
          <w:bCs/>
          <w:sz w:val="21"/>
          <w:szCs w:val="21"/>
        </w:rPr>
        <w:t xml:space="preserve">第 3 步：启动灵枢。</w:t>
      </w:r>
    </w:p>
    <w:p>
      <w:pPr>
        <w:spacing w:after="60"/>
      </w:pPr>
      <w:r>
        <w:rPr>
          <w:rFonts w:ascii="Times New Roman" w:eastAsia="宋体" w:hAnsi="Times New Roman"/>
          <w:sz w:val="21"/>
          <w:szCs w:val="21"/>
        </w:rPr>
        <w:t xml:space="preserve">从开始菜单或桌面快捷方式启动。预期看到：一个居中的加载转圈，随后进入以下两者之一：</w:t>
      </w:r>
    </w:p>
    <w:p>
      <w:pPr>
        <w:pStyle w:val="ListParagraph"/>
        <w:numPr>
          <w:ilvl w:val="0"/>
          <w:numId w:val="2"/>
        </w:numPr>
      </w:pPr>
      <w:r>
        <w:rPr>
          <w:rFonts w:ascii="Times New Roman" w:eastAsia="宋体" w:hAnsi="Times New Roman"/>
          <w:sz w:val="21"/>
          <w:szCs w:val="21"/>
        </w:rPr>
        <w:t xml:space="preserve">全新安装（本地无账号数据）→ 进入「初始化管理员账号」界面（见下节）。</w:t>
      </w:r>
    </w:p>
    <w:p>
      <w:pPr>
        <w:pStyle w:val="ListParagraph"/>
        <w:numPr>
          <w:ilvl w:val="0"/>
          <w:numId w:val="2"/>
        </w:numPr>
      </w:pPr>
      <w:r>
        <w:rPr>
          <w:rFonts w:ascii="Times New Roman" w:eastAsia="宋体" w:hAnsi="Times New Roman"/>
          <w:sz w:val="21"/>
          <w:szCs w:val="21"/>
        </w:rPr>
        <w:t xml:space="preserve">已初始化过 → 进入「登录」界面。</w:t>
      </w:r>
    </w:p>
    <w:p>
      <w:pPr>
        <w:pStyle w:val="Heading2"/>
        <w:spacing w:after="120" w:before="200"/>
      </w:pPr>
      <w:r>
        <w:rPr>
          <w:rFonts w:ascii="黑体" w:eastAsia="黑体" w:hAnsi="黑体"/>
          <w:b/>
          <w:bCs/>
          <w:color w:val="000000"/>
          <w:sz w:val="32"/>
          <w:szCs w:val="32"/>
        </w:rPr>
        <w:t xml:space="preserve">首次启动：初始化管理员</w:t>
      </w:r>
    </w:p>
    <w:p>
      <w:pPr>
        <w:spacing w:after="60"/>
      </w:pPr>
      <w:r>
        <w:rPr>
          <w:rFonts w:ascii="Times New Roman" w:eastAsia="宋体" w:hAnsi="Times New Roman"/>
          <w:sz w:val="21"/>
          <w:szCs w:val="21"/>
        </w:rPr>
        <w:t xml:space="preserve">首次启动时数据库中没有账号，灵枢会显示「初始化管理员账号」卡片（居中，宽约 400 像素），包含三个输入框和一个按钮，从上到下为：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标题「初始化管理员账号」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卡片顶部居中</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用户名输入框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第一行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占位提示「管理员用户名」，必填</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密码输入框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第二行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占位提示「密码（不低于 10 位，需同时包含字母和数字）」，必填，内容以圆点遮蔽</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确认密码输入框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第三行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占位提示「确认密码」，必填，内容以圆点遮蔽</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「创建管理员」按钮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底部通栏</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主按钮，提交后进入 loading 状态</w:t>
            </w:r>
          </w:p>
        </w:tc>
      </w:tr>
    </w:tbl>
    <w:p/>
    <w:p>
      <w:pPr>
        <w:spacing w:after="60"/>
      </w:pPr>
      <w:r>
        <w:rPr>
          <w:rFonts w:ascii="Times New Roman" w:eastAsia="宋体" w:hAnsi="Times New Roman"/>
          <w:b/>
          <w:bCs/>
          <w:sz w:val="21"/>
          <w:szCs w:val="21"/>
        </w:rPr>
        <w:t xml:space="preserve">操作步骤：</w:t>
      </w:r>
    </w:p>
    <w:p>
      <w:pPr>
        <w:pStyle w:val="ListParagraph"/>
        <w:numPr>
          <w:ilvl w:val="0"/>
          <w:numId w:val="3"/>
        </w:numPr>
      </w:pPr>
      <w:r>
        <w:rPr>
          <w:rFonts w:ascii="Times New Roman" w:eastAsia="宋体" w:hAnsi="Times New Roman"/>
          <w:sz w:val="21"/>
          <w:szCs w:val="21"/>
        </w:rPr>
        <w:t xml:space="preserve">输入管理员用户名。留空提交会在输入框下方提示「请输入用户名」。</w:t>
      </w:r>
    </w:p>
    <w:p>
      <w:pPr>
        <w:pStyle w:val="ListParagraph"/>
        <w:numPr>
          <w:ilvl w:val="0"/>
          <w:numId w:val="3"/>
        </w:numPr>
      </w:pPr>
      <w:r>
        <w:rPr>
          <w:rFonts w:ascii="Times New Roman" w:eastAsia="宋体" w:hAnsi="Times New Roman"/>
          <w:sz w:val="21"/>
          <w:szCs w:val="21"/>
        </w:rPr>
        <w:t xml:space="preserve">输入密码。密码策略（两条规则，均由表单与后台双重校验）：</w:t>
      </w:r>
    </w:p>
    <w:p>
      <w:pPr>
        <w:pStyle w:val="ListParagraph"/>
        <w:numPr>
          <w:ilvl w:val="0"/>
          <w:numId w:val="2"/>
        </w:numPr>
      </w:pPr>
      <w:r>
        <w:rPr>
          <w:rFonts w:ascii="Times New Roman" w:eastAsia="宋体" w:hAnsi="Times New Roman"/>
          <w:sz w:val="21"/>
          <w:szCs w:val="21"/>
        </w:rPr>
        <w:t xml:space="preserve">长度不低于 10 位，不满足提示「密码不低于 10 位」；</w:t>
      </w:r>
    </w:p>
    <w:p>
      <w:pPr>
        <w:pStyle w:val="ListParagraph"/>
        <w:numPr>
          <w:ilvl w:val="0"/>
          <w:numId w:val="2"/>
        </w:numPr>
      </w:pPr>
      <w:r>
        <w:rPr>
          <w:rFonts w:ascii="Times New Roman" w:eastAsia="宋体" w:hAnsi="Times New Roman"/>
          <w:sz w:val="21"/>
          <w:szCs w:val="21"/>
        </w:rPr>
        <w:t xml:space="preserve">需同时包含字母和数字，不满足提示「密码需同时包含字母和数字」。</w:t>
      </w:r>
    </w:p>
    <w:p>
      <w:pPr>
        <w:pStyle w:val="ListParagraph"/>
        <w:numPr>
          <w:ilvl w:val="0"/>
          <w:numId w:val="3"/>
        </w:numPr>
      </w:pPr>
      <w:r>
        <w:rPr>
          <w:rFonts w:ascii="Times New Roman" w:eastAsia="宋体" w:hAnsi="Times New Roman"/>
          <w:sz w:val="21"/>
          <w:szCs w:val="21"/>
        </w:rPr>
        <w:t xml:space="preserve">再输入一遍密码。两次不一致时提交会弹出错误提示「两次密码不一致」；留空提示「请确认密码」。</w:t>
      </w:r>
    </w:p>
    <w:p>
      <w:pPr>
        <w:pStyle w:val="ListParagraph"/>
        <w:numPr>
          <w:ilvl w:val="0"/>
          <w:numId w:val="3"/>
        </w:numPr>
      </w:pPr>
      <w:r>
        <w:rPr>
          <w:rFonts w:ascii="Times New Roman" w:eastAsia="宋体" w:hAnsi="Times New Roman"/>
          <w:sz w:val="21"/>
          <w:szCs w:val="21"/>
        </w:rPr>
        <w:t xml:space="preserve">点击「创建管理员」。</w:t>
      </w:r>
    </w:p>
    <w:p>
      <w:pPr>
        <w:spacing w:after="60"/>
      </w:pPr>
      <w:r>
        <w:rPr>
          <w:rFonts w:ascii="Times New Roman" w:eastAsia="宋体" w:hAnsi="Times New Roman"/>
          <w:b/>
          <w:bCs/>
          <w:sz w:val="21"/>
          <w:szCs w:val="21"/>
        </w:rPr>
        <w:t xml:space="preserve">预期结果：</w:t>
      </w:r>
      <w:r>
        <w:rPr>
          <w:rFonts w:ascii="Times New Roman" w:eastAsia="宋体" w:hAnsi="Times New Roman"/>
          <w:sz w:val="21"/>
          <w:szCs w:val="21"/>
        </w:rPr>
        <w:t xml:space="preserve"> 成功时弹出「管理员创建成功」，页面自动刷新进入登录界面。</w:t>
      </w:r>
    </w:p>
    <w:p>
      <w:pPr>
        <w:spacing w:after="60"/>
      </w:pPr>
      <w:r>
        <w:rPr>
          <w:rFonts w:ascii="Times New Roman" w:eastAsia="宋体" w:hAnsi="Times New Roman"/>
          <w:b/>
          <w:bCs/>
          <w:sz w:val="21"/>
          <w:szCs w:val="21"/>
        </w:rPr>
        <w:t xml:space="preserve">边界行为：</w:t>
      </w:r>
    </w:p>
    <w:p>
      <w:pPr>
        <w:pStyle w:val="ListParagraph"/>
        <w:numPr>
          <w:ilvl w:val="0"/>
          <w:numId w:val="2"/>
        </w:numPr>
      </w:pPr>
      <w:r>
        <w:rPr>
          <w:rFonts w:ascii="Times New Roman" w:eastAsia="宋体" w:hAnsi="Times New Roman"/>
          <w:sz w:val="21"/>
          <w:szCs w:val="21"/>
        </w:rPr>
        <w:t xml:space="preserve">管理员只能在首次启动创建。若数据库中已存在账号，再次触发初始化会返回「管理员已初始化，仅首次启动可创建」——正常使用中不会遇到此界面第二次。</w:t>
      </w:r>
    </w:p>
    <w:p>
      <w:pPr>
        <w:pStyle w:val="ListParagraph"/>
        <w:numPr>
          <w:ilvl w:val="0"/>
          <w:numId w:val="2"/>
        </w:numPr>
      </w:pPr>
      <w:r>
        <w:rPr>
          <w:rFonts w:ascii="Times New Roman" w:eastAsia="宋体" w:hAnsi="Times New Roman"/>
          <w:sz w:val="21"/>
          <w:szCs w:val="21"/>
        </w:rPr>
        <w:t xml:space="preserve">用户名重复时提示「用户名已存在」。</w:t>
      </w:r>
    </w:p>
    <w:p>
      <w:pPr>
        <w:pStyle w:val="ListParagraph"/>
        <w:numPr>
          <w:ilvl w:val="0"/>
          <w:numId w:val="2"/>
        </w:numPr>
      </w:pPr>
      <w:r>
        <w:rPr>
          <w:rFonts w:ascii="Times New Roman" w:eastAsia="宋体" w:hAnsi="Times New Roman"/>
          <w:sz w:val="21"/>
          <w:szCs w:val="21"/>
        </w:rPr>
        <w:t xml:space="preserve">管理员密码同样受上述密码策略约束（后台二次校验，绕过表单直调也会被拒绝）。</w:t>
      </w:r>
    </w:p>
    <w:p>
      <w:pPr>
        <w:pStyle w:val="Heading2"/>
        <w:spacing w:after="120" w:before="200"/>
      </w:pPr>
      <w:r>
        <w:rPr>
          <w:rFonts w:ascii="黑体" w:eastAsia="黑体" w:hAnsi="黑体"/>
          <w:b/>
          <w:bCs/>
          <w:color w:val="000000"/>
          <w:sz w:val="32"/>
          <w:szCs w:val="32"/>
        </w:rPr>
        <w:t xml:space="preserve">日常登录</w:t>
      </w:r>
    </w:p>
    <w:p>
      <w:pPr>
        <w:spacing w:after="60"/>
      </w:pPr>
      <w:r>
        <w:rPr>
          <w:rFonts w:ascii="Times New Roman" w:eastAsia="宋体" w:hAnsi="Times New Roman"/>
          <w:sz w:val="21"/>
          <w:szCs w:val="21"/>
        </w:rPr>
        <w:t xml:space="preserve">每次启动灵枢都需要登录（登录态不跨启动保留，关闭应用后下次启动需重新登录）。登录卡片居中显示，标题为「灵枢」。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标题「灵枢」</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卡片顶部居中</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产品名</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用户名输入框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第一行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占位提示「用户名」，必填</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密码输入框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第二行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占位提示「密码」，必填，内容以圆点遮蔽</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验证码输入框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第三行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占位提示「验证码」，必填</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验证码图片 + 「换一张」按钮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第四行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左侧为 4 位字符的验证码图片，右侧为「换一张」文字按钮</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底部通栏</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主按钮，提交后进入 loading 状态</w:t>
            </w:r>
          </w:p>
        </w:tc>
      </w:tr>
    </w:tbl>
    <w:p/>
    <w:p>
      <w:pPr>
        <w:spacing w:after="60"/>
      </w:pPr>
      <w:r>
        <w:rPr>
          <w:rFonts w:ascii="Times New Roman" w:eastAsia="宋体" w:hAnsi="Times New Roman"/>
          <w:b/>
          <w:bCs/>
          <w:sz w:val="21"/>
          <w:szCs w:val="21"/>
        </w:rPr>
        <w:t xml:space="preserve">操作步骤：</w:t>
      </w:r>
    </w:p>
    <w:p>
      <w:pPr>
        <w:pStyle w:val="ListParagraph"/>
        <w:numPr>
          <w:ilvl w:val="0"/>
          <w:numId w:val="4"/>
        </w:numPr>
      </w:pPr>
      <w:r>
        <w:rPr>
          <w:rFonts w:ascii="Times New Roman" w:eastAsia="宋体" w:hAnsi="Times New Roman"/>
          <w:sz w:val="21"/>
          <w:szCs w:val="21"/>
        </w:rPr>
        <w:t xml:space="preserve">输入用户名、密码。留空时对应输入框会标红要求必填。</w:t>
      </w:r>
    </w:p>
    <w:p>
      <w:pPr>
        <w:pStyle w:val="ListParagraph"/>
        <w:numPr>
          <w:ilvl w:val="0"/>
          <w:numId w:val="4"/>
        </w:numPr>
      </w:pPr>
      <w:r>
        <w:rPr>
          <w:rFonts w:ascii="Times New Roman" w:eastAsia="宋体" w:hAnsi="Times New Roman"/>
          <w:sz w:val="21"/>
          <w:szCs w:val="21"/>
        </w:rPr>
        <w:t xml:space="preserve">查看验证码图片，输入图中的 4 个字符（不区分大小写）。验证码字符集刻意排除了易混淆的 I、O、0、1。</w:t>
      </w:r>
    </w:p>
    <w:p>
      <w:pPr>
        <w:pStyle w:val="ListParagraph"/>
        <w:numPr>
          <w:ilvl w:val="0"/>
          <w:numId w:val="4"/>
        </w:numPr>
      </w:pPr>
      <w:r>
        <w:rPr>
          <w:rFonts w:ascii="Times New Roman" w:eastAsia="宋体" w:hAnsi="Times New Roman"/>
          <w:sz w:val="21"/>
          <w:szCs w:val="21"/>
        </w:rPr>
        <w:t xml:space="preserve">看不清可点击验证码图片本身或「换一张」按钮刷新；刷新后验证码输入框会自动清空。</w:t>
      </w:r>
    </w:p>
    <w:p>
      <w:pPr>
        <w:pStyle w:val="ListParagraph"/>
        <w:numPr>
          <w:ilvl w:val="0"/>
          <w:numId w:val="4"/>
        </w:numPr>
      </w:pPr>
      <w:r>
        <w:rPr>
          <w:rFonts w:ascii="Times New Roman" w:eastAsia="宋体" w:hAnsi="Times New Roman"/>
          <w:sz w:val="21"/>
          <w:szCs w:val="21"/>
        </w:rPr>
        <w:t xml:space="preserve">点击「登录」。</w:t>
      </w:r>
    </w:p>
    <w:p>
      <w:pPr>
        <w:spacing w:after="60"/>
      </w:pPr>
      <w:r>
        <w:rPr>
          <w:rFonts w:ascii="Times New Roman" w:eastAsia="宋体" w:hAnsi="Times New Roman"/>
          <w:b/>
          <w:bCs/>
          <w:sz w:val="21"/>
          <w:szCs w:val="21"/>
        </w:rPr>
        <w:t xml:space="preserve">预期结果：</w:t>
      </w:r>
      <w:r>
        <w:rPr>
          <w:rFonts w:ascii="Times New Roman" w:eastAsia="宋体" w:hAnsi="Times New Roman"/>
          <w:sz w:val="21"/>
          <w:szCs w:val="21"/>
        </w:rPr>
        <w:t xml:space="preserve"> 成功后进入主界面（见 </w:t>
      </w:r>
      <w:r>
        <w:rPr>
          <w:rFonts w:ascii="Times New Roman" w:eastAsia="宋体" w:hAnsi="Times New Roman"/>
          <w:color w:val="2E75B6"/>
          <w:sz w:val="21"/>
          <w:szCs w:val="21"/>
        </w:rPr>
        <w:t xml:space="preserve">第 3 章 界面总览</w:t>
      </w:r>
      <w:r>
        <w:rPr>
          <w:rFonts w:ascii="Times New Roman" w:eastAsia="宋体" w:hAnsi="Times New Roman"/>
          <w:sz w:val="21"/>
          <w:szCs w:val="21"/>
        </w:rPr>
        <w:t xml:space="preserve">）。</w:t>
      </w:r>
    </w:p>
    <w:p>
      <w:pPr>
        <w:spacing w:after="60"/>
      </w:pPr>
      <w:r>
        <w:rPr>
          <w:rFonts w:ascii="Times New Roman" w:eastAsia="宋体" w:hAnsi="Times New Roman"/>
          <w:b/>
          <w:bCs/>
          <w:sz w:val="21"/>
          <w:szCs w:val="21"/>
        </w:rPr>
        <w:t xml:space="preserve">失败与边界行为：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场景</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提示文案</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后续行为</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验证码输错/过期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「验证码错误」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自动刷新验证码并清空验证码输入框</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用户名或密码错误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「用户名或密码错误」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自动刷新验证码（不提示具体是哪项错，防账号枚举）</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连续失败 5 次</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「登录失败次数过多，请 5 分钟后再试」</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该用户名被锁定 5 分钟，锁定期内即使密码正确也拒绝登录；锁定为内存态，重启应用即清零</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验证码有效期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无提示（按过期处理）</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每个验证码 5 分钟内有效且只能使用一次</w:t>
            </w:r>
          </w:p>
        </w:tc>
      </w:tr>
    </w:tbl>
    <w:p/>
    <w:p>
      <w:pPr>
        <w:spacing w:after="60"/>
      </w:pPr>
      <w:r>
        <w:rPr>
          <w:rFonts w:ascii="Times New Roman" w:eastAsia="宋体" w:hAnsi="Times New Roman"/>
          <w:sz w:val="21"/>
          <w:szCs w:val="21"/>
        </w:rPr>
        <w:t xml:space="preserve">&gt; 提示：锁定计数按用户名累计，登录成功一次即清零。</w:t>
      </w:r>
    </w:p>
    <w:p>
      <w:pPr>
        <w:pStyle w:val="Heading2"/>
        <w:spacing w:after="120" w:before="200"/>
      </w:pPr>
      <w:r>
        <w:rPr>
          <w:rFonts w:ascii="黑体" w:eastAsia="黑体" w:hAnsi="黑体"/>
          <w:b/>
          <w:bCs/>
          <w:color w:val="000000"/>
          <w:sz w:val="32"/>
          <w:szCs w:val="32"/>
        </w:rPr>
        <w:t xml:space="preserve">登录后进入主界面</w:t>
      </w:r>
    </w:p>
    <w:p>
      <w:pPr>
        <w:spacing w:after="60"/>
      </w:pPr>
      <w:r>
        <w:rPr>
          <w:rFonts w:ascii="Times New Roman" w:eastAsia="宋体" w:hAnsi="Times New Roman"/>
          <w:sz w:val="21"/>
          <w:szCs w:val="21"/>
        </w:rPr>
        <w:t xml:space="preserve">登录成功后首先进入的是「拓扑管理」页（默认路由）。如果你是全新安装，此时拓扑是空的，下一步通常是：</w:t>
      </w:r>
    </w:p>
    <w:p>
      <w:pPr>
        <w:pStyle w:val="ListParagraph"/>
        <w:numPr>
          <w:ilvl w:val="0"/>
          <w:numId w:val="5"/>
        </w:numPr>
      </w:pPr>
      <w:r>
        <w:rPr>
          <w:rFonts w:ascii="Times New Roman" w:eastAsia="宋体" w:hAnsi="Times New Roman"/>
          <w:sz w:val="21"/>
          <w:szCs w:val="21"/>
        </w:rPr>
        <w:t xml:space="preserve">到 </w:t>
      </w:r>
      <w:r>
        <w:rPr>
          <w:rFonts w:ascii="Times New Roman" w:eastAsia="宋体" w:hAnsi="Times New Roman"/>
          <w:color w:val="2E75B6"/>
          <w:sz w:val="21"/>
          <w:szCs w:val="21"/>
        </w:rPr>
        <w:t xml:space="preserve">第 5 章 设备管理</w:t>
      </w:r>
      <w:r>
        <w:rPr>
          <w:rFonts w:ascii="Times New Roman" w:eastAsia="宋体" w:hAnsi="Times New Roman"/>
          <w:sz w:val="21"/>
          <w:szCs w:val="21"/>
        </w:rPr>
        <w:t xml:space="preserve"> 添加你的第一台设备（含登录凭证）；</w:t>
      </w:r>
    </w:p>
    <w:p>
      <w:pPr>
        <w:pStyle w:val="ListParagraph"/>
        <w:numPr>
          <w:ilvl w:val="0"/>
          <w:numId w:val="5"/>
        </w:numPr>
      </w:pPr>
      <w:r>
        <w:rPr>
          <w:rFonts w:ascii="Times New Roman" w:eastAsia="宋体" w:hAnsi="Times New Roman"/>
          <w:sz w:val="21"/>
          <w:szCs w:val="21"/>
        </w:rPr>
        <w:t xml:space="preserve">到 </w:t>
      </w:r>
      <w:r>
        <w:rPr>
          <w:rFonts w:ascii="Times New Roman" w:eastAsia="宋体" w:hAnsi="Times New Roman"/>
          <w:color w:val="2E75B6"/>
          <w:sz w:val="21"/>
          <w:szCs w:val="21"/>
        </w:rPr>
        <w:t xml:space="preserve">第 4 章 拓扑管理</w:t>
      </w:r>
      <w:r>
        <w:rPr>
          <w:rFonts w:ascii="Times New Roman" w:eastAsia="宋体" w:hAnsi="Times New Roman"/>
          <w:sz w:val="21"/>
          <w:szCs w:val="21"/>
        </w:rPr>
        <w:t xml:space="preserve"> 用自动发现生成拓扑，或手动摆放节点；</w:t>
      </w:r>
    </w:p>
    <w:p>
      <w:pPr>
        <w:pStyle w:val="ListParagraph"/>
        <w:numPr>
          <w:ilvl w:val="0"/>
          <w:numId w:val="5"/>
        </w:numPr>
      </w:pPr>
      <w:r>
        <w:rPr>
          <w:rFonts w:ascii="Times New Roman" w:eastAsia="宋体" w:hAnsi="Times New Roman"/>
          <w:sz w:val="21"/>
          <w:szCs w:val="21"/>
        </w:rPr>
        <w:t xml:space="preserve">到 </w:t>
      </w:r>
      <w:r>
        <w:rPr>
          <w:rFonts w:ascii="Times New Roman" w:eastAsia="宋体" w:hAnsi="Times New Roman"/>
          <w:color w:val="2E75B6"/>
          <w:sz w:val="21"/>
          <w:szCs w:val="21"/>
        </w:rPr>
        <w:t xml:space="preserve">第 10 章 系统设置</w:t>
      </w:r>
      <w:r>
        <w:rPr>
          <w:rFonts w:ascii="Times New Roman" w:eastAsia="宋体" w:hAnsi="Times New Roman"/>
          <w:sz w:val="21"/>
          <w:szCs w:val="21"/>
        </w:rPr>
        <w:t xml:space="preserve"> 配置 AI 模型（不配置 AI 也能用拓扑/设备/终端功能）。</w:t>
      </w:r>
    </w:p>
    <w:p>
      <w:pPr>
        <w:pStyle w:val="Heading2"/>
        <w:spacing w:after="120" w:before="200"/>
      </w:pPr>
      <w:r>
        <w:rPr>
          <w:rFonts w:ascii="黑体" w:eastAsia="黑体" w:hAnsi="黑体"/>
          <w:b/>
          <w:bCs/>
          <w:color w:val="000000"/>
          <w:sz w:val="32"/>
          <w:szCs w:val="32"/>
        </w:rPr>
        <w:t xml:space="preserve">数据存放位置与迁移注意</w:t>
      </w:r>
    </w:p>
    <w:p>
      <w:pPr>
        <w:pStyle w:val="ListParagraph"/>
        <w:numPr>
          <w:ilvl w:val="0"/>
          <w:numId w:val="2"/>
        </w:numPr>
      </w:pPr>
      <w:r>
        <w:rPr>
          <w:rFonts w:ascii="Times New Roman" w:eastAsia="宋体" w:hAnsi="Times New Roman"/>
          <w:sz w:val="21"/>
          <w:szCs w:val="21"/>
        </w:rPr>
        <w:t xml:space="preserve">灵枢的全部数据存放在本机用户数据目录（Windows 下为 </w:t>
      </w:r>
      <w:r>
        <w:rPr>
          <w:rFonts w:ascii="Consolas" w:eastAsia="宋体" w:hAnsi="Consolas"/>
          <w:sz w:val="18"/>
          <w:szCs w:val="18"/>
        </w:rPr>
        <w:t xml:space="preserve">%APPDATA%</w:t>
      </w:r>
      <w:r>
        <w:rPr>
          <w:rFonts w:ascii="Times New Roman" w:eastAsia="宋体" w:hAnsi="Times New Roman"/>
          <w:sz w:val="21"/>
          <w:szCs w:val="21"/>
        </w:rPr>
        <w:t xml:space="preserve"> 对应的灵枢目录）中的 SQLite 数据库及相关文件里，不上传云端。</w:t>
      </w:r>
    </w:p>
    <w:p>
      <w:pPr>
        <w:pStyle w:val="ListParagraph"/>
        <w:numPr>
          <w:ilvl w:val="0"/>
          <w:numId w:val="2"/>
        </w:numPr>
      </w:pPr>
      <w:r>
        <w:rPr>
          <w:rFonts w:ascii="Times New Roman" w:eastAsia="宋体" w:hAnsi="Times New Roman"/>
          <w:sz w:val="21"/>
          <w:szCs w:val="21"/>
        </w:rPr>
        <w:t xml:space="preserve">设备凭证等敏感字段是加密存储的，加密根密钥绑定本机与本 Windows 账户（原理见 </w:t>
      </w:r>
      <w:r>
        <w:rPr>
          <w:rFonts w:ascii="Times New Roman" w:eastAsia="宋体" w:hAnsi="Times New Roman"/>
          <w:color w:val="2E75B6"/>
          <w:sz w:val="21"/>
          <w:szCs w:val="21"/>
        </w:rPr>
        <w:t xml:space="preserve">第 1 章</w:t>
      </w:r>
      <w:r>
        <w:rPr>
          <w:rFonts w:ascii="Times New Roman" w:eastAsia="宋体" w:hAnsi="Times New Roman"/>
          <w:sz w:val="21"/>
          <w:szCs w:val="21"/>
        </w:rPr>
        <w:t xml:space="preserve">「安全机制通俗说明」）。</w:t>
      </w:r>
      <w:r>
        <w:rPr>
          <w:rFonts w:ascii="Times New Roman" w:eastAsia="宋体" w:hAnsi="Times New Roman"/>
          <w:b/>
          <w:bCs/>
          <w:sz w:val="21"/>
          <w:szCs w:val="21"/>
        </w:rPr>
        <w:t xml:space="preserve">只拷贝数据库文件到别的机器是无法解密凭证的</w:t>
      </w:r>
      <w:r>
        <w:rPr>
          <w:rFonts w:ascii="Times New Roman" w:eastAsia="宋体" w:hAnsi="Times New Roman"/>
          <w:sz w:val="21"/>
          <w:szCs w:val="21"/>
        </w:rPr>
        <w:t xml:space="preserve">；整机迁移时需连同整个用户数据目录一起迁移，且目标机器使用相同的 Windows 用户账户环境。</w:t>
      </w:r>
    </w:p>
    <w:p>
      <w:pPr>
        <w:pStyle w:val="ListParagraph"/>
        <w:numPr>
          <w:ilvl w:val="0"/>
          <w:numId w:val="2"/>
        </w:numPr>
      </w:pPr>
      <w:r>
        <w:rPr>
          <w:rFonts w:ascii="Times New Roman" w:eastAsia="宋体" w:hAnsi="Times New Roman"/>
          <w:sz w:val="21"/>
          <w:szCs w:val="21"/>
        </w:rPr>
        <w:t xml:space="preserve">数据库自带定期备份（双桶轮换，即始终保留新旧两份备份交替覆盖）与升级前安全备份。</w:t>
      </w:r>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Q1：忘了管理员密码怎么办？</w:t>
      </w:r>
    </w:p>
    <w:p>
      <w:pPr>
        <w:spacing w:after="60"/>
      </w:pPr>
      <w:r>
        <w:rPr>
          <w:rFonts w:ascii="Times New Roman" w:eastAsia="宋体" w:hAnsi="Times New Roman"/>
          <w:sz w:val="21"/>
          <w:szCs w:val="21"/>
        </w:rPr>
        <w:t xml:space="preserve">灵枢不提供找回密码功能（单机软件，无邮箱等找回通道）。处理方式是从用户数据目录的 backups 备份恢复早期数据库文件，或接受数据重置（删除用户数据目录后重新初始化）。注意：备份恢复会把数据整体回退到该备份的时点——此后新增的设备、经验、日志等都会丢失；恢复前先完全退出灵枢，替换文件后再启动。日常建议把密码记在安全的密码管理工具中。</w:t>
      </w:r>
    </w:p>
    <w:p>
      <w:pPr>
        <w:spacing w:after="60"/>
      </w:pPr>
      <w:r>
        <w:rPr>
          <w:rFonts w:ascii="Times New Roman" w:eastAsia="宋体" w:hAnsi="Times New Roman"/>
          <w:b/>
          <w:bCs/>
          <w:sz w:val="21"/>
          <w:szCs w:val="21"/>
        </w:rPr>
        <w:t xml:space="preserve">Q2：为什么每次启动都要重新登录？</w:t>
      </w:r>
    </w:p>
    <w:p>
      <w:pPr>
        <w:spacing w:after="60"/>
      </w:pPr>
      <w:r>
        <w:rPr>
          <w:rFonts w:ascii="Times New Roman" w:eastAsia="宋体" w:hAnsi="Times New Roman"/>
          <w:sz w:val="21"/>
          <w:szCs w:val="21"/>
        </w:rPr>
        <w:t xml:space="preserve">登录态保存在内存中，应用关闭即失效，这是桌面安全工具的常见设计：防止他人直接打开你留在电脑上的灵枢就接触到设备凭证与远程通道。</w:t>
      </w:r>
    </w:p>
    <w:p>
      <w:pPr>
        <w:spacing w:after="60"/>
      </w:pPr>
      <w:r>
        <w:rPr>
          <w:rFonts w:ascii="Times New Roman" w:eastAsia="宋体" w:hAnsi="Times New Roman"/>
          <w:b/>
          <w:bCs/>
          <w:sz w:val="21"/>
          <w:szCs w:val="21"/>
        </w:rPr>
        <w:t xml:space="preserve">Q3：密码策略具体是什么？</w:t>
      </w:r>
    </w:p>
    <w:p>
      <w:pPr>
        <w:spacing w:after="60"/>
      </w:pPr>
      <w:r>
        <w:rPr>
          <w:rFonts w:ascii="Times New Roman" w:eastAsia="宋体" w:hAnsi="Times New Roman"/>
          <w:sz w:val="21"/>
          <w:szCs w:val="21"/>
        </w:rPr>
        <w:t xml:space="preserve">不低于 10 位，且需同时包含字母和数字。这是唯一强制的组合规则，特殊字符不强制但允许使用。</w:t>
      </w:r>
    </w:p>
    <w:p>
      <w:pPr>
        <w:spacing w:after="60"/>
      </w:pPr>
      <w:r>
        <w:rPr>
          <w:rFonts w:ascii="Times New Roman" w:eastAsia="宋体" w:hAnsi="Times New Roman"/>
          <w:b/>
          <w:bCs/>
          <w:sz w:val="21"/>
          <w:szCs w:val="21"/>
        </w:rPr>
        <w:t xml:space="preserve">Q4：验证码总是看不清？</w:t>
      </w:r>
    </w:p>
    <w:p>
      <w:pPr>
        <w:spacing w:after="60"/>
      </w:pPr>
      <w:r>
        <w:rPr>
          <w:rFonts w:ascii="Times New Roman" w:eastAsia="宋体" w:hAnsi="Times New Roman"/>
          <w:sz w:val="21"/>
          <w:szCs w:val="21"/>
        </w:rPr>
        <w:t xml:space="preserve">点击验证码图片或「换一张」即可刷新。字符集已排除 I、O、0、1 这四个最易混淆的字符。</w:t>
      </w:r>
    </w:p>
    <w:p>
      <w:pPr>
        <w:spacing w:after="60"/>
      </w:pPr>
      <w:r>
        <w:rPr>
          <w:rFonts w:ascii="Times New Roman" w:eastAsia="宋体" w:hAnsi="Times New Roman"/>
          <w:b/>
          <w:bCs/>
          <w:sz w:val="21"/>
          <w:szCs w:val="21"/>
        </w:rPr>
        <w:t xml:space="preserve">Q5：登录时提示锁定 5 分钟，能立即解锁吗？</w:t>
      </w:r>
    </w:p>
    <w:p>
      <w:pPr>
        <w:spacing w:after="60"/>
      </w:pPr>
      <w:r>
        <w:rPr>
          <w:rFonts w:ascii="Times New Roman" w:eastAsia="宋体" w:hAnsi="Times New Roman"/>
          <w:sz w:val="21"/>
          <w:szCs w:val="21"/>
        </w:rPr>
        <w:t xml:space="preserve">不能从界面解锁。等待 5 分钟，或重启灵枢（锁定状态存内存，重启即清零）。</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NSIS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Windows 上常见的标准安装程序框架，灵枢安装包基于它</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验证码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登录时图片中展示的 4 位字符，用于防止自动化暴力尝试密码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账号锁定</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 5 次登录失败后该用户名 5 分钟内禁止再试的保护机制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loading 状态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按钮提交后显示转圈并暂时不可再点的状态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必填</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输入框为空时提交会被拦截并标红提示的字段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双桶轮换备份</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始终保留新旧两份备份文件交替覆盖的备份策略</w:t>
            </w:r>
          </w:p>
        </w:tc>
      </w:tr>
    </w:tbl>
    <w:p/>
    <w:p>
      <w:pPr>
        <w:pStyle w:val="Heading1"/>
        <w:pageBreakBefore/>
        <w:spacing w:after="200" w:before="120"/>
      </w:pPr>
      <w:r>
        <w:rPr>
          <w:rFonts w:ascii="黑体" w:eastAsia="黑体" w:hAnsi="黑体"/>
          <w:b/>
          <w:bCs/>
          <w:color w:val="000000"/>
          <w:sz w:val="44"/>
          <w:szCs w:val="44"/>
        </w:rPr>
        <w:t xml:space="preserve">第 3 章 界面总览</w:t>
      </w:r>
    </w:p>
    <w:p>
      <w:pPr>
        <w:spacing w:after="60"/>
      </w:pPr>
      <w:r>
        <w:rPr>
          <w:rFonts w:ascii="Times New Roman" w:eastAsia="宋体" w:hAnsi="Times New Roman"/>
          <w:sz w:val="21"/>
          <w:szCs w:val="21"/>
        </w:rPr>
        <w:t xml:space="preserve">本章带你认识登录后的主界面骨架与全软件通用的交互约定。之后各章不再重复这些内容。</w:t>
      </w:r>
    </w:p>
    <w:p>
      <w:pPr>
        <w:pStyle w:val="Heading2"/>
        <w:spacing w:after="120" w:before="200"/>
      </w:pPr>
      <w:r>
        <w:rPr>
          <w:rFonts w:ascii="黑体" w:eastAsia="黑体" w:hAnsi="黑体"/>
          <w:b/>
          <w:bCs/>
          <w:color w:val="000000"/>
          <w:sz w:val="32"/>
          <w:szCs w:val="32"/>
        </w:rPr>
        <w:t xml:space="preserve">三栏布局</w:t>
      </w:r>
    </w:p>
    <w:p>
      <w:pPr>
        <w:spacing w:after="60"/>
      </w:pPr>
      <w:r>
        <w:rPr>
          <w:rFonts w:ascii="Times New Roman" w:eastAsia="宋体" w:hAnsi="Times New Roman"/>
          <w:sz w:val="21"/>
          <w:szCs w:val="21"/>
        </w:rPr>
        <w:t xml:space="preserve">登录成功后，整个窗口从左到右分为三栏：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栏</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宽度</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内容</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侧边栏</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固定 200 像素</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顶部品牌位 + 七模块导航菜单；在拓扑管理页时下方追加拓扑工具栏</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内容区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弹性占满剩余空间</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当前模块的页面</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详情栏</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默认折叠；展开后 240 像素～窗口宽度 40% 之间可调</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预留的设备详情面板位（当前为占位说明）</w:t>
            </w:r>
          </w:p>
        </w:tc>
      </w:tr>
    </w:tbl>
    <w:p/>
    <w:p>
      <w:pPr>
        <w:spacing w:after="60"/>
      </w:pPr>
      <w:r>
        <w:rPr>
          <w:rFonts w:ascii="Times New Roman" w:eastAsia="宋体" w:hAnsi="Times New Roman"/>
          <w:b/>
          <w:bCs/>
          <w:sz w:val="21"/>
          <w:szCs w:val="21"/>
        </w:rPr>
        <w:t xml:space="preserve">第 1 步：看侧边栏。</w:t>
      </w:r>
    </w:p>
    <w:p>
      <w:pPr>
        <w:spacing w:after="60"/>
      </w:pPr>
      <w:r>
        <w:rPr>
          <w:rFonts w:ascii="Times New Roman" w:eastAsia="宋体" w:hAnsi="Times New Roman"/>
          <w:sz w:val="21"/>
          <w:szCs w:val="21"/>
        </w:rPr>
        <w:t xml:space="preserve">侧边栏顶部是一个 48 像素高的品牌位，固定显示加粗的「拓扑管理」字样（不随页面切换变化）；其下是七个导航菜单项，从上到下依次为：拓扑管理、设备管理、IP 管理、AI 助手、知识库、日志审计、系统设置。每项左侧带图标，当前所在页面对应的菜单项高亮显示。</w:t>
      </w:r>
    </w:p>
    <w:p>
      <w:pPr>
        <w:spacing w:after="60"/>
      </w:pPr>
      <w:r>
        <w:rPr>
          <w:rFonts w:ascii="Times New Roman" w:eastAsia="宋体" w:hAnsi="Times New Roman"/>
          <w:sz w:val="21"/>
          <w:szCs w:val="21"/>
        </w:rPr>
        <w:t xml:space="preserve">预期看到：登录后「拓扑管理」处于选中高亮态，内容区显示拓扑画布。</w:t>
      </w:r>
    </w:p>
    <w:p>
      <w:pPr>
        <w:spacing w:after="60"/>
      </w:pPr>
      <w:r>
        <w:rPr>
          <w:rFonts w:ascii="Times New Roman" w:eastAsia="宋体" w:hAnsi="Times New Roman"/>
          <w:b/>
          <w:bCs/>
          <w:sz w:val="21"/>
          <w:szCs w:val="21"/>
        </w:rPr>
        <w:t xml:space="preserve">第 2 步：切换页面。</w:t>
      </w:r>
    </w:p>
    <w:p>
      <w:pPr>
        <w:spacing w:after="60"/>
      </w:pPr>
      <w:r>
        <w:rPr>
          <w:rFonts w:ascii="Times New Roman" w:eastAsia="宋体" w:hAnsi="Times New Roman"/>
          <w:sz w:val="21"/>
          <w:szCs w:val="21"/>
        </w:rPr>
        <w:t xml:space="preserve">点击任意菜单项，内容区整体切换为对应模块页面。注意两点：</w:t>
      </w:r>
    </w:p>
    <w:p>
      <w:pPr>
        <w:pStyle w:val="ListParagraph"/>
        <w:numPr>
          <w:ilvl w:val="0"/>
          <w:numId w:val="2"/>
        </w:numPr>
      </w:pPr>
      <w:r>
        <w:rPr>
          <w:rFonts w:ascii="Times New Roman" w:eastAsia="宋体" w:hAnsi="Times New Roman"/>
          <w:sz w:val="21"/>
          <w:szCs w:val="21"/>
        </w:rPr>
        <w:t xml:space="preserve">页面切换即卸载重建——离开拓扑页再回来，画布视图状态（缩放/平移）不保留（拓扑数据本身不丢失）。</w:t>
      </w:r>
    </w:p>
    <w:p>
      <w:pPr>
        <w:pStyle w:val="ListParagraph"/>
        <w:numPr>
          <w:ilvl w:val="0"/>
          <w:numId w:val="2"/>
        </w:numPr>
      </w:pPr>
      <w:r>
        <w:rPr>
          <w:rFonts w:ascii="Times New Roman" w:eastAsia="宋体" w:hAnsi="Times New Roman"/>
          <w:sz w:val="21"/>
          <w:szCs w:val="21"/>
        </w:rPr>
        <w:t xml:space="preserve">在拓扑管理页时，侧边栏菜单下方会多出一段拓扑工具栏（画布操作按钮的另一个入口，功能与画布内工具栏一致，见 </w:t>
      </w:r>
      <w:r>
        <w:rPr>
          <w:rFonts w:ascii="Times New Roman" w:eastAsia="宋体" w:hAnsi="Times New Roman"/>
          <w:color w:val="2E75B6"/>
          <w:sz w:val="21"/>
          <w:szCs w:val="21"/>
        </w:rPr>
        <w:t xml:space="preserve">第 4 章</w:t>
      </w:r>
      <w:r>
        <w:rPr>
          <w:rFonts w:ascii="Times New Roman" w:eastAsia="宋体" w:hAnsi="Times New Roman"/>
          <w:sz w:val="21"/>
          <w:szCs w:val="21"/>
        </w:rPr>
        <w:t xml:space="preserve">）。</w:t>
      </w:r>
    </w:p>
    <w:p>
      <w:pPr>
        <w:spacing w:after="60"/>
      </w:pPr>
      <w:r>
        <w:rPr>
          <w:rFonts w:ascii="Times New Roman" w:eastAsia="宋体" w:hAnsi="Times New Roman"/>
          <w:b/>
          <w:bCs/>
          <w:sz w:val="21"/>
          <w:szCs w:val="21"/>
        </w:rPr>
        <w:t xml:space="preserve">第 3 步：认识右侧详情栏。</w:t>
      </w:r>
    </w:p>
    <w:p>
      <w:pPr>
        <w:spacing w:after="60"/>
      </w:pPr>
      <w:r>
        <w:rPr>
          <w:rFonts w:ascii="Times New Roman" w:eastAsia="宋体" w:hAnsi="Times New Roman"/>
          <w:sz w:val="21"/>
          <w:szCs w:val="21"/>
        </w:rPr>
        <w:t xml:space="preserve">内容区右缘有一条竖直的窄把手（宽 8 像素的命中区，视觉上是中间一个 12×32 像素的圆角小竖条）。它有两种手势：</w:t>
      </w:r>
    </w:p>
    <w:p>
      <w:pPr>
        <w:pStyle w:val="ListParagraph"/>
        <w:numPr>
          <w:ilvl w:val="0"/>
          <w:numId w:val="2"/>
        </w:numPr>
      </w:pPr>
      <w:r>
        <w:rPr>
          <w:rFonts w:ascii="Times New Roman" w:eastAsia="宋体" w:hAnsi="Times New Roman"/>
          <w:b/>
          <w:bCs/>
          <w:sz w:val="21"/>
          <w:szCs w:val="21"/>
        </w:rPr>
        <w:t xml:space="preserve">单击</w:t>
      </w:r>
      <w:r>
        <w:rPr>
          <w:rFonts w:ascii="Times New Roman" w:eastAsia="宋体" w:hAnsi="Times New Roman"/>
          <w:sz w:val="21"/>
          <w:szCs w:val="21"/>
        </w:rPr>
        <w:t xml:space="preserve">（按压期间基本没移动）：展开或收起详情栏，一次到位。</w:t>
      </w:r>
    </w:p>
    <w:p>
      <w:pPr>
        <w:pStyle w:val="ListParagraph"/>
        <w:numPr>
          <w:ilvl w:val="0"/>
          <w:numId w:val="2"/>
        </w:numPr>
      </w:pPr>
      <w:r>
        <w:rPr>
          <w:rFonts w:ascii="Times New Roman" w:eastAsia="宋体" w:hAnsi="Times New Roman"/>
          <w:b/>
          <w:bCs/>
          <w:sz w:val="21"/>
          <w:szCs w:val="21"/>
        </w:rPr>
        <w:t xml:space="preserve">按住左右拖动</w:t>
      </w:r>
      <w:r>
        <w:rPr>
          <w:rFonts w:ascii="Times New Roman" w:eastAsia="宋体" w:hAnsi="Times New Roman"/>
          <w:sz w:val="21"/>
          <w:szCs w:val="21"/>
        </w:rPr>
        <w:t xml:space="preserve">：连续调整详情栏宽度；从折叠状态直接拖开也有效。</w:t>
      </w:r>
    </w:p>
    <w:p>
      <w:pPr>
        <w:spacing w:after="60"/>
      </w:pPr>
      <w:r>
        <w:rPr>
          <w:rFonts w:ascii="Times New Roman" w:eastAsia="宋体" w:hAnsi="Times New Roman"/>
          <w:sz w:val="21"/>
          <w:szCs w:val="21"/>
        </w:rPr>
        <w:t xml:space="preserve">展开后，详情栏显示的是占位说明内容（「详情栏（预留）」标题、说明文字与一个挂载时刻时间戳）。这是为后续版本的设备详情面板预留的位置——在拓扑中点选设备后右侧常驻展示设备详情的能力尚在开发中，当前版本按代码实态即为预留占位。占位内容里的「挂载时刻」时间戳有个用途：折叠再展开，时间戳不变，说明折叠只是把栏藏起来、里面的状态没有丢。</w:t>
      </w:r>
    </w:p>
    <w:p>
      <w:pPr>
        <w:spacing w:after="60"/>
      </w:pPr>
      <w:r>
        <w:rPr>
          <w:rFonts w:ascii="Times New Roman" w:eastAsia="宋体" w:hAnsi="Times New Roman"/>
          <w:sz w:val="21"/>
          <w:szCs w:val="21"/>
        </w:rPr>
        <w:t xml:space="preserve">详情栏的宽度规则：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值</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最小宽度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240 像素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默认展开宽度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320 像素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最大宽度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窗口宽度的 40%（窗口很窄时保底 240 像素）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默认状态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折叠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记忆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宽度与折叠状态写入本地存储，重启后保持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拖拽中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拖动把手时内容不闪烁、画布不重排；窗口尺寸变化时已展开宽度自动重新收敛到上限内</w:t>
            </w:r>
          </w:p>
        </w:tc>
      </w:tr>
    </w:tbl>
    <w:p/>
    <w:p>
      <w:pPr>
        <w:pStyle w:val="Heading2"/>
        <w:spacing w:after="120" w:before="200"/>
      </w:pPr>
      <w:r>
        <w:rPr>
          <w:rFonts w:ascii="黑体" w:eastAsia="黑体" w:hAnsi="黑体"/>
          <w:b/>
          <w:bCs/>
          <w:color w:val="000000"/>
          <w:sz w:val="32"/>
          <w:szCs w:val="32"/>
        </w:rPr>
        <w:t xml:space="preserve">启动到主界面的完整流程</w:t>
      </w:r>
    </w:p>
    <w:p>
      <w:pPr>
        <w:spacing w:after="60"/>
      </w:pPr>
      <w:r>
        <w:rPr>
          <w:rFonts w:ascii="Times New Roman" w:eastAsia="宋体" w:hAnsi="Times New Roman"/>
          <w:sz w:val="21"/>
          <w:szCs w:val="21"/>
        </w:rPr>
        <w:t xml:space="preserve">整个应用启动后的界面流转：</w:t>
      </w:r>
    </w:p>
    <w:p>
      <w:pPr>
        <w:pStyle w:val="ListParagraph"/>
        <w:numPr>
          <w:ilvl w:val="0"/>
          <w:numId w:val="6"/>
        </w:numPr>
      </w:pPr>
      <w:r>
        <w:rPr>
          <w:rFonts w:ascii="Times New Roman" w:eastAsia="宋体" w:hAnsi="Times New Roman"/>
          <w:b/>
          <w:bCs/>
          <w:sz w:val="21"/>
          <w:szCs w:val="21"/>
        </w:rPr>
        <w:t xml:space="preserve">加载页</w:t>
      </w:r>
      <w:r>
        <w:rPr>
          <w:rFonts w:ascii="Times New Roman" w:eastAsia="宋体" w:hAnsi="Times New Roman"/>
          <w:sz w:val="21"/>
          <w:szCs w:val="21"/>
        </w:rPr>
        <w:t xml:space="preserve">：居中大转圈。</w:t>
      </w:r>
    </w:p>
    <w:p>
      <w:pPr>
        <w:pStyle w:val="ListParagraph"/>
        <w:numPr>
          <w:ilvl w:val="0"/>
          <w:numId w:val="6"/>
        </w:numPr>
      </w:pPr>
      <w:r>
        <w:rPr>
          <w:rFonts w:ascii="Times New Roman" w:eastAsia="宋体" w:hAnsi="Times New Roman"/>
          <w:b/>
          <w:bCs/>
          <w:sz w:val="21"/>
          <w:szCs w:val="21"/>
        </w:rPr>
        <w:t xml:space="preserve">初始化管理员</w:t>
      </w:r>
      <w:r>
        <w:rPr>
          <w:rFonts w:ascii="Times New Roman" w:eastAsia="宋体" w:hAnsi="Times New Roman"/>
          <w:sz w:val="21"/>
          <w:szCs w:val="21"/>
        </w:rPr>
        <w:t xml:space="preserve">（仅全新安装）：见 </w:t>
      </w:r>
      <w:r>
        <w:rPr>
          <w:rFonts w:ascii="Times New Roman" w:eastAsia="宋体" w:hAnsi="Times New Roman"/>
          <w:color w:val="2E75B6"/>
          <w:sz w:val="21"/>
          <w:szCs w:val="21"/>
        </w:rPr>
        <w:t xml:space="preserve">第 2 章</w:t>
      </w:r>
      <w:r>
        <w:rPr>
          <w:rFonts w:ascii="Times New Roman" w:eastAsia="宋体" w:hAnsi="Times New Roman"/>
          <w:sz w:val="21"/>
          <w:szCs w:val="21"/>
        </w:rPr>
        <w:t xml:space="preserve">。</w:t>
      </w:r>
    </w:p>
    <w:p>
      <w:pPr>
        <w:pStyle w:val="ListParagraph"/>
        <w:numPr>
          <w:ilvl w:val="0"/>
          <w:numId w:val="6"/>
        </w:numPr>
      </w:pPr>
      <w:r>
        <w:rPr>
          <w:rFonts w:ascii="Times New Roman" w:eastAsia="宋体" w:hAnsi="Times New Roman"/>
          <w:b/>
          <w:bCs/>
          <w:sz w:val="21"/>
          <w:szCs w:val="21"/>
        </w:rPr>
        <w:t xml:space="preserve">登录页</w:t>
      </w:r>
      <w:r>
        <w:rPr>
          <w:rFonts w:ascii="Times New Roman" w:eastAsia="宋体" w:hAnsi="Times New Roman"/>
          <w:sz w:val="21"/>
          <w:szCs w:val="21"/>
        </w:rPr>
        <w:t xml:space="preserve">：见 </w:t>
      </w:r>
      <w:r>
        <w:rPr>
          <w:rFonts w:ascii="Times New Roman" w:eastAsia="宋体" w:hAnsi="Times New Roman"/>
          <w:color w:val="2E75B6"/>
          <w:sz w:val="21"/>
          <w:szCs w:val="21"/>
        </w:rPr>
        <w:t xml:space="preserve">第 2 章</w:t>
      </w:r>
      <w:r>
        <w:rPr>
          <w:rFonts w:ascii="Times New Roman" w:eastAsia="宋体" w:hAnsi="Times New Roman"/>
          <w:sz w:val="21"/>
          <w:szCs w:val="21"/>
        </w:rPr>
        <w:t xml:space="preserve">。</w:t>
      </w:r>
    </w:p>
    <w:p>
      <w:pPr>
        <w:pStyle w:val="ListParagraph"/>
        <w:numPr>
          <w:ilvl w:val="0"/>
          <w:numId w:val="6"/>
        </w:numPr>
      </w:pPr>
      <w:r>
        <w:rPr>
          <w:rFonts w:ascii="Times New Roman" w:eastAsia="宋体" w:hAnsi="Times New Roman"/>
          <w:b/>
          <w:bCs/>
          <w:sz w:val="21"/>
          <w:szCs w:val="21"/>
        </w:rPr>
        <w:t xml:space="preserve">主界面</w:t>
      </w:r>
      <w:r>
        <w:rPr>
          <w:rFonts w:ascii="Times New Roman" w:eastAsia="宋体" w:hAnsi="Times New Roman"/>
          <w:sz w:val="21"/>
          <w:szCs w:val="21"/>
        </w:rPr>
        <w:t xml:space="preserve">：三栏布局，默认落在拓扑管理页；若启动检测到新版本且未被压制，会自动弹出升级提示弹窗（见 </w:t>
      </w:r>
      <w:r>
        <w:rPr>
          <w:rFonts w:ascii="Times New Roman" w:eastAsia="宋体" w:hAnsi="Times New Roman"/>
          <w:color w:val="2E75B6"/>
          <w:sz w:val="21"/>
          <w:szCs w:val="21"/>
        </w:rPr>
        <w:t xml:space="preserve">第 12 章 自动更新</w:t>
      </w:r>
      <w:r>
        <w:rPr>
          <w:rFonts w:ascii="Times New Roman" w:eastAsia="宋体" w:hAnsi="Times New Roman"/>
          <w:sz w:val="21"/>
          <w:szCs w:val="21"/>
        </w:rPr>
        <w:t xml:space="preserve">）。</w:t>
      </w:r>
    </w:p>
    <w:p>
      <w:pPr>
        <w:pStyle w:val="Heading2"/>
        <w:spacing w:after="120" w:before="200"/>
      </w:pPr>
      <w:r>
        <w:rPr>
          <w:rFonts w:ascii="黑体" w:eastAsia="黑体" w:hAnsi="黑体"/>
          <w:b/>
          <w:bCs/>
          <w:color w:val="000000"/>
          <w:sz w:val="32"/>
          <w:szCs w:val="32"/>
        </w:rPr>
        <w:t xml:space="preserve">通用交互约定</w:t>
      </w:r>
    </w:p>
    <w:p>
      <w:pPr>
        <w:spacing w:after="60"/>
      </w:pPr>
      <w:r>
        <w:rPr>
          <w:rFonts w:ascii="Times New Roman" w:eastAsia="宋体" w:hAnsi="Times New Roman"/>
          <w:sz w:val="21"/>
          <w:szCs w:val="21"/>
        </w:rPr>
        <w:t xml:space="preserve">以下是贯穿所有页面的交互风格，认识一次即可：</w:t>
      </w:r>
    </w:p>
    <w:p>
      <w:pPr>
        <w:pStyle w:val="Heading3"/>
        <w:spacing w:after="120" w:before="200"/>
      </w:pPr>
      <w:r>
        <w:rPr>
          <w:rFonts w:ascii="黑体" w:eastAsia="黑体" w:hAnsi="黑体"/>
          <w:b/>
          <w:bCs/>
          <w:color w:val="000000"/>
          <w:sz w:val="26"/>
          <w:szCs w:val="26"/>
        </w:rPr>
        <w:t xml:space="preserve">胶囊按钮</w:t>
      </w:r>
    </w:p>
    <w:p>
      <w:pPr>
        <w:spacing w:after="60"/>
      </w:pPr>
      <w:r>
        <w:rPr>
          <w:rFonts w:ascii="Times New Roman" w:eastAsia="宋体" w:hAnsi="Times New Roman"/>
          <w:sz w:val="21"/>
          <w:szCs w:val="21"/>
        </w:rPr>
        <w:t xml:space="preserve">主要按钮为胶囊形态（圆角明显的圆头按钮），蓝色主按钮表示当前推荐动作；次要动作为描边或纯文字按钮。危险操作（如删除）的按钮平时不带红色，鼠标悬停时才变红，避免误触也避免视觉噪音。</w:t>
      </w:r>
    </w:p>
    <w:p>
      <w:pPr>
        <w:pStyle w:val="Heading3"/>
        <w:spacing w:after="120" w:before="200"/>
      </w:pPr>
      <w:r>
        <w:rPr>
          <w:rFonts w:ascii="黑体" w:eastAsia="黑体" w:hAnsi="黑体"/>
          <w:b/>
          <w:bCs/>
          <w:color w:val="000000"/>
          <w:sz w:val="26"/>
          <w:szCs w:val="26"/>
        </w:rPr>
        <w:t xml:space="preserve">悬停显形的细滚动条</w:t>
      </w:r>
    </w:p>
    <w:p>
      <w:pPr>
        <w:spacing w:after="60"/>
      </w:pPr>
      <w:r>
        <w:rPr>
          <w:rFonts w:ascii="Times New Roman" w:eastAsia="宋体" w:hAnsi="Times New Roman"/>
          <w:sz w:val="21"/>
          <w:szCs w:val="21"/>
        </w:rPr>
        <w:t xml:space="preserve">所有滚动区域使用 8 像素宽的细滚动条，平时隐藏或弱化显示，鼠标悬停到滚动区域时滚动条变清晰。列表、对话区、弹窗内滚动区均遵循此约定。</w:t>
      </w:r>
    </w:p>
    <w:p>
      <w:pPr>
        <w:pStyle w:val="Heading3"/>
        <w:spacing w:after="120" w:before="200"/>
      </w:pPr>
      <w:r>
        <w:rPr>
          <w:rFonts w:ascii="黑体" w:eastAsia="黑体" w:hAnsi="黑体"/>
          <w:b/>
          <w:bCs/>
          <w:color w:val="000000"/>
          <w:sz w:val="26"/>
          <w:szCs w:val="26"/>
        </w:rPr>
        <w:t xml:space="preserve">分页与截断提示条</w:t>
      </w:r>
    </w:p>
    <w:p>
      <w:pPr>
        <w:spacing w:after="60"/>
      </w:pPr>
      <w:r>
        <w:rPr>
          <w:rFonts w:ascii="Times New Roman" w:eastAsia="宋体" w:hAnsi="Times New Roman"/>
          <w:sz w:val="21"/>
          <w:szCs w:val="21"/>
        </w:rPr>
        <w:t xml:space="preserve">大数据列表（IP 明细、OUI、异常记录、经验列表等）采用分页表格，右下角分页器显示「第 X-Y 条 / 共 Z 条」的范围式统计。当单次查询结果超出安全上限被截断时，列表上方出现黄色提示条：「已显示前 N 条 / 共 M 条」，并附带应对建议（如收紧筛选条件）。这是数据安全上限机制，不是 bug。</w:t>
      </w:r>
    </w:p>
    <w:p>
      <w:pPr>
        <w:pStyle w:val="Heading3"/>
        <w:spacing w:after="120" w:before="200"/>
      </w:pPr>
      <w:r>
        <w:rPr>
          <w:rFonts w:ascii="黑体" w:eastAsia="黑体" w:hAnsi="黑体"/>
          <w:b/>
          <w:bCs/>
          <w:color w:val="000000"/>
          <w:sz w:val="26"/>
          <w:szCs w:val="26"/>
        </w:rPr>
        <w:t xml:space="preserve">弹窗与提示</w:t>
      </w:r>
    </w:p>
    <w:p>
      <w:pPr>
        <w:pStyle w:val="ListParagraph"/>
        <w:numPr>
          <w:ilvl w:val="0"/>
          <w:numId w:val="2"/>
        </w:numPr>
      </w:pPr>
      <w:r>
        <w:rPr>
          <w:rFonts w:ascii="Times New Roman" w:eastAsia="宋体" w:hAnsi="Times New Roman"/>
          <w:sz w:val="21"/>
          <w:szCs w:val="21"/>
        </w:rPr>
        <w:t xml:space="preserve">操作反馈（成功/失败）以右上角或顶部居中的轻提示（Toast，几秒后自动消失的黑底白字条）出现。</w:t>
      </w:r>
    </w:p>
    <w:p>
      <w:pPr>
        <w:pStyle w:val="ListParagraph"/>
        <w:numPr>
          <w:ilvl w:val="0"/>
          <w:numId w:val="2"/>
        </w:numPr>
      </w:pPr>
      <w:r>
        <w:rPr>
          <w:rFonts w:ascii="Times New Roman" w:eastAsia="宋体" w:hAnsi="Times New Roman"/>
          <w:sz w:val="21"/>
          <w:szCs w:val="21"/>
        </w:rPr>
        <w:t xml:space="preserve">二次确认、表单编辑等使用居中模态弹窗（遮罩背景、点击遮罩或按 ESC 通常可关闭；下载进行中等不可中断场景会禁用这三者，见第 12 章）。</w:t>
      </w:r>
    </w:p>
    <w:p>
      <w:pPr>
        <w:pStyle w:val="Heading3"/>
        <w:spacing w:after="120" w:before="200"/>
      </w:pPr>
      <w:r>
        <w:rPr>
          <w:rFonts w:ascii="黑体" w:eastAsia="黑体" w:hAnsi="黑体"/>
          <w:b/>
          <w:bCs/>
          <w:color w:val="000000"/>
          <w:sz w:val="26"/>
          <w:szCs w:val="26"/>
        </w:rPr>
        <w:t xml:space="preserve">错误边界</w:t>
      </w:r>
    </w:p>
    <w:p>
      <w:pPr>
        <w:spacing w:after="60"/>
      </w:pPr>
      <w:r>
        <w:rPr>
          <w:rFonts w:ascii="Times New Roman" w:eastAsia="宋体" w:hAnsi="Times New Roman"/>
          <w:sz w:val="21"/>
          <w:szCs w:val="21"/>
        </w:rPr>
        <w:t xml:space="preserve">任何页面渲染发生异常时，不会整应用白屏，而是显示降级页面：标题「程序出现异常」、具体错误信息，以及两个按钮——「重载应用」（主按钮，刷新整个应用）与「尝试恢复」——错误被隔离在局部区域，其他功能区不受影响。</w:t>
      </w:r>
    </w:p>
    <w:p>
      <w:pPr>
        <w:pStyle w:val="Heading3"/>
        <w:spacing w:after="120" w:before="200"/>
      </w:pPr>
      <w:r>
        <w:rPr>
          <w:rFonts w:ascii="黑体" w:eastAsia="黑体" w:hAnsi="黑体"/>
          <w:b/>
          <w:bCs/>
          <w:color w:val="000000"/>
          <w:sz w:val="26"/>
          <w:szCs w:val="26"/>
        </w:rPr>
        <w:t xml:space="preserve">表格通用行为</w:t>
      </w:r>
    </w:p>
    <w:p>
      <w:pPr>
        <w:spacing w:after="60"/>
      </w:pPr>
      <w:r>
        <w:rPr>
          <w:rFonts w:ascii="Times New Roman" w:eastAsia="宋体" w:hAnsi="Times New Roman"/>
          <w:sz w:val="21"/>
          <w:szCs w:val="21"/>
        </w:rPr>
        <w:t xml:space="preserve">列表页的表格列头可点击排序的会显示排序箭头；列宽不足时内容以省略号截断，悬停可见完整内容的提示气泡；长文本字段（备注、路径等）普遍如此处理。</w:t>
      </w:r>
    </w:p>
    <w:p>
      <w:pPr>
        <w:pStyle w:val="Heading2"/>
        <w:spacing w:after="120" w:before="200"/>
      </w:pPr>
      <w:r>
        <w:rPr>
          <w:rFonts w:ascii="黑体" w:eastAsia="黑体" w:hAnsi="黑体"/>
          <w:b/>
          <w:bCs/>
          <w:color w:val="000000"/>
          <w:sz w:val="32"/>
          <w:szCs w:val="32"/>
        </w:rPr>
        <w:t xml:space="preserve">页面路由</w:t>
      </w:r>
    </w:p>
    <w:p>
      <w:pPr>
        <w:spacing w:after="60"/>
      </w:pPr>
      <w:r>
        <w:rPr>
          <w:rFonts w:ascii="Times New Roman" w:eastAsia="宋体" w:hAnsi="Times New Roman"/>
          <w:sz w:val="21"/>
          <w:szCs w:val="21"/>
        </w:rPr>
        <w:t xml:space="preserve">灵枢使用哈希路由（地址形如 </w:t>
      </w:r>
      <w:r>
        <w:rPr>
          <w:rFonts w:ascii="Consolas" w:eastAsia="宋体" w:hAnsi="Consolas"/>
          <w:sz w:val="18"/>
          <w:szCs w:val="18"/>
        </w:rPr>
        <w:t xml:space="preserve">#/topology</w:t>
      </w:r>
      <w:r>
        <w:rPr>
          <w:rFonts w:ascii="Times New Roman" w:eastAsia="宋体" w:hAnsi="Times New Roman"/>
          <w:sz w:val="21"/>
          <w:szCs w:val="21"/>
        </w:rPr>
        <w:t xml:space="preserve">、</w:t>
      </w:r>
      <w:r>
        <w:rPr>
          <w:rFonts w:ascii="Consolas" w:eastAsia="宋体" w:hAnsi="Consolas"/>
          <w:sz w:val="18"/>
          <w:szCs w:val="18"/>
        </w:rPr>
        <w:t xml:space="preserve">#/devices</w:t>
      </w:r>
      <w:r>
        <w:rPr>
          <w:rFonts w:ascii="Times New Roman" w:eastAsia="宋体" w:hAnsi="Times New Roman"/>
          <w:sz w:val="21"/>
          <w:szCs w:val="21"/>
        </w:rPr>
        <w:t xml:space="preserve">……，地址栏 # 号后的路径即当前页面）。七条页面路由（另有根路径 </w:t>
      </w:r>
      <w:r>
        <w:rPr>
          <w:rFonts w:ascii="Consolas" w:eastAsia="宋体" w:hAnsi="Consolas"/>
          <w:sz w:val="18"/>
          <w:szCs w:val="18"/>
        </w:rPr>
        <w:t xml:space="preserve">/</w:t>
      </w:r>
      <w:r>
        <w:rPr>
          <w:rFonts w:ascii="Times New Roman" w:eastAsia="宋体" w:hAnsi="Times New Roman"/>
          <w:sz w:val="21"/>
          <w:szCs w:val="21"/>
        </w:rPr>
        <w:t xml:space="preserve"> 自动重定向到拓扑管理）：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路径</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页面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eastAsia="宋体" w:hAnsi="Consolas"/>
                <w:sz w:val="18"/>
                <w:szCs w:val="18"/>
              </w:rPr>
              <w:t xml:space="preserve">/topology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拓扑管理（默认页，登录后首先进入）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eastAsia="宋体" w:hAnsi="Consolas"/>
                <w:sz w:val="18"/>
                <w:szCs w:val="18"/>
              </w:rPr>
              <w:t xml:space="preserve">/devices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eastAsia="宋体" w:hAnsi="Consolas"/>
                <w:sz w:val="18"/>
                <w:szCs w:val="18"/>
              </w:rPr>
              <w:t xml:space="preserve">/ip-management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eastAsia="宋体" w:hAnsi="Consolas"/>
                <w:sz w:val="18"/>
                <w:szCs w:val="18"/>
              </w:rPr>
              <w:t xml:space="preserve">/ai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助手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eastAsia="宋体" w:hAnsi="Consolas"/>
                <w:sz w:val="18"/>
                <w:szCs w:val="18"/>
              </w:rPr>
              <w:t xml:space="preserve">/knowledge-base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eastAsia="宋体" w:hAnsi="Consolas"/>
                <w:sz w:val="18"/>
                <w:szCs w:val="18"/>
              </w:rPr>
              <w:t xml:space="preserve">/logs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日志审计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eastAsia="宋体" w:hAnsi="Consolas"/>
                <w:sz w:val="18"/>
                <w:szCs w:val="18"/>
              </w:rPr>
              <w:t xml:space="preserve">/settings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Q1：右侧那条竖把手是干什么的？</w:t>
      </w:r>
    </w:p>
    <w:p>
      <w:pPr>
        <w:spacing w:after="60"/>
      </w:pPr>
      <w:r>
        <w:rPr>
          <w:rFonts w:ascii="Times New Roman" w:eastAsia="宋体" w:hAnsi="Times New Roman"/>
          <w:sz w:val="21"/>
          <w:szCs w:val="21"/>
        </w:rPr>
        <w:t xml:space="preserve">详情栏的折叠/调宽把手。单击展开或收起，拖动调宽度。当前版本详情栏内是预留占位说明。</w:t>
      </w:r>
    </w:p>
    <w:p>
      <w:pPr>
        <w:spacing w:after="60"/>
      </w:pPr>
      <w:r>
        <w:rPr>
          <w:rFonts w:ascii="Times New Roman" w:eastAsia="宋体" w:hAnsi="Times New Roman"/>
          <w:b/>
          <w:bCs/>
          <w:sz w:val="21"/>
          <w:szCs w:val="21"/>
        </w:rPr>
        <w:t xml:space="preserve">Q2：我在拓扑页摆好的画布，切到设备管理再回来变了？</w:t>
      </w:r>
    </w:p>
    <w:p>
      <w:pPr>
        <w:spacing w:after="60"/>
      </w:pPr>
      <w:r>
        <w:rPr>
          <w:rFonts w:ascii="Times New Roman" w:eastAsia="宋体" w:hAnsi="Times New Roman"/>
          <w:sz w:val="21"/>
          <w:szCs w:val="21"/>
        </w:rPr>
        <w:t xml:space="preserve">页面切换会重建画布组件，视图状态（缩放/平移位置）不保留；但节点位置、连线等拓扑数据已实时保存，回来时数据还在，只是视图复位。</w:t>
      </w:r>
    </w:p>
    <w:p>
      <w:pPr>
        <w:spacing w:after="60"/>
      </w:pPr>
      <w:r>
        <w:rPr>
          <w:rFonts w:ascii="Times New Roman" w:eastAsia="宋体" w:hAnsi="Times New Roman"/>
          <w:b/>
          <w:bCs/>
          <w:sz w:val="21"/>
          <w:szCs w:val="21"/>
        </w:rPr>
        <w:t xml:space="preserve">Q3：列表上方出现黄色「已显示前 N 条」提示是什么意思？</w:t>
      </w:r>
    </w:p>
    <w:p>
      <w:pPr>
        <w:spacing w:after="60"/>
      </w:pPr>
      <w:r>
        <w:rPr>
          <w:rFonts w:ascii="Times New Roman" w:eastAsia="宋体" w:hAnsi="Times New Roman"/>
          <w:sz w:val="21"/>
          <w:szCs w:val="21"/>
        </w:rPr>
        <w:t xml:space="preserve">单次查询结果超过了安全上限，只展示了前 N 条。按提示收紧筛选（如选择网段、时间范围）即可看到目标数据。</w:t>
      </w:r>
    </w:p>
    <w:p>
      <w:pPr>
        <w:spacing w:after="60"/>
      </w:pPr>
      <w:r>
        <w:rPr>
          <w:rFonts w:ascii="Times New Roman" w:eastAsia="宋体" w:hAnsi="Times New Roman"/>
          <w:b/>
          <w:bCs/>
          <w:sz w:val="21"/>
          <w:szCs w:val="21"/>
        </w:rPr>
        <w:t xml:space="preserve">Q4：按钮为什么悬停才变红？</w:t>
      </w:r>
    </w:p>
    <w:p>
      <w:pPr>
        <w:spacing w:after="60"/>
      </w:pPr>
      <w:r>
        <w:rPr>
          <w:rFonts w:ascii="Times New Roman" w:eastAsia="宋体" w:hAnsi="Times New Roman"/>
          <w:sz w:val="21"/>
          <w:szCs w:val="21"/>
        </w:rPr>
        <w:t xml:space="preserve">危险按钮的防误触设计：平时中性色，确认要点时（悬停）才呈现红色，减少误点删除类操作的概率。</w:t>
      </w:r>
    </w:p>
    <w:p>
      <w:pPr>
        <w:spacing w:after="60"/>
      </w:pPr>
      <w:r>
        <w:rPr>
          <w:rFonts w:ascii="Times New Roman" w:eastAsia="宋体" w:hAnsi="Times New Roman"/>
          <w:b/>
          <w:bCs/>
          <w:sz w:val="21"/>
          <w:szCs w:val="21"/>
        </w:rPr>
        <w:t xml:space="preserve">Q5：界面显示「程序出现异常」怎么办？</w:t>
      </w:r>
    </w:p>
    <w:p>
      <w:pPr>
        <w:spacing w:after="60"/>
      </w:pPr>
      <w:r>
        <w:rPr>
          <w:rFonts w:ascii="Times New Roman" w:eastAsia="宋体" w:hAnsi="Times New Roman"/>
          <w:sz w:val="21"/>
          <w:szCs w:val="21"/>
        </w:rPr>
        <w:t xml:space="preserve">先点「尝试恢复」重试局部渲染；无效则点「重载应用」。这是错误隔离机制的降级页面，说明刚才的操作触发了渲染异常，重载后一般可继续使用；若稳定复现，记下 subTitle 中的错误信息反馈给维护者。</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三栏布局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侧边栏（200px 固定）+ 内容区（弹性）+ 详情栏（可拖可折叠）的主界面结构</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拖拽调整详情栏宽度的窄条控件，单击可展开/收起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哈希路由</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地址中 # 号后的路径段，用于区分当前页面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Toast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操作后几秒自动消失的轻量提示条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模态弹窗</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带遮罩、需要先处理完才能回到页面的居中窗口</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错误边界</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捕获页面渲染异常并显示降级页面、避免整应用白屏的机制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截断提示条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查询结果超出上限被截断时列表顶部的黄色提示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省略号截断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列宽不足时文本以 … 截断、悬停看全文的展示方式</w:t>
            </w:r>
          </w:p>
        </w:tc>
      </w:tr>
    </w:tbl>
    <w:p/>
    <w:p>
      <w:pPr>
        <w:pStyle w:val="Heading1"/>
        <w:pageBreakBefore/>
        <w:spacing w:after="200" w:before="120"/>
      </w:pPr>
      <w:r>
        <w:rPr>
          <w:rFonts w:ascii="黑体" w:eastAsia="黑体" w:hAnsi="黑体"/>
          <w:b/>
          <w:bCs/>
          <w:color w:val="000000"/>
          <w:sz w:val="44"/>
          <w:szCs w:val="44"/>
        </w:rPr>
        <w:t xml:space="preserve">第 4 章 拓扑管理</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拓扑管理是灵枢的核心页面（登录后默认进入）：以交互画布呈现网络设备（节点）与连接关系（连线），支持手动搭建、自动发现、自动布局、批量整理、导入导出。画布基于 React Flow（一个支持缩放、拖拽、框选的流程图渲染库）实现。</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拓扑页整体分三处：</w:t>
      </w:r>
    </w:p>
    <w:p>
      <w:pPr>
        <w:pStyle w:val="ListParagraph"/>
        <w:numPr>
          <w:ilvl w:val="0"/>
          <w:numId w:val="7"/>
        </w:numPr>
      </w:pPr>
      <w:r>
        <w:rPr>
          <w:rFonts w:ascii="Times New Roman" w:eastAsia="宋体" w:hAnsi="Times New Roman"/>
          <w:b/>
          <w:bCs/>
          <w:sz w:val="21"/>
          <w:szCs w:val="21"/>
        </w:rPr>
        <w:t xml:space="preserve">画布</w:t>
      </w:r>
      <w:r>
        <w:rPr>
          <w:rFonts w:ascii="Times New Roman" w:eastAsia="宋体" w:hAnsi="Times New Roman"/>
          <w:sz w:val="21"/>
          <w:szCs w:val="21"/>
        </w:rPr>
        <w:t xml:space="preserve">：占据内容区全部空间。浅色点阵网格背景；左下角是缩放控制条（放大/缩小/适配视图按钮）；右上角是小地图（MiniMap，全图缩略导航图，显示节点分布与当前视野框，点击可跳转）。</w:t>
      </w:r>
    </w:p>
    <w:p>
      <w:pPr>
        <w:pStyle w:val="ListParagraph"/>
        <w:numPr>
          <w:ilvl w:val="0"/>
          <w:numId w:val="7"/>
        </w:numPr>
      </w:pPr>
      <w:r>
        <w:rPr>
          <w:rFonts w:ascii="Times New Roman" w:eastAsia="宋体" w:hAnsi="Times New Roman"/>
          <w:b/>
          <w:bCs/>
          <w:sz w:val="21"/>
          <w:szCs w:val="21"/>
        </w:rPr>
        <w:t xml:space="preserve">画布右下角两个悬浮圆形按钮</w:t>
      </w:r>
      <w:r>
        <w:rPr>
          <w:rFonts w:ascii="Times New Roman" w:eastAsia="宋体" w:hAnsi="Times New Roman"/>
          <w:sz w:val="21"/>
          <w:szCs w:val="21"/>
        </w:rPr>
        <w:t xml:space="preserve">：从右往左分别是「+」（添加设备到拓扑，主色大圆钮）和「放大镜」（拓扑自动发现，普通大圆钮）。悬停可见提示文字「拓扑发现」等。</w:t>
      </w:r>
    </w:p>
    <w:p>
      <w:pPr>
        <w:pStyle w:val="ListParagraph"/>
        <w:numPr>
          <w:ilvl w:val="0"/>
          <w:numId w:val="7"/>
        </w:numPr>
      </w:pPr>
      <w:r>
        <w:rPr>
          <w:rFonts w:ascii="Times New Roman" w:eastAsia="宋体" w:hAnsi="Times New Roman"/>
          <w:b/>
          <w:bCs/>
          <w:sz w:val="21"/>
          <w:szCs w:val="21"/>
        </w:rPr>
        <w:t xml:space="preserve">侧边栏下方拓扑工具栏</w:t>
      </w:r>
      <w:r>
        <w:rPr>
          <w:rFonts w:ascii="Times New Roman" w:eastAsia="宋体" w:hAnsi="Times New Roman"/>
          <w:sz w:val="21"/>
          <w:szCs w:val="21"/>
        </w:rPr>
        <w:t xml:space="preserve">（仅在拓扑页显示）：位于七模块菜单下方，「拓扑操作」小标题下从上到下依次为：拓扑选择下拉框、新建、保存、删除、导入、整理布局、导出七个控件。</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侧边栏拓扑工具栏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拓扑选择下拉框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工具栏顶部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点击展开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列出全部拓扑（按最近更新在前），选择后加载对应拓扑到画布；可清空</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清空后回到「未选拓扑」状态（画布清空，保存/删除/整理/导出按钮回到禁用态）；布局预览未保存时切换会弹确认框（见下）</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「新建」按钮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下拉框下方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弹出「新建拓扑」小窗，输入名称创建空拓扑</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名称留空点创建提示「请输入拓扑名称」；成功提示「创建成功」</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新建下方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立即保存当前画布到数据库</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未选拓扑时禁用；成功提示「保存成功」；预览态下点保存等价于「保存布局」（见布局预览）</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弹气泡确认「确定删除此拓扑？」，确认后删除当前拓扑</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未选拓扑时禁用；红色危险按钮；删除失败提示「操作失败，数据已回滚无变化：…」（删除是事务操作，失败即整体回滚）</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「导入」按钮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打开文件选择器（仅接受 .json 文件），读入后校验</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非法 JSON 提示「无效的JSON文件」；成功提示「导入成功」并自动切到导入的拓扑</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「整理布局」按钮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导入下方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对画布执行自动布局，进入布局预览态</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未选拓扑时禁用；按钮悬停提示按选中状态动态变化（见「整理布局」小节）</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将当前拓扑导出为 JSON 文件下载（文件名为拓扑名.json）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未选拓扑时禁用；成功提示「导出成功」</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「布局预览尚未保存」确认框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弹窗</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预览态下切换拓扑时弹出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「放弃修改」（红色，确认切换并丢弃预览）或「继续编辑」（留在原拓扑）</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防止误离开丢失未保存的布局调整</w:t>
            </w:r>
          </w:p>
        </w:tc>
      </w:tr>
    </w:tbl>
    <w:p/>
    <w:p>
      <w:pPr>
        <w:pStyle w:val="Heading3"/>
        <w:spacing w:after="120" w:before="200"/>
      </w:pPr>
      <w:r>
        <w:rPr>
          <w:rFonts w:ascii="黑体" w:eastAsia="黑体" w:hAnsi="黑体"/>
          <w:b/>
          <w:bCs/>
          <w:color w:val="000000"/>
          <w:sz w:val="26"/>
          <w:szCs w:val="26"/>
        </w:rPr>
        <w:t xml:space="preserve">画布节点</w:t>
      </w:r>
    </w:p>
    <w:p>
      <w:pPr>
        <w:spacing w:after="60"/>
      </w:pPr>
      <w:r>
        <w:rPr>
          <w:rFonts w:ascii="Times New Roman" w:eastAsia="宋体" w:hAnsi="Times New Roman"/>
          <w:sz w:val="21"/>
          <w:szCs w:val="21"/>
        </w:rPr>
        <w:t xml:space="preserve">节点是从设备抽象出的图形块，居中显示设备类型图标（路由器/交换机/防火墙/服务器/通用设备五种图标），图标上方显示设备名称（加粗），下方显示 IP 地址（小字）。选中节点时图标外出现蓝色描边与浅色底。节点四边各有连接锚点（上/下/左/右各一对小圆点：蓝色为入端、绿色为出端）。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操作</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拖动节点</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按住节点移动</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节点跟鼠标移动，松手落位</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拖动中显示对齐参考线（见下）；与其它节点重叠时松手会把被压节点平滑弹开到最近空位（被拖节点位置不变）</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单击节点</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点击节点</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选中（出现选中态边框），画布中出现选区工具条</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框选</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在空白处按住拖出虚线框</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框内节点与连线全部选中</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配合选区工具条做批量操作</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双击节点</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快速双击</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b/>
                <w:bCs/>
                <w:sz w:val="18"/>
                <w:szCs w:val="18"/>
              </w:rPr>
              <w:t xml:space="preserve">连接设备</w:t>
            </w:r>
            <w:r>
              <w:rPr>
                <w:rFonts w:ascii="Times New Roman" w:eastAsia="宋体" w:hAnsi="Times New Roman"/>
                <w:sz w:val="18"/>
                <w:szCs w:val="18"/>
              </w:rPr>
              <w:t xml:space="preserve">，按通道配置走三分支（见下表）</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连接动作详见 </w:t>
            </w:r>
            <w:r>
              <w:rPr>
                <w:rFonts w:ascii="Times New Roman" w:eastAsia="宋体" w:hAnsi="Times New Roman"/>
                <w:color w:val="2E75B6"/>
                <w:sz w:val="18"/>
                <w:szCs w:val="18"/>
              </w:rPr>
              <w:t xml:space="preserve">第 11 章 远程终端</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编辑属性</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选中单个节点后点选区工具条「编辑属性」</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弹出「编辑节点属性」窗</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见下节</w:t>
            </w:r>
          </w:p>
        </w:tc>
      </w:tr>
    </w:tbl>
    <w:p/>
    <w:p>
      <w:pPr>
        <w:spacing w:after="60"/>
      </w:pPr>
      <w:r>
        <w:rPr>
          <w:rFonts w:ascii="Times New Roman" w:eastAsia="宋体" w:hAnsi="Times New Roman"/>
          <w:b/>
          <w:bCs/>
          <w:sz w:val="21"/>
          <w:szCs w:val="21"/>
        </w:rPr>
        <w:t xml:space="preserve">双击连接三分支</w:t>
      </w:r>
      <w:r>
        <w:rPr>
          <w:rFonts w:ascii="Times New Roman" w:eastAsia="宋体" w:hAnsi="Times New Roman"/>
          <w:sz w:val="21"/>
          <w:szCs w:val="21"/>
        </w:rPr>
        <w:t xml:space="preserve">（按设备当前已配置的通道数自动判定）：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分支</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判定条件</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零通道</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设备未配置任何登录通道</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弹出「编辑设备」表单，顶部黄色提示「该设备尚未配置登录通道：补配任一通道的凭证并保存后，即可双击连接」，并自动定位到最可能要配的通道页签（按设备原连接方式推断，无则 SSH 页签）</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单通道</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恰好配置了一类通道</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不弹选择框，直接用该通道连接</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多通道</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配置了两类及以上</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弹出「连接 {设备名}」选择框：每行一个通道（标签 + 登录描述如 </w:t>
            </w:r>
            <w:r>
              <w:rPr>
                <w:rFonts w:ascii="Consolas" w:eastAsia="宋体" w:hAnsi="Consolas"/>
                <w:sz w:val="18"/>
                <w:szCs w:val="18"/>
              </w:rPr>
              <w:t xml:space="preserve">user@192.0.2.1:22</w:t>
            </w:r>
            <w:r>
              <w:rPr>
                <w:rFonts w:ascii="Times New Roman" w:eastAsia="宋体" w:hAnsi="Times New Roman"/>
                <w:sz w:val="18"/>
                <w:szCs w:val="18"/>
              </w:rPr>
              <w:t xml:space="preserve"> 或 Web URL），命中的行尾显示「上次使用」徽标；预选规则 = 上次使用 &gt; 默认通道 &gt; 固定顺序（SSH/Telnet/Web/RDP）首个；点「连 接」确认并记住本次选择（记忆按设备保存，下次双击预选它），点「取 消」放弃</w:t>
            </w:r>
          </w:p>
        </w:tc>
      </w:tr>
    </w:tbl>
    <w:p/>
    <w:p>
      <w:pPr>
        <w:spacing w:after="60"/>
      </w:pPr>
      <w:r>
        <w:rPr>
          <w:rFonts w:ascii="Times New Roman" w:eastAsia="宋体" w:hAnsi="Times New Roman"/>
          <w:sz w:val="21"/>
          <w:szCs w:val="21"/>
        </w:rPr>
        <w:t xml:space="preserve">双击连接失败时按通道提示归因：「SSH 连接失败」「Telnet 连接失败」「Web 界面 连接失败」「RDP 远程桌面 连接失败」（无法归因时提示「连接失败」）。</w:t>
      </w:r>
    </w:p>
    <w:p>
      <w:pPr>
        <w:pStyle w:val="Heading3"/>
        <w:spacing w:after="120" w:before="200"/>
      </w:pPr>
      <w:r>
        <w:rPr>
          <w:rFonts w:ascii="黑体" w:eastAsia="黑体" w:hAnsi="黑体"/>
          <w:b/>
          <w:bCs/>
          <w:color w:val="000000"/>
          <w:sz w:val="26"/>
          <w:szCs w:val="26"/>
        </w:rPr>
        <w:t xml:space="preserve">选区工具条</w:t>
      </w:r>
    </w:p>
    <w:p>
      <w:pPr>
        <w:spacing w:after="60"/>
      </w:pPr>
      <w:r>
        <w:rPr>
          <w:rFonts w:ascii="Times New Roman" w:eastAsia="宋体" w:hAnsi="Times New Roman"/>
          <w:sz w:val="21"/>
          <w:szCs w:val="21"/>
        </w:rPr>
        <w:t xml:space="preserve">选中节点或连线后，浮动出现在选区中心上方（自动跟随拖动），内含操作按钮，从左到右：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显示条件</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「编辑属性」按钮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选中了节点</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打开节点属性编辑窗</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仅单个节点时有意义（多选时编辑的是选中集第一个）</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左对齐 / 右对齐 / 顶部对齐 / 底部对齐</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 ≥2 个节点</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将选中节点沿对应方向排齐</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悬停有中文提示</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水平均分 / 垂直均分</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 ≥3 个节点可用</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在水平/垂直方向上等间距分布</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不足 3 个时按钮禁用，悬停提示「需要至少 3 个节点」</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「删除」按钮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有任何选中</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删除选中的节点与连线（含选中节点关联的连线）</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红色危险按钮，即时生效（无确认框），随自动保存落库</w:t>
            </w:r>
          </w:p>
        </w:tc>
      </w:tr>
    </w:tbl>
    <w:p/>
    <w:p>
      <w:pPr>
        <w:pStyle w:val="Heading3"/>
        <w:spacing w:after="120" w:before="200"/>
      </w:pPr>
      <w:r>
        <w:rPr>
          <w:rFonts w:ascii="黑体" w:eastAsia="黑体" w:hAnsi="黑体"/>
          <w:b/>
          <w:bCs/>
          <w:color w:val="000000"/>
          <w:sz w:val="26"/>
          <w:szCs w:val="26"/>
        </w:rPr>
        <w:t xml:space="preserve">节点属性编辑窗（「编辑节点属性」）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必填</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留空提示「请输入设备名称」</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地址</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留空提示「请输入 IP 地址」</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下拉五选一：路由器/交换机/防火墙/服务器/通用设备</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厂商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占位提示「华为、Cisco、H3C...」。此窗对厂商不做必填校验（与设备管理页表单的必填口径不同——拓扑快速编辑放宽）；完整台账信息建议到设备管理页补全</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型号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占位提示「S5735-L48T4X」</w:t>
            </w:r>
          </w:p>
        </w:tc>
      </w:tr>
    </w:tbl>
    <w:p/>
    <w:p>
      <w:pPr>
        <w:spacing w:after="60"/>
      </w:pPr>
      <w:r>
        <w:rPr>
          <w:rFonts w:ascii="Times New Roman" w:eastAsia="宋体" w:hAnsi="Times New Roman"/>
          <w:sz w:val="21"/>
          <w:szCs w:val="21"/>
        </w:rPr>
        <w:t xml:space="preserve">此编辑是设备台账的单一写路径：保存时同步更新设备表并级联刷新所有拓扑中的对应节点显示（设备管理页与拓扑页数据永远一致）。改名冲突（与其他设备重名）会提示「保存失败：…」且不改动画布。厂商/型号清空即真实清空（空串有效）。</w:t>
      </w:r>
    </w:p>
    <w:p>
      <w:pPr>
        <w:pStyle w:val="Heading3"/>
        <w:spacing w:after="120" w:before="200"/>
      </w:pPr>
      <w:r>
        <w:rPr>
          <w:rFonts w:ascii="黑体" w:eastAsia="黑体" w:hAnsi="黑体"/>
          <w:b/>
          <w:bCs/>
          <w:color w:val="000000"/>
          <w:sz w:val="26"/>
          <w:szCs w:val="26"/>
        </w:rPr>
        <w:t xml:space="preserve">连线</w:t>
      </w:r>
    </w:p>
    <w:p>
      <w:pPr>
        <w:spacing w:after="60"/>
      </w:pPr>
      <w:r>
        <w:rPr>
          <w:rFonts w:ascii="Times New Roman" w:eastAsia="宋体" w:hAnsi="Times New Roman"/>
          <w:sz w:val="21"/>
          <w:szCs w:val="21"/>
        </w:rPr>
        <w:t xml:space="preserve">从节点边缘锚点按住拖到另一节点锚点松开即可创建连线，随后弹出「连接接口配置」窗：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必填</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源接口（{源设备名}）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占位提示「例: GigabitEthernet0/0/1」，留空提示「请输入源接口名称」</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目标接口（{目标设备名}）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同上</w:t>
            </w:r>
          </w:p>
        </w:tc>
      </w:tr>
    </w:tbl>
    <w:p/>
    <w:p>
      <w:pPr>
        <w:spacing w:after="60"/>
      </w:pPr>
      <w:r>
        <w:rPr>
          <w:rFonts w:ascii="Times New Roman" w:eastAsia="宋体" w:hAnsi="Times New Roman"/>
          <w:sz w:val="21"/>
          <w:szCs w:val="21"/>
        </w:rPr>
        <w:t xml:space="preserve">确认后连线生成，线中点显示接口标签（格式「源接口 — 目标接口」）。连线自动选择两端最近的锚点方位走直线，拖动节点时连线与标签实时跟随。单击选中连线后可用选区工具条删除。接口名称可留作后续补充（标签只在有值时显示）。</w:t>
      </w:r>
    </w:p>
    <w:p>
      <w:pPr>
        <w:pStyle w:val="Heading3"/>
        <w:spacing w:after="120" w:before="200"/>
      </w:pPr>
      <w:r>
        <w:rPr>
          <w:rFonts w:ascii="黑体" w:eastAsia="黑体" w:hAnsi="黑体"/>
          <w:b/>
          <w:bCs/>
          <w:color w:val="000000"/>
          <w:sz w:val="26"/>
          <w:szCs w:val="26"/>
        </w:rPr>
        <w:t xml:space="preserve">对齐参考线与防重叠</w:t>
      </w:r>
    </w:p>
    <w:p>
      <w:pPr>
        <w:pStyle w:val="ListParagraph"/>
        <w:numPr>
          <w:ilvl w:val="0"/>
          <w:numId w:val="2"/>
        </w:numPr>
      </w:pPr>
      <w:r>
        <w:rPr>
          <w:rFonts w:ascii="Times New Roman" w:eastAsia="宋体" w:hAnsi="Times New Roman"/>
          <w:b/>
          <w:bCs/>
          <w:sz w:val="21"/>
          <w:szCs w:val="21"/>
        </w:rPr>
        <w:t xml:space="preserve">参考线吸附</w:t>
      </w:r>
      <w:r>
        <w:rPr>
          <w:rFonts w:ascii="Times New Roman" w:eastAsia="宋体" w:hAnsi="Times New Roman"/>
          <w:sz w:val="21"/>
          <w:szCs w:val="21"/>
        </w:rPr>
        <w:t xml:space="preserve">：拖动节点时，当节点与其它节点的边缘/中心/中线接近对齐（阈值约 6 画布像素）时，节点自动吸附对齐并显示一条贯穿两者的参考线，松手落位。</w:t>
      </w:r>
    </w:p>
    <w:p>
      <w:pPr>
        <w:pStyle w:val="ListParagraph"/>
        <w:numPr>
          <w:ilvl w:val="0"/>
          <w:numId w:val="2"/>
        </w:numPr>
      </w:pPr>
      <w:r>
        <w:rPr>
          <w:rFonts w:ascii="Times New Roman" w:eastAsia="宋体" w:hAnsi="Times New Roman"/>
          <w:b/>
          <w:bCs/>
          <w:sz w:val="21"/>
          <w:szCs w:val="21"/>
        </w:rPr>
        <w:t xml:space="preserve">防重叠弹开</w:t>
      </w:r>
      <w:r>
        <w:rPr>
          <w:rFonts w:ascii="Times New Roman" w:eastAsia="宋体" w:hAnsi="Times New Roman"/>
          <w:sz w:val="21"/>
          <w:szCs w:val="21"/>
        </w:rPr>
        <w:t xml:space="preserve">：松手时若落点压住其它节点，被压节点自动弹开到最近空位（150 毫秒平滑滑动），拖动的节点位置保持不动；多台被压时连锁让位（有界深度）。</w:t>
      </w:r>
    </w:p>
    <w:p>
      <w:pPr>
        <w:pStyle w:val="ListParagraph"/>
        <w:numPr>
          <w:ilvl w:val="0"/>
          <w:numId w:val="2"/>
        </w:numPr>
      </w:pPr>
      <w:r>
        <w:rPr>
          <w:rFonts w:ascii="Times New Roman" w:eastAsia="宋体" w:hAnsi="Times New Roman"/>
          <w:sz w:val="21"/>
          <w:szCs w:val="21"/>
        </w:rPr>
        <w:t xml:space="preserve">节点默认尺寸 80×60 像素；自动布局节点间距约 260 像素。</w:t>
      </w:r>
    </w:p>
    <w:p>
      <w:pPr>
        <w:pStyle w:val="Heading3"/>
        <w:spacing w:after="120" w:before="200"/>
      </w:pPr>
      <w:r>
        <w:rPr>
          <w:rFonts w:ascii="黑体" w:eastAsia="黑体" w:hAnsi="黑体"/>
          <w:b/>
          <w:bCs/>
          <w:color w:val="000000"/>
          <w:sz w:val="26"/>
          <w:szCs w:val="26"/>
        </w:rPr>
        <w:t xml:space="preserve">整理布局（自动布局）</w:t>
      </w:r>
    </w:p>
    <w:p>
      <w:pPr>
        <w:spacing w:after="60"/>
      </w:pPr>
      <w:r>
        <w:rPr>
          <w:rFonts w:ascii="Times New Roman" w:eastAsia="宋体" w:hAnsi="Times New Roman"/>
          <w:sz w:val="21"/>
          <w:szCs w:val="21"/>
        </w:rPr>
        <w:t xml:space="preserve">点击侧边栏工具栏「整理布局」按钮，按当前选中状态执行三种模式（自研星型分层放射算法，无第三方布局库）：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选中状态</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模式</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按钮悬停提示</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未选中</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全图星型分层</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剔除「叶子」设备（只连一条线的末端设备）后，选连接度最高的设备定在中心，其余按连接层级一圈圈向外放射排列</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「未选中：按连接层级星型排列全图」</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 1 台</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定根全图</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以该设备为中心，全图按层级放射排列</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「已选 1 台：以该设备为中心排列全图」</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选中多台</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仅整理选中集</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只重排选中的设备，其余不动</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「已选多台：仅整理选中设备」</w:t>
            </w:r>
          </w:p>
        </w:tc>
      </w:tr>
    </w:tbl>
    <w:p/>
    <w:p>
      <w:pPr>
        <w:spacing w:after="60"/>
      </w:pPr>
      <w:r>
        <w:rPr>
          <w:rFonts w:ascii="Times New Roman" w:eastAsia="宋体" w:hAnsi="Times New Roman"/>
          <w:b/>
          <w:bCs/>
          <w:sz w:val="21"/>
          <w:szCs w:val="21"/>
        </w:rPr>
        <w:t xml:space="preserve">布局预览态</w:t>
      </w:r>
      <w:r>
        <w:rPr>
          <w:rFonts w:ascii="Times New Roman" w:eastAsia="宋体" w:hAnsi="Times New Roman"/>
          <w:sz w:val="21"/>
          <w:szCs w:val="21"/>
        </w:rPr>
        <w:t xml:space="preserve">：执行整理后不立即保存，画布顶部居中出现白色横幅：「已生成布局预览，可直接拖拽微调」+「保存布局」（主按钮）+「撤销布局」。预览期间：</w:t>
      </w:r>
    </w:p>
    <w:p>
      <w:pPr>
        <w:pStyle w:val="ListParagraph"/>
        <w:numPr>
          <w:ilvl w:val="0"/>
          <w:numId w:val="2"/>
        </w:numPr>
      </w:pPr>
      <w:r>
        <w:rPr>
          <w:rFonts w:ascii="Times New Roman" w:eastAsia="宋体" w:hAnsi="Times New Roman"/>
          <w:sz w:val="21"/>
          <w:szCs w:val="21"/>
        </w:rPr>
        <w:t xml:space="preserve">可以继续拖拽节点微调，微调结果与布局结果在点「保存布局」时一并落库（成功提示「布局已保存」）；</w:t>
      </w:r>
    </w:p>
    <w:p>
      <w:pPr>
        <w:pStyle w:val="ListParagraph"/>
        <w:numPr>
          <w:ilvl w:val="0"/>
          <w:numId w:val="2"/>
        </w:numPr>
      </w:pPr>
      <w:r>
        <w:rPr>
          <w:rFonts w:ascii="Times New Roman" w:eastAsia="宋体" w:hAnsi="Times New Roman"/>
          <w:sz w:val="21"/>
          <w:szCs w:val="21"/>
        </w:rPr>
        <w:t xml:space="preserve">「撤销布局」一键恢复布局前的全部位置（提示「已撤销，恢复布局前位置」，不弹确认）；</w:t>
      </w:r>
    </w:p>
    <w:p>
      <w:pPr>
        <w:pStyle w:val="ListParagraph"/>
        <w:numPr>
          <w:ilvl w:val="0"/>
          <w:numId w:val="2"/>
        </w:numPr>
      </w:pPr>
      <w:r>
        <w:rPr>
          <w:rFonts w:ascii="Times New Roman" w:eastAsia="宋体" w:hAnsi="Times New Roman"/>
          <w:sz w:val="21"/>
          <w:szCs w:val="21"/>
        </w:rPr>
        <w:t xml:space="preserve">自动保存挂起（预览期间的改动不会偷偷落库）；此时切换拓扑会弹「布局预览尚未保存」确认框防误离开；</w:t>
      </w:r>
    </w:p>
    <w:p>
      <w:pPr>
        <w:pStyle w:val="ListParagraph"/>
        <w:numPr>
          <w:ilvl w:val="0"/>
          <w:numId w:val="2"/>
        </w:numPr>
      </w:pPr>
      <w:r>
        <w:rPr>
          <w:rFonts w:ascii="Times New Roman" w:eastAsia="宋体" w:hAnsi="Times New Roman"/>
          <w:sz w:val="21"/>
          <w:szCs w:val="21"/>
        </w:rPr>
        <w:t xml:space="preserve">整理失败（如空画布、异常）提示「布局整理失败，画布未改动」，画布保持原样。</w:t>
      </w:r>
    </w:p>
    <w:p>
      <w:pPr>
        <w:pStyle w:val="Heading3"/>
        <w:spacing w:after="120" w:before="200"/>
      </w:pPr>
      <w:r>
        <w:rPr>
          <w:rFonts w:ascii="黑体" w:eastAsia="黑体" w:hAnsi="黑体"/>
          <w:b/>
          <w:bCs/>
          <w:color w:val="000000"/>
          <w:sz w:val="26"/>
          <w:szCs w:val="26"/>
        </w:rPr>
        <w:t xml:space="preserve">自动保存</w:t>
      </w:r>
    </w:p>
    <w:p>
      <w:pPr>
        <w:spacing w:after="60"/>
      </w:pPr>
      <w:r>
        <w:rPr>
          <w:rFonts w:ascii="Times New Roman" w:eastAsia="宋体" w:hAnsi="Times New Roman"/>
          <w:sz w:val="21"/>
          <w:szCs w:val="21"/>
        </w:rPr>
        <w:t xml:space="preserve">拓扑的节点位置、连线等改动在停止操作约 1 秒后自动保存到数据库（无需手动点保存）；侧边栏「保存」按钮用于立即保存并得到「保存成功」提示。两种方式写入相同数据。</w:t>
      </w:r>
    </w:p>
    <w:p>
      <w:pPr>
        <w:pStyle w:val="Heading3"/>
        <w:spacing w:after="120" w:before="200"/>
      </w:pPr>
      <w:r>
        <w:rPr>
          <w:rFonts w:ascii="黑体" w:eastAsia="黑体" w:hAnsi="黑体"/>
          <w:b/>
          <w:bCs/>
          <w:color w:val="000000"/>
          <w:sz w:val="26"/>
          <w:szCs w:val="26"/>
        </w:rPr>
        <w:t xml:space="preserve">添加设备到拓扑（画布右下角「+」）</w:t>
      </w:r>
    </w:p>
    <w:p>
      <w:pPr>
        <w:spacing w:after="60"/>
      </w:pPr>
      <w:r>
        <w:rPr>
          <w:rFonts w:ascii="Times New Roman" w:eastAsia="宋体" w:hAnsi="Times New Roman"/>
          <w:sz w:val="21"/>
          <w:szCs w:val="21"/>
        </w:rPr>
        <w:t xml:space="preserve">点击后弹出「添加设备到拓扑」窗（宽约 700 像素），内嵌设备表格（列：名称 / IP地址 / 类型 / 厂商），带多选列。只列出</w:t>
      </w:r>
      <w:r>
        <w:rPr>
          <w:rFonts w:ascii="Times New Roman" w:eastAsia="宋体" w:hAnsi="Times New Roman"/>
          <w:b/>
          <w:bCs/>
          <w:sz w:val="21"/>
          <w:szCs w:val="21"/>
        </w:rPr>
        <w:t xml:space="preserve">尚未加入当前拓扑</w:t>
      </w:r>
      <w:r>
        <w:rPr>
          <w:rFonts w:ascii="Times New Roman" w:eastAsia="宋体" w:hAnsi="Times New Roman"/>
          <w:sz w:val="21"/>
          <w:szCs w:val="21"/>
        </w:rPr>
        <w:t xml:space="preserve">的设备（已加入的不再出现）。勾选一台或多台后点「添加」：</w:t>
      </w:r>
    </w:p>
    <w:p>
      <w:pPr>
        <w:pStyle w:val="ListParagraph"/>
        <w:numPr>
          <w:ilvl w:val="0"/>
          <w:numId w:val="2"/>
        </w:numPr>
      </w:pPr>
      <w:r>
        <w:rPr>
          <w:rFonts w:ascii="Times New Roman" w:eastAsia="宋体" w:hAnsi="Times New Roman"/>
          <w:sz w:val="21"/>
          <w:szCs w:val="21"/>
        </w:rPr>
        <w:t xml:space="preserve">未勾选点添加提示「请选择至少一个设备」；</w:t>
      </w:r>
    </w:p>
    <w:p>
      <w:pPr>
        <w:pStyle w:val="ListParagraph"/>
        <w:numPr>
          <w:ilvl w:val="0"/>
          <w:numId w:val="2"/>
        </w:numPr>
      </w:pPr>
      <w:r>
        <w:rPr>
          <w:rFonts w:ascii="Times New Roman" w:eastAsia="宋体" w:hAnsi="Times New Roman"/>
          <w:sz w:val="21"/>
          <w:szCs w:val="21"/>
        </w:rPr>
        <w:t xml:space="preserve">新节点落在</w:t>
      </w:r>
      <w:r>
        <w:rPr>
          <w:rFonts w:ascii="Times New Roman" w:eastAsia="宋体" w:hAnsi="Times New Roman"/>
          <w:b/>
          <w:bCs/>
          <w:sz w:val="21"/>
          <w:szCs w:val="21"/>
        </w:rPr>
        <w:t xml:space="preserve">当前视野中心附近的最近不重叠空位</w:t>
      </w:r>
      <w:r>
        <w:rPr>
          <w:rFonts w:ascii="Times New Roman" w:eastAsia="宋体" w:hAnsi="Times New Roman"/>
          <w:sz w:val="21"/>
          <w:szCs w:val="21"/>
        </w:rPr>
        <w:t xml:space="preserve">（批量添加时依次散开，不互相叠压）；</w:t>
      </w:r>
    </w:p>
    <w:p>
      <w:pPr>
        <w:pStyle w:val="ListParagraph"/>
        <w:numPr>
          <w:ilvl w:val="0"/>
          <w:numId w:val="2"/>
        </w:numPr>
      </w:pPr>
      <w:r>
        <w:rPr>
          <w:rFonts w:ascii="Times New Roman" w:eastAsia="宋体" w:hAnsi="Times New Roman"/>
          <w:sz w:val="21"/>
          <w:szCs w:val="21"/>
        </w:rPr>
        <w:t xml:space="preserve">设备需先在 </w:t>
      </w:r>
      <w:r>
        <w:rPr>
          <w:rFonts w:ascii="Times New Roman" w:eastAsia="宋体" w:hAnsi="Times New Roman"/>
          <w:color w:val="2E75B6"/>
          <w:sz w:val="21"/>
          <w:szCs w:val="21"/>
        </w:rPr>
        <w:t xml:space="preserve">第 5 章 设备管理</w:t>
      </w:r>
      <w:r>
        <w:rPr>
          <w:rFonts w:ascii="Times New Roman" w:eastAsia="宋体" w:hAnsi="Times New Roman"/>
          <w:sz w:val="21"/>
          <w:szCs w:val="21"/>
        </w:rPr>
        <w:t xml:space="preserve"> 中创建才会出现在此列表。</w:t>
      </w:r>
    </w:p>
    <w:p>
      <w:pPr>
        <w:pStyle w:val="Heading3"/>
        <w:spacing w:after="120" w:before="200"/>
      </w:pPr>
      <w:r>
        <w:rPr>
          <w:rFonts w:ascii="黑体" w:eastAsia="黑体" w:hAnsi="黑体"/>
          <w:b/>
          <w:bCs/>
          <w:color w:val="000000"/>
          <w:sz w:val="26"/>
          <w:szCs w:val="26"/>
        </w:rPr>
        <w:t xml:space="preserve">拓扑自动发现（画布右下角「放大镜」）</w:t>
      </w:r>
    </w:p>
    <w:p>
      <w:pPr>
        <w:spacing w:after="60"/>
      </w:pPr>
      <w:r>
        <w:rPr>
          <w:rFonts w:ascii="Times New Roman" w:eastAsia="宋体" w:hAnsi="Times New Roman"/>
          <w:sz w:val="21"/>
          <w:szCs w:val="21"/>
        </w:rPr>
        <w:t xml:space="preserve">点击后弹出「拓扑自动发现」窗（宽约 600 像素），三步流程：</w:t>
      </w:r>
    </w:p>
    <w:p>
      <w:pPr>
        <w:spacing w:after="60"/>
      </w:pPr>
      <w:r>
        <w:rPr>
          <w:rFonts w:ascii="Times New Roman" w:eastAsia="宋体" w:hAnsi="Times New Roman"/>
          <w:b/>
          <w:bCs/>
          <w:sz w:val="21"/>
          <w:szCs w:val="21"/>
        </w:rPr>
        <w:t xml:space="preserve">第 1 步（选择设备）</w:t>
      </w:r>
      <w:r>
        <w:rPr>
          <w:rFonts w:ascii="Times New Roman" w:eastAsia="宋体" w:hAnsi="Times New Roman"/>
          <w:sz w:val="21"/>
          <w:szCs w:val="21"/>
        </w:rPr>
        <w:t xml:space="preserve">：顶部说明文字「选择需要发现拓扑的设备（仅支持 SSH/Telnet 连接的设备）。系统将通过 SSH 采集设备信息，并由 AI 分析设备间的连接关系。」下方是多选下拉框，选项格式「设备名 (IP) - 厂商」，只列出配置了 SSH 或 Telnet 通道的设备。未选设备时「开始发现」按钮禁用。</w:t>
      </w:r>
    </w:p>
    <w:p>
      <w:pPr>
        <w:spacing w:after="60"/>
      </w:pPr>
      <w:r>
        <w:rPr>
          <w:rFonts w:ascii="Times New Roman" w:eastAsia="宋体" w:hAnsi="Times New Roman"/>
          <w:b/>
          <w:bCs/>
          <w:sz w:val="21"/>
          <w:szCs w:val="21"/>
        </w:rPr>
        <w:t xml:space="preserve">第 2 步（采集分析）</w:t>
      </w:r>
      <w:r>
        <w:rPr>
          <w:rFonts w:ascii="Times New Roman" w:eastAsia="宋体" w:hAnsi="Times New Roman"/>
          <w:sz w:val="21"/>
          <w:szCs w:val="21"/>
        </w:rPr>
        <w:t xml:space="preserve">：点「开始发现」后显示转圈与进度文案「正在采集设备信息...」。后台流程：AI 先根据设备厂商决定每台设备要执行的信息采集命令（如查看邻居、接口状态的命令）→ 命令逐条经命令白名单校验（不合规的自动跳过）→ 在设备上执行并收集输出 → AI 分析输出推断设备间连接关系。此过程依赖已配置可用的 AI 模型（见 </w:t>
      </w:r>
      <w:r>
        <w:rPr>
          <w:rFonts w:ascii="Times New Roman" w:eastAsia="宋体" w:hAnsi="Times New Roman"/>
          <w:color w:val="2E75B6"/>
          <w:sz w:val="21"/>
          <w:szCs w:val="21"/>
        </w:rPr>
        <w:t xml:space="preserve">第 10 章</w:t>
      </w:r>
      <w:r>
        <w:rPr>
          <w:rFonts w:ascii="Times New Roman" w:eastAsia="宋体" w:hAnsi="Times New Roman"/>
          <w:sz w:val="21"/>
          <w:szCs w:val="21"/>
        </w:rPr>
        <w:t xml:space="preserve">）。</w:t>
      </w:r>
    </w:p>
    <w:p>
      <w:pPr>
        <w:spacing w:after="60"/>
      </w:pPr>
      <w:r>
        <w:rPr>
          <w:rFonts w:ascii="Times New Roman" w:eastAsia="宋体" w:hAnsi="Times New Roman"/>
          <w:b/>
          <w:bCs/>
          <w:sz w:val="21"/>
          <w:szCs w:val="21"/>
        </w:rPr>
        <w:t xml:space="preserve">第 3 步（结果确认）</w:t>
      </w:r>
      <w:r>
        <w:rPr>
          <w:rFonts w:ascii="Times New Roman" w:eastAsia="宋体" w:hAnsi="Times New Roman"/>
          <w:sz w:val="21"/>
          <w:szCs w:val="21"/>
        </w:rPr>
        <w:t xml:space="preserve">：完成后显示：</w:t>
      </w:r>
    </w:p>
    <w:p>
      <w:pPr>
        <w:pStyle w:val="ListParagraph"/>
        <w:numPr>
          <w:ilvl w:val="0"/>
          <w:numId w:val="2"/>
        </w:numPr>
      </w:pPr>
      <w:r>
        <w:rPr>
          <w:rFonts w:ascii="Times New Roman" w:eastAsia="宋体" w:hAnsi="Times New Roman"/>
          <w:sz w:val="21"/>
          <w:szCs w:val="21"/>
        </w:rPr>
        <w:t xml:space="preserve">绿色结果条「发现 N 个节点、M 条连线」；</w:t>
      </w:r>
    </w:p>
    <w:p>
      <w:pPr>
        <w:pStyle w:val="ListParagraph"/>
        <w:numPr>
          <w:ilvl w:val="0"/>
          <w:numId w:val="2"/>
        </w:numPr>
      </w:pPr>
      <w:r>
        <w:rPr>
          <w:rFonts w:ascii="Times New Roman" w:eastAsia="宋体" w:hAnsi="Times New Roman"/>
          <w:sz w:val="21"/>
          <w:szCs w:val="21"/>
        </w:rPr>
        <w:t xml:space="preserve">「发现的节点：」列表（蓝色标签显示设备名，后跟 IP）；</w:t>
      </w:r>
    </w:p>
    <w:p>
      <w:pPr>
        <w:pStyle w:val="ListParagraph"/>
        <w:numPr>
          <w:ilvl w:val="0"/>
          <w:numId w:val="2"/>
        </w:numPr>
      </w:pPr>
      <w:r>
        <w:rPr>
          <w:rFonts w:ascii="Times New Roman" w:eastAsia="宋体" w:hAnsi="Times New Roman"/>
          <w:sz w:val="21"/>
          <w:szCs w:val="21"/>
        </w:rPr>
        <w:t xml:space="preserve">「发现的连线：」列表（格式「设备A → 设备B (源接口 - 目标接口)」，接口缺失时省略括号）；</w:t>
      </w:r>
    </w:p>
    <w:p>
      <w:pPr>
        <w:pStyle w:val="ListParagraph"/>
        <w:numPr>
          <w:ilvl w:val="0"/>
          <w:numId w:val="2"/>
        </w:numPr>
      </w:pPr>
      <w:r>
        <w:rPr>
          <w:rFonts w:ascii="Times New Roman" w:eastAsia="宋体" w:hAnsi="Times New Roman"/>
          <w:sz w:val="21"/>
          <w:szCs w:val="21"/>
        </w:rPr>
        <w:t xml:space="preserve">「失败的设备：」列表（红色标签设备名 + 具体错误，仅采集失败的设备出现）；</w:t>
      </w:r>
    </w:p>
    <w:p>
      <w:pPr>
        <w:pStyle w:val="ListParagraph"/>
        <w:numPr>
          <w:ilvl w:val="0"/>
          <w:numId w:val="2"/>
        </w:numPr>
      </w:pPr>
      <w:r>
        <w:rPr>
          <w:rFonts w:ascii="Times New Roman" w:eastAsia="宋体" w:hAnsi="Times New Roman"/>
          <w:sz w:val="21"/>
          <w:szCs w:val="21"/>
        </w:rPr>
        <w:t xml:space="preserve">全部失败时显示红色「发现失败」错误块。</w:t>
      </w:r>
    </w:p>
    <w:p>
      <w:pPr>
        <w:spacing w:after="60"/>
      </w:pPr>
      <w:r>
        <w:rPr>
          <w:rFonts w:ascii="Times New Roman" w:eastAsia="宋体" w:hAnsi="Times New Roman"/>
          <w:sz w:val="21"/>
          <w:szCs w:val="21"/>
        </w:rPr>
        <w:t xml:space="preserve">点「确认并导入 (N 节点, M 连线)」将结果合并进当前拓扑——已存在的节点/连线不会重复导入，导入后提示「导入 N 个节点、M 条连线」；全部已存在时提示「所有节点和连线已存在，无需导入」。点「取消」放弃。</w:t>
      </w:r>
    </w:p>
    <w:p>
      <w:pPr>
        <w:pStyle w:val="Heading3"/>
        <w:spacing w:after="120" w:before="200"/>
      </w:pPr>
      <w:r>
        <w:rPr>
          <w:rFonts w:ascii="黑体" w:eastAsia="黑体" w:hAnsi="黑体"/>
          <w:b/>
          <w:bCs/>
          <w:color w:val="000000"/>
          <w:sz w:val="26"/>
          <w:szCs w:val="26"/>
        </w:rPr>
        <w:t xml:space="preserve">画布通用操作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操作</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方式</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缩放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鼠标滚轮 / Controls 按钮</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以指针为中心缩放</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平移</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拖动画布空白处</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移动视野（与框选区分：从空白处起手并拖出范围才进入框选，点按空白即取消全部选中）</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取消选中</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点击画布空白处</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清空节点与连线选中态，选区工具条消失</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跳转视野</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点击/拖动小地图</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快速定位到目标区域</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适配全图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左下角 fitView 按钮</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自动缩放平移使全部节点可见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删除选中</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选区工具条「删除」</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删除选中节点与连线（画布上无 Delete 键直删，删除只经工具条按钮）</w:t>
            </w:r>
          </w:p>
        </w:tc>
      </w:tr>
    </w:tbl>
    <w:p/>
    <w:p>
      <w:pPr>
        <w:pStyle w:val="Heading3"/>
        <w:spacing w:after="120" w:before="200"/>
      </w:pPr>
      <w:r>
        <w:rPr>
          <w:rFonts w:ascii="黑体" w:eastAsia="黑体" w:hAnsi="黑体"/>
          <w:b/>
          <w:bCs/>
          <w:color w:val="000000"/>
          <w:sz w:val="26"/>
          <w:szCs w:val="26"/>
        </w:rPr>
        <w:t xml:space="preserve">多拓扑管理</w:t>
      </w:r>
    </w:p>
    <w:p>
      <w:pPr>
        <w:spacing w:after="60"/>
      </w:pPr>
      <w:r>
        <w:rPr>
          <w:rFonts w:ascii="Times New Roman" w:eastAsia="宋体" w:hAnsi="Times New Roman"/>
          <w:sz w:val="21"/>
          <w:szCs w:val="21"/>
        </w:rPr>
        <w:t xml:space="preserve">灵枢支持维护多份拓扑（例如「办公网」「生产网」各一份）。拓扑按最近更新排序显示在下拉框中，默认加载最近更新的一份。各拓扑的节点/连线数据独立保存；同一台设备可以出现在多份拓扑中（节点引用设备，不复制数据）。切换拓扑的路径：侧边栏拓扑选择下拉框；新建/导入后自动切到新拓扑；删除当前拓扑后自动切到列表中下一份（无拓扑时画布清空）。</w:t>
      </w:r>
    </w:p>
    <w:p>
      <w:pPr>
        <w:pStyle w:val="Heading3"/>
        <w:spacing w:after="120" w:before="200"/>
      </w:pPr>
      <w:r>
        <w:rPr>
          <w:rFonts w:ascii="黑体" w:eastAsia="黑体" w:hAnsi="黑体"/>
          <w:b/>
          <w:bCs/>
          <w:color w:val="000000"/>
          <w:sz w:val="26"/>
          <w:szCs w:val="26"/>
        </w:rPr>
        <w:t xml:space="preserve">小地图与视图</w:t>
      </w:r>
    </w:p>
    <w:p>
      <w:pPr>
        <w:pStyle w:val="ListParagraph"/>
        <w:numPr>
          <w:ilvl w:val="0"/>
          <w:numId w:val="2"/>
        </w:numPr>
      </w:pPr>
      <w:r>
        <w:rPr>
          <w:rFonts w:ascii="Times New Roman" w:eastAsia="宋体" w:hAnsi="Times New Roman"/>
          <w:sz w:val="21"/>
          <w:szCs w:val="21"/>
        </w:rPr>
        <w:t xml:space="preserve">小地图位于画布右上角：缩略显示全部节点位置与当前视野范围，可点击/拖动快速跳转视野。</w:t>
      </w:r>
    </w:p>
    <w:p>
      <w:pPr>
        <w:pStyle w:val="ListParagraph"/>
        <w:numPr>
          <w:ilvl w:val="0"/>
          <w:numId w:val="2"/>
        </w:numPr>
      </w:pPr>
      <w:r>
        <w:rPr>
          <w:rFonts w:ascii="Times New Roman" w:eastAsia="宋体" w:hAnsi="Times New Roman"/>
          <w:sz w:val="21"/>
          <w:szCs w:val="21"/>
        </w:rPr>
        <w:t xml:space="preserve">左下角 Controls 工具条：放大、缩小、适配全图（fitView）按钮。</w:t>
      </w:r>
    </w:p>
    <w:p>
      <w:pPr>
        <w:pStyle w:val="ListParagraph"/>
        <w:numPr>
          <w:ilvl w:val="0"/>
          <w:numId w:val="2"/>
        </w:numPr>
      </w:pPr>
      <w:r>
        <w:rPr>
          <w:rFonts w:ascii="Times New Roman" w:eastAsia="宋体" w:hAnsi="Times New Roman"/>
          <w:sz w:val="21"/>
          <w:szCs w:val="21"/>
        </w:rPr>
        <w:t xml:space="preserve">打开拓扑时自动适配全图显示。</w:t>
      </w:r>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自动保存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停止操作约 1 秒后自动落库；布局预览期间挂起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页面切换</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离开拓扑页再回来，画布视图复位（自动适配全图），节点与连线数据不丢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导入文件格式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 .json；内容须为灵枢导出的拓扑 JSON 结构；单文件节点上限 5000（超出提示「节点数量超过上限 5000，请精简后导入」）；导入的拓扑默认名为「Imported Topology」（JSON 未携带名称时）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自动发现范围</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 SSH/Telnet 设备参与；命令执行受白名单约束；依赖 AI 配置</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删除设备与拓扑联动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在设备管理页删除设备会同时从拓扑中移除对应节点（见第 5 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节点编辑一致性</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节点属性编辑走设备单一写路径，保存后设备页/拓扑页/AI 上下文同步更新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重名约束</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节点改名受全局设备名唯一约束（详见第 5 章「命名全局唯一」）</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Q1：拖动节点后其它设备自己动了？</w:t>
      </w:r>
    </w:p>
    <w:p>
      <w:pPr>
        <w:spacing w:after="60"/>
      </w:pPr>
      <w:r>
        <w:rPr>
          <w:rFonts w:ascii="Times New Roman" w:eastAsia="宋体" w:hAnsi="Times New Roman"/>
          <w:sz w:val="21"/>
          <w:szCs w:val="21"/>
        </w:rPr>
        <w:t xml:space="preserve">防重叠设计：松手时被压住的设备自动弹开到最近空位。如果不希望某次排布被改动，可先「整理布局」再微调。</w:t>
      </w:r>
    </w:p>
    <w:p>
      <w:pPr>
        <w:spacing w:after="60"/>
      </w:pPr>
      <w:r>
        <w:rPr>
          <w:rFonts w:ascii="Times New Roman" w:eastAsia="宋体" w:hAnsi="Times New Roman"/>
          <w:b/>
          <w:bCs/>
          <w:sz w:val="21"/>
          <w:szCs w:val="21"/>
        </w:rPr>
        <w:t xml:space="preserve">Q2：双击节点没反应/弹出了表单？</w:t>
      </w:r>
    </w:p>
    <w:p>
      <w:pPr>
        <w:spacing w:after="60"/>
      </w:pPr>
      <w:r>
        <w:rPr>
          <w:rFonts w:ascii="Times New Roman" w:eastAsia="宋体" w:hAnsi="Times New Roman"/>
          <w:sz w:val="21"/>
          <w:szCs w:val="21"/>
        </w:rPr>
        <w:t xml:space="preserve">双击走三分支：未配通道会弹设备表单引导补凭证（顶部有黄色提示）；单通道直接连；多通道弹选择框。连接失败会有带通道名前缀的错误提示。</w:t>
      </w:r>
    </w:p>
    <w:p>
      <w:pPr>
        <w:spacing w:after="60"/>
      </w:pPr>
      <w:r>
        <w:rPr>
          <w:rFonts w:ascii="Times New Roman" w:eastAsia="宋体" w:hAnsi="Times New Roman"/>
          <w:b/>
          <w:bCs/>
          <w:sz w:val="21"/>
          <w:szCs w:val="21"/>
        </w:rPr>
        <w:t xml:space="preserve">Q3：整理布局后不满意？</w:t>
      </w:r>
    </w:p>
    <w:p>
      <w:pPr>
        <w:spacing w:after="60"/>
      </w:pPr>
      <w:r>
        <w:rPr>
          <w:rFonts w:ascii="Times New Roman" w:eastAsia="宋体" w:hAnsi="Times New Roman"/>
          <w:sz w:val="21"/>
          <w:szCs w:val="21"/>
        </w:rPr>
        <w:t xml:space="preserve">布局进入预览态不落库，点横幅上的「撤销布局」一键恢复；或直接拖拽微调后点「保存布局」。</w:t>
      </w:r>
    </w:p>
    <w:p>
      <w:pPr>
        <w:spacing w:after="60"/>
      </w:pPr>
      <w:r>
        <w:rPr>
          <w:rFonts w:ascii="Times New Roman" w:eastAsia="宋体" w:hAnsi="Times New Roman"/>
          <w:b/>
          <w:bCs/>
          <w:sz w:val="21"/>
          <w:szCs w:val="21"/>
        </w:rPr>
        <w:t xml:space="preserve">Q4：自动发现要多久？为什么有的设备失败了？</w:t>
      </w:r>
    </w:p>
    <w:p>
      <w:pPr>
        <w:spacing w:after="60"/>
      </w:pPr>
      <w:r>
        <w:rPr>
          <w:rFonts w:ascii="Times New Roman" w:eastAsia="宋体" w:hAnsi="Times New Roman"/>
          <w:sz w:val="21"/>
          <w:szCs w:val="21"/>
        </w:rPr>
        <w:t xml:space="preserve">耗时取决于设备数量与网络情况（逐台登录执行命令 + AI 分析）。失败列表会给出每台的具体原因（如凭证错误、超时）；只导入成功的部分即可，失败设备修正凭证后可重新发现。</w:t>
      </w:r>
    </w:p>
    <w:p>
      <w:pPr>
        <w:spacing w:after="60"/>
      </w:pPr>
      <w:r>
        <w:rPr>
          <w:rFonts w:ascii="Times New Roman" w:eastAsia="宋体" w:hAnsi="Times New Roman"/>
          <w:b/>
          <w:bCs/>
          <w:sz w:val="21"/>
          <w:szCs w:val="21"/>
        </w:rPr>
        <w:t xml:space="preserve">Q5：自动发现会执行危险命令吗？</w:t>
      </w:r>
    </w:p>
    <w:p>
      <w:pPr>
        <w:spacing w:after="60"/>
      </w:pPr>
      <w:r>
        <w:rPr>
          <w:rFonts w:ascii="Times New Roman" w:eastAsia="宋体" w:hAnsi="Times New Roman"/>
          <w:sz w:val="21"/>
          <w:szCs w:val="21"/>
        </w:rPr>
        <w:t xml:space="preserve">不会。AI 决定的采集命令逐条经命令白名单校验，白名单之外的命令自动跳过不执行。</w:t>
      </w:r>
    </w:p>
    <w:p>
      <w:pPr>
        <w:spacing w:after="60"/>
      </w:pPr>
      <w:r>
        <w:rPr>
          <w:rFonts w:ascii="Times New Roman" w:eastAsia="宋体" w:hAnsi="Times New Roman"/>
          <w:b/>
          <w:bCs/>
          <w:sz w:val="21"/>
          <w:szCs w:val="21"/>
        </w:rPr>
        <w:t xml:space="preserve">Q6：想把拓扑给别人用怎么办？</w:t>
      </w:r>
    </w:p>
    <w:p>
      <w:pPr>
        <w:spacing w:after="60"/>
      </w:pPr>
      <w:r>
        <w:rPr>
          <w:rFonts w:ascii="Times New Roman" w:eastAsia="宋体" w:hAnsi="Times New Roman"/>
          <w:sz w:val="21"/>
          <w:szCs w:val="21"/>
        </w:rPr>
        <w:t xml:space="preserve">侧边栏「导出」得到 JSON 文件，对方在自己库里「导入」即可。注意：节点携带的是导出库中的设备记录 ID——同一份数据库的备份恢复后导入，双击连接不受影响；导入到另一台机器的灵枢时，若对方库中没有对应 ID 的设备记录，节点仍可正常显示与编辑属性，但无法双击连接（需在对方库中建立设备后重新加入拓扑）。</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画布上代表一台设备的图形块（图标 + 名称 + IP）</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两台设备间的连接关系线，可带接口标签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锚点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节点四边的小圆点，拖拽锚点之间创建连线</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框选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在空白处拖出选择框批量选中节点与连线</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选区工具条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选中后浮现在选区上方的操作按钮条（编辑/对齐/删除）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参考线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拖动时节点接近对齐显示的辅助线，并自动吸附</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防重叠弹开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松手时被压节点自动让位到最近空位的机制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整理布局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自动排列：全图星型 / 定根全图 / 仅选中集三种模式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布局预览态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整理后先预览不落库，可撤销或微调后保存的中间态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小地图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画布右上角的全图缩略导航图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自动发现</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登录设备采集信息并由 AI 推断连接关系，一键生成拓扑</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自动保存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停止操作约 1 秒后改动自动写入数据库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适配视图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自动缩放平移使全部节点可见（fitView）</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 JSON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拓扑的文件交换格式，用于导入导出</w:t>
            </w:r>
          </w:p>
        </w:tc>
      </w:tr>
    </w:tbl>
    <w:p/>
    <w:p>
      <w:pPr>
        <w:pStyle w:val="Heading1"/>
        <w:pageBreakBefore/>
        <w:spacing w:after="200" w:before="120"/>
      </w:pPr>
      <w:r>
        <w:rPr>
          <w:rFonts w:ascii="黑体" w:eastAsia="黑体" w:hAnsi="黑体"/>
          <w:b/>
          <w:bCs/>
          <w:color w:val="000000"/>
          <w:sz w:val="44"/>
          <w:szCs w:val="44"/>
        </w:rPr>
        <w:t xml:space="preserve">第 5 章 设备管理</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设备管理是设备台账的唯一维护入口：新增/编辑/删除设备、为每台设备配置四类远程通道凭证（SSH / Telnet / Web 界面 / RDP 远程桌面）、并行测试全部通道连通性、复制设备、处理重名。设备是拓扑节点、AI 上下文、自动发现、ARP 采集等一切功能的数据基础。</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页面标题「设备管理」位于左上角，右上角是「添加设备」主按钮。标题下方依次为：重名提示条（仅存在存量重名时出现）与设备表格。表格从左到右列依次为：设备名称、类型、厂商、型号、IP、连接方式、操作（操作列从左到右四个图标按钮：测试连接、编辑、复制、删除）。表格不分页，当前版本也不提供搜索与筛选，直接列出全部设备（设备较多时需全量滚动查找）。</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设备表格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列</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内容与规则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设备名称</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全局唯一的设备名（唯一性见「命名全局唯一」小节）</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类型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路由器 / 交换机 / 防火墙 / 服务器 / 通用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厂商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自由文本，如「华为」「Cisco」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型号</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自由文本，如「S5735-L48T4X」</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设备管理地址；允许与其他设备重复（仅黄色警告，见表单规则）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连接方式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默认通道大写（如 SSH）+ 已配多通道时右侧小字「+N」后缀；悬停显示「已配通道：」全清单；未配置任何通道显示「—」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操作</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测试连接（雷达图标）/ 编辑（铅笔）/ 复制（拷贝）/ 删除（垃圾桶，红色）</w:t>
            </w:r>
          </w:p>
        </w:tc>
      </w:tr>
    </w:tbl>
    <w:p/>
    <w:p>
      <w:pPr>
        <w:pStyle w:val="Heading3"/>
        <w:spacing w:after="120" w:before="200"/>
      </w:pPr>
      <w:r>
        <w:rPr>
          <w:rFonts w:ascii="黑体" w:eastAsia="黑体" w:hAnsi="黑体"/>
          <w:b/>
          <w:bCs/>
          <w:color w:val="000000"/>
          <w:sz w:val="26"/>
          <w:szCs w:val="26"/>
        </w:rPr>
        <w:t xml:space="preserve">操作按钮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按钮</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测试连接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点击操作列雷达图标</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并行探测该设备</w:t>
            </w:r>
            <w:r>
              <w:rPr>
                <w:rFonts w:ascii="Times New Roman" w:eastAsia="宋体" w:hAnsi="Times New Roman"/>
                <w:b/>
                <w:bCs/>
                <w:sz w:val="18"/>
                <w:szCs w:val="18"/>
              </w:rPr>
              <w:t xml:space="preserve">全部已配置通道</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单通道/零通道以轻提示显示结果；≥2 通道弹出顶部居中的通知卡，逐通道显示 ✓/✗ 与结果文案，持续约 8 秒；全部通过 success 样式、部分失败 warning、全败 error；探测期间按钮转圈禁用</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点击铅笔图标</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打开「编辑设备」表单（回填现状）</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保存事务化，失败整体回滚并提示「操作失败，数据已回滚无变化：…」</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复制</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点击拷贝图标</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打开「复制设备」表单，预填源设备全部非凭证字段</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凭证永不继承（安全红线），须重新输入；IP 与源设备相同会被硬拦（见表单规则）</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点击垃圾桶图标</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弹气泡确认「删除设备将同时从拓扑中移除，确定删除？」</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确认后删除设备并级联移除所有拓扑中的对应节点；事务化，失败回滚</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添加设备</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右上角主按钮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打开「添加设备」空表单</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bl>
    <w:p/>
    <w:p>
      <w:pPr>
        <w:spacing w:after="60"/>
      </w:pPr>
      <w:r>
        <w:rPr>
          <w:rFonts w:ascii="Times New Roman" w:eastAsia="宋体" w:hAnsi="Times New Roman"/>
          <w:sz w:val="21"/>
          <w:szCs w:val="21"/>
        </w:rPr>
        <w:t xml:space="preserve">测试结果的通道文案沿用探活契约：SSH/Telnet 为「连接成功」或具体失败原因（含 errno 中文映射，如「连接超时」「无法访问的主机」类网络错误的人话描述）；Web/RDP 为「端口可达」或失败原因；零通道时提示「该设备未配置登录通道」。多通道汇总行格式「{pass}/{total} 通道连接成功」。</w:t>
      </w:r>
    </w:p>
    <w:p>
      <w:pPr>
        <w:pStyle w:val="Heading3"/>
        <w:spacing w:after="120" w:before="200"/>
      </w:pPr>
      <w:r>
        <w:rPr>
          <w:rFonts w:ascii="黑体" w:eastAsia="黑体" w:hAnsi="黑体"/>
          <w:b/>
          <w:bCs/>
          <w:color w:val="000000"/>
          <w:sz w:val="26"/>
          <w:szCs w:val="26"/>
        </w:rPr>
        <w:t xml:space="preserve">设备表单（添加 / 编辑 / 复制共用）</w:t>
      </w:r>
    </w:p>
    <w:p>
      <w:pPr>
        <w:spacing w:after="60"/>
      </w:pPr>
      <w:r>
        <w:rPr>
          <w:rFonts w:ascii="Times New Roman" w:eastAsia="宋体" w:hAnsi="Times New Roman"/>
          <w:sz w:val="21"/>
          <w:szCs w:val="21"/>
        </w:rPr>
        <w:t xml:space="preserve">表单弹窗标题按模式显示「添加设备」「编辑设备」或「复制设备」（宽约 600 像素）。上半部为基本信息，下半部为四个通道页签。</w:t>
      </w:r>
    </w:p>
    <w:p>
      <w:pPr>
        <w:spacing w:after="60"/>
      </w:pPr>
      <w:r>
        <w:rPr>
          <w:rFonts w:ascii="Times New Roman" w:eastAsia="宋体" w:hAnsi="Times New Roman"/>
          <w:b/>
          <w:bCs/>
          <w:sz w:val="21"/>
          <w:szCs w:val="21"/>
        </w:rPr>
        <w:t xml:space="preserve">复制模式</w:t>
      </w:r>
      <w:r>
        <w:rPr>
          <w:rFonts w:ascii="Times New Roman" w:eastAsia="宋体" w:hAnsi="Times New Roman"/>
          <w:sz w:val="21"/>
          <w:szCs w:val="21"/>
        </w:rPr>
        <w:t xml:space="preserve">：顶部黄色提示「复制自『{源设备名}』——已预填源设备信息（可修改）；密码/密钥不会继承，请重新输入。」四通道开关全部关闭、零回填。</w:t>
      </w:r>
    </w:p>
    <w:p>
      <w:pPr>
        <w:spacing w:after="60"/>
      </w:pPr>
      <w:r>
        <w:rPr>
          <w:rFonts w:ascii="Times New Roman" w:eastAsia="宋体" w:hAnsi="Times New Roman"/>
          <w:b/>
          <w:bCs/>
          <w:sz w:val="21"/>
          <w:szCs w:val="21"/>
        </w:rPr>
        <w:t xml:space="preserve">零通道引导</w:t>
      </w:r>
      <w:r>
        <w:rPr>
          <w:rFonts w:ascii="Times New Roman" w:eastAsia="宋体" w:hAnsi="Times New Roman"/>
          <w:sz w:val="21"/>
          <w:szCs w:val="21"/>
        </w:rPr>
        <w:t xml:space="preserve">（从拓扑双击进入时）：顶部黄色提示「该设备尚未配置登录通道——补配任一通道的凭证并保存后，即可双击连接」，并自动定位到推荐页签。</w:t>
      </w:r>
    </w:p>
    <w:p>
      <w:pPr>
        <w:pStyle w:val="Heading4"/>
        <w:spacing w:after="120" w:before="200"/>
      </w:pPr>
      <w:r>
        <w:rPr>
          <w:rFonts w:ascii="黑体" w:eastAsia="黑体" w:hAnsi="黑体"/>
          <w:b/>
          <w:bCs/>
          <w:color w:val="000000"/>
          <w:sz w:val="22"/>
          <w:szCs w:val="22"/>
        </w:rPr>
        <w:t xml:space="preserve">基本信息字段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必填</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校验与规则</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留空提示「请输入设备名称」；失焦实时查重，命中红字提示「名称已存在：{冲突设备名} ({冲突IP})」</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下拉五选一：路由器/交换机/防火墙/服务器/通用设备</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厂商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留空提示「请输入设备厂商」，占位「华为、Cisco、H3C...」；注意拓扑页的节点属性编辑窗对厂商不做必填校验（两处表单口径不同），完整台账信息以本页表单为准</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型号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占位「S5735-L48T4X」，与「版本」同行</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版本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占位「V200R021」</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 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占位「192.168.1.1」；与其他设备（排除编辑自身与复制源）相同仅黄色警告「IP 与设备『{设备名}』相同，请确认是否允许」可继续保存；</w:t>
            </w:r>
            <w:r>
              <w:rPr>
                <w:rFonts w:ascii="Times New Roman" w:eastAsia="宋体" w:hAnsi="Times New Roman"/>
                <w:b/>
                <w:bCs/>
                <w:sz w:val="18"/>
                <w:szCs w:val="18"/>
              </w:rPr>
              <w:t xml:space="preserve">复制模式下与源设备 IP 相同会被红字硬拦「与源设备 IP 相同，必须修改」</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默认通道</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说明文字「双击直连与 AI 执行命令优先使用默认通道」；下拉选项仅列出当前已开启的通道；不选可保存（显示「未配置」）；见「默认通道选择与滑落」小节</w:t>
            </w:r>
          </w:p>
        </w:tc>
      </w:tr>
    </w:tbl>
    <w:p/>
    <w:p>
      <w:pPr>
        <w:pStyle w:val="Heading4"/>
        <w:spacing w:after="120" w:before="200"/>
      </w:pPr>
      <w:r>
        <w:rPr>
          <w:rFonts w:ascii="黑体" w:eastAsia="黑体" w:hAnsi="黑体"/>
          <w:b/>
          <w:bCs/>
          <w:color w:val="000000"/>
          <w:sz w:val="22"/>
          <w:szCs w:val="22"/>
        </w:rPr>
        <w:t xml:space="preserve">四通道页签</w:t>
      </w:r>
    </w:p>
    <w:p>
      <w:pPr>
        <w:spacing w:after="60"/>
      </w:pPr>
      <w:r>
        <w:rPr>
          <w:rFonts w:ascii="Times New Roman" w:eastAsia="宋体" w:hAnsi="Times New Roman"/>
          <w:sz w:val="21"/>
          <w:szCs w:val="21"/>
        </w:rPr>
        <w:t xml:space="preserve">页签从左到右固定为：SSH、Telnet、Web 界面、RDP 远程桌面。每个页签标题在通道已启用时带一个绿色小圆点（表示「已配置」）。</w:t>
      </w:r>
    </w:p>
    <w:p>
      <w:pPr>
        <w:spacing w:after="60"/>
      </w:pPr>
      <w:r>
        <w:rPr>
          <w:rFonts w:ascii="Times New Roman" w:eastAsia="宋体" w:hAnsi="Times New Roman"/>
          <w:b/>
          <w:bCs/>
          <w:sz w:val="21"/>
          <w:szCs w:val="21"/>
        </w:rPr>
        <w:t xml:space="preserve">每个通道页签顶部是一个启用开关（Switch）</w:t>
      </w:r>
      <w:r>
        <w:rPr>
          <w:rFonts w:ascii="Times New Roman" w:eastAsia="宋体" w:hAnsi="Times New Roman"/>
          <w:sz w:val="21"/>
          <w:szCs w:val="21"/>
        </w:rPr>
        <w:t xml:space="preserve">，语义：</w:t>
      </w:r>
    </w:p>
    <w:p>
      <w:pPr>
        <w:pStyle w:val="ListParagraph"/>
        <w:numPr>
          <w:ilvl w:val="0"/>
          <w:numId w:val="2"/>
        </w:numPr>
      </w:pPr>
      <w:r>
        <w:rPr>
          <w:rFonts w:ascii="Times New Roman" w:eastAsia="宋体" w:hAnsi="Times New Roman"/>
          <w:sz w:val="21"/>
          <w:szCs w:val="21"/>
        </w:rPr>
        <w:t xml:space="preserve">开关是通道启用/禁用的唯一权威：开着才启用该通道凭证；</w:t>
      </w:r>
    </w:p>
    <w:p>
      <w:pPr>
        <w:pStyle w:val="ListParagraph"/>
        <w:numPr>
          <w:ilvl w:val="0"/>
          <w:numId w:val="2"/>
        </w:numPr>
      </w:pPr>
      <w:r>
        <w:rPr>
          <w:rFonts w:ascii="Times New Roman" w:eastAsia="宋体" w:hAnsi="Times New Roman"/>
          <w:b/>
          <w:bCs/>
          <w:sz w:val="21"/>
          <w:szCs w:val="21"/>
        </w:rPr>
        <w:t xml:space="preserve">填了即启用</w:t>
      </w:r>
      <w:r>
        <w:rPr>
          <w:rFonts w:ascii="Times New Roman" w:eastAsia="宋体" w:hAnsi="Times New Roman"/>
          <w:sz w:val="21"/>
          <w:szCs w:val="21"/>
        </w:rPr>
        <w:t xml:space="preserve">：在任意凭证字段输入内容，开关自动打开（防止填了凭证却没启用的隐性错误）；</w:t>
      </w:r>
    </w:p>
    <w:p>
      <w:pPr>
        <w:pStyle w:val="ListParagraph"/>
        <w:numPr>
          <w:ilvl w:val="0"/>
          <w:numId w:val="2"/>
        </w:numPr>
      </w:pPr>
      <w:r>
        <w:rPr>
          <w:rFonts w:ascii="Times New Roman" w:eastAsia="宋体" w:hAnsi="Times New Roman"/>
          <w:sz w:val="21"/>
          <w:szCs w:val="21"/>
        </w:rPr>
        <w:t xml:space="preserve">清空字段不会自动关闭开关（禁用必须显式拨 off，防误触丢配置）；</w:t>
      </w:r>
    </w:p>
    <w:p>
      <w:pPr>
        <w:pStyle w:val="ListParagraph"/>
        <w:numPr>
          <w:ilvl w:val="0"/>
          <w:numId w:val="2"/>
        </w:numPr>
      </w:pPr>
      <w:r>
        <w:rPr>
          <w:rFonts w:ascii="Times New Roman" w:eastAsia="宋体" w:hAnsi="Times New Roman"/>
          <w:sz w:val="21"/>
          <w:szCs w:val="21"/>
        </w:rPr>
        <w:t xml:space="preserve">拨 off 后该通道字段全部置灰（值保留在界面，可拨回反悔）；</w:t>
      </w:r>
    </w:p>
    <w:p>
      <w:pPr>
        <w:pStyle w:val="ListParagraph"/>
        <w:numPr>
          <w:ilvl w:val="0"/>
          <w:numId w:val="2"/>
        </w:numPr>
      </w:pPr>
      <w:r>
        <w:rPr>
          <w:rFonts w:ascii="Times New Roman" w:eastAsia="宋体" w:hAnsi="Times New Roman"/>
          <w:b/>
          <w:bCs/>
          <w:sz w:val="21"/>
          <w:szCs w:val="21"/>
        </w:rPr>
        <w:t xml:space="preserve">编辑模式下把原本已配置的通道拨 off</w:t>
      </w:r>
      <w:r>
        <w:rPr>
          <w:rFonts w:ascii="Times New Roman" w:eastAsia="宋体" w:hAnsi="Times New Roman"/>
          <w:sz w:val="21"/>
          <w:szCs w:val="21"/>
        </w:rPr>
        <w:t xml:space="preserve">，开关旁出现琥珀色警示「保存后将删除该通道已存凭证」；保存后该通道凭证即被删除。</w:t>
      </w:r>
    </w:p>
    <w:p>
      <w:pPr>
        <w:spacing w:after="60"/>
      </w:pPr>
      <w:r>
        <w:rPr>
          <w:rFonts w:ascii="Times New Roman" w:eastAsia="宋体" w:hAnsi="Times New Roman"/>
          <w:b/>
          <w:bCs/>
          <w:sz w:val="21"/>
          <w:szCs w:val="21"/>
        </w:rPr>
        <w:t xml:space="preserve">SSH 页签字段：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端口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数字输入，1~65535，占位「22」</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账号</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登录用户名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密码框。已存密码时占位提示「已存 ****尾4，留空则不修改」（尾4 为已存密码末四位）；编辑未改密时占位「留空则不修改」；留空提交 = 保持原密码不变</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 Key 文件路径</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占位「C:/Users/.ssh/id_rsa（可选）」；与密钥内容二选一即可</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或粘贴 SSH Key 内容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多行文本。已存密钥时占位「已存密钥（****尾4），留空则不修改；粘贴新内容将覆盖」；新建设备占位示例私钥开头</w:t>
            </w:r>
          </w:p>
        </w:tc>
      </w:tr>
    </w:tbl>
    <w:p/>
    <w:p>
      <w:pPr>
        <w:spacing w:after="60"/>
      </w:pPr>
      <w:r>
        <w:rPr>
          <w:rFonts w:ascii="Times New Roman" w:eastAsia="宋体" w:hAnsi="Times New Roman"/>
          <w:sz w:val="21"/>
          <w:szCs w:val="21"/>
        </w:rPr>
        <w:t xml:space="preserve">SSH 支持密钥与密码两种认证；同时填写时以密钥优先。</w:t>
      </w:r>
    </w:p>
    <w:p>
      <w:pPr>
        <w:spacing w:after="60"/>
      </w:pPr>
      <w:r>
        <w:rPr>
          <w:rFonts w:ascii="Times New Roman" w:eastAsia="宋体" w:hAnsi="Times New Roman"/>
          <w:b/>
          <w:bCs/>
          <w:sz w:val="21"/>
          <w:szCs w:val="21"/>
        </w:rPr>
        <w:t xml:space="preserve">Telnet 页签字段：</w:t>
      </w:r>
      <w:r>
        <w:rPr>
          <w:rFonts w:ascii="Times New Roman" w:eastAsia="宋体" w:hAnsi="Times New Roman"/>
          <w:sz w:val="21"/>
          <w:szCs w:val="21"/>
        </w:rPr>
        <w:t xml:space="preserve"> 端口（占位「23」）、账号、密码（占位规则同 SSH）。Telnet 为明文协议，仅用于只支持 Telnet 的旧设备。</w:t>
      </w:r>
    </w:p>
    <w:p>
      <w:pPr>
        <w:spacing w:after="60"/>
      </w:pPr>
      <w:r>
        <w:rPr>
          <w:rFonts w:ascii="Times New Roman" w:eastAsia="宋体" w:hAnsi="Times New Roman"/>
          <w:b/>
          <w:bCs/>
          <w:sz w:val="21"/>
          <w:szCs w:val="21"/>
        </w:rPr>
        <w:t xml:space="preserve">Web 界面页签字段：</w:t>
      </w:r>
      <w:r>
        <w:rPr>
          <w:rFonts w:ascii="Times New Roman" w:eastAsia="宋体" w:hAnsi="Times New Roman"/>
          <w:sz w:val="21"/>
          <w:szCs w:val="21"/>
        </w:rPr>
        <w:t xml:space="preserve"> Web URL（占位「https://192.168.1.1」）。连接时用系统浏览器打开该地址。</w:t>
      </w:r>
    </w:p>
    <w:p>
      <w:pPr>
        <w:spacing w:after="60"/>
      </w:pPr>
      <w:r>
        <w:rPr>
          <w:rFonts w:ascii="Times New Roman" w:eastAsia="宋体" w:hAnsi="Times New Roman"/>
          <w:b/>
          <w:bCs/>
          <w:sz w:val="21"/>
          <w:szCs w:val="21"/>
        </w:rPr>
        <w:t xml:space="preserve">RDP 远程桌面页签字段：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端口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占位「3389」</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账号</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远程桌面用户名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预留字段：加密存储但连接时由系统远程桌面客户端自行提示输入密码（.rdp 文件格式限制，不支持明文密码行）；其余占位规则同 SSH</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分辨率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占位「1920x1080（可选）」，格式为「宽x高」（字母 x）；留空 = 不指定；格式不符时连接将忽略该值使用默认分辨率</w:t>
            </w:r>
          </w:p>
        </w:tc>
      </w:tr>
    </w:tbl>
    <w:p/>
    <w:p>
      <w:pPr>
        <w:pStyle w:val="Heading4"/>
        <w:spacing w:after="120" w:before="200"/>
      </w:pPr>
      <w:r>
        <w:rPr>
          <w:rFonts w:ascii="黑体" w:eastAsia="黑体" w:hAnsi="黑体"/>
          <w:b/>
          <w:bCs/>
          <w:color w:val="000000"/>
          <w:sz w:val="22"/>
          <w:szCs w:val="22"/>
        </w:rPr>
        <w:t xml:space="preserve">凭证「留空=不修改」规则（编辑模式）</w:t>
      </w:r>
    </w:p>
    <w:p>
      <w:pPr>
        <w:spacing w:after="60"/>
      </w:pPr>
      <w:r>
        <w:rPr>
          <w:rFonts w:ascii="Times New Roman" w:eastAsia="宋体" w:hAnsi="Times New Roman"/>
          <w:sz w:val="21"/>
          <w:szCs w:val="21"/>
        </w:rPr>
        <w:t xml:space="preserve">编辑已配通道时，密码与密钥内容</w:t>
      </w:r>
      <w:r>
        <w:rPr>
          <w:rFonts w:ascii="Times New Roman" w:eastAsia="宋体" w:hAnsi="Times New Roman"/>
          <w:b/>
          <w:bCs/>
          <w:sz w:val="21"/>
          <w:szCs w:val="21"/>
        </w:rPr>
        <w:t xml:space="preserve">永不回填明文</w:t>
      </w:r>
      <w:r>
        <w:rPr>
          <w:rFonts w:ascii="Times New Roman" w:eastAsia="宋体" w:hAnsi="Times New Roman"/>
          <w:sz w:val="21"/>
          <w:szCs w:val="21"/>
        </w:rPr>
        <w:t xml:space="preserve">（界面只见过占位提示「已存 ****尾4」），留空提交即保持已存凭证不变；端口、账号、密钥路径、Web URL、分辨率这些非敏感字段会回填当前值，提交时按表单现值写入——把这些字段清空后保存即真实清除该字段。</w:t>
      </w:r>
    </w:p>
    <w:p>
      <w:pPr>
        <w:pStyle w:val="Heading4"/>
        <w:spacing w:after="120" w:before="200"/>
      </w:pPr>
      <w:r>
        <w:rPr>
          <w:rFonts w:ascii="黑体" w:eastAsia="黑体" w:hAnsi="黑体"/>
          <w:b/>
          <w:bCs/>
          <w:color w:val="000000"/>
          <w:sz w:val="22"/>
          <w:szCs w:val="22"/>
        </w:rPr>
        <w:t xml:space="preserve">默认通道选择与滑落</w:t>
      </w:r>
    </w:p>
    <w:p>
      <w:pPr>
        <w:pStyle w:val="ListParagraph"/>
        <w:numPr>
          <w:ilvl w:val="0"/>
          <w:numId w:val="2"/>
        </w:numPr>
      </w:pPr>
      <w:r>
        <w:rPr>
          <w:rFonts w:ascii="Times New Roman" w:eastAsia="宋体" w:hAnsi="Times New Roman"/>
          <w:sz w:val="21"/>
          <w:szCs w:val="21"/>
        </w:rPr>
        <w:t xml:space="preserve">默认通道下拉选项永远只包含当前开关开启的通道；</w:t>
      </w:r>
    </w:p>
    <w:p>
      <w:pPr>
        <w:pStyle w:val="ListParagraph"/>
        <w:numPr>
          <w:ilvl w:val="0"/>
          <w:numId w:val="2"/>
        </w:numPr>
      </w:pPr>
      <w:r>
        <w:rPr>
          <w:rFonts w:ascii="Times New Roman" w:eastAsia="宋体" w:hAnsi="Times New Roman"/>
          <w:sz w:val="21"/>
          <w:szCs w:val="21"/>
        </w:rPr>
        <w:t xml:space="preserve">现选默认通道被关闭后，表单内自动滑落到固定顺序（SSH &gt; Telnet &gt; Web &gt; RDP）中下一个开启的通道，无提示；</w:t>
      </w:r>
    </w:p>
    <w:p>
      <w:pPr>
        <w:pStyle w:val="ListParagraph"/>
        <w:numPr>
          <w:ilvl w:val="0"/>
          <w:numId w:val="2"/>
        </w:numPr>
      </w:pPr>
      <w:r>
        <w:rPr>
          <w:rFonts w:ascii="Times New Roman" w:eastAsia="宋体" w:hAnsi="Times New Roman"/>
          <w:sz w:val="21"/>
          <w:szCs w:val="21"/>
        </w:rPr>
        <w:t xml:space="preserve">全部通道关闭后默认通道置空（显示「未配置」），可保存为零通道设备；</w:t>
      </w:r>
    </w:p>
    <w:p>
      <w:pPr>
        <w:pStyle w:val="ListParagraph"/>
        <w:numPr>
          <w:ilvl w:val="0"/>
          <w:numId w:val="2"/>
        </w:numPr>
      </w:pPr>
      <w:r>
        <w:rPr>
          <w:rFonts w:ascii="Times New Roman" w:eastAsia="宋体" w:hAnsi="Times New Roman"/>
          <w:sz w:val="21"/>
          <w:szCs w:val="21"/>
        </w:rPr>
        <w:t xml:space="preserve">不手动选择时，保存由服务端按同样规则收敛（首条已开启通道）。</w:t>
      </w:r>
    </w:p>
    <w:p>
      <w:pPr>
        <w:pStyle w:val="Heading3"/>
        <w:spacing w:after="120" w:before="200"/>
      </w:pPr>
      <w:r>
        <w:rPr>
          <w:rFonts w:ascii="黑体" w:eastAsia="黑体" w:hAnsi="黑体"/>
          <w:b/>
          <w:bCs/>
          <w:color w:val="000000"/>
          <w:sz w:val="26"/>
          <w:szCs w:val="26"/>
        </w:rPr>
        <w:t xml:space="preserve">重名提示条与重名设备清单</w:t>
      </w:r>
    </w:p>
    <w:p>
      <w:pPr>
        <w:spacing w:after="60"/>
      </w:pPr>
      <w:r>
        <w:rPr>
          <w:rFonts w:ascii="Times New Roman" w:eastAsia="宋体" w:hAnsi="Times New Roman"/>
          <w:sz w:val="21"/>
          <w:szCs w:val="21"/>
        </w:rPr>
        <w:t xml:space="preserve">历史数据若存在同名设备（旧版本未启用唯一约束时产生），设备页顶部出现黄色提示条：「存在 N 组重名设备（共 M 台），处理后自动启用名称唯一防护」，右侧「查看清单」红色小按钮。</w:t>
      </w:r>
    </w:p>
    <w:p>
      <w:pPr>
        <w:spacing w:after="60"/>
      </w:pPr>
      <w:r>
        <w:rPr>
          <w:rFonts w:ascii="Times New Roman" w:eastAsia="宋体" w:hAnsi="Times New Roman"/>
          <w:sz w:val="21"/>
          <w:szCs w:val="21"/>
        </w:rPr>
        <w:t xml:space="preserve">点开「重名设备清单」弹窗（宽约 720 像素）：按重名组折叠展示，组标题为「{设备名} ×{台数}」，展开后每台设备一行：IP / 型号 / 厂商区分信息 + 名称输入框（内联编辑）+「保存」按钮（输入为空或与原名相同时禁用）。单台改名即时保存，提示「已改名为『{新名}』」，改完该组即消失。</w:t>
      </w:r>
    </w:p>
    <w:p>
      <w:pPr>
        <w:spacing w:after="60"/>
      </w:pPr>
      <w:r>
        <w:rPr>
          <w:rFonts w:ascii="Times New Roman" w:eastAsia="宋体" w:hAnsi="Times New Roman"/>
          <w:sz w:val="21"/>
          <w:szCs w:val="21"/>
        </w:rPr>
        <w:t xml:space="preserve">全部清零后弹窗显示绿色「唯一防护已启用 ✓」与说明「所有重名已处理，数据库唯一索引已自动建立，后续同名保存将被拦截。」提示条同步消失。</w:t>
      </w:r>
    </w:p>
    <w:p>
      <w:pPr>
        <w:pStyle w:val="Heading2"/>
        <w:spacing w:after="120" w:before="200"/>
      </w:pPr>
      <w:r>
        <w:rPr>
          <w:rFonts w:ascii="黑体" w:eastAsia="黑体" w:hAnsi="黑体"/>
          <w:b/>
          <w:bCs/>
          <w:color w:val="000000"/>
          <w:sz w:val="32"/>
          <w:szCs w:val="32"/>
        </w:rPr>
        <w:t xml:space="preserve">设备能力与下游功能的关系</w:t>
      </w:r>
    </w:p>
    <w:p>
      <w:pPr>
        <w:spacing w:after="60"/>
      </w:pPr>
      <w:r>
        <w:rPr>
          <w:rFonts w:ascii="Times New Roman" w:eastAsia="宋体" w:hAnsi="Times New Roman"/>
          <w:sz w:val="21"/>
          <w:szCs w:val="21"/>
        </w:rPr>
        <w:t xml:space="preserve">设备配置的通道决定了它在其他模块中的可用能力（界面上不直接展示能力字段，但以下功能依赖它们）：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通道配置</w:t>
            </w:r>
          </w:p>
        </w:tc>
        <w:tc>
          <w:tcPr>
            <w:tcW w:type="dxa" w:w="1504"/>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拓扑双击</w:t>
            </w:r>
          </w:p>
        </w:tc>
        <w:tc>
          <w:tcPr>
            <w:tcW w:type="dxa" w:w="1504"/>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自动发现</w:t>
            </w:r>
          </w:p>
        </w:tc>
        <w:tc>
          <w:tcPr>
            <w:tcW w:type="dxa" w:w="1504"/>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ARP 采集</w:t>
            </w:r>
          </w:p>
        </w:tc>
        <w:tc>
          <w:tcPr>
            <w:tcW w:type="dxa" w:w="1504"/>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AI 执行命令</w:t>
            </w:r>
          </w:p>
        </w:tc>
        <w:tc>
          <w:tcPr>
            <w:tcW w:type="dxa" w:w="15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AI 设备上下文档位</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可连</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可参与</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可作为采集源</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可执行命令</w:t>
            </w:r>
          </w:p>
        </w:tc>
        <w:tc>
          <w:tcPr>
            <w:tcW w:type="dxa" w:w="15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可执行</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Telnet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可连</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可参与</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可作为采集源</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可执行命令</w:t>
            </w:r>
          </w:p>
        </w:tc>
        <w:tc>
          <w:tcPr>
            <w:tcW w:type="dxa" w:w="15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可执行</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Web 界面</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可连（浏览器打开）</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不参与</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不参与</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不执行</w:t>
            </w:r>
          </w:p>
        </w:tc>
        <w:tc>
          <w:tcPr>
            <w:tcW w:type="dxa" w:w="15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仅问答（可检索知识/经验，不能执行命令）</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RDP 远程桌面</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可连（远程桌面窗口）</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不参与</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不参与</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不执行</w:t>
            </w:r>
          </w:p>
        </w:tc>
        <w:tc>
          <w:tcPr>
            <w:tcW w:type="dxa" w:w="15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仅问答</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绑定了 MCP 工具</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 MCP 工具操控</w:t>
            </w:r>
          </w:p>
        </w:tc>
        <w:tc>
          <w:tcPr>
            <w:tcW w:type="dxa" w:w="15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可调 MCP</w:t>
            </w:r>
          </w:p>
        </w:tc>
      </w:tr>
    </w:tbl>
    <w:p/>
    <w:p>
      <w:pPr>
        <w:spacing w:after="60"/>
      </w:pPr>
      <w:r>
        <w:rPr>
          <w:rFonts w:ascii="Times New Roman" w:eastAsia="宋体" w:hAnsi="Times New Roman"/>
          <w:sz w:val="21"/>
          <w:szCs w:val="21"/>
        </w:rPr>
        <w:t xml:space="preserve">设备能力三要素（有无 SSH、有无 Telnet、有无 MCP 绑定）由后台根据通道配置自动派生，AI 助手选择设备上下文时按此标注档位（详见 </w:t>
      </w:r>
      <w:r>
        <w:rPr>
          <w:rFonts w:ascii="Times New Roman" w:eastAsia="宋体" w:hAnsi="Times New Roman"/>
          <w:color w:val="2E75B6"/>
          <w:sz w:val="21"/>
          <w:szCs w:val="21"/>
        </w:rPr>
        <w:t xml:space="preserve">第 7 章</w:t>
      </w:r>
      <w:r>
        <w:rPr>
          <w:rFonts w:ascii="Times New Roman" w:eastAsia="宋体" w:hAnsi="Times New Roman"/>
          <w:sz w:val="21"/>
          <w:szCs w:val="21"/>
        </w:rPr>
        <w:t xml:space="preserve">「设备上下文选择器」）。</w:t>
      </w:r>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命名全局唯一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设备名经归一化（忽略大小写与首尾空白等）后全局唯一：失焦预检 + 保存时服务层事务内硬拦截（双重防线）；冲突错误含对方设备名与 IP</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单份复制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复制只继承非凭证字段（名称/类型/厂商/型号/版本/IP 可改）；四通道凭证全部需要重新输入——源凭证永不出现在界面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凭证加密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所有密码/密钥内容 AES-256-GCM 加密落库；界面回显永远只有「****尾4」脱敏形态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通道数上限</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一台设备最多四通道各一份（每通道一条凭证记录）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端口范围</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1 ~ 65535</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删除级联</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删除设备同时从所有拓扑移除其节点，事务化</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保存事务化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设备增删改均为单事务：失败整体回滚，界面不落半截数据</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升级自动迁移</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从旧版本（单通道凭证平铺）升级到当前版本时，历史凭证自动迁移到按通道存储，无需人工处理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重复</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警告级（黄色）允许保存；复制模式同源 IP 硬拦</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RDP 分辨率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「宽x高」格式才生效（如 1920x1080），否则忽略</w:t>
            </w:r>
          </w:p>
        </w:tc>
      </w:tr>
    </w:tbl>
    <w:p/>
    <w:p>
      <w:pPr>
        <w:pStyle w:val="Heading2"/>
        <w:spacing w:after="120" w:before="200"/>
      </w:pPr>
      <w:r>
        <w:rPr>
          <w:rFonts w:ascii="黑体" w:eastAsia="黑体" w:hAnsi="黑体"/>
          <w:b/>
          <w:bCs/>
          <w:color w:val="000000"/>
          <w:sz w:val="32"/>
          <w:szCs w:val="32"/>
        </w:rPr>
        <w:t xml:space="preserve">典型操作流程：添加并验证一台新设备</w:t>
      </w:r>
    </w:p>
    <w:p>
      <w:pPr>
        <w:pStyle w:val="ListParagraph"/>
        <w:numPr>
          <w:ilvl w:val="0"/>
          <w:numId w:val="8"/>
        </w:numPr>
      </w:pPr>
      <w:r>
        <w:rPr>
          <w:rFonts w:ascii="Times New Roman" w:eastAsia="宋体" w:hAnsi="Times New Roman"/>
          <w:sz w:val="21"/>
          <w:szCs w:val="21"/>
        </w:rPr>
        <w:t xml:space="preserve">点右上角「添加设备」。预期弹出「添加设备」表单。</w:t>
      </w:r>
    </w:p>
    <w:p>
      <w:pPr>
        <w:pStyle w:val="ListParagraph"/>
        <w:numPr>
          <w:ilvl w:val="0"/>
          <w:numId w:val="8"/>
        </w:numPr>
      </w:pPr>
      <w:r>
        <w:rPr>
          <w:rFonts w:ascii="Times New Roman" w:eastAsia="宋体" w:hAnsi="Times New Roman"/>
          <w:sz w:val="21"/>
          <w:szCs w:val="21"/>
        </w:rPr>
        <w:t xml:space="preserve">填写设备名称（如「核心交换机-01」）、类型、厂商、IP。预期名称失焦无红色查重提示，IP 无黄色警告。</w:t>
      </w:r>
    </w:p>
    <w:p>
      <w:pPr>
        <w:pStyle w:val="ListParagraph"/>
        <w:numPr>
          <w:ilvl w:val="0"/>
          <w:numId w:val="8"/>
        </w:numPr>
      </w:pPr>
      <w:r>
        <w:rPr>
          <w:rFonts w:ascii="Times New Roman" w:eastAsia="宋体" w:hAnsi="Times New Roman"/>
          <w:sz w:val="21"/>
          <w:szCs w:val="21"/>
        </w:rPr>
        <w:t xml:space="preserve">打开 SSH 页签开关（或直接在端口/账号字段输入，开关自动打开），填端口（默认占位 22）、账号、密码（或密钥）。预期页签标题出现绿色小圆点。</w:t>
      </w:r>
    </w:p>
    <w:p>
      <w:pPr>
        <w:pStyle w:val="ListParagraph"/>
        <w:numPr>
          <w:ilvl w:val="0"/>
          <w:numId w:val="8"/>
        </w:numPr>
      </w:pPr>
      <w:r>
        <w:rPr>
          <w:rFonts w:ascii="Times New Roman" w:eastAsia="宋体" w:hAnsi="Times New Roman"/>
          <w:sz w:val="21"/>
          <w:szCs w:val="21"/>
        </w:rPr>
        <w:t xml:space="preserve">「默认通道」下拉此时应已包含 SSH（表单自动滑落选中）；如需 Telnet 为主可再开 Telnet 页签并改选默认通道。</w:t>
      </w:r>
    </w:p>
    <w:p>
      <w:pPr>
        <w:pStyle w:val="ListParagraph"/>
        <w:numPr>
          <w:ilvl w:val="0"/>
          <w:numId w:val="8"/>
        </w:numPr>
      </w:pPr>
      <w:r>
        <w:rPr>
          <w:rFonts w:ascii="Times New Roman" w:eastAsia="宋体" w:hAnsi="Times New Roman"/>
          <w:sz w:val="21"/>
          <w:szCs w:val="21"/>
        </w:rPr>
        <w:t xml:space="preserve">点「确 定」。预期提示「设备添加成功」，表格出现新行，「连接方式」列显示「SSH」。</w:t>
      </w:r>
    </w:p>
    <w:p>
      <w:pPr>
        <w:pStyle w:val="ListParagraph"/>
        <w:numPr>
          <w:ilvl w:val="0"/>
          <w:numId w:val="8"/>
        </w:numPr>
      </w:pPr>
      <w:r>
        <w:rPr>
          <w:rFonts w:ascii="Times New Roman" w:eastAsia="宋体" w:hAnsi="Times New Roman"/>
          <w:sz w:val="21"/>
          <w:szCs w:val="21"/>
        </w:rPr>
        <w:t xml:space="preserve">点该行「测试连接」图标。预期绿色提示「核心交换机-01: SSH 连接成功」（多通道时为顶部通知卡逐通道 ✓/✗）。</w:t>
      </w:r>
    </w:p>
    <w:p>
      <w:pPr>
        <w:pStyle w:val="ListParagraph"/>
        <w:numPr>
          <w:ilvl w:val="0"/>
          <w:numId w:val="8"/>
        </w:numPr>
      </w:pPr>
      <w:r>
        <w:rPr>
          <w:rFonts w:ascii="Times New Roman" w:eastAsia="宋体" w:hAnsi="Times New Roman"/>
          <w:sz w:val="21"/>
          <w:szCs w:val="21"/>
        </w:rPr>
        <w:t xml:space="preserve">到 </w:t>
      </w:r>
      <w:r>
        <w:rPr>
          <w:rFonts w:ascii="Times New Roman" w:eastAsia="宋体" w:hAnsi="Times New Roman"/>
          <w:color w:val="2E75B6"/>
          <w:sz w:val="21"/>
          <w:szCs w:val="21"/>
        </w:rPr>
        <w:t xml:space="preserve">第 4 章 拓扑管理</w:t>
      </w:r>
      <w:r>
        <w:rPr>
          <w:rFonts w:ascii="Times New Roman" w:eastAsia="宋体" w:hAnsi="Times New Roman"/>
          <w:sz w:val="21"/>
          <w:szCs w:val="21"/>
        </w:rPr>
        <w:t xml:space="preserve"> 用画布右下角「+」把该设备加入拓扑，或直接双击拓扑节点验证连接。</w:t>
      </w:r>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Q1：编辑设备时密码栏是空的，保存会不会把密码清掉？</w:t>
      </w:r>
    </w:p>
    <w:p>
      <w:pPr>
        <w:spacing w:after="60"/>
      </w:pPr>
      <w:r>
        <w:rPr>
          <w:rFonts w:ascii="Times New Roman" w:eastAsia="宋体" w:hAnsi="Times New Roman"/>
          <w:sz w:val="21"/>
          <w:szCs w:val="21"/>
        </w:rPr>
        <w:t xml:space="preserve">不会。密码/密钥内容留空 = 不修改已存凭证；占位提示「已存 ****尾4，留空则不修改」就是为了表明这一点。想换密码时输入新值提交即覆盖。</w:t>
      </w:r>
    </w:p>
    <w:p>
      <w:pPr>
        <w:spacing w:after="60"/>
      </w:pPr>
      <w:r>
        <w:rPr>
          <w:rFonts w:ascii="Times New Roman" w:eastAsia="宋体" w:hAnsi="Times New Roman"/>
          <w:b/>
          <w:bCs/>
          <w:sz w:val="21"/>
          <w:szCs w:val="21"/>
        </w:rPr>
        <w:t xml:space="preserve">Q2：一台设备能同时配 SSH 和 Telnet 吗？</w:t>
      </w:r>
    </w:p>
    <w:p>
      <w:pPr>
        <w:spacing w:after="60"/>
      </w:pPr>
      <w:r>
        <w:rPr>
          <w:rFonts w:ascii="Times New Roman" w:eastAsia="宋体" w:hAnsi="Times New Roman"/>
          <w:sz w:val="21"/>
          <w:szCs w:val="21"/>
        </w:rPr>
        <w:t xml:space="preserve">能。四通道相互独立，可同时启用任意多类；「连接方式」列会显示如「SSH +1」，悬停可看全清单。</w:t>
      </w:r>
    </w:p>
    <w:p>
      <w:pPr>
        <w:spacing w:after="60"/>
      </w:pPr>
      <w:r>
        <w:rPr>
          <w:rFonts w:ascii="Times New Roman" w:eastAsia="宋体" w:hAnsi="Times New Roman"/>
          <w:b/>
          <w:bCs/>
          <w:sz w:val="21"/>
          <w:szCs w:val="21"/>
        </w:rPr>
        <w:t xml:space="preserve">Q3：测试连接测的是什么？</w:t>
      </w:r>
    </w:p>
    <w:p>
      <w:pPr>
        <w:spacing w:after="60"/>
      </w:pPr>
      <w:r>
        <w:rPr>
          <w:rFonts w:ascii="Times New Roman" w:eastAsia="宋体" w:hAnsi="Times New Roman"/>
          <w:sz w:val="21"/>
          <w:szCs w:val="21"/>
        </w:rPr>
        <w:t xml:space="preserve">对已配置的每个通道做连通性探测：SSH/Telnet 实际尝试登录验证凭证；Web/RDP 探测端口可达性。多通道时并行探测、结果逐通道展示。</w:t>
      </w:r>
    </w:p>
    <w:p>
      <w:pPr>
        <w:spacing w:after="60"/>
      </w:pPr>
      <w:r>
        <w:rPr>
          <w:rFonts w:ascii="Times New Roman" w:eastAsia="宋体" w:hAnsi="Times New Roman"/>
          <w:b/>
          <w:bCs/>
          <w:sz w:val="21"/>
          <w:szCs w:val="21"/>
        </w:rPr>
        <w:t xml:space="preserve">Q4：复制设备后为什么还要填一遍密码？</w:t>
      </w:r>
    </w:p>
    <w:p>
      <w:pPr>
        <w:spacing w:after="60"/>
      </w:pPr>
      <w:r>
        <w:rPr>
          <w:rFonts w:ascii="Times New Roman" w:eastAsia="宋体" w:hAnsi="Times New Roman"/>
          <w:sz w:val="21"/>
          <w:szCs w:val="21"/>
        </w:rPr>
        <w:t xml:space="preserve">安全设计：凭证只在后台加密存储，复制时不透传到界面（防止凭证在界面层流转）；新设备凭证视为全新输入。</w:t>
      </w:r>
    </w:p>
    <w:p>
      <w:pPr>
        <w:spacing w:after="60"/>
      </w:pPr>
      <w:r>
        <w:rPr>
          <w:rFonts w:ascii="Times New Roman" w:eastAsia="宋体" w:hAnsi="Times New Roman"/>
          <w:b/>
          <w:bCs/>
          <w:sz w:val="21"/>
          <w:szCs w:val="21"/>
        </w:rPr>
        <w:t xml:space="preserve">Q5：设备名提示「名称已存在」但列表里没看到同名设备？</w:t>
      </w:r>
    </w:p>
    <w:p>
      <w:pPr>
        <w:spacing w:after="60"/>
      </w:pPr>
      <w:r>
        <w:rPr>
          <w:rFonts w:ascii="Times New Roman" w:eastAsia="宋体" w:hAnsi="Times New Roman"/>
          <w:sz w:val="21"/>
          <w:szCs w:val="21"/>
        </w:rPr>
        <w:t xml:space="preserve">唯一性按归一化名称判定（忽略大小写与空白差异），可能与其他设备名仅在大小写上有别；错误信息会给出冲突设备名与 IP，去改其中一个即可。</w:t>
      </w:r>
    </w:p>
    <w:p>
      <w:pPr>
        <w:spacing w:after="60"/>
      </w:pPr>
      <w:r>
        <w:rPr>
          <w:rFonts w:ascii="Times New Roman" w:eastAsia="宋体" w:hAnsi="Times New Roman"/>
          <w:b/>
          <w:bCs/>
          <w:sz w:val="21"/>
          <w:szCs w:val="21"/>
        </w:rPr>
        <w:t xml:space="preserve">Q6：拨通道开关旁出现橙色字「保存后将删除该通道已存凭证」？</w:t>
      </w:r>
    </w:p>
    <w:p>
      <w:pPr>
        <w:spacing w:after="60"/>
      </w:pPr>
      <w:r>
        <w:rPr>
          <w:rFonts w:ascii="Times New Roman" w:eastAsia="宋体" w:hAnsi="Times New Roman"/>
          <w:sz w:val="21"/>
          <w:szCs w:val="21"/>
        </w:rPr>
        <w:t xml:space="preserve">这是在编辑模式下关闭一个原本已配置的通道的明确警示。确认不需要该通道了再保存；拨回开关即可反悔。</w:t>
      </w:r>
    </w:p>
    <w:p>
      <w:pPr>
        <w:spacing w:after="60"/>
      </w:pPr>
      <w:r>
        <w:rPr>
          <w:rFonts w:ascii="Times New Roman" w:eastAsia="宋体" w:hAnsi="Times New Roman"/>
          <w:b/>
          <w:bCs/>
          <w:sz w:val="21"/>
          <w:szCs w:val="21"/>
        </w:rPr>
        <w:t xml:space="preserve">Q7：删设备会把拓扑弄坏吗？</w:t>
      </w:r>
    </w:p>
    <w:p>
      <w:pPr>
        <w:spacing w:after="60"/>
      </w:pPr>
      <w:r>
        <w:rPr>
          <w:rFonts w:ascii="Times New Roman" w:eastAsia="宋体" w:hAnsi="Times New Roman"/>
          <w:sz w:val="21"/>
          <w:szCs w:val="21"/>
        </w:rPr>
        <w:t xml:space="preserve">不会。删除是事务化级联：设备与其在所有拓扑中的节点一并移除；失败则整体回滚，两边都保持原状。</w:t>
      </w:r>
    </w:p>
    <w:p>
      <w:pPr>
        <w:spacing w:after="60"/>
      </w:pPr>
      <w:r>
        <w:rPr>
          <w:rFonts w:ascii="Times New Roman" w:eastAsia="宋体" w:hAnsi="Times New Roman"/>
          <w:b/>
          <w:bCs/>
          <w:sz w:val="21"/>
          <w:szCs w:val="21"/>
        </w:rPr>
        <w:t xml:space="preserve">Q8：SSH 密钥认证和密码认证填哪个？</w:t>
      </w:r>
    </w:p>
    <w:p>
      <w:pPr>
        <w:spacing w:after="60"/>
      </w:pPr>
      <w:r>
        <w:rPr>
          <w:rFonts w:ascii="Times New Roman" w:eastAsia="宋体" w:hAnsi="Times New Roman"/>
          <w:sz w:val="21"/>
          <w:szCs w:val="21"/>
        </w:rPr>
        <w:t xml:space="preserve">按设备实际支持的认证方式填其一即可；两者都填时密钥优先。密钥可用「文件路径」指向本机私钥文件，或直接「粘贴密钥内容」（完整含 BEGIN/END 行）。SSH 私钥是成对密钥认证中保存在本机的那一半，相当于免输密码的登录凭证——对应的公钥需预先部署在设备上。</w:t>
      </w:r>
    </w:p>
    <w:p>
      <w:pPr>
        <w:spacing w:after="60"/>
      </w:pPr>
      <w:r>
        <w:rPr>
          <w:rFonts w:ascii="Times New Roman" w:eastAsia="宋体" w:hAnsi="Times New Roman"/>
          <w:b/>
          <w:bCs/>
          <w:sz w:val="21"/>
          <w:szCs w:val="21"/>
        </w:rPr>
        <w:t xml:space="preserve">Q9：RDP 分辨率写了没生效？</w:t>
      </w:r>
    </w:p>
    <w:p>
      <w:pPr>
        <w:spacing w:after="60"/>
      </w:pPr>
      <w:r>
        <w:rPr>
          <w:rFonts w:ascii="Times New Roman" w:eastAsia="宋体" w:hAnsi="Times New Roman"/>
          <w:sz w:val="21"/>
          <w:szCs w:val="21"/>
        </w:rPr>
        <w:t xml:space="preserve">检查格式：必须是「宽x高」形如 1920x1080（中间是字母 x）。格式不符时连接会忽略该值，使用客户端默认分辨率。</w:t>
      </w:r>
    </w:p>
    <w:p>
      <w:pPr>
        <w:spacing w:after="60"/>
      </w:pPr>
      <w:r>
        <w:rPr>
          <w:rFonts w:ascii="Times New Roman" w:eastAsia="宋体" w:hAnsi="Times New Roman"/>
          <w:b/>
          <w:bCs/>
          <w:sz w:val="21"/>
          <w:szCs w:val="21"/>
        </w:rPr>
        <w:t xml:space="preserve">Q10：「连接方式」列显示「—」是什么意思？</w:t>
      </w:r>
    </w:p>
    <w:p>
      <w:pPr>
        <w:spacing w:after="60"/>
      </w:pPr>
      <w:r>
        <w:rPr>
          <w:rFonts w:ascii="Times New Roman" w:eastAsia="宋体" w:hAnsi="Times New Roman"/>
          <w:sz w:val="21"/>
          <w:szCs w:val="21"/>
        </w:rPr>
        <w:t xml:space="preserve">该设备未配置任何登录通道。零通道设备可以保存（作为纯台账记录），但无法双击连接、不参与自动发现与 ARP 采集。</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通道凭证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某一类远程通道（SSH/Telnet/Web/RDP）的登录信息（端口/账号/密码/密钥/URL 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启用开关</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每个通道页签顶部的 Switch，通道启用状态的唯一权威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填了即启用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在凭证字段输入内容会自动打开该通道开关的联动规则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留空不修改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编辑时密码/密钥留空提交表示保持已存值不变的语义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默认通道</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双击直连与 AI 执行命令优先使用的通道，可手动选择或自动滑落</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滑落</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默认通道失效时自动降级到固定顺序下一可用通道的规则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已配圆点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通道页签标题上的绿色小点，表示该通道已启用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归一化查重</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忽略大小写/空白差异的设备名唯一性判定</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重名清单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处理历史存量重名设备的引导弹窗，清零后自动启用唯一索引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并行探测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测试连接同时对全部已配通道发起探测并逐通道报告结果</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事务化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多表写入要么全部成功要么全部回滚的数据库原子性保障</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零通道设备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未配置任何登录通道的纯台账记录，可保存但不可连接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尾4 脱敏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已存密码/密钥仅展示末四位、其余以星号遮蔽的回显形式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errno 中文映射</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把操作系统网络错误编号翻译成中文人话描述的对照关系</w:t>
            </w:r>
          </w:p>
        </w:tc>
      </w:tr>
    </w:tbl>
    <w:p/>
    <w:p>
      <w:pPr>
        <w:pStyle w:val="Heading1"/>
        <w:pageBreakBefore/>
        <w:spacing w:after="200" w:before="120"/>
      </w:pPr>
      <w:r>
        <w:rPr>
          <w:rFonts w:ascii="黑体" w:eastAsia="黑体" w:hAnsi="黑体"/>
          <w:b/>
          <w:bCs/>
          <w:color w:val="000000"/>
          <w:sz w:val="44"/>
          <w:szCs w:val="44"/>
        </w:rPr>
        <w:t xml:space="preserve">第 6 章 IP 管理</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IP 管理围绕「网段内的 IP 与 MAC 地址」展开四个子页：ARP 采集（登录网关设备采集整网段 IP-MAC 对照表）、网段管理（登记与统计 CIDR 网段）、异常检测（对比历史数据自动发现 IP/MAC 异动）、OUI 管理（MAC 前缀与厂商对照库）。进入 IP 管理后默认显示「ARP 采集」子页。</w:t>
      </w:r>
    </w:p>
    <w:p>
      <w:pPr>
        <w:spacing w:after="60"/>
      </w:pPr>
      <w:r>
        <w:rPr>
          <w:rFonts w:ascii="Times New Roman" w:eastAsia="宋体" w:hAnsi="Times New Roman"/>
          <w:sz w:val="21"/>
          <w:szCs w:val="21"/>
        </w:rPr>
        <w:t xml:space="preserve">页面结构：顶部一行页签，从左到右为「ARP 采集 / 网段管理 / 异常检测 / OUI 管理」，每个子页内为各自的工具栏 + 统计卡 + 表格。</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四个子页共用「顶部页签 + 工具栏 + 统计卡区 + 数据表格」的纵向结构：</w:t>
      </w:r>
    </w:p>
    <w:p>
      <w:pPr>
        <w:pStyle w:val="ListParagraph"/>
        <w:numPr>
          <w:ilvl w:val="0"/>
          <w:numId w:val="2"/>
        </w:numPr>
      </w:pPr>
      <w:r>
        <w:rPr>
          <w:rFonts w:ascii="Times New Roman" w:eastAsia="宋体" w:hAnsi="Times New Roman"/>
          <w:sz w:val="21"/>
          <w:szCs w:val="21"/>
        </w:rPr>
        <w:t xml:space="preserve">ARP 采集：工具栏一行四按钮，下方统计卡、设备选择卡片（按需展开）、按设备折叠的结果面板。</w:t>
      </w:r>
    </w:p>
    <w:p>
      <w:pPr>
        <w:pStyle w:val="ListParagraph"/>
        <w:numPr>
          <w:ilvl w:val="0"/>
          <w:numId w:val="2"/>
        </w:numPr>
      </w:pPr>
      <w:r>
        <w:rPr>
          <w:rFonts w:ascii="Times New Roman" w:eastAsia="宋体" w:hAnsi="Times New Roman"/>
          <w:sz w:val="21"/>
          <w:szCs w:val="21"/>
        </w:rPr>
        <w:t xml:space="preserve">网段管理：左右双表布局（左网段右明细）。</w:t>
      </w:r>
    </w:p>
    <w:p>
      <w:pPr>
        <w:pStyle w:val="ListParagraph"/>
        <w:numPr>
          <w:ilvl w:val="0"/>
          <w:numId w:val="2"/>
        </w:numPr>
      </w:pPr>
      <w:r>
        <w:rPr>
          <w:rFonts w:ascii="Times New Roman" w:eastAsia="宋体" w:hAnsi="Times New Roman"/>
          <w:sz w:val="21"/>
          <w:szCs w:val="21"/>
        </w:rPr>
        <w:t xml:space="preserve">异常检测：统计五卡 + 内层「变更事件 / 排除 IP」页签。</w:t>
      </w:r>
    </w:p>
    <w:p>
      <w:pPr>
        <w:pStyle w:val="ListParagraph"/>
        <w:numPr>
          <w:ilvl w:val="0"/>
          <w:numId w:val="2"/>
        </w:numPr>
      </w:pPr>
      <w:r>
        <w:rPr>
          <w:rFonts w:ascii="Times New Roman" w:eastAsia="宋体" w:hAnsi="Times New Roman"/>
          <w:sz w:val="21"/>
          <w:szCs w:val="21"/>
        </w:rPr>
        <w:t xml:space="preserve">OUI 管理：统计三卡 + 工具行 + 表格。</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ARP 采集子页</w:t>
      </w:r>
    </w:p>
    <w:p>
      <w:pPr>
        <w:spacing w:after="60"/>
      </w:pPr>
      <w:r>
        <w:rPr>
          <w:rFonts w:ascii="Times New Roman" w:eastAsia="宋体" w:hAnsi="Times New Roman"/>
          <w:sz w:val="21"/>
          <w:szCs w:val="21"/>
        </w:rPr>
        <w:t xml:space="preserve">功能：从已配置 SSH 或 Telnet 通道的设备（通常是网关/核心交换机）上执行 ARP 表查询命令，把整网段的 IP-MAC 对照数据采集入库，作为网段统计与异常检测的数据源。</w:t>
      </w:r>
    </w:p>
    <w:p>
      <w:pPr>
        <w:spacing w:after="60"/>
      </w:pPr>
      <w:r>
        <w:rPr>
          <w:rFonts w:ascii="Times New Roman" w:eastAsia="宋体" w:hAnsi="Times New Roman"/>
          <w:sz w:val="21"/>
          <w:szCs w:val="21"/>
        </w:rPr>
        <w:t xml:space="preserve">工具栏从左到右：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「全部采集」主按钮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对全部可采集设备（有 SSH/Telnet 通道）逐台采集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采集中按钮转圈；完成提示「采集完成: N 台设备, M 条记录」；单台设备失败不影响其它设备（逐台独立入库），整批中断提示「操作失败（已成功写入的设备数据保留，失败设备已回滚）：…」</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「采集选中 (N)」按钮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先勾选设备后点击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仅采集勾选的设备</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未勾选时禁用；空选点不了；结果统计中「异常变更/弃用IP」显示为「-」（选中模式无聚合统计）</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「选择设备」/「收起设备列表」按钮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展开/收起设备选择卡片</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设备卡片内为设备表格（选择框/设备名称/IP/厂商/连接通道标签），右上角「全选</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清空」快捷链接</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 ARP 表」按钮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有采集结果后可点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把当前 ARP 数据导出为 CSV 文件</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无结果时禁用；成功提示「导出成功: {文件路径}」</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p>
        </w:tc>
      </w:tr>
    </w:tbl>
    <w:p/>
    <w:p>
      <w:pPr>
        <w:spacing w:after="60"/>
      </w:pPr>
      <w:r>
        <w:rPr>
          <w:rFonts w:ascii="Times New Roman" w:eastAsia="宋体" w:hAnsi="Times New Roman"/>
          <w:sz w:val="21"/>
          <w:szCs w:val="21"/>
        </w:rPr>
        <w:t xml:space="preserve">采集过程中显示流动进度条。采集结果按设备折叠展示：每组标题「{设备名} ({设备IP})」+ 绿色标签「N 条」或红色「失败」标签；展开可见该设备的 ARP 明细表（列：IP 地址 / MAC 地址 / VLAN / 接口），失败的显示具体错误。</w:t>
      </w:r>
    </w:p>
    <w:p>
      <w:pPr>
        <w:spacing w:after="60"/>
      </w:pPr>
      <w:r>
        <w:rPr>
          <w:rFonts w:ascii="Times New Roman" w:eastAsia="宋体" w:hAnsi="Times New Roman"/>
          <w:sz w:val="21"/>
          <w:szCs w:val="21"/>
        </w:rPr>
        <w:t xml:space="preserve">顶部统计卡（采集完成后显示）：「设备: N | ARP条目: M | 异常变更: X | 弃用IP: Y」。</w:t>
      </w:r>
    </w:p>
    <w:p>
      <w:pPr>
        <w:spacing w:after="60"/>
      </w:pPr>
      <w:r>
        <w:rPr>
          <w:rFonts w:ascii="Times New Roman" w:eastAsia="宋体" w:hAnsi="Times New Roman"/>
          <w:b/>
          <w:bCs/>
          <w:sz w:val="21"/>
          <w:szCs w:val="21"/>
        </w:rPr>
        <w:t xml:space="preserve">定时采集</w:t>
      </w:r>
      <w:r>
        <w:rPr>
          <w:rFonts w:ascii="Times New Roman" w:eastAsia="宋体" w:hAnsi="Times New Roman"/>
          <w:sz w:val="21"/>
          <w:szCs w:val="21"/>
        </w:rPr>
        <w:t xml:space="preserve">：ARP 采集支持后台定时自动执行（默认约每 60 分钟一次，可配置），随应用启动自动开启；采集数据按保留策略自动清理（默认保留 90 天，到期自动删除最旧数据，每 IP 至少保留最新一条）。</w:t>
      </w:r>
    </w:p>
    <w:p>
      <w:pPr>
        <w:spacing w:after="60"/>
      </w:pPr>
      <w:r>
        <w:rPr>
          <w:rFonts w:ascii="Times New Roman" w:eastAsia="宋体" w:hAnsi="Times New Roman"/>
          <w:b/>
          <w:bCs/>
          <w:sz w:val="21"/>
          <w:szCs w:val="21"/>
        </w:rPr>
        <w:t xml:space="preserve">采集来源通道</w:t>
      </w:r>
      <w:r>
        <w:rPr>
          <w:rFonts w:ascii="Times New Roman" w:eastAsia="宋体" w:hAnsi="Times New Roman"/>
          <w:sz w:val="21"/>
          <w:szCs w:val="21"/>
        </w:rPr>
        <w:t xml:space="preserve">：仅 SSH 与 Telnet 通道参与（Web/RDP 设备无法执行 ARP 查询命令）；多通道设备按默认通道优先 SSH/Telnet 的规则选择。</w:t>
      </w:r>
    </w:p>
    <w:p>
      <w:pPr>
        <w:pStyle w:val="Heading3"/>
        <w:spacing w:after="120" w:before="200"/>
      </w:pPr>
      <w:r>
        <w:rPr>
          <w:rFonts w:ascii="黑体" w:eastAsia="黑体" w:hAnsi="黑体"/>
          <w:b/>
          <w:bCs/>
          <w:color w:val="000000"/>
          <w:sz w:val="26"/>
          <w:szCs w:val="26"/>
        </w:rPr>
        <w:t xml:space="preserve">网段管理子页</w:t>
      </w:r>
    </w:p>
    <w:p>
      <w:pPr>
        <w:spacing w:after="60"/>
      </w:pPr>
      <w:r>
        <w:rPr>
          <w:rFonts w:ascii="Times New Roman" w:eastAsia="宋体" w:hAnsi="Times New Roman"/>
          <w:sz w:val="21"/>
          <w:szCs w:val="21"/>
        </w:rPr>
        <w:t xml:space="preserve">功能：登记关注的网段（CIDR 形式），查看每网段的 IP 使用统计与明细。</w:t>
      </w:r>
    </w:p>
    <w:p>
      <w:pPr>
        <w:spacing w:after="60"/>
      </w:pPr>
      <w:r>
        <w:rPr>
          <w:rFonts w:ascii="Times New Roman" w:eastAsia="宋体" w:hAnsi="Times New Roman"/>
          <w:sz w:val="21"/>
          <w:szCs w:val="21"/>
        </w:rPr>
        <w:t xml:space="preserve">页面为左右两表布局：左侧网段列表（约 4 成宽），右侧选中网段的统计与 IP 明细（约 6 成宽）。</w:t>
      </w:r>
    </w:p>
    <w:p>
      <w:pPr>
        <w:spacing w:after="60"/>
      </w:pPr>
      <w:r>
        <w:rPr>
          <w:rFonts w:ascii="Times New Roman" w:eastAsia="宋体" w:hAnsi="Times New Roman"/>
          <w:sz w:val="21"/>
          <w:szCs w:val="21"/>
        </w:rPr>
        <w:t xml:space="preserve">工具栏从左到右：「添加网段」主按钮、「自动发现」（闪电图标）、「导出」（未选网段时禁用）。</w:t>
      </w:r>
    </w:p>
    <w:p>
      <w:pPr>
        <w:spacing w:after="60"/>
      </w:pPr>
      <w:r>
        <w:rPr>
          <w:rFonts w:ascii="Times New Roman" w:eastAsia="宋体" w:hAnsi="Times New Roman"/>
          <w:sz w:val="21"/>
          <w:szCs w:val="21"/>
        </w:rPr>
        <w:t xml:space="preserve">两个基础概念：子网掩码（划分网段大小的位掩码，如 255.255.255.0 对应一个约 254 个可用地址的网段）、网关（该网段设备跨网段通信的出口设备 IP，通常填核心交换机或路由器地址）。</w:t>
      </w:r>
    </w:p>
    <w:p>
      <w:pPr>
        <w:spacing w:after="60"/>
      </w:pPr>
      <w:r>
        <w:rPr>
          <w:rFonts w:ascii="Times New Roman" w:eastAsia="宋体" w:hAnsi="Times New Roman"/>
          <w:b/>
          <w:bCs/>
          <w:sz w:val="21"/>
          <w:szCs w:val="21"/>
        </w:rPr>
        <w:t xml:space="preserve">网段列表列</w:t>
      </w:r>
      <w:r>
        <w:rPr>
          <w:rFonts w:ascii="Times New Roman" w:eastAsia="宋体" w:hAnsi="Times New Roman"/>
          <w:sz w:val="21"/>
          <w:szCs w:val="21"/>
        </w:rPr>
        <w:t xml:space="preserve">：名称 / 网段 / 掩码 / CIDR / 网关 / 来源（「自动发现」蓝色或「手动添加」）/ 操作（「查看」、编辑铅笔、删除垃圾桶带确认「确定删除此网段?」）。点击行任意位置即选中该网段（行高亮）并在右侧加载详情。</w:t>
      </w:r>
    </w:p>
    <w:p>
      <w:pPr>
        <w:spacing w:after="60"/>
      </w:pPr>
      <w:r>
        <w:rPr>
          <w:rFonts w:ascii="Times New Roman" w:eastAsia="宋体" w:hAnsi="Times New Roman"/>
          <w:b/>
          <w:bCs/>
          <w:sz w:val="21"/>
          <w:szCs w:val="21"/>
        </w:rPr>
        <w:t xml:space="preserve">右侧统计四卡</w:t>
      </w:r>
      <w:r>
        <w:rPr>
          <w:rFonts w:ascii="Times New Roman" w:eastAsia="宋体" w:hAnsi="Times New Roman"/>
          <w:sz w:val="21"/>
          <w:szCs w:val="21"/>
        </w:rPr>
        <w:t xml:space="preserve">（选中网段后显示）：总IP / 已使用（绿色）/ 可用（蓝色）/ 使用率（%）。下方为 IP 明细工具行（「搜索 IP」输入框、「搜索 MAC」输入框、「搜索」按钮，支持回车触发），明细表列：IP 地址 / MAC 地址 / 厂商 / 状态（「已使用」绿色或「弃用」灰色）/ 接口 / 设备 / 最后发现，每页 20 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「添加网段」/「编辑网段」弹窗</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工具栏或行编辑按钮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表单字段：名称（必填）、网络地址（必填，占位「如: 192.168.1.0」）、子网掩码（必填，占位「如: 255.255.255.0」）、网关（可选）、描述（可选多行）</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成功提示「创建成功」/「更新成功」</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「自动发现」</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扫描已采集的 ARP 数据，归纳出尚未登记的网段并自动创建</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有新网段提示「发现 N 个新网段」并刷新列表；无则提示「未发现新网段」；来源列标「自动发现」</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选中网段后点击</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导出该网段使用情况为 CSV</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未选网段禁用；提示「导出成功: {路径}」</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截断提示条</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明细超出单次加载上限</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表格上方黄色条「已显示前 N 条 / 共 M 条」</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应对建议：点「导出」获取该网段完整 IP 清单 CSV</w:t>
            </w:r>
          </w:p>
        </w:tc>
      </w:tr>
    </w:tbl>
    <w:p/>
    <w:p>
      <w:pPr>
        <w:pStyle w:val="Heading3"/>
        <w:spacing w:after="120" w:before="200"/>
      </w:pPr>
      <w:r>
        <w:rPr>
          <w:rFonts w:ascii="黑体" w:eastAsia="黑体" w:hAnsi="黑体"/>
          <w:b/>
          <w:bCs/>
          <w:color w:val="000000"/>
          <w:sz w:val="26"/>
          <w:szCs w:val="26"/>
        </w:rPr>
        <w:t xml:space="preserve">异常检测子页</w:t>
      </w:r>
    </w:p>
    <w:p>
      <w:pPr>
        <w:spacing w:after="60"/>
      </w:pPr>
      <w:r>
        <w:rPr>
          <w:rFonts w:ascii="Times New Roman" w:eastAsia="宋体" w:hAnsi="Times New Roman"/>
          <w:sz w:val="21"/>
          <w:szCs w:val="21"/>
        </w:rPr>
        <w:t xml:space="preserve">功能：每次 ARP 采集后与历史基线比对，自动记录三类异常事件，供人工确认/排除/导出。</w:t>
      </w:r>
    </w:p>
    <w:p>
      <w:pPr>
        <w:spacing w:after="60"/>
      </w:pPr>
      <w:r>
        <w:rPr>
          <w:rFonts w:ascii="Times New Roman" w:eastAsia="宋体" w:hAnsi="Times New Roman"/>
          <w:sz w:val="21"/>
          <w:szCs w:val="21"/>
        </w:rPr>
        <w:t xml:space="preserve">顶部统计五卡：总事件 / 未确认（红色）/ MAC变化 / 新IP / IP重用。</w:t>
      </w:r>
    </w:p>
    <w:p>
      <w:pPr>
        <w:spacing w:after="60"/>
      </w:pPr>
      <w:r>
        <w:rPr>
          <w:rFonts w:ascii="Times New Roman" w:eastAsia="宋体" w:hAnsi="Times New Roman"/>
          <w:b/>
          <w:bCs/>
          <w:sz w:val="21"/>
          <w:szCs w:val="21"/>
        </w:rPr>
        <w:t xml:space="preserve">异常类型</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标签颜色</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含义</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新IP（new_ip）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蓝色</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网段中首次出现的 IP 地址</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MAC变化（mac_changed）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橙色</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同一 IP 的 MAC 地址与历史记录不同（可能是换了网卡或存在 ARP 欺骗）</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IP重用（ip_reused)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紫色</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原本弃用的 IP 重新出现</w:t>
            </w:r>
          </w:p>
        </w:tc>
      </w:tr>
    </w:tbl>
    <w:p/>
    <w:p>
      <w:pPr>
        <w:spacing w:after="60"/>
      </w:pPr>
      <w:r>
        <w:rPr>
          <w:rFonts w:ascii="Times New Roman" w:eastAsia="宋体" w:hAnsi="Times New Roman"/>
          <w:sz w:val="21"/>
          <w:szCs w:val="21"/>
        </w:rPr>
        <w:t xml:space="preserve">子页内两层页签：「变更事件」与「排除 IP」。</w:t>
      </w:r>
    </w:p>
    <w:p>
      <w:pPr>
        <w:spacing w:after="60"/>
      </w:pPr>
      <w:r>
        <w:rPr>
          <w:rFonts w:ascii="Times New Roman" w:eastAsia="宋体" w:hAnsi="Times New Roman"/>
          <w:b/>
          <w:bCs/>
          <w:sz w:val="21"/>
          <w:szCs w:val="21"/>
        </w:rPr>
        <w:t xml:space="preserve">变更事件页签</w:t>
      </w:r>
      <w:r>
        <w:rPr>
          <w:rFonts w:ascii="Times New Roman" w:eastAsia="宋体" w:hAnsi="Times New Roman"/>
          <w:sz w:val="21"/>
          <w:szCs w:val="21"/>
        </w:rPr>
        <w:t xml:space="preserve">工具栏从左到右：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「全部确认」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一键确认全部未确认事件，提示「已确认 N 条」</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无未确认事件时禁用</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「删除选中 (N)」红色按钮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删除勾选的事件（气泡确认「确定删除选中的事件?」）</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未勾选禁用；提示「已删除」</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「排除选中 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把勾选事件的 IP 加入排除规则（不再参与异常检测）</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未勾选禁用；提示「已排除 N 个 IP」</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「导出全部」</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导出全部变更事件 CSV</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「导出未确认」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仅导出未确认事件 CSV</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bl>
    <w:p/>
    <w:p>
      <w:pPr>
        <w:spacing w:after="60"/>
      </w:pPr>
      <w:r>
        <w:rPr>
          <w:rFonts w:ascii="Times New Roman" w:eastAsia="宋体" w:hAnsi="Times New Roman"/>
          <w:b/>
          <w:bCs/>
          <w:sz w:val="21"/>
          <w:szCs w:val="21"/>
        </w:rPr>
        <w:t xml:space="preserve">变更事件表</w:t>
      </w:r>
      <w:r>
        <w:rPr>
          <w:rFonts w:ascii="Times New Roman" w:eastAsia="宋体" w:hAnsi="Times New Roman"/>
          <w:sz w:val="21"/>
          <w:szCs w:val="21"/>
        </w:rPr>
        <w:t xml:space="preserve">列：IP / 类型（彩色标签）/ 原 MAC / 新 MAC / 检测时间 / 状态（「已确认」绿色或「未确认」红色）/ 操作（未确认行有「确认」链接；历史图标按钮打开「IP 绑定历史」弹窗）。每页 20 条，可勾选多行。</w:t>
      </w:r>
    </w:p>
    <w:p>
      <w:pPr>
        <w:spacing w:after="60"/>
      </w:pPr>
      <w:r>
        <w:rPr>
          <w:rFonts w:ascii="Times New Roman" w:eastAsia="宋体" w:hAnsi="Times New Roman"/>
          <w:b/>
          <w:bCs/>
          <w:sz w:val="21"/>
          <w:szCs w:val="21"/>
        </w:rPr>
        <w:t xml:space="preserve">「IP 绑定历史」弹窗</w:t>
      </w:r>
      <w:r>
        <w:rPr>
          <w:rFonts w:ascii="Times New Roman" w:eastAsia="宋体" w:hAnsi="Times New Roman"/>
          <w:sz w:val="21"/>
          <w:szCs w:val="21"/>
        </w:rPr>
        <w:t xml:space="preserve">：显示该 IP 历史上绑定过的所有 MAC（列：MAC / 首次发现 / 最后发现 / 状态「活跃」或「非活跃」），用于人工研判 MAC 变化是否正常。</w:t>
      </w:r>
    </w:p>
    <w:p>
      <w:pPr>
        <w:spacing w:after="60"/>
      </w:pPr>
      <w:r>
        <w:rPr>
          <w:rFonts w:ascii="Times New Roman" w:eastAsia="宋体" w:hAnsi="Times New Roman"/>
          <w:b/>
          <w:bCs/>
          <w:sz w:val="21"/>
          <w:szCs w:val="21"/>
        </w:rPr>
        <w:t xml:space="preserve">排除 IP 页签</w:t>
      </w:r>
      <w:r>
        <w:rPr>
          <w:rFonts w:ascii="Times New Roman" w:eastAsia="宋体" w:hAnsi="Times New Roman"/>
          <w:sz w:val="21"/>
          <w:szCs w:val="21"/>
        </w:rPr>
        <w:t xml:space="preserve">：工具行「添加排除规则」按钮 + 说明文字「支持 IP、CIDR(192.168.1.0/24)、通配符(192.168.1.*)」。表格列：IP/CIDR / 描述 / 操作（删除，带确认）。添加弹窗两输入框：「IP / CIDR / 通配符」与「描述(可选)」。</w:t>
      </w:r>
    </w:p>
    <w:p>
      <w:pPr>
        <w:pStyle w:val="Heading3"/>
        <w:spacing w:after="120" w:before="200"/>
      </w:pPr>
      <w:r>
        <w:rPr>
          <w:rFonts w:ascii="黑体" w:eastAsia="黑体" w:hAnsi="黑体"/>
          <w:b/>
          <w:bCs/>
          <w:color w:val="000000"/>
          <w:sz w:val="26"/>
          <w:szCs w:val="26"/>
        </w:rPr>
        <w:t xml:space="preserve">OUI 管理子页</w:t>
      </w:r>
    </w:p>
    <w:p>
      <w:pPr>
        <w:spacing w:after="60"/>
      </w:pPr>
      <w:r>
        <w:rPr>
          <w:rFonts w:ascii="Times New Roman" w:eastAsia="宋体" w:hAnsi="Times New Roman"/>
          <w:sz w:val="21"/>
          <w:szCs w:val="21"/>
        </w:rPr>
        <w:t xml:space="preserve">功能：维护 OUI（MAC 地址前 6 位十六进制与网卡厂商的对照表）。系统自带基础库，可自定义扩充；网段明细中的「厂商」列与设备 MAC 识别都依赖它。</w:t>
      </w:r>
    </w:p>
    <w:p>
      <w:pPr>
        <w:spacing w:after="60"/>
      </w:pPr>
      <w:r>
        <w:rPr>
          <w:rFonts w:ascii="Times New Roman" w:eastAsia="宋体" w:hAnsi="Times New Roman"/>
          <w:sz w:val="21"/>
          <w:szCs w:val="21"/>
        </w:rPr>
        <w:t xml:space="preserve">顶部统计三卡：总条目 / 自定义 / 厂商数。</w:t>
      </w:r>
    </w:p>
    <w:p>
      <w:pPr>
        <w:spacing w:after="60"/>
      </w:pPr>
      <w:r>
        <w:rPr>
          <w:rFonts w:ascii="Times New Roman" w:eastAsia="宋体" w:hAnsi="Times New Roman"/>
          <w:sz w:val="21"/>
          <w:szCs w:val="21"/>
        </w:rPr>
        <w:t xml:space="preserve">工具栏从左到右：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搜索框「搜索 OUI 前缀或厂商名称」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输入约 0.3 秒后自动搜索</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清空恢复全量列表</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「添加」主按钮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弹「添加 OUI」表单：OUI 前缀（必填，占位「6位十六进制，如: 001122 或 00:11:22」）、厂商名称（必填）</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成功提示「添加成功」；列表中显示为「自定义」蓝色标签</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「批量导入」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弹批量导入窗，多行文本每行「OUI前缀,厂商名称」（如 001122,Huawei）</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无有效行提示「无有效数据」；成功提示「成功导入 N 条」</w:t>
            </w:r>
          </w:p>
        </w:tc>
      </w:tr>
    </w:tbl>
    <w:p/>
    <w:p>
      <w:pPr>
        <w:spacing w:after="60"/>
      </w:pPr>
      <w:r>
        <w:rPr>
          <w:rFonts w:ascii="Times New Roman" w:eastAsia="宋体" w:hAnsi="Times New Roman"/>
          <w:sz w:val="21"/>
          <w:szCs w:val="21"/>
        </w:rPr>
        <w:t xml:space="preserve">表格列：OUI 前缀（显示为 xx:xx:xx 格式）/ 厂商名称 / 类型（「自定义」蓝标签或「系统」灰标签）/ 操作（编辑；仅自定义条目可删除，系统条目无删除按钮）。每页 20 条。</w:t>
      </w:r>
    </w:p>
    <w:p>
      <w:pPr>
        <w:pStyle w:val="Heading2"/>
        <w:spacing w:after="120" w:before="200"/>
      </w:pPr>
      <w:r>
        <w:rPr>
          <w:rFonts w:ascii="黑体" w:eastAsia="黑体" w:hAnsi="黑体"/>
          <w:b/>
          <w:bCs/>
          <w:color w:val="000000"/>
          <w:sz w:val="32"/>
          <w:szCs w:val="32"/>
        </w:rPr>
        <w:t xml:space="preserve">定时采集与数据保留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项</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默认值</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定时采集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开启，约每 60 分钟一次</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随应用启动自动运行，无需人工触发；手动「全部采集/采集选中」随时可叠加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数据保留</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90 天</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超期数据自动清理；每个 IP 的最新一条记录永不删除，保证现状可查</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采集通道</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 / Telnet</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按设备已配置通道执行；两类都有时按默认通道规则取命令行通道</w:t>
            </w:r>
          </w:p>
        </w:tc>
      </w:tr>
    </w:tbl>
    <w:p/>
    <w:p>
      <w:pPr>
        <w:pStyle w:val="Heading2"/>
        <w:spacing w:after="120" w:before="200"/>
      </w:pPr>
      <w:r>
        <w:rPr>
          <w:rFonts w:ascii="黑体" w:eastAsia="黑体" w:hAnsi="黑体"/>
          <w:b/>
          <w:bCs/>
          <w:color w:val="000000"/>
          <w:sz w:val="32"/>
          <w:szCs w:val="32"/>
        </w:rPr>
        <w:t xml:space="preserve">异常研判指引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事件类型</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常见原因</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建议动作</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新设备上线 / 临时接入 / 未登记私接设备</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核对资产台账：登记了的点「确认」，明确合法；不明来源先排查</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MAC变化</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更换网卡 / 虚拟机迁移 / ARP 欺骗攻击</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点历史图标看绑定轨迹：单次变更且有人工变更记录则确认；MAC 反复跳变需按 ARP 欺骗排查</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IP重用</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DHCP 正常回收再分配 / 静态 IP 被新设备占用</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核对新占用设备身份；确属正常则确认，反复异常则检查地址规划</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噪声型 IP（打印机、访客 Wi-Fi 等）</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动态性强的地址天然频发事件</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勾选后「排除选中 IP」加入排除规则</w:t>
            </w:r>
          </w:p>
        </w:tc>
      </w:tr>
    </w:tbl>
    <w:p/>
    <w:p>
      <w:pPr>
        <w:pStyle w:val="Heading2"/>
        <w:spacing w:after="120" w:before="200"/>
      </w:pPr>
      <w:r>
        <w:rPr>
          <w:rFonts w:ascii="黑体" w:eastAsia="黑体" w:hAnsi="黑体"/>
          <w:b/>
          <w:bCs/>
          <w:color w:val="000000"/>
          <w:sz w:val="32"/>
          <w:szCs w:val="32"/>
        </w:rPr>
        <w:t xml:space="preserve">典型操作流程：从零建立 IP 监控</w:t>
      </w:r>
    </w:p>
    <w:p>
      <w:pPr>
        <w:pStyle w:val="ListParagraph"/>
        <w:numPr>
          <w:ilvl w:val="0"/>
          <w:numId w:val="9"/>
        </w:numPr>
      </w:pPr>
      <w:r>
        <w:rPr>
          <w:rFonts w:ascii="Times New Roman" w:eastAsia="宋体" w:hAnsi="Times New Roman"/>
          <w:sz w:val="21"/>
          <w:szCs w:val="21"/>
        </w:rPr>
        <w:t xml:space="preserve">在 </w:t>
      </w:r>
      <w:r>
        <w:rPr>
          <w:rFonts w:ascii="Times New Roman" w:eastAsia="宋体" w:hAnsi="Times New Roman"/>
          <w:color w:val="2E75B6"/>
          <w:sz w:val="21"/>
          <w:szCs w:val="21"/>
        </w:rPr>
        <w:t xml:space="preserve">第 5 章</w:t>
      </w:r>
      <w:r>
        <w:rPr>
          <w:rFonts w:ascii="Times New Roman" w:eastAsia="宋体" w:hAnsi="Times New Roman"/>
          <w:sz w:val="21"/>
          <w:szCs w:val="21"/>
        </w:rPr>
        <w:t xml:space="preserve"> 添加网关设备（如「核心交换机-01」，192.0.2.1 为示例），配置 SSH 通道凭证。预期测试连接通过。</w:t>
      </w:r>
    </w:p>
    <w:p>
      <w:pPr>
        <w:pStyle w:val="ListParagraph"/>
        <w:numPr>
          <w:ilvl w:val="0"/>
          <w:numId w:val="9"/>
        </w:numPr>
      </w:pPr>
      <w:r>
        <w:rPr>
          <w:rFonts w:ascii="Times New Roman" w:eastAsia="宋体" w:hAnsi="Times New Roman"/>
          <w:sz w:val="21"/>
          <w:szCs w:val="21"/>
        </w:rPr>
        <w:t xml:space="preserve">切到 IP 管理 → ARP 采集子页，点「全部采集」。预期按钮转圈、出现流动进度条，完成后提示「采集完成: 1 台设备, N 条记录」，折叠面板出现该设备与绿色「N 条」标签。</w:t>
      </w:r>
    </w:p>
    <w:p>
      <w:pPr>
        <w:pStyle w:val="ListParagraph"/>
        <w:numPr>
          <w:ilvl w:val="0"/>
          <w:numId w:val="9"/>
        </w:numPr>
      </w:pPr>
      <w:r>
        <w:rPr>
          <w:rFonts w:ascii="Times New Roman" w:eastAsia="宋体" w:hAnsi="Times New Roman"/>
          <w:sz w:val="21"/>
          <w:szCs w:val="21"/>
        </w:rPr>
        <w:t xml:space="preserve">切到网段管理子页，点「自动发现」。预期提示「发现 M 个新网段」（ARP 数据中归纳出的地址段自动登记，来源列显示蓝色「自动发现」）。</w:t>
      </w:r>
    </w:p>
    <w:p>
      <w:pPr>
        <w:pStyle w:val="ListParagraph"/>
        <w:numPr>
          <w:ilvl w:val="0"/>
          <w:numId w:val="9"/>
        </w:numPr>
      </w:pPr>
      <w:r>
        <w:rPr>
          <w:rFonts w:ascii="Times New Roman" w:eastAsia="宋体" w:hAnsi="Times New Roman"/>
          <w:sz w:val="21"/>
          <w:szCs w:val="21"/>
        </w:rPr>
        <w:t xml:space="preserve">点击左侧某网段行。预期右侧出现统计四卡（总IP/已使用/可用/使用率）与 IP 明细表。</w:t>
      </w:r>
    </w:p>
    <w:p>
      <w:pPr>
        <w:pStyle w:val="ListParagraph"/>
        <w:numPr>
          <w:ilvl w:val="0"/>
          <w:numId w:val="9"/>
        </w:numPr>
      </w:pPr>
      <w:r>
        <w:rPr>
          <w:rFonts w:ascii="Times New Roman" w:eastAsia="宋体" w:hAnsi="Times New Roman"/>
          <w:sz w:val="21"/>
          <w:szCs w:val="21"/>
        </w:rPr>
        <w:t xml:space="preserve">等待下一次采集（或手动再采一次）后，切到异常检测子页。预期统计卡出现事件计数（首次采集只建基线，第二次起才产生异常）。</w:t>
      </w:r>
    </w:p>
    <w:p>
      <w:pPr>
        <w:pStyle w:val="ListParagraph"/>
        <w:numPr>
          <w:ilvl w:val="0"/>
          <w:numId w:val="9"/>
        </w:numPr>
      </w:pPr>
      <w:r>
        <w:rPr>
          <w:rFonts w:ascii="Times New Roman" w:eastAsia="宋体" w:hAnsi="Times New Roman"/>
          <w:sz w:val="21"/>
          <w:szCs w:val="21"/>
        </w:rPr>
        <w:t xml:space="preserve">逐条研判变更事件：正常的变更点「确认」；已知良性且不想再报的 IP 勾选后点「排除选中 IP」；拿不准的点历史图标看该 IP 的 MAC 绑定轨迹。</w:t>
      </w:r>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采集数据写入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单设备单事务：一台失败只回滚该设备，已成功设备的数据保留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首次基线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全新环境的第一次采集只建基线不报异常；从第二次采集起开始比对产生异常事件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排除规则生效</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加入排除清单的 IP/CIDR 不再产生异常事件（已产生的不追溯删除）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数据保留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数据默认保留 90 天自动清理（每 IP 至少保留最新一条永不删）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单次加载上限</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 IP 明细默认上限 2000 条、OUI 默认 5000 条、异常事件默认 100 条，超出显示截断提示条并可用 CSV 导出获取全量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导出格式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全部导出为 CSV 文件，导出后提示保存路径</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OUI 删除保护</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系统内置条目不可删除，仅自定义条目可删改</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IPv4 only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网段与 IP 计算仅支持 IPv4</w:t>
            </w:r>
          </w:p>
        </w:tc>
      </w:tr>
    </w:tbl>
    <w:p/>
    <w:p>
      <w:pPr>
        <w:pStyle w:val="Heading2"/>
        <w:spacing w:after="120" w:before="200"/>
      </w:pPr>
      <w:r>
        <w:rPr>
          <w:rFonts w:ascii="黑体" w:eastAsia="黑体" w:hAnsi="黑体"/>
          <w:b/>
          <w:bCs/>
          <w:color w:val="000000"/>
          <w:sz w:val="32"/>
          <w:szCs w:val="32"/>
        </w:rPr>
        <w:t xml:space="preserve">数据流转说明</w:t>
      </w:r>
    </w:p>
    <w:p>
      <w:pPr>
        <w:spacing w:after="60"/>
      </w:pPr>
      <w:r>
        <w:rPr>
          <w:rFonts w:ascii="Times New Roman" w:eastAsia="宋体" w:hAnsi="Times New Roman"/>
          <w:sz w:val="21"/>
          <w:szCs w:val="21"/>
        </w:rPr>
        <w:t xml:space="preserve">四个子页共享同一份 ARP 采集数据，理解流转关系有助于定位问题：</w:t>
      </w:r>
    </w:p>
    <w:p>
      <w:pPr>
        <w:shd w:fill="F5F5F5" w:val="clear"/>
        <w:spacing w:after="0" w:before="0"/>
        <w:ind w:left="200" w:right="200"/>
      </w:pPr>
      <w:r>
        <w:rPr>
          <w:rFonts w:ascii="Consolas" w:eastAsia="宋体" w:hAnsi="Consolas"/>
          <w:sz w:val="18"/>
          <w:szCs w:val="18"/>
        </w:rPr>
        <w:t xml:space="preserve">ARP 采集（数据入口） ──► 网段管理（按 CIDR 归属统计 IP 使用）</w:t>
      </w:r>
    </w:p>
    <w:p>
      <w:pPr>
        <w:shd w:fill="F5F5F5" w:val="clear"/>
        <w:spacing w:after="0" w:before="0"/>
        <w:ind w:left="200" w:right="200"/>
      </w:pPr>
      <w:r>
        <w:rPr>
          <w:rFonts w:ascii="Consolas" w:eastAsia="宋体" w:hAnsi="Consolas"/>
          <w:sz w:val="18"/>
          <w:szCs w:val="18"/>
        </w:rPr>
        <w:t xml:space="preserve">        │</w:t>
      </w:r>
    </w:p>
    <w:p>
      <w:pPr>
        <w:shd w:fill="F5F5F5" w:val="clear"/>
        <w:spacing w:after="0" w:before="0"/>
        <w:ind w:left="200" w:right="200"/>
      </w:pPr>
      <w:r>
        <w:rPr>
          <w:rFonts w:ascii="Consolas" w:eastAsia="宋体" w:hAnsi="Consolas"/>
          <w:sz w:val="18"/>
          <w:szCs w:val="18"/>
        </w:rPr>
        <w:t xml:space="preserve">        └──► 异常检测（与历史基线比对产生变更事件）</w:t>
      </w:r>
    </w:p>
    <w:p>
      <w:pPr>
        <w:shd w:fill="F5F5F5" w:val="clear"/>
        <w:spacing w:after="0" w:before="0"/>
        <w:ind w:left="200" w:right="200"/>
      </w:pPr>
      <w:r>
        <w:rPr>
          <w:rFonts w:ascii="Consolas" w:eastAsia="宋体" w:hAnsi="Consolas"/>
          <w:sz w:val="18"/>
          <w:szCs w:val="18"/>
        </w:rPr>
        <w:t xml:space="preserve">                 │</w:t>
      </w:r>
    </w:p>
    <w:p>
      <w:pPr>
        <w:shd w:fill="F5F5F5" w:val="clear"/>
        <w:spacing w:after="0" w:before="0"/>
        <w:ind w:left="200" w:right="200"/>
      </w:pPr>
      <w:r>
        <w:rPr>
          <w:rFonts w:ascii="Consolas" w:eastAsia="宋体" w:hAnsi="Consolas"/>
          <w:sz w:val="18"/>
          <w:szCs w:val="18"/>
        </w:rPr>
        <w:t xml:space="preserve">                 └──► 排除 IP（人工屏蔽噪声）</w:t>
      </w:r>
    </w:p>
    <w:p>
      <w:pPr>
        <w:shd w:fill="F5F5F5" w:val="clear"/>
        <w:spacing w:after="0" w:before="0"/>
        <w:ind w:left="200" w:right="200"/>
      </w:pPr>
      <w:r>
        <w:rPr>
          <w:rFonts w:ascii="Consolas" w:eastAsia="宋体" w:hAnsi="Consolas"/>
          <w:sz w:val="18"/>
          <w:szCs w:val="18"/>
        </w:rPr>
        <w:t xml:space="preserve"> </w:t>
      </w:r>
    </w:p>
    <w:p>
      <w:pPr>
        <w:shd w:fill="F5F5F5" w:val="clear"/>
        <w:spacing w:after="0" w:before="0"/>
        <w:ind w:left="200" w:right="200"/>
      </w:pPr>
      <w:r>
        <w:rPr>
          <w:rFonts w:ascii="Consolas" w:eastAsia="宋体" w:hAnsi="Consolas"/>
          <w:sz w:val="18"/>
          <w:szCs w:val="18"/>
        </w:rPr>
        <w:t xml:space="preserve">OUI 管理（独立基础库）◄── 供网段明细「厂商」列识别</w:t>
      </w:r>
    </w:p>
    <w:p/>
    <w:p>
      <w:pPr>
        <w:pStyle w:val="ListParagraph"/>
        <w:numPr>
          <w:ilvl w:val="0"/>
          <w:numId w:val="2"/>
        </w:numPr>
      </w:pPr>
      <w:r>
        <w:rPr>
          <w:rFonts w:ascii="Times New Roman" w:eastAsia="宋体" w:hAnsi="Times New Roman"/>
          <w:sz w:val="21"/>
          <w:szCs w:val="21"/>
        </w:rPr>
        <w:t xml:space="preserve">网段的「已使用」口径来自 ARP 数据，不是主动扫描：某 IP 只要在最近采集中出现即计入。</w:t>
      </w:r>
    </w:p>
    <w:p>
      <w:pPr>
        <w:pStyle w:val="ListParagraph"/>
        <w:numPr>
          <w:ilvl w:val="0"/>
          <w:numId w:val="2"/>
        </w:numPr>
      </w:pPr>
      <w:r>
        <w:rPr>
          <w:rFonts w:ascii="Times New Roman" w:eastAsia="宋体" w:hAnsi="Times New Roman"/>
          <w:sz w:val="21"/>
          <w:szCs w:val="21"/>
        </w:rPr>
        <w:t xml:space="preserve">异常事件在每次采集入库时自动产生，无需手动触发检测。</w:t>
      </w:r>
    </w:p>
    <w:p>
      <w:pPr>
        <w:pStyle w:val="ListParagraph"/>
        <w:numPr>
          <w:ilvl w:val="0"/>
          <w:numId w:val="2"/>
        </w:numPr>
      </w:pPr>
      <w:r>
        <w:rPr>
          <w:rFonts w:ascii="Times New Roman" w:eastAsia="宋体" w:hAnsi="Times New Roman"/>
          <w:sz w:val="21"/>
          <w:szCs w:val="21"/>
        </w:rPr>
        <w:t xml:space="preserve">OUI 库更新（新增自定义条目）后，明细中的厂商列在下次加载时按新库识别。</w:t>
      </w:r>
    </w:p>
    <w:p>
      <w:pPr>
        <w:pStyle w:val="Heading2"/>
        <w:spacing w:after="120" w:before="200"/>
      </w:pPr>
      <w:r>
        <w:rPr>
          <w:rFonts w:ascii="黑体" w:eastAsia="黑体" w:hAnsi="黑体"/>
          <w:b/>
          <w:bCs/>
          <w:color w:val="000000"/>
          <w:sz w:val="32"/>
          <w:szCs w:val="32"/>
        </w:rPr>
        <w:t xml:space="preserve">网段明细字段说明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含义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地址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网段内出现的 IPv4 地址</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MAC 地址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该 IP 当前绑定的 MAC（最近一次采集值）</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厂商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 OUI 库识别的网卡厂商（识别不到为空）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状态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已使用（最近一轮采集中出现过）/ 弃用（此前采集过、最近一轮未再采集到；之后再被采集到会自动恢复为已使用）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接口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采集设备上记录该表项的接口名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若该 IP 对应已登记的设备则显示设备名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最后发现</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最近一次采到该 IP 的时间</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Q1：采集时部分设备显示红色「失败」标签？</w:t>
      </w:r>
    </w:p>
    <w:p>
      <w:pPr>
        <w:spacing w:after="60"/>
      </w:pPr>
      <w:r>
        <w:rPr>
          <w:rFonts w:ascii="Times New Roman" w:eastAsia="宋体" w:hAnsi="Times New Roman"/>
          <w:sz w:val="21"/>
          <w:szCs w:val="21"/>
        </w:rPr>
        <w:t xml:space="preserve">该设备登录失败（凭证错误/网络不通/超时），展开可见具体错误。到设备管理页修正该设备凭证后重新采集；失败不影响其它设备的数据。</w:t>
      </w:r>
    </w:p>
    <w:p>
      <w:pPr>
        <w:spacing w:after="60"/>
      </w:pPr>
      <w:r>
        <w:rPr>
          <w:rFonts w:ascii="Times New Roman" w:eastAsia="宋体" w:hAnsi="Times New Roman"/>
          <w:b/>
          <w:bCs/>
          <w:sz w:val="21"/>
          <w:szCs w:val="21"/>
        </w:rPr>
        <w:t xml:space="preserve">Q2：「异常变更」「弃用IP」显示「-」？</w:t>
      </w:r>
    </w:p>
    <w:p>
      <w:pPr>
        <w:spacing w:after="60"/>
      </w:pPr>
      <w:r>
        <w:rPr>
          <w:rFonts w:ascii="Times New Roman" w:eastAsia="宋体" w:hAnsi="Times New Roman"/>
          <w:sz w:val="21"/>
          <w:szCs w:val="21"/>
        </w:rPr>
        <w:t xml:space="preserve">「采集选中」模式只统计采集条目数，不计算与历史的比对汇总；用「全部采集」可获得完整统计。</w:t>
      </w:r>
    </w:p>
    <w:p>
      <w:pPr>
        <w:spacing w:after="60"/>
      </w:pPr>
      <w:r>
        <w:rPr>
          <w:rFonts w:ascii="Times New Roman" w:eastAsia="宋体" w:hAnsi="Times New Roman"/>
          <w:b/>
          <w:bCs/>
          <w:sz w:val="21"/>
          <w:szCs w:val="21"/>
        </w:rPr>
        <w:t xml:space="preserve">Q3：明明换了设备网卡，怎么不再报 MAC 变化？</w:t>
      </w:r>
    </w:p>
    <w:p>
      <w:pPr>
        <w:spacing w:after="60"/>
      </w:pPr>
      <w:r>
        <w:rPr>
          <w:rFonts w:ascii="Times New Roman" w:eastAsia="宋体" w:hAnsi="Times New Roman"/>
          <w:sz w:val="21"/>
          <w:szCs w:val="21"/>
        </w:rPr>
        <w:t xml:space="preserve">该 IP 可能已被加入排除规则——到「排除 IP」页签检查并删除对应规则即可恢复检测。</w:t>
      </w:r>
    </w:p>
    <w:p>
      <w:pPr>
        <w:spacing w:after="60"/>
      </w:pPr>
      <w:r>
        <w:rPr>
          <w:rFonts w:ascii="Times New Roman" w:eastAsia="宋体" w:hAnsi="Times New Roman"/>
          <w:b/>
          <w:bCs/>
          <w:sz w:val="21"/>
          <w:szCs w:val="21"/>
        </w:rPr>
        <w:t xml:space="preserve">Q4：网段统计的「已使用」是什么口径？</w:t>
      </w:r>
    </w:p>
    <w:p>
      <w:pPr>
        <w:spacing w:after="60"/>
      </w:pPr>
      <w:r>
        <w:rPr>
          <w:rFonts w:ascii="Times New Roman" w:eastAsia="宋体" w:hAnsi="Times New Roman"/>
          <w:sz w:val="21"/>
          <w:szCs w:val="21"/>
        </w:rPr>
        <w:t xml:space="preserve">以 ARP 采集数据为准：最近一次采集中出现过（且非弃用状态）的 IP 计为已使用。</w:t>
      </w:r>
    </w:p>
    <w:p>
      <w:pPr>
        <w:spacing w:after="60"/>
      </w:pPr>
      <w:r>
        <w:rPr>
          <w:rFonts w:ascii="Times New Roman" w:eastAsia="宋体" w:hAnsi="Times New Roman"/>
          <w:b/>
          <w:bCs/>
          <w:sz w:val="21"/>
          <w:szCs w:val="21"/>
        </w:rPr>
        <w:t xml:space="preserve">Q5：列表上方黄色「已显示前 N 条」提示影响我找目标数据？</w:t>
      </w:r>
    </w:p>
    <w:p>
      <w:pPr>
        <w:spacing w:after="60"/>
      </w:pPr>
      <w:r>
        <w:rPr>
          <w:rFonts w:ascii="Times New Roman" w:eastAsia="宋体" w:hAnsi="Times New Roman"/>
          <w:sz w:val="21"/>
          <w:szCs w:val="21"/>
        </w:rPr>
        <w:t xml:space="preserve">这是单次加载上限的保护。用搜索框（IP/MAC/厂商/OUI 关键词）缩小范围，或点「导出」拿全量 CSV 离线分析。</w:t>
      </w:r>
    </w:p>
    <w:p>
      <w:pPr>
        <w:spacing w:after="60"/>
      </w:pPr>
      <w:r>
        <w:rPr>
          <w:rFonts w:ascii="Times New Roman" w:eastAsia="宋体" w:hAnsi="Times New Roman"/>
          <w:b/>
          <w:bCs/>
          <w:sz w:val="21"/>
          <w:szCs w:val="21"/>
        </w:rPr>
        <w:t xml:space="preserve">Q6：想批量补充公司自有设备的厂商对照？</w:t>
      </w:r>
    </w:p>
    <w:p>
      <w:pPr>
        <w:spacing w:after="60"/>
      </w:pPr>
      <w:r>
        <w:rPr>
          <w:rFonts w:ascii="Times New Roman" w:eastAsia="宋体" w:hAnsi="Times New Roman"/>
          <w:sz w:val="21"/>
          <w:szCs w:val="21"/>
        </w:rPr>
        <w:t xml:space="preserve">用 OUI 管理的「批量导入」，每行「OUI前缀,厂商名称」粘贴多行一次导入。</w:t>
      </w:r>
    </w:p>
    <w:p>
      <w:pPr>
        <w:spacing w:after="60"/>
      </w:pPr>
      <w:r>
        <w:rPr>
          <w:rFonts w:ascii="Times New Roman" w:eastAsia="宋体" w:hAnsi="Times New Roman"/>
          <w:b/>
          <w:bCs/>
          <w:sz w:val="21"/>
          <w:szCs w:val="21"/>
        </w:rPr>
        <w:t xml:space="preserve">Q7：为什么第一次采集后异常检测里什么都没有？</w:t>
      </w:r>
    </w:p>
    <w:p>
      <w:pPr>
        <w:spacing w:after="60"/>
      </w:pPr>
      <w:r>
        <w:rPr>
          <w:rFonts w:ascii="Times New Roman" w:eastAsia="宋体" w:hAnsi="Times New Roman"/>
          <w:sz w:val="21"/>
          <w:szCs w:val="21"/>
        </w:rPr>
        <w:t xml:space="preserve">首次采集只建立基线（记录现状），从第二次采集起才会与基线比对产生「新IP / MAC变化 / IP重用」事件。</w:t>
      </w:r>
    </w:p>
    <w:p>
      <w:pPr>
        <w:spacing w:after="60"/>
      </w:pPr>
      <w:r>
        <w:rPr>
          <w:rFonts w:ascii="Times New Roman" w:eastAsia="宋体" w:hAnsi="Times New Roman"/>
          <w:b/>
          <w:bCs/>
          <w:sz w:val="21"/>
          <w:szCs w:val="21"/>
        </w:rPr>
        <w:t xml:space="preserve">Q8：导出的 CSV 文件在哪？</w:t>
      </w:r>
    </w:p>
    <w:p>
      <w:pPr>
        <w:spacing w:after="60"/>
      </w:pPr>
      <w:r>
        <w:rPr>
          <w:rFonts w:ascii="Times New Roman" w:eastAsia="宋体" w:hAnsi="Times New Roman"/>
          <w:sz w:val="21"/>
          <w:szCs w:val="21"/>
        </w:rPr>
        <w:t xml:space="preserve">导出成功提示中包含完整保存路径（默认下载目录）；CSV 可用 Excel/WPS 直接打开。</w:t>
      </w:r>
    </w:p>
    <w:p>
      <w:pPr>
        <w:spacing w:after="60"/>
      </w:pPr>
      <w:r>
        <w:rPr>
          <w:rFonts w:ascii="Times New Roman" w:eastAsia="宋体" w:hAnsi="Times New Roman"/>
          <w:b/>
          <w:bCs/>
          <w:sz w:val="21"/>
          <w:szCs w:val="21"/>
        </w:rPr>
        <w:t xml:space="preserve">Q9：多台设备都能采到同一网段的 ARP，会重复计数吗？</w:t>
      </w:r>
    </w:p>
    <w:p>
      <w:pPr>
        <w:spacing w:after="60"/>
      </w:pPr>
      <w:r>
        <w:rPr>
          <w:rFonts w:ascii="Times New Roman" w:eastAsia="宋体" w:hAnsi="Times New Roman"/>
          <w:sz w:val="21"/>
          <w:szCs w:val="21"/>
        </w:rPr>
        <w:t xml:space="preserve">按 IP 维度聚合入库，同一 IP 只有一条最新记录；采集来源设备不同不影响统计口径。</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设备上 IP 与 MAC 地址的对照缓存表，是采集的数据源</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CIDR 形式登记的地址范围（如 192.0.2.0/24），统计与检测的单位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基线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第一次采集建立的历史参照，之后采集与它比对产生异常</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新IP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网段中首次出现的 IP 地址（异常类型之一）</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MAC 变化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同一 IP 关联的 MAC 改变（换网卡或 ARP 欺骗的信号）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重用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已弃用的 IP 重新上线（异常类型之一）</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排除规则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 IP / CIDR / 通配符排除的对象，不再参与异常检测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OUI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MAC 地址前 6 位十六进制厂商编号段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通配符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形如 192.168.1.* 的范围表达，星号匹配任意值</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弃用 IP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历史出现过、近期采集中未再见的 IP</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保留策略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采集数据自动清理的期限规则（默认 90 天）</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截断提示条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表格数据超出单次加载上限时顶部显示「已显示前 N 条 / 共 M 条」的黄色提示条（底层数据层以分页信封控制单次返回量）</w:t>
            </w:r>
          </w:p>
        </w:tc>
      </w:tr>
    </w:tbl>
    <w:p/>
    <w:p>
      <w:pPr>
        <w:pStyle w:val="Heading1"/>
        <w:pageBreakBefore/>
        <w:spacing w:after="200" w:before="120"/>
      </w:pPr>
      <w:r>
        <w:rPr>
          <w:rFonts w:ascii="黑体" w:eastAsia="黑体" w:hAnsi="黑体"/>
          <w:b/>
          <w:bCs/>
          <w:color w:val="000000"/>
          <w:sz w:val="44"/>
          <w:szCs w:val="44"/>
        </w:rPr>
        <w:t xml:space="preserve">第 7 章 AI 助手</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AI 助手是对话式运维助手：按问题分档预取知识库/经验库/设备实时数据，在命令白名单约束下连续自主执行运维命令（越权命令强制人工确认），支持 MCP 工具扩展与经验沉淀（对话一键起草经验、人工确认入库）。执行模式与检索行为均可控。</w:t>
      </w:r>
    </w:p>
    <w:p>
      <w:pPr>
        <w:spacing w:after="60"/>
      </w:pPr>
      <w:r>
        <w:rPr>
          <w:rFonts w:ascii="Times New Roman" w:eastAsia="宋体" w:hAnsi="Times New Roman"/>
          <w:sz w:val="21"/>
          <w:szCs w:val="21"/>
        </w:rPr>
        <w:t xml:space="preserve">使用前提：已在系统设置配置 AI 服务参数（API Key 等，见 </w:t>
      </w:r>
      <w:r>
        <w:rPr>
          <w:rFonts w:ascii="Times New Roman" w:eastAsia="宋体" w:hAnsi="Times New Roman"/>
          <w:color w:val="2E75B6"/>
          <w:sz w:val="21"/>
          <w:szCs w:val="21"/>
        </w:rPr>
        <w:t xml:space="preserve">第 10 章</w:t>
      </w:r>
      <w:r>
        <w:rPr>
          <w:rFonts w:ascii="Times New Roman" w:eastAsia="宋体" w:hAnsi="Times New Roman"/>
          <w:sz w:val="21"/>
          <w:szCs w:val="21"/>
        </w:rPr>
        <w:t xml:space="preserve">）。未配置时进入 AI 助手页显示提示「请先在「系统设置」中配置 AI 服务参数」。</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AI 助手页分为左右两区：</w:t>
      </w:r>
    </w:p>
    <w:p>
      <w:pPr>
        <w:pStyle w:val="ListParagraph"/>
        <w:numPr>
          <w:ilvl w:val="0"/>
          <w:numId w:val="2"/>
        </w:numPr>
      </w:pPr>
      <w:r>
        <w:rPr>
          <w:rFonts w:ascii="Times New Roman" w:eastAsia="宋体" w:hAnsi="Times New Roman"/>
          <w:b/>
          <w:bCs/>
          <w:sz w:val="21"/>
          <w:szCs w:val="21"/>
        </w:rPr>
        <w:t xml:space="preserve">左区（会话列表，宽约 220 像素）</w:t>
      </w:r>
      <w:r>
        <w:rPr>
          <w:rFonts w:ascii="Times New Roman" w:eastAsia="宋体" w:hAnsi="Times New Roman"/>
          <w:sz w:val="21"/>
          <w:szCs w:val="21"/>
        </w:rPr>
        <w:t xml:space="preserve">：顶部「新建会话」按钮，下方会话条目列表（可滚动）。每条会话一行：未读小圆点（如有）、会话标题、右侧删除图标。</w:t>
      </w:r>
    </w:p>
    <w:p>
      <w:pPr>
        <w:pStyle w:val="ListParagraph"/>
        <w:numPr>
          <w:ilvl w:val="0"/>
          <w:numId w:val="2"/>
        </w:numPr>
      </w:pPr>
      <w:r>
        <w:rPr>
          <w:rFonts w:ascii="Times New Roman" w:eastAsia="宋体" w:hAnsi="Times New Roman"/>
          <w:b/>
          <w:bCs/>
          <w:sz w:val="21"/>
          <w:szCs w:val="21"/>
        </w:rPr>
        <w:t xml:space="preserve">右区（对话区）</w:t>
      </w:r>
      <w:r>
        <w:rPr>
          <w:rFonts w:ascii="Times New Roman" w:eastAsia="宋体" w:hAnsi="Times New Roman"/>
          <w:sz w:val="21"/>
          <w:szCs w:val="21"/>
        </w:rPr>
        <w:t xml:space="preserve">：顶部标题「AI 助手」与右侧设备上下文选择器；中部消息滚动区（用户气泡右对齐浅蓝、AI 回复全宽裸 markdown、工具调用卡左对齐）；底部输入区（待确认命令在时会整体替换为审批面板）。</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会话列表（左区）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「新建会话」按钮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左区顶部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创建新会话并切换</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在途时按钮转圈禁用（防连点双建）；新会话标题默认自动生成（取首条提问摘要）</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会话条目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列表行</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切换到该会话并加载历史消息</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当前会话高亮（浅色底 + 左侧蓝条）；有未读回复的会话显示蓝色小圆点，点入即清除</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删除图标</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条目右端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删除该会话及其消息</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无确认弹窗，点击即删（删除失败提示「操作失败，数据已回滚无变化：…」并保持列表不变）；点击图标不会触发切换（事件隔离）</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未读小圆点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条目左端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回复完成且已切走时出现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提示哪个会话有新内容</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当前正在看的会话不显示</w:t>
            </w:r>
          </w:p>
        </w:tc>
      </w:tr>
    </w:tbl>
    <w:p/>
    <w:p>
      <w:pPr>
        <w:spacing w:after="60"/>
      </w:pPr>
      <w:r>
        <w:rPr>
          <w:rFonts w:ascii="Times New Roman" w:eastAsia="宋体" w:hAnsi="Times New Roman"/>
          <w:b/>
          <w:bCs/>
          <w:sz w:val="21"/>
          <w:szCs w:val="21"/>
        </w:rPr>
        <w:t xml:space="preserve">会话切换的隔离保证</w:t>
      </w:r>
      <w:r>
        <w:rPr>
          <w:rFonts w:ascii="Times New Roman" w:eastAsia="宋体" w:hAnsi="Times New Roman"/>
          <w:sz w:val="21"/>
          <w:szCs w:val="21"/>
        </w:rPr>
        <w:t xml:space="preserve">：回复进行中切换会话不会串话或丢消息——「思考中」指示只出现在回复所属的会话；切回时在途的步骤卡会完整合并；正在其他会话回答时，当前会话输入框上方显示提示条「AI 正在其他会话回答中，输入已临时锁定」（输入全局锁，防止并发回复互相干扰）。</w:t>
      </w:r>
    </w:p>
    <w:p>
      <w:pPr>
        <w:pStyle w:val="Heading3"/>
        <w:spacing w:after="120" w:before="200"/>
      </w:pPr>
      <w:r>
        <w:rPr>
          <w:rFonts w:ascii="黑体" w:eastAsia="黑体" w:hAnsi="黑体"/>
          <w:b/>
          <w:bCs/>
          <w:color w:val="000000"/>
          <w:sz w:val="26"/>
          <w:szCs w:val="26"/>
        </w:rPr>
        <w:t xml:space="preserve">设备上下文选择器（对话区右上）</w:t>
      </w:r>
    </w:p>
    <w:p>
      <w:pPr>
        <w:spacing w:after="60"/>
      </w:pPr>
      <w:r>
        <w:rPr>
          <w:rFonts w:ascii="Times New Roman" w:eastAsia="宋体" w:hAnsi="Times New Roman"/>
          <w:sz w:val="21"/>
          <w:szCs w:val="21"/>
        </w:rPr>
        <w:t xml:space="preserve">收起态为一行摘要框：未选时显示「点击选择目标设备」；已选 ≤3 台显示「已选：设备A、设备B」；&gt;3 台显示「已选：设备A、设备B 等 N 台」。鼠标悬停展开选择浮层。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搜索框「搜索设备名称」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浮层顶部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按名称/IP 即时过滤设备列表</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无匹配显示「无匹配设备」</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设备勾选列表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搜索框下方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勾选/取消</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增删目标设备（可多选）</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每行右侧显示能力标签（见下表）；列表最高约 200 像素滚动</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多选警告标签</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浮层底部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 &gt;10 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黄色提示「设备较多，AI 回答质量可能下降」</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仅提示不阻止</w:t>
            </w:r>
          </w:p>
        </w:tc>
      </w:tr>
    </w:tbl>
    <w:p/>
    <w:p>
      <w:pPr>
        <w:spacing w:after="60"/>
      </w:pPr>
      <w:r>
        <w:rPr>
          <w:rFonts w:ascii="Times New Roman" w:eastAsia="宋体" w:hAnsi="Times New Roman"/>
          <w:b/>
          <w:bCs/>
          <w:sz w:val="21"/>
          <w:szCs w:val="21"/>
        </w:rPr>
        <w:t xml:space="preserve">设备能力三档标注</w:t>
      </w:r>
      <w:r>
        <w:rPr>
          <w:rFonts w:ascii="Times New Roman" w:eastAsia="宋体" w:hAnsi="Times New Roman"/>
          <w:sz w:val="21"/>
          <w:szCs w:val="21"/>
        </w:rPr>
        <w:t xml:space="preserve">（由设备通道配置自动派生，与 </w:t>
      </w:r>
      <w:r>
        <w:rPr>
          <w:rFonts w:ascii="Times New Roman" w:eastAsia="宋体" w:hAnsi="Times New Roman"/>
          <w:color w:val="2E75B6"/>
          <w:sz w:val="21"/>
          <w:szCs w:val="21"/>
        </w:rPr>
        <w:t xml:space="preserve">第 5 章</w:t>
      </w:r>
      <w:r>
        <w:rPr>
          <w:rFonts w:ascii="Times New Roman" w:eastAsia="宋体" w:hAnsi="Times New Roman"/>
          <w:sz w:val="21"/>
          <w:szCs w:val="21"/>
        </w:rPr>
        <w:t xml:space="preserve"> 通道配置联动）：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标签</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含义</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AI 可用能力</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「可执行」（绿）</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配置了 SSH 或 Telnet 通道</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可在该设备执行命令、采集实时数据</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「可调MCP」（蓝）</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绑定了 MCP 工具</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可通过 MCP 工具操控</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「仅问答」（灰）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三者皆无</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只参与知识/经验检索，不执行任何操作</w:t>
            </w:r>
          </w:p>
        </w:tc>
      </w:tr>
    </w:tbl>
    <w:p/>
    <w:p>
      <w:pPr>
        <w:spacing w:after="60"/>
      </w:pPr>
      <w:r>
        <w:rPr>
          <w:rFonts w:ascii="Times New Roman" w:eastAsia="宋体" w:hAnsi="Times New Roman"/>
          <w:sz w:val="21"/>
          <w:szCs w:val="21"/>
        </w:rPr>
        <w:t xml:space="preserve">双能力设备同时显示两个标签。</w:t>
      </w:r>
    </w:p>
    <w:p>
      <w:pPr>
        <w:pStyle w:val="Heading3"/>
        <w:spacing w:after="120" w:before="200"/>
      </w:pPr>
      <w:r>
        <w:rPr>
          <w:rFonts w:ascii="黑体" w:eastAsia="黑体" w:hAnsi="黑体"/>
          <w:b/>
          <w:bCs/>
          <w:color w:val="000000"/>
          <w:sz w:val="26"/>
          <w:szCs w:val="26"/>
        </w:rPr>
        <w:t xml:space="preserve">检索控制（输入行行首齿轮图标）</w:t>
      </w:r>
    </w:p>
    <w:p>
      <w:pPr>
        <w:spacing w:after="60"/>
      </w:pPr>
      <w:r>
        <w:rPr>
          <w:rFonts w:ascii="Times New Roman" w:eastAsia="宋体" w:hAnsi="Times New Roman"/>
          <w:sz w:val="21"/>
          <w:szCs w:val="21"/>
        </w:rPr>
        <w:t xml:space="preserve">输入行最左侧的小齿轮按钮（无文字），点击向上弹出「检索设置」浮层。设置</w:t>
      </w:r>
      <w:r>
        <w:rPr>
          <w:rFonts w:ascii="Times New Roman" w:eastAsia="宋体" w:hAnsi="Times New Roman"/>
          <w:b/>
          <w:bCs/>
          <w:sz w:val="21"/>
          <w:szCs w:val="21"/>
        </w:rPr>
        <w:t xml:space="preserve">全局持久</w:t>
      </w:r>
      <w:r>
        <w:rPr>
          <w:rFonts w:ascii="Times New Roman" w:eastAsia="宋体" w:hAnsi="Times New Roman"/>
          <w:sz w:val="21"/>
          <w:szCs w:val="21"/>
        </w:rPr>
        <w:t xml:space="preserve">（跨会话、重启保留），控制 AI 回答前的资料检索行为：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「预取注入」开关</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浮层第一行</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开 = 按问题档位在回答前自动检索并注入知识库/经验库/设备上下文；关 = 回答前不做预取（对话区不再出现 [预取] 卡）</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默认关</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「补查模式」分段选择</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浮层第二行</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「强制补查」= AI 判断资料不足时必定发起补查；「智能补查」= 是否补查由 AI 自行判断</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默认智能补查</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说明两行小字</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浮层底部</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「智能模式下由 AI 判断是否补查」「故障排查问题始终强制补查」</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硬约束：故障排查类问题无论设置如何都强制补查</w:t>
            </w:r>
          </w:p>
        </w:tc>
      </w:tr>
    </w:tbl>
    <w:p/>
    <w:p>
      <w:pPr>
        <w:spacing w:after="60"/>
      </w:pPr>
      <w:r>
        <w:rPr>
          <w:rFonts w:ascii="Times New Roman" w:eastAsia="宋体" w:hAnsi="Times New Roman"/>
          <w:sz w:val="21"/>
          <w:szCs w:val="21"/>
        </w:rPr>
        <w:t xml:space="preserve">改动即时保存，成功提示「检索设置已更新」。智能补查模式下，AI 决定不查的来源会在回复底部显示灰色标签「未查询：知识库」「未查询：经验库」「未查询：设备」等——不是出错，是「智能模式下由 AI 判断」的知情呈现；强制补查模式下不会出现这些标签。</w:t>
      </w:r>
    </w:p>
    <w:p>
      <w:pPr>
        <w:spacing w:after="60"/>
      </w:pPr>
      <w:r>
        <w:rPr>
          <w:rFonts w:ascii="Times New Roman" w:eastAsia="宋体" w:hAnsi="Times New Roman"/>
          <w:b/>
          <w:bCs/>
          <w:sz w:val="21"/>
          <w:szCs w:val="21"/>
        </w:rPr>
        <w:t xml:space="preserve">换词重查</w:t>
      </w:r>
      <w:r>
        <w:rPr>
          <w:rFonts w:ascii="Times New Roman" w:eastAsia="宋体" w:hAnsi="Times New Roman"/>
          <w:sz w:val="21"/>
          <w:szCs w:val="21"/>
        </w:rPr>
        <w:t xml:space="preserve">（智能/强制两模式统一行为）：补查时若 AI 给出的检索关键词与本次对话已查过且未命中的关键词相同，系统不会用同一个词再查一遍，而是追加一轮「换词请求」要求 AI 换更具体的关键词重查。此时回复中会出现系统说明「知识库已用关键词 “xxx” 检索未命中，已请求换词重查」（经验库同理）。换词只发生一次——若换词后关键词仍与已查词相同，显示「本次不再检索（换词有界防循环）」，AI 以现有资料作答。</w:t>
      </w:r>
    </w:p>
    <w:p>
      <w:pPr>
        <w:pStyle w:val="Heading3"/>
        <w:spacing w:after="120" w:before="200"/>
      </w:pPr>
      <w:r>
        <w:rPr>
          <w:rFonts w:ascii="黑体" w:eastAsia="黑体" w:hAnsi="黑体"/>
          <w:b/>
          <w:bCs/>
          <w:color w:val="000000"/>
          <w:sz w:val="26"/>
          <w:szCs w:val="26"/>
        </w:rPr>
        <w:t xml:space="preserve">对话区消息</w:t>
      </w:r>
    </w:p>
    <w:p>
      <w:pPr>
        <w:spacing w:after="60"/>
      </w:pPr>
      <w:r>
        <w:rPr>
          <w:rFonts w:ascii="Times New Roman" w:eastAsia="宋体" w:hAnsi="Times New Roman"/>
          <w:b/>
          <w:bCs/>
          <w:sz w:val="21"/>
          <w:szCs w:val="21"/>
        </w:rPr>
        <w:t xml:space="preserve">消息形态</w:t>
      </w:r>
      <w:r>
        <w:rPr>
          <w:rFonts w:ascii="Times New Roman" w:eastAsia="宋体" w:hAnsi="Times New Roman"/>
          <w:sz w:val="21"/>
          <w:szCs w:val="21"/>
        </w:rPr>
        <w:t xml:space="preserve">（不对称布局）：</w:t>
      </w:r>
    </w:p>
    <w:p>
      <w:pPr>
        <w:pStyle w:val="ListParagraph"/>
        <w:numPr>
          <w:ilvl w:val="0"/>
          <w:numId w:val="2"/>
        </w:numPr>
      </w:pPr>
      <w:r>
        <w:rPr>
          <w:rFonts w:ascii="Times New Roman" w:eastAsia="宋体" w:hAnsi="Times New Roman"/>
          <w:sz w:val="21"/>
          <w:szCs w:val="21"/>
        </w:rPr>
        <w:t xml:space="preserve">用户消息：右对齐浅蓝圆角气泡，纯文本，气泡下方灰色小字时间。</w:t>
      </w:r>
    </w:p>
    <w:p>
      <w:pPr>
        <w:pStyle w:val="ListParagraph"/>
        <w:numPr>
          <w:ilvl w:val="0"/>
          <w:numId w:val="2"/>
        </w:numPr>
      </w:pPr>
      <w:r>
        <w:rPr>
          <w:rFonts w:ascii="Times New Roman" w:eastAsia="宋体" w:hAnsi="Times New Roman"/>
          <w:sz w:val="21"/>
          <w:szCs w:val="21"/>
        </w:rPr>
        <w:t xml:space="preserve">AI 回复：全宽无框 markdown 正文（markdown：用 # 号、星号等符号标记标题/加粗/列表的轻量排版格式，AI 输出的标准格式；支持表格、代码块、列表等渲染，HTML 与未知协议链接被安全过滤），附属块自上而下为：分档标签 → 硬停提示条 → 参考来源 → 来源徽章行 → 时间。</w:t>
      </w:r>
    </w:p>
    <w:p>
      <w:pPr>
        <w:pStyle w:val="ListParagraph"/>
        <w:numPr>
          <w:ilvl w:val="0"/>
          <w:numId w:val="2"/>
        </w:numPr>
      </w:pPr>
      <w:r>
        <w:rPr>
          <w:rFonts w:ascii="Times New Roman" w:eastAsia="宋体" w:hAnsi="Times New Roman"/>
          <w:sz w:val="21"/>
          <w:szCs w:val="21"/>
        </w:rPr>
        <w:t xml:space="preserve">工具调用卡：左对齐的紧凑单行卡（见下节）。</w:t>
      </w:r>
    </w:p>
    <w:p>
      <w:pPr>
        <w:spacing w:after="60"/>
      </w:pPr>
      <w:r>
        <w:rPr>
          <w:rFonts w:ascii="Times New Roman" w:eastAsia="宋体" w:hAnsi="Times New Roman"/>
          <w:b/>
          <w:bCs/>
          <w:sz w:val="21"/>
          <w:szCs w:val="21"/>
        </w:rPr>
        <w:t xml:space="preserve">时间显示三档</w:t>
      </w:r>
      <w:r>
        <w:rPr>
          <w:rFonts w:ascii="Times New Roman" w:eastAsia="宋体" w:hAnsi="Times New Roman"/>
          <w:sz w:val="21"/>
          <w:szCs w:val="21"/>
        </w:rPr>
        <w:t xml:space="preserve">：同天显示「HH:mm」；跨天显示「MM-DD」；跨年显示「YYYY-MM-DD」。</w:t>
      </w:r>
    </w:p>
    <w:p>
      <w:pPr>
        <w:spacing w:after="60"/>
      </w:pPr>
      <w:r>
        <w:rPr>
          <w:rFonts w:ascii="Times New Roman" w:eastAsia="宋体" w:hAnsi="Times New Roman"/>
          <w:b/>
          <w:bCs/>
          <w:sz w:val="21"/>
          <w:szCs w:val="21"/>
        </w:rPr>
        <w:t xml:space="preserve">分档标签</w:t>
      </w:r>
      <w:r>
        <w:rPr>
          <w:rFonts w:ascii="Times New Roman" w:eastAsia="宋体" w:hAnsi="Times New Roman"/>
          <w:sz w:val="21"/>
          <w:szCs w:val="21"/>
        </w:rPr>
        <w:t xml:space="preserve">：AI 回复顶部显示本次问题所属档位（AI 自动判定），悬停显示该档预取的数据源清单：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档位</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典型问题</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本档预取</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故障排查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设备不通/报错/异常现象</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知识库、经验库、设备上下文</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配置查询</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查配置/查状态类问题</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知识库、经验库、设备上下文</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知识问答</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概念/原理类问题</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知识库、经验库</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巡检执行</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巡检/批量查看类任务</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知识库、经验库、设备上下文</w:t>
            </w:r>
          </w:p>
        </w:tc>
      </w:tr>
    </w:tbl>
    <w:p/>
    <w:p>
      <w:pPr>
        <w:spacing w:after="60"/>
      </w:pPr>
      <w:r>
        <w:rPr>
          <w:rFonts w:ascii="Times New Roman" w:eastAsia="宋体" w:hAnsi="Times New Roman"/>
          <w:b/>
          <w:bCs/>
          <w:sz w:val="21"/>
          <w:szCs w:val="21"/>
        </w:rPr>
        <w:t xml:space="preserve">参考来源区</w:t>
      </w:r>
      <w:r>
        <w:rPr>
          <w:rFonts w:ascii="Times New Roman" w:eastAsia="宋体" w:hAnsi="Times New Roman"/>
          <w:sz w:val="21"/>
          <w:szCs w:val="21"/>
        </w:rPr>
        <w:t xml:space="preserve">（虚线分隔，标题「参考来源：」）：列出回答引用的资料条目：</w:t>
      </w:r>
    </w:p>
    <w:p>
      <w:pPr>
        <w:pStyle w:val="ListParagraph"/>
        <w:numPr>
          <w:ilvl w:val="0"/>
          <w:numId w:val="2"/>
        </w:numPr>
      </w:pPr>
      <w:r>
        <w:rPr>
          <w:rFonts w:ascii="Times New Roman" w:eastAsia="宋体" w:hAnsi="Times New Roman"/>
          <w:sz w:val="21"/>
          <w:szCs w:val="21"/>
        </w:rPr>
        <w:t xml:space="preserve">知识库条目：书图标 + 文档名 — 章节名；</w:t>
      </w:r>
    </w:p>
    <w:p>
      <w:pPr>
        <w:pStyle w:val="ListParagraph"/>
        <w:numPr>
          <w:ilvl w:val="0"/>
          <w:numId w:val="2"/>
        </w:numPr>
      </w:pPr>
      <w:r>
        <w:rPr>
          <w:rFonts w:ascii="Times New Roman" w:eastAsia="宋体" w:hAnsi="Times New Roman"/>
          <w:sz w:val="21"/>
          <w:szCs w:val="21"/>
        </w:rPr>
        <w:t xml:space="preserve">经验条目：📖 前缀 + 经验标题，可点击打开经验详情弹窗；若经验中的命令已不在白名单，附黄色小标签「⚠ 命令已失支持」；</w:t>
      </w:r>
    </w:p>
    <w:p>
      <w:pPr>
        <w:pStyle w:val="ListParagraph"/>
        <w:numPr>
          <w:ilvl w:val="0"/>
          <w:numId w:val="2"/>
        </w:numPr>
      </w:pPr>
      <w:r>
        <w:rPr>
          <w:rFonts w:ascii="Times New Roman" w:eastAsia="宋体" w:hAnsi="Times New Roman"/>
          <w:sz w:val="21"/>
          <w:szCs w:val="21"/>
        </w:rPr>
        <w:t xml:space="preserve">会话引用：💬 前缀 + 标题，点击可查看原始会话全文。</w:t>
      </w:r>
    </w:p>
    <w:p>
      <w:pPr>
        <w:spacing w:after="60"/>
      </w:pPr>
      <w:r>
        <w:rPr>
          <w:rFonts w:ascii="Times New Roman" w:eastAsia="宋体" w:hAnsi="Times New Roman"/>
          <w:b/>
          <w:bCs/>
          <w:sz w:val="21"/>
          <w:szCs w:val="21"/>
        </w:rPr>
        <w:t xml:space="preserve">来源徽章行</w:t>
      </w:r>
      <w:r>
        <w:rPr>
          <w:rFonts w:ascii="Times New Roman" w:eastAsia="宋体" w:hAnsi="Times New Roman"/>
          <w:sz w:val="21"/>
          <w:szCs w:val="21"/>
        </w:rPr>
        <w:t xml:space="preserve">（AI 自主执行轨迹的知情呈现）：底部显示各类来源的汇总徽章「📚 知识库 ×N」「📗 经验 ×N」「🔧 设备 ×N」「🔧 工具 ×N」（数量为零的类型不显示）。点击徽章展开逐条明细，经验条目可点开详情。徽章区还可能显示：</w:t>
      </w:r>
    </w:p>
    <w:p>
      <w:pPr>
        <w:pStyle w:val="ListParagraph"/>
        <w:numPr>
          <w:ilvl w:val="0"/>
          <w:numId w:val="2"/>
        </w:numPr>
      </w:pPr>
      <w:r>
        <w:rPr>
          <w:rFonts w:ascii="Times New Roman" w:eastAsia="宋体" w:hAnsi="Times New Roman"/>
          <w:sz w:val="21"/>
          <w:szCs w:val="21"/>
        </w:rPr>
        <w:t xml:space="preserve">灰色「未查询实时数据」：本轮明确没有查询任何实时数据（零检索零执行的诚实声明）；</w:t>
      </w:r>
    </w:p>
    <w:p>
      <w:pPr>
        <w:pStyle w:val="ListParagraph"/>
        <w:numPr>
          <w:ilvl w:val="0"/>
          <w:numId w:val="2"/>
        </w:numPr>
      </w:pPr>
      <w:r>
        <w:rPr>
          <w:rFonts w:ascii="Times New Roman" w:eastAsia="宋体" w:hAnsi="Times New Roman"/>
          <w:sz w:val="21"/>
          <w:szCs w:val="21"/>
        </w:rPr>
        <w:t xml:space="preserve">灰色「未查询：{来源}」：智能补查模式下 AI 决定不查的来源逐个标注；</w:t>
      </w:r>
    </w:p>
    <w:p>
      <w:pPr>
        <w:pStyle w:val="ListParagraph"/>
        <w:numPr>
          <w:ilvl w:val="0"/>
          <w:numId w:val="2"/>
        </w:numPr>
      </w:pPr>
      <w:r>
        <w:rPr>
          <w:rFonts w:ascii="Times New Roman" w:eastAsia="宋体" w:hAnsi="Times New Roman"/>
          <w:sz w:val="21"/>
          <w:szCs w:val="21"/>
        </w:rPr>
        <w:t xml:space="preserve">灰色小字补查记录：补查未命中或设备未查的知情说明。</w:t>
      </w:r>
    </w:p>
    <w:p>
      <w:pPr>
        <w:spacing w:after="60"/>
      </w:pPr>
      <w:r>
        <w:rPr>
          <w:rFonts w:ascii="Times New Roman" w:eastAsia="宋体" w:hAnsi="Times New Roman"/>
          <w:b/>
          <w:bCs/>
          <w:sz w:val="21"/>
          <w:szCs w:val="21"/>
        </w:rPr>
        <w:t xml:space="preserve">硬停提示条</w:t>
      </w:r>
      <w:r>
        <w:rPr>
          <w:rFonts w:ascii="Times New Roman" w:eastAsia="宋体" w:hAnsi="Times New Roman"/>
          <w:sz w:val="21"/>
          <w:szCs w:val="21"/>
        </w:rPr>
        <w:t xml:space="preserve">（黄色）：任务被手动停止时显示「任务进行中被手动停止，未生成总结；已执行步骤保留在上方。」</w:t>
      </w:r>
    </w:p>
    <w:p>
      <w:pPr>
        <w:spacing w:after="60"/>
      </w:pPr>
      <w:r>
        <w:rPr>
          <w:rFonts w:ascii="Times New Roman" w:eastAsia="宋体" w:hAnsi="Times New Roman"/>
          <w:b/>
          <w:bCs/>
          <w:sz w:val="21"/>
          <w:szCs w:val="21"/>
        </w:rPr>
        <w:t xml:space="preserve">思考中指示</w:t>
      </w:r>
      <w:r>
        <w:rPr>
          <w:rFonts w:ascii="Times New Roman" w:eastAsia="宋体" w:hAnsi="Times New Roman"/>
          <w:sz w:val="21"/>
          <w:szCs w:val="21"/>
        </w:rPr>
        <w:t xml:space="preserve">：回复进行中显示「思考中…」扫字动画；AI 自主任务（agent）运行中旁边常驻红色「停止」小按钮——点击立即中止，无二次确认。</w:t>
      </w:r>
    </w:p>
    <w:p>
      <w:pPr>
        <w:pStyle w:val="Heading3"/>
        <w:spacing w:after="120" w:before="200"/>
      </w:pPr>
      <w:r>
        <w:rPr>
          <w:rFonts w:ascii="黑体" w:eastAsia="黑体" w:hAnsi="黑体"/>
          <w:b/>
          <w:bCs/>
          <w:color w:val="000000"/>
          <w:sz w:val="26"/>
          <w:szCs w:val="26"/>
        </w:rPr>
        <w:t xml:space="preserve">工具调用卡（步骤卡）</w:t>
      </w:r>
    </w:p>
    <w:p>
      <w:pPr>
        <w:spacing w:after="60"/>
      </w:pPr>
      <w:r>
        <w:rPr>
          <w:rFonts w:ascii="Times New Roman" w:eastAsia="宋体" w:hAnsi="Times New Roman"/>
          <w:sz w:val="21"/>
          <w:szCs w:val="21"/>
        </w:rPr>
        <w:t xml:space="preserve">AI 的每个动作（执行命令/检索知识库/检索经验库/调用 MCP 工具）显示为一张 24 像素高的单行卡：左侧状态图标或状态点 → 状态词 → 动作标题 → 单行截断摘要 → 行尾时间。点击整行（或聚焦后按 Enter/Space）原地展开为上下两个区：调用参数（IN）与原始结果（OUT），各自独立滚动。</w:t>
      </w:r>
    </w:p>
    <w:p>
      <w:pPr>
        <w:spacing w:after="60"/>
      </w:pPr>
      <w:r>
        <w:rPr>
          <w:rFonts w:ascii="Times New Roman" w:eastAsia="宋体" w:hAnsi="Times New Roman"/>
          <w:b/>
          <w:bCs/>
          <w:sz w:val="21"/>
          <w:szCs w:val="21"/>
        </w:rPr>
        <w:t xml:space="preserve">状态七态</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状态词</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含义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正在执行（带扫光动画）</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重试中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失败后自动重试（带扫光动画）</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完成</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成功结束</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失败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执行出错（仅状态词与摘要红字，卡片本身不变红）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已熔断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连续失败次数过多被熔断保护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冷却中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熔断后的冷却等待</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已中断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被用户停止或会话中断</w:t>
            </w:r>
          </w:p>
        </w:tc>
      </w:tr>
    </w:tbl>
    <w:p/>
    <w:p>
      <w:pPr>
        <w:spacing w:after="60"/>
      </w:pPr>
      <w:r>
        <w:rPr>
          <w:rFonts w:ascii="Times New Roman" w:eastAsia="宋体" w:hAnsi="Times New Roman"/>
          <w:sz w:val="21"/>
          <w:szCs w:val="21"/>
        </w:rPr>
        <w:t xml:space="preserve">旧格式记录无七态信息时按结果映射为「完成/超时/失败」（「超时」是旧格式记录的映射标签，不在七态之列）。超时的固定原因文案：「工具服务 60 秒内未响应，已自动中断」。</w:t>
      </w:r>
    </w:p>
    <w:p>
      <w:pPr>
        <w:spacing w:after="60"/>
      </w:pPr>
      <w:r>
        <w:rPr>
          <w:rFonts w:ascii="Times New Roman" w:eastAsia="宋体" w:hAnsi="Times New Roman"/>
          <w:b/>
          <w:bCs/>
          <w:sz w:val="21"/>
          <w:szCs w:val="21"/>
        </w:rPr>
        <w:t xml:space="preserve">动作标题</w:t>
      </w:r>
      <w:r>
        <w:rPr>
          <w:rFonts w:ascii="Times New Roman" w:eastAsia="宋体" w:hAnsi="Times New Roman"/>
          <w:sz w:val="21"/>
          <w:szCs w:val="21"/>
        </w:rPr>
        <w:t xml:space="preserve">（可带前缀与通道后缀）：</w:t>
      </w:r>
    </w:p>
    <w:p>
      <w:pPr>
        <w:pStyle w:val="ListParagraph"/>
        <w:numPr>
          <w:ilvl w:val="0"/>
          <w:numId w:val="2"/>
        </w:numPr>
      </w:pPr>
      <w:r>
        <w:rPr>
          <w:rFonts w:ascii="Times New Roman" w:eastAsia="宋体" w:hAnsi="Times New Roman"/>
          <w:sz w:val="21"/>
          <w:szCs w:val="21"/>
        </w:rPr>
        <w:t xml:space="preserve">「[预取] 检索知识库」「[预取] 检索经验库」：回答前的分档预取；</w:t>
      </w:r>
    </w:p>
    <w:p>
      <w:pPr>
        <w:pStyle w:val="ListParagraph"/>
        <w:numPr>
          <w:ilvl w:val="0"/>
          <w:numId w:val="2"/>
        </w:numPr>
      </w:pPr>
      <w:r>
        <w:rPr>
          <w:rFonts w:ascii="Times New Roman" w:eastAsia="宋体" w:hAnsi="Times New Roman"/>
          <w:sz w:val="21"/>
          <w:szCs w:val="21"/>
        </w:rPr>
        <w:t xml:space="preserve">「[补查] 检索知识库」等：回答中途的补充检索；</w:t>
      </w:r>
    </w:p>
    <w:p>
      <w:pPr>
        <w:pStyle w:val="ListParagraph"/>
        <w:numPr>
          <w:ilvl w:val="0"/>
          <w:numId w:val="2"/>
        </w:numPr>
      </w:pPr>
      <w:r>
        <w:rPr>
          <w:rFonts w:ascii="Times New Roman" w:eastAsia="宋体" w:hAnsi="Times New Roman"/>
          <w:sz w:val="21"/>
          <w:szCs w:val="21"/>
        </w:rPr>
        <w:t xml:space="preserve">「在 {设备名} 执行命令 · SSH」（或 · TELNET）：设备命令，后缀标明执行通道；</w:t>
      </w:r>
    </w:p>
    <w:p>
      <w:pPr>
        <w:pStyle w:val="ListParagraph"/>
        <w:numPr>
          <w:ilvl w:val="0"/>
          <w:numId w:val="2"/>
        </w:numPr>
      </w:pPr>
      <w:r>
        <w:rPr>
          <w:rFonts w:ascii="Times New Roman" w:eastAsia="宋体" w:hAnsi="Times New Roman"/>
          <w:sz w:val="21"/>
          <w:szCs w:val="21"/>
        </w:rPr>
        <w:t xml:space="preserve">「调用工具 {工具名}」：MCP 工具调用。</w:t>
      </w:r>
    </w:p>
    <w:p>
      <w:pPr>
        <w:pStyle w:val="Heading3"/>
        <w:spacing w:after="120" w:before="200"/>
      </w:pPr>
      <w:r>
        <w:rPr>
          <w:rFonts w:ascii="黑体" w:eastAsia="黑体" w:hAnsi="黑体"/>
          <w:b/>
          <w:bCs/>
          <w:color w:val="000000"/>
          <w:sz w:val="26"/>
          <w:szCs w:val="26"/>
        </w:rPr>
        <w:t xml:space="preserve">命令审批面板（待确认命令出现时替换输入区）</w:t>
      </w:r>
    </w:p>
    <w:p>
      <w:pPr>
        <w:spacing w:after="60"/>
      </w:pPr>
      <w:r>
        <w:rPr>
          <w:rFonts w:ascii="Times New Roman" w:eastAsia="宋体" w:hAnsi="Times New Roman"/>
          <w:sz w:val="21"/>
          <w:szCs w:val="21"/>
        </w:rPr>
        <w:t xml:space="preserve">当 AI 提议的命令需要确认时，输入区被琥珀色描边的审批面板接管（面板不消失无法继续对话）。结构：顶部琥珀条「等待审批」（左侧圆点）→ 可滚动命令区（最高约 336 像素，键盘可 Tab 进入滚动）→ 底部按钮行。</w:t>
      </w:r>
    </w:p>
    <w:p>
      <w:pPr>
        <w:spacing w:after="60"/>
      </w:pPr>
      <w:r>
        <w:rPr>
          <w:rFonts w:ascii="Times New Roman" w:eastAsia="宋体" w:hAnsi="Times New Roman"/>
          <w:b/>
          <w:bCs/>
          <w:sz w:val="21"/>
          <w:szCs w:val="21"/>
        </w:rPr>
        <w:t xml:space="preserve">普通确认分支</w:t>
      </w:r>
      <w:r>
        <w:rPr>
          <w:rFonts w:ascii="Times New Roman" w:eastAsia="宋体" w:hAnsi="Times New Roman"/>
          <w:sz w:val="21"/>
          <w:szCs w:val="21"/>
        </w:rPr>
        <w:t xml:space="preserve">（confirm 模式下的白名单命令）：</w:t>
      </w:r>
    </w:p>
    <w:p>
      <w:pPr>
        <w:pStyle w:val="ListParagraph"/>
        <w:numPr>
          <w:ilvl w:val="0"/>
          <w:numId w:val="2"/>
        </w:numPr>
      </w:pPr>
      <w:r>
        <w:rPr>
          <w:rFonts w:ascii="Times New Roman" w:eastAsia="宋体" w:hAnsi="Times New Roman"/>
          <w:sz w:val="21"/>
          <w:szCs w:val="21"/>
        </w:rPr>
        <w:t xml:space="preserve">AI 说明段：AI 解释为什么要执行这些命令；</w:t>
      </w:r>
    </w:p>
    <w:p>
      <w:pPr>
        <w:pStyle w:val="ListParagraph"/>
        <w:numPr>
          <w:ilvl w:val="0"/>
          <w:numId w:val="2"/>
        </w:numPr>
      </w:pPr>
      <w:r>
        <w:rPr>
          <w:rFonts w:ascii="Times New Roman" w:eastAsia="宋体" w:hAnsi="Times New Roman"/>
          <w:sz w:val="21"/>
          <w:szCs w:val="21"/>
        </w:rPr>
        <w:t xml:space="preserve">「待执行命令:」小节：逐条列出「[设备名] 命令原文」（等宽字体）；</w:t>
      </w:r>
    </w:p>
    <w:p>
      <w:pPr>
        <w:pStyle w:val="ListParagraph"/>
        <w:numPr>
          <w:ilvl w:val="0"/>
          <w:numId w:val="2"/>
        </w:numPr>
      </w:pPr>
      <w:r>
        <w:rPr>
          <w:rFonts w:ascii="Times New Roman" w:eastAsia="宋体" w:hAnsi="Times New Roman"/>
          <w:sz w:val="21"/>
          <w:szCs w:val="21"/>
        </w:rPr>
        <w:t xml:space="preserve">「已拒绝命令:」小节（如有）：白名单校验未过被自动拒绝的命令与拒绝原因（不会执行）。</w:t>
      </w:r>
    </w:p>
    <w:p>
      <w:pPr>
        <w:spacing w:after="60"/>
      </w:pPr>
      <w:r>
        <w:rPr>
          <w:rFonts w:ascii="Times New Roman" w:eastAsia="宋体" w:hAnsi="Times New Roman"/>
          <w:b/>
          <w:bCs/>
          <w:sz w:val="21"/>
          <w:szCs w:val="21"/>
        </w:rPr>
        <w:t xml:space="preserve">越权确认分支</w:t>
      </w:r>
      <w:r>
        <w:rPr>
          <w:rFonts w:ascii="Times New Roman" w:eastAsia="宋体" w:hAnsi="Times New Roman"/>
          <w:sz w:val="21"/>
          <w:szCs w:val="21"/>
        </w:rPr>
        <w:t xml:space="preserve">（命令命中越权防护规则时，警示更强）：</w:t>
      </w:r>
    </w:p>
    <w:p>
      <w:pPr>
        <w:pStyle w:val="ListParagraph"/>
        <w:numPr>
          <w:ilvl w:val="0"/>
          <w:numId w:val="2"/>
        </w:numPr>
      </w:pPr>
      <w:r>
        <w:rPr>
          <w:rFonts w:ascii="Times New Roman" w:eastAsia="宋体" w:hAnsi="Times New Roman"/>
          <w:sz w:val="21"/>
          <w:szCs w:val="21"/>
        </w:rPr>
        <w:t xml:space="preserve">标题「越权确认（N 条命中 / 共 M 条命令）」；</w:t>
      </w:r>
    </w:p>
    <w:p>
      <w:pPr>
        <w:pStyle w:val="ListParagraph"/>
        <w:numPr>
          <w:ilvl w:val="0"/>
          <w:numId w:val="2"/>
        </w:numPr>
      </w:pPr>
      <w:r>
        <w:rPr>
          <w:rFonts w:ascii="Times New Roman" w:eastAsia="宋体" w:hAnsi="Times New Roman"/>
          <w:sz w:val="21"/>
          <w:szCs w:val="21"/>
        </w:rPr>
        <w:t xml:space="preserve">「AI 命令命中 N 条安全规则，请核对目标后确认：」；</w:t>
      </w:r>
    </w:p>
    <w:p>
      <w:pPr>
        <w:pStyle w:val="ListParagraph"/>
        <w:numPr>
          <w:ilvl w:val="0"/>
          <w:numId w:val="2"/>
        </w:numPr>
      </w:pPr>
      <w:r>
        <w:rPr>
          <w:rFonts w:ascii="Times New Roman" w:eastAsia="宋体" w:hAnsi="Times New Roman"/>
          <w:sz w:val="21"/>
          <w:szCs w:val="21"/>
        </w:rPr>
        <w:t xml:space="preserve">「预期目标 / 实际目标」对照卡：左侧是你选定的设备范围，右侧是命令实际指向的目标，不一致正是越权拦截的意义（三类典型场景：命令目标超出对话所选设备集、AI 发生设备跳转、MCP 工具参数携带敏感目标）；</w:t>
      </w:r>
    </w:p>
    <w:p>
      <w:pPr>
        <w:pStyle w:val="ListParagraph"/>
        <w:numPr>
          <w:ilvl w:val="0"/>
          <w:numId w:val="2"/>
        </w:numPr>
      </w:pPr>
      <w:r>
        <w:rPr>
          <w:rFonts w:ascii="Times New Roman" w:eastAsia="宋体" w:hAnsi="Times New Roman"/>
          <w:sz w:val="21"/>
          <w:szCs w:val="21"/>
        </w:rPr>
        <w:t xml:space="preserve">命中规则列表：规则编号标签（红色=高危级、金色=白名单外）+ 规则解释 + 对应命令原文（红底等宽展示）；</w:t>
      </w:r>
    </w:p>
    <w:p>
      <w:pPr>
        <w:pStyle w:val="ListParagraph"/>
        <w:numPr>
          <w:ilvl w:val="0"/>
          <w:numId w:val="2"/>
        </w:numPr>
      </w:pPr>
      <w:r>
        <w:rPr>
          <w:rFonts w:ascii="Times New Roman" w:eastAsia="宋体" w:hAnsi="Times New Roman"/>
          <w:sz w:val="21"/>
          <w:szCs w:val="21"/>
        </w:rPr>
        <w:t xml:space="preserve">「常规命令（无越权风险）」分节：同一批中未命中的命令（蓝标签）；</w:t>
      </w:r>
    </w:p>
    <w:p>
      <w:pPr>
        <w:pStyle w:val="ListParagraph"/>
        <w:numPr>
          <w:ilvl w:val="0"/>
          <w:numId w:val="2"/>
        </w:numPr>
      </w:pPr>
      <w:r>
        <w:rPr>
          <w:rFonts w:ascii="Times New Roman" w:eastAsia="宋体" w:hAnsi="Times New Roman"/>
          <w:sz w:val="21"/>
          <w:szCs w:val="21"/>
        </w:rPr>
        <w:t xml:space="preserve">「已拒绝命令（N 条，不会执行）」分节（如有）。</w:t>
      </w:r>
    </w:p>
    <w:p>
      <w:pPr>
        <w:spacing w:after="60"/>
      </w:pPr>
      <w:r>
        <w:rPr>
          <w:rFonts w:ascii="Times New Roman" w:eastAsia="宋体" w:hAnsi="Times New Roman"/>
          <w:b/>
          <w:bCs/>
          <w:sz w:val="21"/>
          <w:szCs w:val="21"/>
        </w:rPr>
        <w:t xml:space="preserve">按钮</w:t>
      </w:r>
      <w:r>
        <w:rPr>
          <w:rFonts w:ascii="Times New Roman" w:eastAsia="宋体" w:hAnsi="Times New Roman"/>
          <w:sz w:val="21"/>
          <w:szCs w:val="21"/>
        </w:rPr>
        <w:t xml:space="preserve">（面板唯一出口，无任何绕过入口）：</w:t>
      </w:r>
    </w:p>
    <w:p>
      <w:pPr>
        <w:pStyle w:val="ListParagraph"/>
        <w:numPr>
          <w:ilvl w:val="0"/>
          <w:numId w:val="2"/>
        </w:numPr>
      </w:pPr>
      <w:r>
        <w:rPr>
          <w:rFonts w:ascii="Times New Roman" w:eastAsia="宋体" w:hAnsi="Times New Roman"/>
          <w:sz w:val="21"/>
          <w:szCs w:val="21"/>
        </w:rPr>
        <w:t xml:space="preserve">「拒绝执行」：拒绝全部待执行命令（静止时中性色，悬停变红）；</w:t>
      </w:r>
    </w:p>
    <w:p>
      <w:pPr>
        <w:pStyle w:val="ListParagraph"/>
        <w:numPr>
          <w:ilvl w:val="0"/>
          <w:numId w:val="2"/>
        </w:numPr>
      </w:pPr>
      <w:r>
        <w:rPr>
          <w:rFonts w:ascii="Times New Roman" w:eastAsia="宋体" w:hAnsi="Times New Roman"/>
          <w:sz w:val="21"/>
          <w:szCs w:val="21"/>
        </w:rPr>
        <w:t xml:space="preserve">「确认执行」：放行待执行命令（越权场景下点击即视为「用户确认放行」，会记入日志审计）；</w:t>
      </w:r>
    </w:p>
    <w:p>
      <w:pPr>
        <w:pStyle w:val="ListParagraph"/>
        <w:numPr>
          <w:ilvl w:val="0"/>
          <w:numId w:val="2"/>
        </w:numPr>
      </w:pPr>
      <w:r>
        <w:rPr>
          <w:rFonts w:ascii="Times New Roman" w:eastAsia="宋体" w:hAnsi="Times New Roman"/>
          <w:sz w:val="21"/>
          <w:szCs w:val="21"/>
        </w:rPr>
        <w:t xml:space="preserve">提交期间两按钮均转圈禁用。</w:t>
      </w:r>
    </w:p>
    <w:p>
      <w:pPr>
        <w:spacing w:after="60"/>
      </w:pPr>
      <w:r>
        <w:rPr>
          <w:rFonts w:ascii="Times New Roman" w:eastAsia="宋体" w:hAnsi="Times New Roman"/>
          <w:sz w:val="21"/>
          <w:szCs w:val="21"/>
        </w:rPr>
        <w:t xml:space="preserve">审批结果可在 </w:t>
      </w:r>
      <w:r>
        <w:rPr>
          <w:rFonts w:ascii="Times New Roman" w:eastAsia="宋体" w:hAnsi="Times New Roman"/>
          <w:color w:val="2E75B6"/>
          <w:sz w:val="21"/>
          <w:szCs w:val="21"/>
        </w:rPr>
        <w:t xml:space="preserve">第 9 章 日志审计</w:t>
      </w:r>
      <w:r>
        <w:rPr>
          <w:rFonts w:ascii="Times New Roman" w:eastAsia="宋体" w:hAnsi="Times New Roman"/>
          <w:sz w:val="21"/>
          <w:szCs w:val="21"/>
        </w:rPr>
        <w:t xml:space="preserve"> 追溯。</w:t>
      </w:r>
    </w:p>
    <w:p>
      <w:pPr>
        <w:pStyle w:val="Heading3"/>
        <w:spacing w:after="120" w:before="200"/>
      </w:pPr>
      <w:r>
        <w:rPr>
          <w:rFonts w:ascii="黑体" w:eastAsia="黑体" w:hAnsi="黑体"/>
          <w:b/>
          <w:bCs/>
          <w:color w:val="000000"/>
          <w:sz w:val="26"/>
          <w:szCs w:val="26"/>
        </w:rPr>
        <w:t xml:space="preserve">输入区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检索设置齿轮按钮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行首</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打开检索设置浮层</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见上文</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行中部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多行文本（1~4 行自适应）</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占位提示「输入消息... (Enter 发送, Shift+Enter 换行)」；回复进行中禁用</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「发送」主按钮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输入框右侧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点击/Enter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发送消息</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内容为空或回复进行中禁用</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「经验总结」按钮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对当前会话发起经验起草</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会话无内容或回复进行中禁用；起草中转圈</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「待确认 N 条」链接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经验总结按钮旁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有待确认草稿时出现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重新打开经验确认弹窗</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「经验总结」按钮上的角标数字同步显示待确认条数</w:t>
            </w:r>
          </w:p>
        </w:tc>
      </w:tr>
    </w:tbl>
    <w:p/>
    <w:p>
      <w:pPr>
        <w:pStyle w:val="Heading3"/>
        <w:spacing w:after="120" w:before="200"/>
      </w:pPr>
      <w:r>
        <w:rPr>
          <w:rFonts w:ascii="黑体" w:eastAsia="黑体" w:hAnsi="黑体"/>
          <w:b/>
          <w:bCs/>
          <w:color w:val="000000"/>
          <w:sz w:val="26"/>
          <w:szCs w:val="26"/>
        </w:rPr>
        <w:t xml:space="preserve">经验起草与确认流</w:t>
      </w:r>
    </w:p>
    <w:p>
      <w:pPr>
        <w:spacing w:after="60"/>
      </w:pPr>
      <w:r>
        <w:rPr>
          <w:rFonts w:ascii="Times New Roman" w:eastAsia="宋体" w:hAnsi="Times New Roman"/>
          <w:b/>
          <w:bCs/>
          <w:sz w:val="21"/>
          <w:szCs w:val="21"/>
        </w:rPr>
        <w:t xml:space="preserve">第一步：发起起草。</w:t>
      </w:r>
      <w:r>
        <w:rPr>
          <w:rFonts w:ascii="Times New Roman" w:eastAsia="宋体" w:hAnsi="Times New Roman"/>
          <w:sz w:val="21"/>
          <w:szCs w:val="21"/>
        </w:rPr>
        <w:t xml:space="preserve">会话结束后点「经验总结」。AI 两阶段起草：先从对话提取候选经验（含查重比对——与同类目同设备的既有经验对比，判断是新增还是更新），再对候选做复核裁决。起草完成后自动弹出确认弹窗。</w:t>
      </w:r>
    </w:p>
    <w:p>
      <w:pPr>
        <w:spacing w:after="60"/>
      </w:pPr>
      <w:r>
        <w:rPr>
          <w:rFonts w:ascii="Times New Roman" w:eastAsia="宋体" w:hAnsi="Times New Roman"/>
          <w:b/>
          <w:bCs/>
          <w:sz w:val="21"/>
          <w:szCs w:val="21"/>
        </w:rPr>
        <w:t xml:space="preserve">第二步：人工确认（红线：AI 产出必经人工确认才入经验库）。</w:t>
      </w:r>
      <w:r>
        <w:rPr>
          <w:rFonts w:ascii="Times New Roman" w:eastAsia="宋体" w:hAnsi="Times New Roman"/>
          <w:sz w:val="21"/>
          <w:szCs w:val="21"/>
        </w:rPr>
        <w:t xml:space="preserve">确认弹窗为宽幅左右分栏：</w:t>
      </w:r>
    </w:p>
    <w:p>
      <w:pPr>
        <w:pStyle w:val="ListParagraph"/>
        <w:numPr>
          <w:ilvl w:val="0"/>
          <w:numId w:val="2"/>
        </w:numPr>
      </w:pPr>
      <w:r>
        <w:rPr>
          <w:rFonts w:ascii="Times New Roman" w:eastAsia="宋体" w:hAnsi="Times New Roman"/>
          <w:sz w:val="21"/>
          <w:szCs w:val="21"/>
        </w:rPr>
        <w:t xml:space="preserve">左栏草稿列表：每条草稿一个勾选框（默认全部「采纳」，可改为「丢弃」）；标签标注分类与「新增/更新」性质；质量门未过（缺必填项）的草稿标红显示缺失项（如「缺 严重程度」）；更新类草稿另有「替换旧条目」勾选框（默认不勾——避免 AI 误判更新时误删旧条目）。</w:t>
      </w:r>
    </w:p>
    <w:p>
      <w:pPr>
        <w:pStyle w:val="ListParagraph"/>
        <w:numPr>
          <w:ilvl w:val="0"/>
          <w:numId w:val="2"/>
        </w:numPr>
      </w:pPr>
      <w:r>
        <w:rPr>
          <w:rFonts w:ascii="Times New Roman" w:eastAsia="宋体" w:hAnsi="Times New Roman"/>
          <w:sz w:val="21"/>
          <w:szCs w:val="21"/>
        </w:rPr>
        <w:t xml:space="preserve">右栏编辑表单：选中草稿的字段可逐项修改（与 </w:t>
      </w:r>
      <w:r>
        <w:rPr>
          <w:rFonts w:ascii="Times New Roman" w:eastAsia="宋体" w:hAnsi="Times New Roman"/>
          <w:color w:val="2E75B6"/>
          <w:sz w:val="21"/>
          <w:szCs w:val="21"/>
        </w:rPr>
        <w:t xml:space="preserve">第 8 章</w:t>
      </w:r>
      <w:r>
        <w:rPr>
          <w:rFonts w:ascii="Times New Roman" w:eastAsia="宋体" w:hAnsi="Times New Roman"/>
          <w:sz w:val="21"/>
          <w:szCs w:val="21"/>
        </w:rPr>
        <w:t xml:space="preserve"> 经验表单同构：标题/分类/内容/标签/严重程度/故障现象/根本原因/解决办法/预防措施/关联设备），并可「查看原始会话」核对依据。</w:t>
      </w:r>
    </w:p>
    <w:p>
      <w:pPr>
        <w:pStyle w:val="ListParagraph"/>
        <w:numPr>
          <w:ilvl w:val="0"/>
          <w:numId w:val="2"/>
        </w:numPr>
      </w:pPr>
      <w:r>
        <w:rPr>
          <w:rFonts w:ascii="Times New Roman" w:eastAsia="宋体" w:hAnsi="Times New Roman"/>
          <w:sz w:val="21"/>
          <w:szCs w:val="21"/>
        </w:rPr>
        <w:t xml:space="preserve">底部按钮：全部采纳/全部丢弃快捷操作，以及「确认采纳 N 条 + 删除 M 条」批量提交（单次原子提交，任一条失败整体回滚）。</w:t>
      </w:r>
    </w:p>
    <w:p>
      <w:pPr>
        <w:spacing w:after="60"/>
      </w:pPr>
      <w:r>
        <w:rPr>
          <w:rFonts w:ascii="Times New Roman" w:eastAsia="宋体" w:hAnsi="Times New Roman"/>
          <w:sz w:val="21"/>
          <w:szCs w:val="21"/>
        </w:rPr>
        <w:t xml:space="preserve">确认后的经验立即可被 AI 检索复用；丢弃的草稿删除。有未确认草稿时（关掉了弹窗），随时点输入区「待确认 N 条」回来处理。</w:t>
      </w:r>
    </w:p>
    <w:p>
      <w:pPr>
        <w:pStyle w:val="Heading3"/>
        <w:spacing w:after="120" w:before="200"/>
      </w:pPr>
      <w:r>
        <w:rPr>
          <w:rFonts w:ascii="黑体" w:eastAsia="黑体" w:hAnsi="黑体"/>
          <w:b/>
          <w:bCs/>
          <w:color w:val="000000"/>
          <w:sz w:val="26"/>
          <w:szCs w:val="26"/>
        </w:rPr>
        <w:t xml:space="preserve">MCP 工具调用</w:t>
      </w:r>
    </w:p>
    <w:p>
      <w:pPr>
        <w:spacing w:after="60"/>
      </w:pPr>
      <w:r>
        <w:rPr>
          <w:rFonts w:ascii="Times New Roman" w:eastAsia="宋体" w:hAnsi="Times New Roman"/>
          <w:sz w:val="21"/>
          <w:szCs w:val="21"/>
        </w:rPr>
        <w:t xml:space="preserve">选中带 MCP 绑定的设备（「可调MCP」标签）后，AI 可调用该设备的 MCP 工具。工具调用同样显示为工具调用卡（标题「调用工具 {工具名}」），高风险工具参数会触发与命令同级的确认流。MCP 连接器与包的配置见 </w:t>
      </w:r>
      <w:r>
        <w:rPr>
          <w:rFonts w:ascii="Times New Roman" w:eastAsia="宋体" w:hAnsi="Times New Roman"/>
          <w:color w:val="2E75B6"/>
          <w:sz w:val="21"/>
          <w:szCs w:val="21"/>
        </w:rPr>
        <w:t xml:space="preserve">第 10 章</w:t>
      </w:r>
      <w:r>
        <w:rPr>
          <w:rFonts w:ascii="Times New Roman" w:eastAsia="宋体" w:hAnsi="Times New Roman"/>
          <w:sz w:val="21"/>
          <w:szCs w:val="21"/>
        </w:rPr>
        <w:t xml:space="preserve">。</w:t>
      </w:r>
    </w:p>
    <w:p>
      <w:pPr>
        <w:pStyle w:val="Heading2"/>
        <w:spacing w:after="120" w:before="200"/>
      </w:pPr>
      <w:r>
        <w:rPr>
          <w:rFonts w:ascii="黑体" w:eastAsia="黑体" w:hAnsi="黑体"/>
          <w:b/>
          <w:bCs/>
          <w:color w:val="000000"/>
          <w:sz w:val="32"/>
          <w:szCs w:val="32"/>
        </w:rPr>
        <w:t xml:space="preserve">典型流程一：故障排查问答</w:t>
      </w:r>
    </w:p>
    <w:p>
      <w:pPr>
        <w:pStyle w:val="ListParagraph"/>
        <w:numPr>
          <w:ilvl w:val="0"/>
          <w:numId w:val="10"/>
        </w:numPr>
      </w:pPr>
      <w:r>
        <w:rPr>
          <w:rFonts w:ascii="Times New Roman" w:eastAsia="宋体" w:hAnsi="Times New Roman"/>
          <w:sz w:val="21"/>
          <w:szCs w:val="21"/>
        </w:rPr>
        <w:t xml:space="preserve">点「新建会话」。预期左侧出现新会话条目并选中，对话区显示空态「向 AI 助手提问，选择设备后可查询设备信息」。</w:t>
      </w:r>
    </w:p>
    <w:p>
      <w:pPr>
        <w:pStyle w:val="ListParagraph"/>
        <w:numPr>
          <w:ilvl w:val="0"/>
          <w:numId w:val="10"/>
        </w:numPr>
      </w:pPr>
      <w:r>
        <w:rPr>
          <w:rFonts w:ascii="Times New Roman" w:eastAsia="宋体" w:hAnsi="Times New Roman"/>
          <w:sz w:val="21"/>
          <w:szCs w:val="21"/>
        </w:rPr>
        <w:t xml:space="preserve">点右上设备选择器，勾选故障设备（绿色「可执行」标签）。预期收起态摘要显示「已选：{设备名}」。</w:t>
      </w:r>
    </w:p>
    <w:p>
      <w:pPr>
        <w:pStyle w:val="ListParagraph"/>
        <w:numPr>
          <w:ilvl w:val="0"/>
          <w:numId w:val="10"/>
        </w:numPr>
      </w:pPr>
      <w:r>
        <w:rPr>
          <w:rFonts w:ascii="Times New Roman" w:eastAsia="宋体" w:hAnsi="Times New Roman"/>
          <w:sz w:val="21"/>
          <w:szCs w:val="21"/>
        </w:rPr>
        <w:t xml:space="preserve">在输入框描述现象（如「核心交换机-01 的 Gi0/0/1 口频繁 Up/Down，帮我看下原因」），点「发送」。预期消息以浅蓝气泡出现在右侧，随后出现「思考中…」与若干 [预取] 步骤卡。</w:t>
      </w:r>
    </w:p>
    <w:p>
      <w:pPr>
        <w:pStyle w:val="ListParagraph"/>
        <w:numPr>
          <w:ilvl w:val="0"/>
          <w:numId w:val="10"/>
        </w:numPr>
      </w:pPr>
      <w:r>
        <w:rPr>
          <w:rFonts w:ascii="Times New Roman" w:eastAsia="宋体" w:hAnsi="Times New Roman"/>
          <w:sz w:val="21"/>
          <w:szCs w:val="21"/>
        </w:rPr>
        <w:t xml:space="preserve">等待回复完成。预期 AI 回复顶部显示「故障排查」分档标签；若开了预取，回复引用知识库/经验库内容（参考来源区可点开核对）；智能补查模式下若 AI 未查某来源，底部出现对应「未查询：…」灰标签。</w:t>
      </w:r>
    </w:p>
    <w:p>
      <w:pPr>
        <w:pStyle w:val="ListParagraph"/>
        <w:numPr>
          <w:ilvl w:val="0"/>
          <w:numId w:val="10"/>
        </w:numPr>
      </w:pPr>
      <w:r>
        <w:rPr>
          <w:rFonts w:ascii="Times New Roman" w:eastAsia="宋体" w:hAnsi="Times New Roman"/>
          <w:sz w:val="21"/>
          <w:szCs w:val="21"/>
        </w:rPr>
        <w:t xml:space="preserve">追问或让 AI 执行确认命令（进入典型流程二）。</w:t>
      </w:r>
    </w:p>
    <w:p>
      <w:pPr>
        <w:pStyle w:val="Heading2"/>
        <w:spacing w:after="120" w:before="200"/>
      </w:pPr>
      <w:r>
        <w:rPr>
          <w:rFonts w:ascii="黑体" w:eastAsia="黑体" w:hAnsi="黑体"/>
          <w:b/>
          <w:bCs/>
          <w:color w:val="000000"/>
          <w:sz w:val="32"/>
          <w:szCs w:val="32"/>
        </w:rPr>
        <w:t xml:space="preserve">典型流程二：让 AI 执行命令</w:t>
      </w:r>
    </w:p>
    <w:p>
      <w:pPr>
        <w:pStyle w:val="ListParagraph"/>
        <w:numPr>
          <w:ilvl w:val="0"/>
          <w:numId w:val="11"/>
        </w:numPr>
      </w:pPr>
      <w:r>
        <w:rPr>
          <w:rFonts w:ascii="Times New Roman" w:eastAsia="宋体" w:hAnsi="Times New Roman"/>
          <w:sz w:val="21"/>
          <w:szCs w:val="21"/>
        </w:rPr>
        <w:t xml:space="preserve">确保目标设备「可执行」且命令首词在白名单内（白名单维护见 </w:t>
      </w:r>
      <w:r>
        <w:rPr>
          <w:rFonts w:ascii="Times New Roman" w:eastAsia="宋体" w:hAnsi="Times New Roman"/>
          <w:color w:val="2E75B6"/>
          <w:sz w:val="21"/>
          <w:szCs w:val="21"/>
        </w:rPr>
        <w:t xml:space="preserve">第 10 章</w:t>
      </w:r>
      <w:r>
        <w:rPr>
          <w:rFonts w:ascii="Times New Roman" w:eastAsia="宋体" w:hAnsi="Times New Roman"/>
          <w:sz w:val="21"/>
          <w:szCs w:val="21"/>
        </w:rPr>
        <w:t xml:space="preserve">）。</w:t>
      </w:r>
    </w:p>
    <w:p>
      <w:pPr>
        <w:pStyle w:val="ListParagraph"/>
        <w:numPr>
          <w:ilvl w:val="0"/>
          <w:numId w:val="11"/>
        </w:numPr>
      </w:pPr>
      <w:r>
        <w:rPr>
          <w:rFonts w:ascii="Times New Roman" w:eastAsia="宋体" w:hAnsi="Times New Roman"/>
          <w:sz w:val="21"/>
          <w:szCs w:val="21"/>
        </w:rPr>
        <w:t xml:space="preserve">对 AI 下达操作意图（如「查看核心交换机-01 的接口流量」）。预期 AI 生成命令提议：</w:t>
      </w:r>
    </w:p>
    <w:p>
      <w:pPr>
        <w:pStyle w:val="ListParagraph"/>
        <w:numPr>
          <w:ilvl w:val="0"/>
          <w:numId w:val="2"/>
        </w:numPr>
      </w:pPr>
      <w:r>
        <w:rPr>
          <w:rFonts w:ascii="Times New Roman" w:eastAsia="宋体" w:hAnsi="Times New Roman"/>
          <w:sz w:val="21"/>
          <w:szCs w:val="21"/>
        </w:rPr>
        <w:t xml:space="preserve">confirm 模式：出现审批面板（普通分支），核对「待执行命令」后点「确认执行」；预期面板消失，步骤卡转为「执行中 → 完成」，AI 随后解读输出。</w:t>
      </w:r>
    </w:p>
    <w:p>
      <w:pPr>
        <w:pStyle w:val="ListParagraph"/>
        <w:numPr>
          <w:ilvl w:val="0"/>
          <w:numId w:val="2"/>
        </w:numPr>
      </w:pPr>
      <w:r>
        <w:rPr>
          <w:rFonts w:ascii="Times New Roman" w:eastAsia="宋体" w:hAnsi="Times New Roman"/>
          <w:sz w:val="21"/>
          <w:szCs w:val="21"/>
        </w:rPr>
        <w:t xml:space="preserve">越权命中：面板升级为越权分支（预期目标/实际目标对照），核对差异后「拒绝执行」或「确认执行」。</w:t>
      </w:r>
    </w:p>
    <w:p>
      <w:pPr>
        <w:pStyle w:val="ListParagraph"/>
        <w:numPr>
          <w:ilvl w:val="0"/>
          <w:numId w:val="11"/>
        </w:numPr>
      </w:pPr>
      <w:r>
        <w:rPr>
          <w:rFonts w:ascii="Times New Roman" w:eastAsia="宋体" w:hAnsi="Times New Roman"/>
          <w:sz w:val="21"/>
          <w:szCs w:val="21"/>
        </w:rPr>
        <w:t xml:space="preserve">需要中止时点「停止」红色小按钮。预期立即停止，尾部出现黄色硬停提示条。</w:t>
      </w:r>
    </w:p>
    <w:p>
      <w:pPr>
        <w:pStyle w:val="ListParagraph"/>
        <w:numPr>
          <w:ilvl w:val="0"/>
          <w:numId w:val="11"/>
        </w:numPr>
      </w:pPr>
      <w:r>
        <w:rPr>
          <w:rFonts w:ascii="Times New Roman" w:eastAsia="宋体" w:hAnsi="Times New Roman"/>
          <w:sz w:val="21"/>
          <w:szCs w:val="21"/>
        </w:rPr>
        <w:t xml:space="preserve">事后到日志审计页追溯本次执行的完整记录。</w:t>
      </w:r>
    </w:p>
    <w:p>
      <w:pPr>
        <w:pStyle w:val="Heading2"/>
        <w:spacing w:after="120" w:before="200"/>
      </w:pPr>
      <w:r>
        <w:rPr>
          <w:rFonts w:ascii="黑体" w:eastAsia="黑体" w:hAnsi="黑体"/>
          <w:b/>
          <w:bCs/>
          <w:color w:val="000000"/>
          <w:sz w:val="32"/>
          <w:szCs w:val="32"/>
        </w:rPr>
        <w:t xml:space="preserve">典型流程三：沉淀经验</w:t>
      </w:r>
    </w:p>
    <w:p>
      <w:pPr>
        <w:pStyle w:val="ListParagraph"/>
        <w:numPr>
          <w:ilvl w:val="0"/>
          <w:numId w:val="12"/>
        </w:numPr>
      </w:pPr>
      <w:r>
        <w:rPr>
          <w:rFonts w:ascii="Times New Roman" w:eastAsia="宋体" w:hAnsi="Times New Roman"/>
          <w:sz w:val="21"/>
          <w:szCs w:val="21"/>
        </w:rPr>
        <w:t xml:space="preserve">处理完一个有价值的问题后，点「经验总结」。预期按钮转圈，AI 两阶段起草后自动弹出确认弹窗。</w:t>
      </w:r>
    </w:p>
    <w:p>
      <w:pPr>
        <w:pStyle w:val="ListParagraph"/>
        <w:numPr>
          <w:ilvl w:val="0"/>
          <w:numId w:val="12"/>
        </w:numPr>
      </w:pPr>
      <w:r>
        <w:rPr>
          <w:rFonts w:ascii="Times New Roman" w:eastAsia="宋体" w:hAnsi="Times New Roman"/>
          <w:sz w:val="21"/>
          <w:szCs w:val="21"/>
        </w:rPr>
        <w:t xml:space="preserve">左栏逐条决策：默认采纳；不想要的改为「丢弃」；质量门标红的草稿先在右栏补全必填项（缺项时提交按钮禁用）。</w:t>
      </w:r>
    </w:p>
    <w:p>
      <w:pPr>
        <w:pStyle w:val="ListParagraph"/>
        <w:numPr>
          <w:ilvl w:val="0"/>
          <w:numId w:val="12"/>
        </w:numPr>
      </w:pPr>
      <w:r>
        <w:rPr>
          <w:rFonts w:ascii="Times New Roman" w:eastAsia="宋体" w:hAnsi="Times New Roman"/>
          <w:sz w:val="21"/>
          <w:szCs w:val="21"/>
        </w:rPr>
        <w:t xml:space="preserve">更新类草稿按需勾选「替换旧条目」（确认要覆盖旧经验才勾）。</w:t>
      </w:r>
    </w:p>
    <w:p>
      <w:pPr>
        <w:pStyle w:val="ListParagraph"/>
        <w:numPr>
          <w:ilvl w:val="0"/>
          <w:numId w:val="12"/>
        </w:numPr>
      </w:pPr>
      <w:r>
        <w:rPr>
          <w:rFonts w:ascii="Times New Roman" w:eastAsia="宋体" w:hAnsi="Times New Roman"/>
          <w:sz w:val="21"/>
          <w:szCs w:val="21"/>
        </w:rPr>
        <w:t xml:space="preserve">点「确认采纳 N 条 + 删除 M 条」。预期提示成功，草稿进入经验库（有效状态），输入区「待确认 N 条」消失。</w:t>
      </w:r>
    </w:p>
    <w:p>
      <w:pPr>
        <w:pStyle w:val="ListParagraph"/>
        <w:numPr>
          <w:ilvl w:val="0"/>
          <w:numId w:val="12"/>
        </w:numPr>
      </w:pPr>
      <w:r>
        <w:rPr>
          <w:rFonts w:ascii="Times New Roman" w:eastAsia="宋体" w:hAnsi="Times New Roman"/>
          <w:sz w:val="21"/>
          <w:szCs w:val="21"/>
        </w:rPr>
        <w:t xml:space="preserve">下次同类问题，AI 会检索到这条经验——回复的「📗 经验 ×1」徽章即复用凭证，点击可回看。</w:t>
      </w:r>
    </w:p>
    <w:p>
      <w:pPr>
        <w:pStyle w:val="Heading2"/>
        <w:spacing w:after="120" w:before="200"/>
      </w:pPr>
      <w:r>
        <w:rPr>
          <w:rFonts w:ascii="黑体" w:eastAsia="黑体" w:hAnsi="黑体"/>
          <w:b/>
          <w:bCs/>
          <w:color w:val="000000"/>
          <w:sz w:val="32"/>
          <w:szCs w:val="32"/>
        </w:rPr>
        <w:t xml:space="preserve">Agent 工作方式说明</w:t>
      </w:r>
    </w:p>
    <w:p>
      <w:pPr>
        <w:spacing w:after="60"/>
      </w:pPr>
      <w:r>
        <w:rPr>
          <w:rFonts w:ascii="Times New Roman" w:eastAsia="宋体" w:hAnsi="Times New Roman"/>
          <w:sz w:val="21"/>
          <w:szCs w:val="21"/>
        </w:rPr>
        <w:t xml:space="preserve">AI 的自主执行（agent）不是单轮问答，而是受控循环：检索资料 → 生成动作 → 执行 → 依据结果决定下一步，直到给出总结或触发保护。理解以下机制有助于解读界面现象：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机制</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界面表现</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设计目的</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分档预取</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回复前的 [预取] 步骤卡 + 分档标签</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按问题类型只取必要资料，控制成本与噪声</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补查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中途的 [补查] 步骤卡</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初次资料不足时补齐依据</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白名单校验</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审批面板「已拒绝命令」小节</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命令安全的第一道闸</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越权防护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越权确认分支 + 日志「越权记录」</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目标偏移强制人工把关</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熔断/冷却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「已熔断」「冷却中」状态词</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防止持续冲击故障设备</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硬顶收尾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循环停止 + 诚实说明</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超限即停，不无限消耗</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来源徽章</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 徽章与明细</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回答依据可追溯、可点击核对</w:t>
            </w:r>
          </w:p>
        </w:tc>
      </w:tr>
    </w:tbl>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使用门槛</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未配置 AI 服务参数时整页只显示引导提示，不加载会话</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命令白名单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提议的每条命令先过黑白名单校验：白名单首词直配（confirm 模式仍需确认、auto 模式直执行）；黑名单与白名单外命令被拒或触发越权确认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越权强制确认</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越权拦截不受执行模式影响——auto 全自动模式下越权命令照样强制打断确认（日志中标识「自动拦截」）</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执行模式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confirm（每批确认）/ smart（智能）/ auto（自动），在系统设置配置（见第 10 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Agent 硬顶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自主任务有四重硬顶（总步数/时长/连续失败/单设备重试），触顶诚实收尾不无限循环</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熔断保护</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连续失败过多自动熔断进入冷却，防止对故障设备持续冲击</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输入全局锁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一条回复在途时全应用输入锁定（提示条说明原因），防止并发回复竞态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会话隔离</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消息、在途步骤卡、思考中指示严格按会话归属，切换不串话不丢失</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经验确认红线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起草的经验必须人工确认后才发布；手动录入不受此限</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检索设置持久</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预取开关与补查模式全局持久；故障排查档恒强制补查不可关闭</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换词重查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同词已查未命中不重复检索，改为要求 AI 换更具体关键词重查一次；换词后仍同词则告知不再检索（单次有界防循环），智能/强制模式统一</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停止语义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停止按钮立即中止（无确认）；已执行步骤保留展示，尾部显示硬停提示条</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Q1：AI 不执行命令，只给文字回答？</w:t>
      </w:r>
    </w:p>
    <w:p>
      <w:pPr>
        <w:spacing w:after="60"/>
      </w:pPr>
      <w:r>
        <w:rPr>
          <w:rFonts w:ascii="Times New Roman" w:eastAsia="宋体" w:hAnsi="Times New Roman"/>
          <w:sz w:val="21"/>
          <w:szCs w:val="21"/>
        </w:rPr>
        <w:t xml:space="preserve">检查三点：设备是否选了「可执行」档（仅问答设备不能执行）；命令是否在白名单（被拒命令会在审批面板「已拒绝命令」或步骤卡中说明）；执行模式与审批流程是否走完（审批面板等待你点「确认执行」）。</w:t>
      </w:r>
    </w:p>
    <w:p>
      <w:pPr>
        <w:spacing w:after="60"/>
      </w:pPr>
      <w:r>
        <w:rPr>
          <w:rFonts w:ascii="Times New Roman" w:eastAsia="宋体" w:hAnsi="Times New Roman"/>
          <w:b/>
          <w:bCs/>
          <w:sz w:val="21"/>
          <w:szCs w:val="21"/>
        </w:rPr>
        <w:t xml:space="preserve">Q2：回复下面出现灰色「未查询：设备」标签？</w:t>
      </w:r>
    </w:p>
    <w:p>
      <w:pPr>
        <w:spacing w:after="60"/>
      </w:pPr>
      <w:r>
        <w:rPr>
          <w:rFonts w:ascii="Times New Roman" w:eastAsia="宋体" w:hAnsi="Times New Roman"/>
          <w:sz w:val="21"/>
          <w:szCs w:val="21"/>
        </w:rPr>
        <w:t xml:space="preserve">这是智能补查模式的知情呈现：AI 判断无需查设备实时数据。想要必定补查，把补查模式切到「强制补查」。</w:t>
      </w:r>
    </w:p>
    <w:p>
      <w:pPr>
        <w:spacing w:after="60"/>
      </w:pPr>
      <w:r>
        <w:rPr>
          <w:rFonts w:ascii="Times New Roman" w:eastAsia="宋体" w:hAnsi="Times New Roman"/>
          <w:b/>
          <w:bCs/>
          <w:sz w:val="21"/>
          <w:szCs w:val="21"/>
        </w:rPr>
        <w:t xml:space="preserve">Q3：审批面板一直占着输入框？</w:t>
      </w:r>
    </w:p>
    <w:p>
      <w:pPr>
        <w:spacing w:after="60"/>
      </w:pPr>
      <w:r>
        <w:rPr>
          <w:rFonts w:ascii="Times New Roman" w:eastAsia="宋体" w:hAnsi="Times New Roman"/>
          <w:sz w:val="21"/>
          <w:szCs w:val="21"/>
        </w:rPr>
        <w:t xml:space="preserve">审批面板必须处理完才消失——点「确认执行」放行，或点「拒绝执行」拒绝。这是设计如此：待确认命令不允许被忽略绕过。</w:t>
      </w:r>
    </w:p>
    <w:p>
      <w:pPr>
        <w:spacing w:after="60"/>
      </w:pPr>
      <w:r>
        <w:rPr>
          <w:rFonts w:ascii="Times New Roman" w:eastAsia="宋体" w:hAnsi="Times New Roman"/>
          <w:b/>
          <w:bCs/>
          <w:sz w:val="21"/>
          <w:szCs w:val="21"/>
        </w:rPr>
        <w:t xml:space="preserve">Q4：切到别的会话再回来，回复还在吗？</w:t>
      </w:r>
    </w:p>
    <w:p>
      <w:pPr>
        <w:spacing w:after="60"/>
      </w:pPr>
      <w:r>
        <w:rPr>
          <w:rFonts w:ascii="Times New Roman" w:eastAsia="宋体" w:hAnsi="Times New Roman"/>
          <w:sz w:val="21"/>
          <w:szCs w:val="21"/>
        </w:rPr>
        <w:t xml:space="preserve">在。回复严格归属其会话：切走时步骤卡暂存，切回合并显示；完成后的消息与轨迹永久保存在会话历史中。</w:t>
      </w:r>
    </w:p>
    <w:p>
      <w:pPr>
        <w:spacing w:after="60"/>
      </w:pPr>
      <w:r>
        <w:rPr>
          <w:rFonts w:ascii="Times New Roman" w:eastAsia="宋体" w:hAnsi="Times New Roman"/>
          <w:b/>
          <w:bCs/>
          <w:sz w:val="21"/>
          <w:szCs w:val="21"/>
        </w:rPr>
        <w:t xml:space="preserve">Q5：「经验总结」点了没反应？</w:t>
      </w:r>
    </w:p>
    <w:p>
      <w:pPr>
        <w:spacing w:after="60"/>
      </w:pPr>
      <w:r>
        <w:rPr>
          <w:rFonts w:ascii="Times New Roman" w:eastAsia="宋体" w:hAnsi="Times New Roman"/>
          <w:sz w:val="21"/>
          <w:szCs w:val="21"/>
        </w:rPr>
        <w:t xml:space="preserve">会话需有内容（空会话按钮禁用）；起草过程可能较长（两阶段 AI 处理），按钮转圈期间请等待；完成后确认弹窗自动弹出。</w:t>
      </w:r>
    </w:p>
    <w:p>
      <w:pPr>
        <w:spacing w:after="60"/>
      </w:pPr>
      <w:r>
        <w:rPr>
          <w:rFonts w:ascii="Times New Roman" w:eastAsia="宋体" w:hAnsi="Times New Roman"/>
          <w:b/>
          <w:bCs/>
          <w:sz w:val="21"/>
          <w:szCs w:val="21"/>
        </w:rPr>
        <w:t xml:space="preserve">Q6：AI 回复的表格/代码显示乱？</w:t>
      </w:r>
    </w:p>
    <w:p>
      <w:pPr>
        <w:spacing w:after="60"/>
      </w:pPr>
      <w:r>
        <w:rPr>
          <w:rFonts w:ascii="Times New Roman" w:eastAsia="宋体" w:hAnsi="Times New Roman"/>
          <w:sz w:val="21"/>
          <w:szCs w:val="21"/>
        </w:rPr>
        <w:t xml:space="preserve">AI 回复按 markdown 渲染；极少情况下模型输出不规范 markdown 会导致排版异常，重问一次通常恢复。</w:t>
      </w:r>
    </w:p>
    <w:p>
      <w:pPr>
        <w:spacing w:after="60"/>
      </w:pPr>
      <w:r>
        <w:rPr>
          <w:rFonts w:ascii="Times New Roman" w:eastAsia="宋体" w:hAnsi="Times New Roman"/>
          <w:b/>
          <w:bCs/>
          <w:sz w:val="21"/>
          <w:szCs w:val="21"/>
        </w:rPr>
        <w:t xml:space="preserve">Q7：怎么让 AI 别再问我确认，直接执行？</w:t>
      </w:r>
    </w:p>
    <w:p>
      <w:pPr>
        <w:spacing w:after="60"/>
      </w:pPr>
      <w:r>
        <w:rPr>
          <w:rFonts w:ascii="Times New Roman" w:eastAsia="宋体" w:hAnsi="Times New Roman"/>
          <w:sz w:val="21"/>
          <w:szCs w:val="21"/>
        </w:rPr>
        <w:t xml:space="preserve">到系统设置把执行模式改为「auto」（理解越权命令仍会强制确认——这是安全底线不可关闭）。日常工作流建议保持 confirm 或 smart。</w:t>
      </w:r>
    </w:p>
    <w:p>
      <w:pPr>
        <w:spacing w:after="60"/>
      </w:pPr>
      <w:r>
        <w:rPr>
          <w:rFonts w:ascii="Times New Roman" w:eastAsia="宋体" w:hAnsi="Times New Roman"/>
          <w:b/>
          <w:bCs/>
          <w:sz w:val="21"/>
          <w:szCs w:val="21"/>
        </w:rPr>
        <w:t xml:space="preserve">Q8：停止后 AI 的半成品回答去哪了？</w:t>
      </w:r>
    </w:p>
    <w:p>
      <w:pPr>
        <w:spacing w:after="60"/>
      </w:pPr>
      <w:r>
        <w:rPr>
          <w:rFonts w:ascii="Times New Roman" w:eastAsia="宋体" w:hAnsi="Times New Roman"/>
          <w:sz w:val="21"/>
          <w:szCs w:val="21"/>
        </w:rPr>
        <w:t xml:space="preserve">已执行步骤保留在消息区，尾部黄条说明「任务进行中被手动停止，未生成总结；已执行步骤保留在上方。」重新提问即可继续。</w:t>
      </w:r>
    </w:p>
    <w:p>
      <w:pPr>
        <w:spacing w:after="60"/>
      </w:pPr>
      <w:r>
        <w:rPr>
          <w:rFonts w:ascii="Times New Roman" w:eastAsia="宋体" w:hAnsi="Times New Roman"/>
          <w:b/>
          <w:bCs/>
          <w:sz w:val="21"/>
          <w:szCs w:val="21"/>
        </w:rPr>
        <w:t xml:space="preserve">Q9：删除会话会连带删掉已确认的经验吗？</w:t>
      </w:r>
    </w:p>
    <w:p>
      <w:pPr>
        <w:spacing w:after="60"/>
      </w:pPr>
      <w:r>
        <w:rPr>
          <w:rFonts w:ascii="Times New Roman" w:eastAsia="宋体" w:hAnsi="Times New Roman"/>
          <w:sz w:val="21"/>
          <w:szCs w:val="21"/>
        </w:rPr>
        <w:t xml:space="preserve">不会。经验一旦确认入库就是独立资产；删除会话只删对话记录。经验的来源会话引用将无法再回看原文。</w:t>
      </w:r>
    </w:p>
    <w:p>
      <w:pPr>
        <w:spacing w:after="60"/>
      </w:pPr>
      <w:r>
        <w:rPr>
          <w:rFonts w:ascii="Times New Roman" w:eastAsia="宋体" w:hAnsi="Times New Roman"/>
          <w:b/>
          <w:bCs/>
          <w:sz w:val="21"/>
          <w:szCs w:val="21"/>
        </w:rPr>
        <w:t xml:space="preserve">Q10：为什么同一个问题两次回答引用的资料不一样？</w:t>
      </w:r>
    </w:p>
    <w:p>
      <w:pPr>
        <w:spacing w:after="60"/>
      </w:pPr>
      <w:r>
        <w:rPr>
          <w:rFonts w:ascii="Times New Roman" w:eastAsia="宋体" w:hAnsi="Times New Roman"/>
          <w:sz w:val="21"/>
          <w:szCs w:val="21"/>
        </w:rPr>
        <w:t xml:space="preserve">检索命中与 AI 判断（智能补查模式）随知识库内容、经验库状态与提问措辞变化；用「参考来源」与徽章核对每次的具体依据即可。</w:t>
      </w:r>
    </w:p>
    <w:p>
      <w:pPr>
        <w:spacing w:after="60"/>
      </w:pPr>
      <w:r>
        <w:rPr>
          <w:rFonts w:ascii="Times New Roman" w:eastAsia="宋体" w:hAnsi="Times New Roman"/>
          <w:b/>
          <w:bCs/>
          <w:sz w:val="21"/>
          <w:szCs w:val="21"/>
        </w:rPr>
        <w:t xml:space="preserve">Q11：多选了 10 台以上设备有什么后果？</w:t>
      </w:r>
    </w:p>
    <w:p>
      <w:pPr>
        <w:spacing w:after="60"/>
      </w:pPr>
      <w:r>
        <w:rPr>
          <w:rFonts w:ascii="Times New Roman" w:eastAsia="宋体" w:hAnsi="Times New Roman"/>
          <w:sz w:val="21"/>
          <w:szCs w:val="21"/>
        </w:rPr>
        <w:t xml:space="preserve">选择器会提示「设备较多，AI 回答质量可能下降」——上下文过多会稀释重点，建议按问题聚焦到相关设备子集。</w:t>
      </w:r>
    </w:p>
    <w:p>
      <w:pPr>
        <w:spacing w:after="60"/>
      </w:pPr>
      <w:r>
        <w:rPr>
          <w:rFonts w:ascii="Times New Roman" w:eastAsia="宋体" w:hAnsi="Times New Roman"/>
          <w:b/>
          <w:bCs/>
          <w:sz w:val="21"/>
          <w:szCs w:val="21"/>
        </w:rPr>
        <w:t xml:space="preserve">Q12：「已熔断」之后还能继续让 AI 执行吗？</w:t>
      </w:r>
    </w:p>
    <w:p>
      <w:pPr>
        <w:spacing w:after="60"/>
      </w:pPr>
      <w:r>
        <w:rPr>
          <w:rFonts w:ascii="Times New Roman" w:eastAsia="宋体" w:hAnsi="Times New Roman"/>
          <w:sz w:val="21"/>
          <w:szCs w:val="21"/>
        </w:rPr>
        <w:t xml:space="preserve">冷却结束后自动恢复；若设备持续故障，先处理设备问题再让 AI 重试，避免反复触发熔断。</w:t>
      </w:r>
    </w:p>
    <w:p>
      <w:pPr>
        <w:spacing w:after="60"/>
      </w:pPr>
      <w:r>
        <w:rPr>
          <w:rFonts w:ascii="Times New Roman" w:eastAsia="宋体" w:hAnsi="Times New Roman"/>
          <w:b/>
          <w:bCs/>
          <w:sz w:val="21"/>
          <w:szCs w:val="21"/>
        </w:rPr>
        <w:t xml:space="preserve">Q13：AI 助手页提示「请先在「系统设置」中配置 AI 服务参数」？</w:t>
      </w:r>
    </w:p>
    <w:p>
      <w:pPr>
        <w:spacing w:after="60"/>
      </w:pPr>
      <w:r>
        <w:rPr>
          <w:rFonts w:ascii="Times New Roman" w:eastAsia="宋体" w:hAnsi="Times New Roman"/>
          <w:sz w:val="21"/>
          <w:szCs w:val="21"/>
        </w:rPr>
        <w:t xml:space="preserve">说明尚未配置模型服务。到系统设置 → AI 配置完成 API 地址与 Key 后回到本页即可正常使用（配置步骤见第 10 章）。</w:t>
      </w:r>
    </w:p>
    <w:p>
      <w:pPr>
        <w:spacing w:after="60"/>
      </w:pPr>
      <w:r>
        <w:rPr>
          <w:rFonts w:ascii="Times New Roman" w:eastAsia="宋体" w:hAnsi="Times New Roman"/>
          <w:b/>
          <w:bCs/>
          <w:sz w:val="21"/>
          <w:szCs w:val="21"/>
        </w:rPr>
        <w:t xml:space="preserve">Q14：会话标题能改吗？</w:t>
      </w:r>
    </w:p>
    <w:p>
      <w:pPr>
        <w:spacing w:after="60"/>
      </w:pPr>
      <w:r>
        <w:rPr>
          <w:rFonts w:ascii="Times New Roman" w:eastAsia="宋体" w:hAnsi="Times New Roman"/>
          <w:sz w:val="21"/>
          <w:szCs w:val="21"/>
        </w:rPr>
        <w:t xml:space="preserve">标题由首条提问自动生成，当前版本不提供手动改名；按内容可辨识为主。</w:t>
      </w:r>
    </w:p>
    <w:p>
      <w:pPr>
        <w:spacing w:after="60"/>
      </w:pPr>
      <w:r>
        <w:rPr>
          <w:rFonts w:ascii="Times New Roman" w:eastAsia="宋体" w:hAnsi="Times New Roman"/>
          <w:b/>
          <w:bCs/>
          <w:sz w:val="21"/>
          <w:szCs w:val="21"/>
        </w:rPr>
        <w:t xml:space="preserve">Q15：回复里出现「已请求换词重查」是什么意思？</w:t>
      </w:r>
    </w:p>
    <w:p>
      <w:pPr>
        <w:spacing w:after="60"/>
      </w:pPr>
      <w:r>
        <w:rPr>
          <w:rFonts w:ascii="Times New Roman" w:eastAsia="宋体" w:hAnsi="Times New Roman"/>
          <w:sz w:val="21"/>
          <w:szCs w:val="21"/>
        </w:rPr>
        <w:t xml:space="preserve">补查时 AI 想用的关键词与之前查过（且未命中）的相同，系统会让 AI 换一个更具体的关键词重新查，而不是同一个词反复查。换词只做一次，若仍相同会直接说明后以现有资料作答。</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一次完整对话线程，含消息、步骤卡与轨迹，可随时切回</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未读小圆点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其他会话有新回复时的提示点，点入即清除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设备上下文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本次对话选定的目标设备集及其能力档位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能力三档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设备按通道/MCP 配置派生的可执行/可调MCP/仅问答标注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回答前按问题档位自动检索注入资料（[预取] 前缀卡）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补查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回答中途发现资料不足时追加检索（[补查] 前缀卡）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强制补查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判定资料不足必发起补查的模式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智能补查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是否补查由 AI 自行判断的模式（未查源显示灰标签）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换词重查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补查关键词与已查词相同时要求 AI 换词重查一次的机制（单次有界）</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检索设置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输入行首齿轮入口：预取开关 + 补查模式，全局持久</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问题自动归类：故障排查/配置查询/知识问答/巡检执行</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工具调用卡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每个动作的紧凑单行卡，可展开看输入输出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熔断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连续失败过多后暂停执行进入冷却的保护机制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命令目标超出对话设备集/发生跳转/MCP 参数敏感</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审批面板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待确认命令出现时替换输入区的内联确认卡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自主任务的步数/时长/失败次数上限</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硬停</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用户手动停止任务后的诚实收尾提示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经验起草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从会话提取候选经验的两阶段过程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采纳/丢弃</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确认弹窗中对每条草稿的决策</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替换旧条目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更新类草稿覆盖同主题旧经验的选项（默认不勾）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输入全局锁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一条回复在途时禁止新发送的防竞态机制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质量门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草稿提交前按分类校验必填项（缺项标红禁交）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参考来源</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回答直接引用的资料清单，可点击回查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来源徽章</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📚知识库/📗经验/🔧设备/🔧工具的命中计数标签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未读提醒</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他会话有新回复时的蓝色小点与角标机制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双向核对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越权面板的预期目标/实际目标对照布局</w:t>
            </w:r>
          </w:p>
        </w:tc>
      </w:tr>
    </w:tbl>
    <w:p/>
    <w:p>
      <w:pPr>
        <w:pStyle w:val="Heading1"/>
        <w:pageBreakBefore/>
        <w:spacing w:after="200" w:before="120"/>
      </w:pPr>
      <w:r>
        <w:rPr>
          <w:rFonts w:ascii="黑体" w:eastAsia="黑体" w:hAnsi="黑体"/>
          <w:b/>
          <w:bCs/>
          <w:color w:val="000000"/>
          <w:sz w:val="44"/>
          <w:szCs w:val="44"/>
        </w:rPr>
        <w:t xml:space="preserve">第 8 章 知识库</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知识库管理两类知识资产：「文档」（上传的运维资料，自动解析分块、建全文索引，供检索与 AI 引用）与「经验」（结构化运维经验条目，可手动录入或由 AI 对话起草沉淀）。进入页面默认显示「文档」页签，经验页签首次切换时才加载。</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页面顶部一行页签：「文档 | 经验」。</w:t>
      </w:r>
    </w:p>
    <w:p>
      <w:pPr>
        <w:pStyle w:val="ListParagraph"/>
        <w:numPr>
          <w:ilvl w:val="0"/>
          <w:numId w:val="2"/>
        </w:numPr>
      </w:pPr>
      <w:r>
        <w:rPr>
          <w:rFonts w:ascii="Times New Roman" w:eastAsia="宋体" w:hAnsi="Times New Roman"/>
          <w:sz w:val="21"/>
          <w:szCs w:val="21"/>
        </w:rPr>
        <w:t xml:space="preserve">文档页签：两张卡片纵向排列——上卡「知识库」（上传/筛选/文档表格），下卡「检索测试」（搜索框 + 命中片段列表）。</w:t>
      </w:r>
    </w:p>
    <w:p>
      <w:pPr>
        <w:pStyle w:val="ListParagraph"/>
        <w:numPr>
          <w:ilvl w:val="0"/>
          <w:numId w:val="2"/>
        </w:numPr>
      </w:pPr>
      <w:r>
        <w:rPr>
          <w:rFonts w:ascii="Times New Roman" w:eastAsia="宋体" w:hAnsi="Times New Roman"/>
          <w:sz w:val="21"/>
          <w:szCs w:val="21"/>
        </w:rPr>
        <w:t xml:space="preserve">经验页签：筛选工具栏（八个控件）+ 经验表格（每页 20 条）。</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文档页签</w:t>
      </w:r>
    </w:p>
    <w:p>
      <w:pPr>
        <w:pStyle w:val="Heading4"/>
        <w:spacing w:after="120" w:before="200"/>
      </w:pPr>
      <w:r>
        <w:rPr>
          <w:rFonts w:ascii="黑体" w:eastAsia="黑体" w:hAnsi="黑体"/>
          <w:b/>
          <w:bCs/>
          <w:color w:val="000000"/>
          <w:sz w:val="22"/>
          <w:szCs w:val="22"/>
        </w:rPr>
        <w:t xml:space="preserve">上传与筛选（「知识库」卡片）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「上传文档」主按钮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卡片工具行左侧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打开文件选择器（仅接受 .txt / .pdf / .doc / .docx），选定后弹出「上传文档」确认窗：选择分类（固定四类：手册/API文档/配置模板/笔记，当前版本不可自定义）与关联设备（可选，「全局文档」为默认）</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不支持的扩展名提示「仅支持 TXT、PDF、Word 文件」；成功提示「{文件名} 上传成功」</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「筛选设备」下拉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上传按钮右侧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按关联设备过滤文档列表</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可清空恢复全部</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「筛选分类」下拉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按分类过滤文档列表</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可清空</w:t>
            </w:r>
          </w:p>
        </w:tc>
      </w:tr>
    </w:tbl>
    <w:p/>
    <w:p>
      <w:pPr>
        <w:spacing w:after="60"/>
      </w:pPr>
      <w:r>
        <w:rPr>
          <w:rFonts w:ascii="Times New Roman" w:eastAsia="宋体" w:hAnsi="Times New Roman"/>
          <w:sz w:val="21"/>
          <w:szCs w:val="21"/>
        </w:rPr>
        <w:t xml:space="preserve">上传后文档进入解析流水线，状态经历「待处理 → 处理中 → 就绪」（或「失败」）；列表每 2 秒自动刷新直到处理完成。PDF/DOCX 会抽取正文分块并建全文索引；文档中的图片会做多模态识别（调用视觉模型把图片内容转成文字描述），识别结果同样可被检索命中。</w:t>
      </w:r>
    </w:p>
    <w:p>
      <w:pPr>
        <w:pStyle w:val="Heading4"/>
        <w:spacing w:after="120" w:before="200"/>
      </w:pPr>
      <w:r>
        <w:rPr>
          <w:rFonts w:ascii="黑体" w:eastAsia="黑体" w:hAnsi="黑体"/>
          <w:b/>
          <w:bCs/>
          <w:color w:val="000000"/>
          <w:sz w:val="22"/>
          <w:szCs w:val="22"/>
        </w:rPr>
        <w:t xml:space="preserve">文档表格</w:t>
      </w:r>
    </w:p>
    <w:p>
      <w:pPr>
        <w:spacing w:after="60"/>
      </w:pPr>
      <w:r>
        <w:rPr>
          <w:rFonts w:ascii="Times New Roman" w:eastAsia="宋体" w:hAnsi="Times New Roman"/>
          <w:sz w:val="21"/>
          <w:szCs w:val="21"/>
        </w:rPr>
        <w:t xml:space="preserve">列：文件名（带类型图标：PDF 红色 / Word 蓝色 / 文本灰色，点击文件名打开文档详情）/ 分类 / 关联设备（「全局」灰标签或设备名）/ 大小 / 分块数 / 状态 / 上传时间 / 操作。</w:t>
      </w:r>
    </w:p>
    <w:p>
      <w:pPr>
        <w:spacing w:after="60"/>
      </w:pPr>
      <w:r>
        <w:rPr>
          <w:rFonts w:ascii="Times New Roman" w:eastAsia="宋体" w:hAnsi="Times New Roman"/>
          <w:sz w:val="21"/>
          <w:szCs w:val="21"/>
        </w:rPr>
        <w:t xml:space="preserve">状态标签：待处理（灰）/ 处理中（蓝，动态）/ 就绪（绿）/ 失败（红，下方红色小字显示具体错误信息）。</w:t>
      </w:r>
    </w:p>
    <w:p>
      <w:pPr>
        <w:spacing w:after="60"/>
      </w:pPr>
      <w:r>
        <w:rPr>
          <w:rFonts w:ascii="Times New Roman" w:eastAsia="宋体" w:hAnsi="Times New Roman"/>
          <w:sz w:val="21"/>
          <w:szCs w:val="21"/>
        </w:rPr>
        <w:t xml:space="preserve">操作列：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按钮</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显示条件</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「重试」</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状态为失败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重新提交解析，提示「已重新提交处理」</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「删除」红色按钮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恒显</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气泡确认「确认删除——将删除文档"{文件名}"及其所有分块数据」；失败提示「操作失败，数据已回滚无变化：…」</w:t>
            </w:r>
          </w:p>
        </w:tc>
      </w:tr>
    </w:tbl>
    <w:p/>
    <w:p>
      <w:pPr>
        <w:pStyle w:val="Heading4"/>
        <w:spacing w:after="120" w:before="200"/>
      </w:pPr>
      <w:r>
        <w:rPr>
          <w:rFonts w:ascii="黑体" w:eastAsia="黑体" w:hAnsi="黑体"/>
          <w:b/>
          <w:bCs/>
          <w:color w:val="000000"/>
          <w:sz w:val="22"/>
          <w:szCs w:val="22"/>
        </w:rPr>
        <w:t xml:space="preserve">检索测试卡片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搜索框「输入关键词检索文档片段」+「检索」主按钮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执行全文检索（回车等效）</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空关键词不触发</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降级提示条（黄色）</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筛选不可用时显示「AI 筛选不可用，已降级为关键词匹配」</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检索链路：全文索引粗筛 → AI 从候选中挑选最相关片段；AI 不可用时退回纯关键词匹配</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截断提示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索引候选超上限时显示「已从 N 条截取前 M 条」</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结果列表</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每条一张小卡：序号蓝标签 + 片段标题 + 来源文档名，正文预览（最高约 300 像素滚动）</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正文中的图片位置以 </w:t>
            </w:r>
            <w:r>
              <w:rPr>
                <w:rFonts w:ascii="Consolas" w:eastAsia="宋体" w:hAnsi="Consolas"/>
                <w:sz w:val="18"/>
                <w:szCs w:val="18"/>
              </w:rPr>
              <w:t xml:space="preserve">[图片N]</w:t>
            </w:r>
            <w:r>
              <w:rPr>
                <w:rFonts w:ascii="Times New Roman" w:eastAsia="宋体" w:hAnsi="Times New Roman"/>
                <w:sz w:val="18"/>
                <w:szCs w:val="18"/>
              </w:rPr>
              <w:t xml:space="preserve"> 标记呈现，图片加载后直接显示缩略图，点击放大预览（全屏遮罩，点任意处关闭）</w:t>
            </w:r>
          </w:p>
        </w:tc>
      </w:tr>
    </w:tbl>
    <w:p/>
    <w:p>
      <w:pPr>
        <w:pStyle w:val="Heading4"/>
        <w:spacing w:after="120" w:before="200"/>
      </w:pPr>
      <w:r>
        <w:rPr>
          <w:rFonts w:ascii="黑体" w:eastAsia="黑体" w:hAnsi="黑体"/>
          <w:b/>
          <w:bCs/>
          <w:color w:val="000000"/>
          <w:sz w:val="22"/>
          <w:szCs w:val="22"/>
        </w:rPr>
        <w:t xml:space="preserve">文档详情弹窗（点击文件名）</w:t>
      </w:r>
    </w:p>
    <w:p>
      <w:pPr>
        <w:spacing w:after="60"/>
      </w:pPr>
      <w:r>
        <w:rPr>
          <w:rFonts w:ascii="Times New Roman" w:eastAsia="宋体" w:hAnsi="Times New Roman"/>
          <w:sz w:val="21"/>
          <w:szCs w:val="21"/>
        </w:rPr>
        <w:t xml:space="preserve">宽约 900 像素，顶部显示文件名、状态标签、分块数；选中 ≥2 个分块时出现「合并选中(N)」主按钮。每个分块一张卡片：勾选框 + 序号标签 + 标题（可编辑态变输入框）+ 字数，右侧操作按钮组，正文预览（图片内嵌显示）。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操作</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标题与内容进入行内编辑（内容变多行文本框）</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「保存」提示「保存成功」；「取消」放弃</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「拆分」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弹「拆分章节」窗：拆分位置（字符偏移数字）、上半部分标题、下半部分标题</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默认位置为内容中点；成功提示「拆分成功」</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「删除」红色按钮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气泡确认「确认删除此章节？」</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提示「章节已删除」</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「合并选中(N)」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弹窗输入合并后标题（默认为各标题以「 + 」连接）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至少选 2 个章节（少于 2 个点击时提示「请至少选择2个章节」）；成功提示「合并成功」</w:t>
            </w:r>
          </w:p>
        </w:tc>
      </w:tr>
    </w:tbl>
    <w:p/>
    <w:p>
      <w:pPr>
        <w:pStyle w:val="Heading3"/>
        <w:spacing w:after="120" w:before="200"/>
      </w:pPr>
      <w:r>
        <w:rPr>
          <w:rFonts w:ascii="黑体" w:eastAsia="黑体" w:hAnsi="黑体"/>
          <w:b/>
          <w:bCs/>
          <w:color w:val="000000"/>
          <w:sz w:val="26"/>
          <w:szCs w:val="26"/>
        </w:rPr>
        <w:t xml:space="preserve">经验页签</w:t>
      </w:r>
    </w:p>
    <w:p>
      <w:pPr>
        <w:pStyle w:val="Heading4"/>
        <w:spacing w:after="120" w:before="200"/>
      </w:pPr>
      <w:r>
        <w:rPr>
          <w:rFonts w:ascii="黑体" w:eastAsia="黑体" w:hAnsi="黑体"/>
          <w:b/>
          <w:bCs/>
          <w:color w:val="000000"/>
          <w:sz w:val="22"/>
          <w:szCs w:val="22"/>
        </w:rPr>
        <w:t xml:space="preserve">筛选工具栏（从左到右八个控件）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控件</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「新增经验」主按钮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打开新增经验表单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搜索框「搜索经验标题或正文」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240 像素宽，输入约 0.3 秒自动查询，回车立即查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分类下拉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故障排查 / 最佳实践 / 产品 / 环境</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严重度下拉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致命 / 高 / 中 / 低 / 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状态下拉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有效 / 已失效；选「已失效」自动打开显示失效开关，选「有效」自动关闭</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设备多选下拉「筛选设备」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按关联设备过滤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标签多选下拉「筛选标签」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候选来自当前页条目的标签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「显示已失效」开关</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独立控制是否包含已失效条目</w:t>
            </w:r>
          </w:p>
        </w:tc>
      </w:tr>
    </w:tbl>
    <w:p/>
    <w:p>
      <w:pPr>
        <w:pStyle w:val="Heading4"/>
        <w:spacing w:after="120" w:before="200"/>
      </w:pPr>
      <w:r>
        <w:rPr>
          <w:rFonts w:ascii="黑体" w:eastAsia="黑体" w:hAnsi="黑体"/>
          <w:b/>
          <w:bCs/>
          <w:color w:val="000000"/>
          <w:sz w:val="22"/>
          <w:szCs w:val="22"/>
        </w:rPr>
        <w:t xml:space="preserve">经验表格（九列）</w:t>
      </w:r>
    </w:p>
    <w:p>
      <w:pPr>
        <w:spacing w:after="60"/>
      </w:pPr>
      <w:r>
        <w:rPr>
          <w:rFonts w:ascii="Times New Roman" w:eastAsia="宋体" w:hAnsi="Times New Roman"/>
          <w:sz w:val="21"/>
          <w:szCs w:val="21"/>
        </w:rPr>
        <w:t xml:space="preserve">标题（链接，点击打开详情弹窗）/ 分类（蓝标签）/ 严重程度（仅故障排查类显示彩色标签，其它类显示「—」）/ 标签（最多显示 3 个，超出显示「+N」）/ 关联设备（「N 台」或「全局」灰标签）/ 状态（「有效」绿或「已失效」灰）/ 有效期（起始 ~ 至今，或起始 ~ 失效时间红色）/ 最后验证（时间或「未验证」灰色）/ 操作。</w:t>
      </w:r>
    </w:p>
    <w:p>
      <w:pPr>
        <w:spacing w:after="60"/>
      </w:pPr>
      <w:r>
        <w:rPr>
          <w:rFonts w:ascii="Times New Roman" w:eastAsia="宋体" w:hAnsi="Times New Roman"/>
          <w:sz w:val="21"/>
          <w:szCs w:val="21"/>
        </w:rPr>
        <w:t xml:space="preserve">操作列按状态显示：「编辑」「标失效」「删除」或「编辑」「恢复有效」「删除」：</w:t>
      </w:r>
    </w:p>
    <w:p>
      <w:pPr>
        <w:pStyle w:val="ListParagraph"/>
        <w:numPr>
          <w:ilvl w:val="0"/>
          <w:numId w:val="2"/>
        </w:numPr>
      </w:pPr>
      <w:r>
        <w:rPr>
          <w:rFonts w:ascii="Times New Roman" w:eastAsia="宋体" w:hAnsi="Times New Roman"/>
          <w:sz w:val="21"/>
          <w:szCs w:val="21"/>
        </w:rPr>
        <w:t xml:space="preserve">「标失效」：气泡确认「标记为失效？——失效后将从默认视图剔除，但仍可查/可恢复，不会物理删除。」，提示「已标记为失效」；</w:t>
      </w:r>
    </w:p>
    <w:p>
      <w:pPr>
        <w:pStyle w:val="ListParagraph"/>
        <w:numPr>
          <w:ilvl w:val="0"/>
          <w:numId w:val="2"/>
        </w:numPr>
      </w:pPr>
      <w:r>
        <w:rPr>
          <w:rFonts w:ascii="Times New Roman" w:eastAsia="宋体" w:hAnsi="Times New Roman"/>
          <w:sz w:val="21"/>
          <w:szCs w:val="21"/>
        </w:rPr>
        <w:t xml:space="preserve">「恢复有效」：提示「已恢复为有效」；</w:t>
      </w:r>
    </w:p>
    <w:p>
      <w:pPr>
        <w:pStyle w:val="ListParagraph"/>
        <w:numPr>
          <w:ilvl w:val="0"/>
          <w:numId w:val="2"/>
        </w:numPr>
      </w:pPr>
      <w:r>
        <w:rPr>
          <w:rFonts w:ascii="Times New Roman" w:eastAsia="宋体" w:hAnsi="Times New Roman"/>
          <w:sz w:val="21"/>
          <w:szCs w:val="21"/>
        </w:rPr>
        <w:t xml:space="preserve">「删除」：气泡确认「确认删除——将彻底删除经验『{标题}』，操作不可恢复。」。</w:t>
      </w:r>
    </w:p>
    <w:p>
      <w:pPr>
        <w:pStyle w:val="Heading4"/>
        <w:spacing w:after="120" w:before="200"/>
      </w:pPr>
      <w:r>
        <w:rPr>
          <w:rFonts w:ascii="黑体" w:eastAsia="黑体" w:hAnsi="黑体"/>
          <w:b/>
          <w:bCs/>
          <w:color w:val="000000"/>
          <w:sz w:val="22"/>
          <w:szCs w:val="22"/>
        </w:rPr>
        <w:t xml:space="preserve">经验详情弹窗</w:t>
      </w:r>
    </w:p>
    <w:p>
      <w:pPr>
        <w:spacing w:after="60"/>
      </w:pPr>
      <w:r>
        <w:rPr>
          <w:rFonts w:ascii="Times New Roman" w:eastAsia="宋体" w:hAnsi="Times New Roman"/>
          <w:sz w:val="21"/>
          <w:szCs w:val="21"/>
        </w:rPr>
        <w:t xml:space="preserve">展示完整内容与元数据。来源会话行：AI 起草的经验显示来源会话标识与「查看原始会话」按钮（打开当时的完整对话记录弹窗，供溯源核对）；手动录入的显示「手动录入」。底部按钮：编辑 / 标失效（或恢复有效）/ 删除（红色）。</w:t>
      </w:r>
    </w:p>
    <w:p>
      <w:pPr>
        <w:pStyle w:val="Heading4"/>
        <w:spacing w:after="120" w:before="200"/>
      </w:pPr>
      <w:r>
        <w:rPr>
          <w:rFonts w:ascii="黑体" w:eastAsia="黑体" w:hAnsi="黑体"/>
          <w:b/>
          <w:bCs/>
          <w:color w:val="000000"/>
          <w:sz w:val="22"/>
          <w:szCs w:val="22"/>
        </w:rPr>
        <w:t xml:space="preserve">新增/编辑经验表单（弹窗宽约 640 像素）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必填</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是（非故障排查类时）</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文本。故障排查类以「故障现象/解决办法」等结构化字段承载核心信息，标题可选；其余三类以标题+内容为主干，必填</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分类</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固定四选一：故障排查 / 最佳实践 / 产品 / 环境（不可自定义）</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内容</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多行文本</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多选输入，自定义标签</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严重程度</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故障排查类必填</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致命 / 高 / 中 / 低 / 提示</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故障现象</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故障排查类必填</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多行文本</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根本原因</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多行文本</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解决办法</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故障排查类必填</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多行文本</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预防措施</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多行文本</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关联设备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多选设备（全部类型设备可选），编辑态占位「不改关联则留空」</w:t>
            </w:r>
          </w:p>
        </w:tc>
      </w:tr>
    </w:tbl>
    <w:p/>
    <w:p>
      <w:pPr>
        <w:spacing w:after="60"/>
      </w:pPr>
      <w:r>
        <w:rPr>
          <w:rFonts w:ascii="Times New Roman" w:eastAsia="宋体" w:hAnsi="Times New Roman"/>
          <w:sz w:val="21"/>
          <w:szCs w:val="21"/>
        </w:rPr>
        <w:t xml:space="preserve">质量门实时校验：故障排查类缺严重程度/故障现象/解决办法时底部列出「缺 严重程度」「缺 故障现象」「缺 解决办法」，缺项时禁止提交。手动新增的经验直接为「有效」状态（人工录入非 AI 产出，无需再走确认流）；AI 起草的经验须经确认流（见 </w:t>
      </w:r>
      <w:r>
        <w:rPr>
          <w:rFonts w:ascii="Times New Roman" w:eastAsia="宋体" w:hAnsi="Times New Roman"/>
          <w:color w:val="2E75B6"/>
          <w:sz w:val="21"/>
          <w:szCs w:val="21"/>
        </w:rPr>
        <w:t xml:space="preserve">第 7 章</w:t>
      </w:r>
      <w:r>
        <w:rPr>
          <w:rFonts w:ascii="Times New Roman" w:eastAsia="宋体" w:hAnsi="Times New Roman"/>
          <w:sz w:val="21"/>
          <w:szCs w:val="21"/>
        </w:rPr>
        <w:t xml:space="preserve">）。</w:t>
      </w:r>
    </w:p>
    <w:p>
      <w:pPr>
        <w:pStyle w:val="Heading2"/>
        <w:spacing w:after="120" w:before="200"/>
      </w:pPr>
      <w:r>
        <w:rPr>
          <w:rFonts w:ascii="黑体" w:eastAsia="黑体" w:hAnsi="黑体"/>
          <w:b/>
          <w:bCs/>
          <w:color w:val="000000"/>
          <w:sz w:val="32"/>
          <w:szCs w:val="32"/>
        </w:rPr>
        <w:t xml:space="preserve">典型操作流程：让 AI 用上你的资料</w:t>
      </w:r>
    </w:p>
    <w:p>
      <w:pPr>
        <w:pStyle w:val="ListParagraph"/>
        <w:numPr>
          <w:ilvl w:val="0"/>
          <w:numId w:val="13"/>
        </w:numPr>
      </w:pPr>
      <w:r>
        <w:rPr>
          <w:rFonts w:ascii="Times New Roman" w:eastAsia="宋体" w:hAnsi="Times New Roman"/>
          <w:sz w:val="21"/>
          <w:szCs w:val="21"/>
        </w:rPr>
        <w:t xml:space="preserve">知识库 → 文档页签 → 点「上传文档」，选择一份 PDF 手册。预期弹出确认窗，选好分类与关联设备（可不关联），点确定后提示「{文件名} 上传成功」。</w:t>
      </w:r>
    </w:p>
    <w:p>
      <w:pPr>
        <w:pStyle w:val="ListParagraph"/>
        <w:numPr>
          <w:ilvl w:val="0"/>
          <w:numId w:val="13"/>
        </w:numPr>
      </w:pPr>
      <w:r>
        <w:rPr>
          <w:rFonts w:ascii="Times New Roman" w:eastAsia="宋体" w:hAnsi="Times New Roman"/>
          <w:sz w:val="21"/>
          <w:szCs w:val="21"/>
        </w:rPr>
        <w:t xml:space="preserve">观察文档状态：待处理 → 处理中 → 就绪（列表自动刷新，无需手动操作）。预期就绪后「分块数」列显示解析出的章节数。</w:t>
      </w:r>
    </w:p>
    <w:p>
      <w:pPr>
        <w:pStyle w:val="ListParagraph"/>
        <w:numPr>
          <w:ilvl w:val="0"/>
          <w:numId w:val="13"/>
        </w:numPr>
      </w:pPr>
      <w:r>
        <w:rPr>
          <w:rFonts w:ascii="Times New Roman" w:eastAsia="宋体" w:hAnsi="Times New Roman"/>
          <w:sz w:val="21"/>
          <w:szCs w:val="21"/>
        </w:rPr>
        <w:t xml:space="preserve">在下方「检索测试」输入手册中的关键词（如某报错码），点「检索」。预期出现命中片段卡片，正文含 [图片N] 的位置显示图片缩略图。</w:t>
      </w:r>
    </w:p>
    <w:p>
      <w:pPr>
        <w:pStyle w:val="ListParagraph"/>
        <w:numPr>
          <w:ilvl w:val="0"/>
          <w:numId w:val="13"/>
        </w:numPr>
      </w:pPr>
      <w:r>
        <w:rPr>
          <w:rFonts w:ascii="Times New Roman" w:eastAsia="宋体" w:hAnsi="Times New Roman"/>
          <w:sz w:val="21"/>
          <w:szCs w:val="21"/>
        </w:rPr>
        <w:t xml:space="preserve">打开 </w:t>
      </w:r>
      <w:r>
        <w:rPr>
          <w:rFonts w:ascii="Times New Roman" w:eastAsia="宋体" w:hAnsi="Times New Roman"/>
          <w:color w:val="2E75B6"/>
          <w:sz w:val="21"/>
          <w:szCs w:val="21"/>
        </w:rPr>
        <w:t xml:space="preserve">第 7 章 AI 助手</w:t>
      </w:r>
      <w:r>
        <w:rPr>
          <w:rFonts w:ascii="Times New Roman" w:eastAsia="宋体" w:hAnsi="Times New Roman"/>
          <w:sz w:val="21"/>
          <w:szCs w:val="21"/>
        </w:rPr>
        <w:t xml:space="preserve">，向 AI 提问相关问题。预期 AI 的回答引用了手册内容，消息底部出现「知识库」来源徽章。</w:t>
      </w:r>
    </w:p>
    <w:p>
      <w:pPr>
        <w:pStyle w:val="ListParagraph"/>
        <w:numPr>
          <w:ilvl w:val="0"/>
          <w:numId w:val="13"/>
        </w:numPr>
      </w:pPr>
      <w:r>
        <w:rPr>
          <w:rFonts w:ascii="Times New Roman" w:eastAsia="宋体" w:hAnsi="Times New Roman"/>
          <w:sz w:val="21"/>
          <w:szCs w:val="21"/>
        </w:rPr>
        <w:t xml:space="preserve">有价值的处理过程可在 AI 对话中沉淀为经验（AI 起草确认流见第 7 章），或到经验页签点「新增经验」手动录入。</w:t>
      </w:r>
    </w:p>
    <w:p>
      <w:pPr>
        <w:pStyle w:val="Heading2"/>
        <w:spacing w:after="120" w:before="200"/>
      </w:pPr>
      <w:r>
        <w:rPr>
          <w:rFonts w:ascii="黑体" w:eastAsia="黑体" w:hAnsi="黑体"/>
          <w:b/>
          <w:bCs/>
          <w:color w:val="000000"/>
          <w:sz w:val="32"/>
          <w:szCs w:val="32"/>
        </w:rPr>
        <w:t xml:space="preserve">经验生命周期</w:t>
      </w:r>
    </w:p>
    <w:p>
      <w:pPr>
        <w:shd w:fill="F5F5F5" w:val="clear"/>
        <w:spacing w:after="0" w:before="0"/>
        <w:ind w:left="200" w:right="200"/>
      </w:pPr>
      <w:r>
        <w:rPr>
          <w:rFonts w:ascii="Consolas" w:eastAsia="宋体" w:hAnsi="Consolas"/>
          <w:sz w:val="18"/>
          <w:szCs w:val="18"/>
        </w:rPr>
        <w:t xml:space="preserve">手动录入 ──────────────► 有效（published）</w:t>
      </w:r>
    </w:p>
    <w:p>
      <w:pPr>
        <w:shd w:fill="F5F5F5" w:val="clear"/>
        <w:spacing w:after="0" w:before="0"/>
        <w:ind w:left="200" w:right="200"/>
      </w:pPr>
      <w:r>
        <w:rPr>
          <w:rFonts w:ascii="Consolas" w:eastAsia="宋体" w:hAnsi="Consolas"/>
          <w:sz w:val="18"/>
          <w:szCs w:val="18"/>
        </w:rPr>
        <w:t xml:space="preserve">                           │        ▲</w:t>
      </w:r>
    </w:p>
    <w:p>
      <w:pPr>
        <w:shd w:fill="F5F5F5" w:val="clear"/>
        <w:spacing w:after="0" w:before="0"/>
        <w:ind w:left="200" w:right="200"/>
      </w:pPr>
      <w:r>
        <w:rPr>
          <w:rFonts w:ascii="Consolas" w:eastAsia="宋体" w:hAnsi="Consolas"/>
          <w:sz w:val="18"/>
          <w:szCs w:val="18"/>
        </w:rPr>
        <w:t xml:space="preserve">                        标失效      恢复有效</w:t>
      </w:r>
    </w:p>
    <w:p>
      <w:pPr>
        <w:shd w:fill="F5F5F5" w:val="clear"/>
        <w:spacing w:after="0" w:before="0"/>
        <w:ind w:left="200" w:right="200"/>
      </w:pPr>
      <w:r>
        <w:rPr>
          <w:rFonts w:ascii="Consolas" w:eastAsia="宋体" w:hAnsi="Consolas"/>
          <w:sz w:val="18"/>
          <w:szCs w:val="18"/>
        </w:rPr>
        <w:t xml:space="preserve">                           │        │</w:t>
      </w:r>
    </w:p>
    <w:p>
      <w:pPr>
        <w:shd w:fill="F5F5F5" w:val="clear"/>
        <w:spacing w:after="0" w:before="0"/>
        <w:ind w:left="200" w:right="200"/>
      </w:pPr>
      <w:r>
        <w:rPr>
          <w:rFonts w:ascii="Consolas" w:eastAsia="宋体" w:hAnsi="Consolas"/>
          <w:sz w:val="18"/>
          <w:szCs w:val="18"/>
        </w:rPr>
        <w:t xml:space="preserve">                           ▼        │</w:t>
      </w:r>
    </w:p>
    <w:p>
      <w:pPr>
        <w:shd w:fill="F5F5F5" w:val="clear"/>
        <w:spacing w:after="0" w:before="0"/>
        <w:ind w:left="200" w:right="200"/>
      </w:pPr>
      <w:r>
        <w:rPr>
          <w:rFonts w:ascii="Consolas" w:eastAsia="宋体" w:hAnsi="Consolas"/>
          <w:sz w:val="18"/>
          <w:szCs w:val="18"/>
        </w:rPr>
        <w:t xml:space="preserve">                        已失效（invalid，软归档：列表可查、可恢复）</w:t>
      </w:r>
    </w:p>
    <w:p>
      <w:pPr>
        <w:shd w:fill="F5F5F5" w:val="clear"/>
        <w:spacing w:after="0" w:before="0"/>
        <w:ind w:left="200" w:right="200"/>
      </w:pPr>
      <w:r>
        <w:rPr>
          <w:rFonts w:ascii="Consolas" w:eastAsia="宋体" w:hAnsi="Consolas"/>
          <w:sz w:val="18"/>
          <w:szCs w:val="18"/>
        </w:rPr>
        <w:t xml:space="preserve">                           │</w:t>
      </w:r>
    </w:p>
    <w:p>
      <w:pPr>
        <w:shd w:fill="F5F5F5" w:val="clear"/>
        <w:spacing w:after="0" w:before="0"/>
        <w:ind w:left="200" w:right="200"/>
      </w:pPr>
      <w:r>
        <w:rPr>
          <w:rFonts w:ascii="Consolas" w:eastAsia="宋体" w:hAnsi="Consolas"/>
          <w:sz w:val="18"/>
          <w:szCs w:val="18"/>
        </w:rPr>
        <w:t xml:space="preserve">                        删除（物理删除，不可恢复）</w:t>
      </w:r>
    </w:p>
    <w:p>
      <w:pPr>
        <w:shd w:fill="F5F5F5" w:val="clear"/>
        <w:spacing w:after="0" w:before="0"/>
        <w:ind w:left="200" w:right="200"/>
      </w:pPr>
      <w:r>
        <w:rPr>
          <w:rFonts w:ascii="Consolas" w:eastAsia="宋体" w:hAnsi="Consolas"/>
          <w:sz w:val="18"/>
          <w:szCs w:val="18"/>
        </w:rPr>
        <w:t xml:space="preserve"> </w:t>
      </w:r>
    </w:p>
    <w:p>
      <w:pPr>
        <w:shd w:fill="F5F5F5" w:val="clear"/>
        <w:spacing w:after="0" w:before="0"/>
        <w:ind w:left="200" w:right="200"/>
      </w:pPr>
      <w:r>
        <w:rPr>
          <w:rFonts w:ascii="Consolas" w:eastAsia="宋体" w:hAnsi="Consolas"/>
          <w:sz w:val="18"/>
          <w:szCs w:val="18"/>
        </w:rPr>
        <w:t xml:space="preserve">AI 对话 ──经验起草──► 草稿（draft，待确认）──人工确认──► 有效</w:t>
      </w:r>
    </w:p>
    <w:p>
      <w:pPr>
        <w:shd w:fill="F5F5F5" w:val="clear"/>
        <w:spacing w:after="0" w:before="0"/>
        <w:ind w:left="200" w:right="200"/>
      </w:pPr>
      <w:r>
        <w:rPr>
          <w:rFonts w:ascii="Consolas" w:eastAsia="宋体" w:hAnsi="Consolas"/>
          <w:sz w:val="18"/>
          <w:szCs w:val="18"/>
        </w:rPr>
        <w:t xml:space="preserve">                        │</w:t>
      </w:r>
    </w:p>
    <w:p>
      <w:pPr>
        <w:shd w:fill="F5F5F5" w:val="clear"/>
        <w:spacing w:after="0" w:before="0"/>
        <w:ind w:left="200" w:right="200"/>
      </w:pPr>
      <w:r>
        <w:rPr>
          <w:rFonts w:ascii="Consolas" w:eastAsia="宋体" w:hAnsi="Consolas"/>
          <w:sz w:val="18"/>
          <w:szCs w:val="18"/>
        </w:rPr>
        <w:t xml:space="preserve">                     丢弃（草稿直接删除）</w:t>
      </w:r>
    </w:p>
    <w:p/>
    <w:p>
      <w:pPr>
        <w:pStyle w:val="ListParagraph"/>
        <w:numPr>
          <w:ilvl w:val="0"/>
          <w:numId w:val="2"/>
        </w:numPr>
      </w:pPr>
      <w:r>
        <w:rPr>
          <w:rFonts w:ascii="Times New Roman" w:eastAsia="宋体" w:hAnsi="Times New Roman"/>
          <w:sz w:val="21"/>
          <w:szCs w:val="21"/>
        </w:rPr>
        <w:t xml:space="preserve">有效经验参与 AI 检索复用；已失效经验默认隐藏（打开「显示已失效」开关或状态筛选可查），AI 不再引用。</w:t>
      </w:r>
    </w:p>
    <w:p>
      <w:pPr>
        <w:pStyle w:val="ListParagraph"/>
        <w:numPr>
          <w:ilvl w:val="0"/>
          <w:numId w:val="2"/>
        </w:numPr>
      </w:pPr>
      <w:r>
        <w:rPr>
          <w:rFonts w:ascii="Times New Roman" w:eastAsia="宋体" w:hAnsi="Times New Roman"/>
          <w:sz w:val="21"/>
          <w:szCs w:val="21"/>
        </w:rPr>
        <w:t xml:space="preserve">AI 复用一条有效经验作答前会再校验其有效期与命令安全性，过期或不安全的经验自动跳过。</w:t>
      </w:r>
    </w:p>
    <w:p>
      <w:pPr>
        <w:pStyle w:val="ListParagraph"/>
        <w:numPr>
          <w:ilvl w:val="0"/>
          <w:numId w:val="2"/>
        </w:numPr>
      </w:pPr>
      <w:r>
        <w:rPr>
          <w:rFonts w:ascii="Times New Roman" w:eastAsia="宋体" w:hAnsi="Times New Roman"/>
          <w:sz w:val="21"/>
          <w:szCs w:val="21"/>
        </w:rPr>
        <w:t xml:space="preserve">每次被 AI 命中复用，经验的复用次数加一、最后验证时间刷新——这两个字段可作为经验质量的参考。</w:t>
      </w:r>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支持格式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文档：TXT / PDF / DOC / DOCX；其他类型上传被拦截</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解析状态机</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待处理 → 处理中 → 就绪/失败；处理中文档列表每 2 秒轮询刷新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重新处理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失败文档可「重试」重新解析；删除与重试均事务化</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分块编辑</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分块（章节）标题与内容可编辑、可拆分（按字符偏移）、可两两合并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检索两段式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全文索引（FTS5）粗筛 → AI 精选；AI 不可用自动降级关键词匹配（黄色提示）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图片识别</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文档图片做多模态识别生成文字描述；正文以 [图片N] 占位，图片按需加载缩略图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经验软失效</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「标失效」是软删除（可恢复），「删除」是物理删除不可恢复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分页</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经验列表服务端分页固定 20 条/页；筛选变化自动回第 1 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检索复用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回答时命中的经验会自动累计复用次数并刷新最后验证时间（见第 7 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加密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经验条目的结构化属性区加密存储</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Q1：上传 PDF 后一直「处理中」？</w:t>
      </w:r>
    </w:p>
    <w:p>
      <w:pPr>
        <w:spacing w:after="60"/>
      </w:pPr>
      <w:r>
        <w:rPr>
          <w:rFonts w:ascii="Times New Roman" w:eastAsia="宋体" w:hAnsi="Times New Roman"/>
          <w:sz w:val="21"/>
          <w:szCs w:val="21"/>
        </w:rPr>
        <w:t xml:space="preserve">大文件解析需要时间（含图片识别时更久），列表会自动刷新；若长时间停在处理中或变「失败」，失败原因会显示在状态列下方。</w:t>
      </w:r>
    </w:p>
    <w:p>
      <w:pPr>
        <w:spacing w:after="60"/>
      </w:pPr>
      <w:r>
        <w:rPr>
          <w:rFonts w:ascii="Times New Roman" w:eastAsia="宋体" w:hAnsi="Times New Roman"/>
          <w:b/>
          <w:bCs/>
          <w:sz w:val="21"/>
          <w:szCs w:val="21"/>
        </w:rPr>
        <w:t xml:space="preserve">Q2：检索「AI 筛选不可用，已降级为关键词匹配」？</w:t>
      </w:r>
    </w:p>
    <w:p>
      <w:pPr>
        <w:spacing w:after="60"/>
      </w:pPr>
      <w:r>
        <w:rPr>
          <w:rFonts w:ascii="Times New Roman" w:eastAsia="宋体" w:hAnsi="Times New Roman"/>
          <w:sz w:val="21"/>
          <w:szCs w:val="21"/>
        </w:rPr>
        <w:t xml:space="preserve">AI 模型未配置或调用失败时，检索退回纯关键词模式，结果仍可用；到系统设置检查 AI 配置可恢复精选模式。</w:t>
      </w:r>
    </w:p>
    <w:p>
      <w:pPr>
        <w:spacing w:after="60"/>
      </w:pPr>
      <w:r>
        <w:rPr>
          <w:rFonts w:ascii="Times New Roman" w:eastAsia="宋体" w:hAnsi="Times New Roman"/>
          <w:b/>
          <w:bCs/>
          <w:sz w:val="21"/>
          <w:szCs w:val="21"/>
        </w:rPr>
        <w:t xml:space="preserve">Q3：怎么把一份大手册里无关的章节合并/拆整齐？</w:t>
      </w:r>
    </w:p>
    <w:p>
      <w:pPr>
        <w:spacing w:after="60"/>
      </w:pPr>
      <w:r>
        <w:rPr>
          <w:rFonts w:ascii="Times New Roman" w:eastAsia="宋体" w:hAnsi="Times New Roman"/>
          <w:sz w:val="21"/>
          <w:szCs w:val="21"/>
        </w:rPr>
        <w:t xml:space="preserve">打开文档详情，勾选多个分块点「合并选中」；或对过长分块点「拆分」按字符位置一分为二，再分别改标题。</w:t>
      </w:r>
    </w:p>
    <w:p>
      <w:pPr>
        <w:spacing w:after="60"/>
      </w:pPr>
      <w:r>
        <w:rPr>
          <w:rFonts w:ascii="Times New Roman" w:eastAsia="宋体" w:hAnsi="Times New Roman"/>
          <w:b/>
          <w:bCs/>
          <w:sz w:val="21"/>
          <w:szCs w:val="21"/>
        </w:rPr>
        <w:t xml:space="preserve">Q4：AI 起草的经验和手动录入的有什么区别？</w:t>
      </w:r>
    </w:p>
    <w:p>
      <w:pPr>
        <w:spacing w:after="60"/>
      </w:pPr>
      <w:r>
        <w:rPr>
          <w:rFonts w:ascii="Times New Roman" w:eastAsia="宋体" w:hAnsi="Times New Roman"/>
          <w:sz w:val="21"/>
          <w:szCs w:val="21"/>
        </w:rPr>
        <w:t xml:space="preserve">内容结构相同。区别：AI 起草带来源会话（可回看原始对话）且必须经人工确认后才生效；手动录入直接生效。</w:t>
      </w:r>
    </w:p>
    <w:p>
      <w:pPr>
        <w:spacing w:after="60"/>
      </w:pPr>
      <w:r>
        <w:rPr>
          <w:rFonts w:ascii="Times New Roman" w:eastAsia="宋体" w:hAnsi="Times New Roman"/>
          <w:b/>
          <w:bCs/>
          <w:sz w:val="21"/>
          <w:szCs w:val="21"/>
        </w:rPr>
        <w:t xml:space="preserve">Q5：经验「失效」和「删除」选哪个？</w:t>
      </w:r>
    </w:p>
    <w:p>
      <w:pPr>
        <w:spacing w:after="60"/>
      </w:pPr>
      <w:r>
        <w:rPr>
          <w:rFonts w:ascii="Times New Roman" w:eastAsia="宋体" w:hAnsi="Times New Roman"/>
          <w:sz w:val="21"/>
          <w:szCs w:val="21"/>
        </w:rPr>
        <w:t xml:space="preserve">失效是可逆的归档（条件过时了但历史可查），删除是不可恢复的物理清除。不确定时先标失效。</w:t>
      </w:r>
    </w:p>
    <w:p>
      <w:pPr>
        <w:spacing w:after="60"/>
      </w:pPr>
      <w:r>
        <w:rPr>
          <w:rFonts w:ascii="Times New Roman" w:eastAsia="宋体" w:hAnsi="Times New Roman"/>
          <w:b/>
          <w:bCs/>
          <w:sz w:val="21"/>
          <w:szCs w:val="21"/>
        </w:rPr>
        <w:t xml:space="preserve">Q6：关联设备有什么用？</w:t>
      </w:r>
    </w:p>
    <w:p>
      <w:pPr>
        <w:spacing w:after="60"/>
      </w:pPr>
      <w:r>
        <w:rPr>
          <w:rFonts w:ascii="Times New Roman" w:eastAsia="宋体" w:hAnsi="Times New Roman"/>
          <w:sz w:val="21"/>
          <w:szCs w:val="21"/>
        </w:rPr>
        <w:t xml:space="preserve">AI 在针对某设备回答问题时会优先检索与该设备关联的经验；关联是元数据引用，不代表设备连接能力。</w:t>
      </w:r>
    </w:p>
    <w:p>
      <w:pPr>
        <w:spacing w:after="60"/>
      </w:pPr>
      <w:r>
        <w:rPr>
          <w:rFonts w:ascii="Times New Roman" w:eastAsia="宋体" w:hAnsi="Times New Roman"/>
          <w:b/>
          <w:bCs/>
          <w:sz w:val="21"/>
          <w:szCs w:val="21"/>
        </w:rPr>
        <w:t xml:space="preserve">Q7：文档支持多大的文件？</w:t>
      </w:r>
    </w:p>
    <w:p>
      <w:pPr>
        <w:spacing w:after="60"/>
      </w:pPr>
      <w:r>
        <w:rPr>
          <w:rFonts w:ascii="Times New Roman" w:eastAsia="宋体" w:hAnsi="Times New Roman"/>
          <w:sz w:val="21"/>
          <w:szCs w:val="21"/>
        </w:rPr>
        <w:t xml:space="preserve">以本地解析为主，常见手册级文件均可；过大的 PDF 解析时间较长（处理中状态会持续），图片多的文档还需额外的识别时间。</w:t>
      </w:r>
    </w:p>
    <w:p>
      <w:pPr>
        <w:spacing w:after="60"/>
      </w:pPr>
      <w:r>
        <w:rPr>
          <w:rFonts w:ascii="Times New Roman" w:eastAsia="宋体" w:hAnsi="Times New Roman"/>
          <w:b/>
          <w:bCs/>
          <w:sz w:val="21"/>
          <w:szCs w:val="21"/>
        </w:rPr>
        <w:t xml:space="preserve">Q8：检索命中的顺序是按什么排的？</w:t>
      </w:r>
    </w:p>
    <w:p>
      <w:pPr>
        <w:spacing w:after="60"/>
      </w:pPr>
      <w:r>
        <w:rPr>
          <w:rFonts w:ascii="Times New Roman" w:eastAsia="宋体" w:hAnsi="Times New Roman"/>
          <w:sz w:val="21"/>
          <w:szCs w:val="21"/>
        </w:rPr>
        <w:t xml:space="preserve">先全文索引粗筛（关键词相关度），再由 AI 从候选中挑选最相关片段排序；AI 不可用时按关键词匹配结果排序（顶部有降级提示）。</w:t>
      </w:r>
    </w:p>
    <w:p>
      <w:pPr>
        <w:spacing w:after="60"/>
      </w:pPr>
      <w:r>
        <w:rPr>
          <w:rFonts w:ascii="Times New Roman" w:eastAsia="宋体" w:hAnsi="Times New Roman"/>
          <w:b/>
          <w:bCs/>
          <w:sz w:val="21"/>
          <w:szCs w:val="21"/>
        </w:rPr>
        <w:t xml:space="preserve">Q9：手动录入的经验也要 AI 确认吗？</w:t>
      </w:r>
    </w:p>
    <w:p>
      <w:pPr>
        <w:spacing w:after="60"/>
      </w:pPr>
      <w:r>
        <w:rPr>
          <w:rFonts w:ascii="Times New Roman" w:eastAsia="宋体" w:hAnsi="Times New Roman"/>
          <w:sz w:val="21"/>
          <w:szCs w:val="21"/>
        </w:rPr>
        <w:t xml:space="preserve">不用。人工录入直接生效（有效状态）；只有 AI 起草的条目才走「确认后发布」的人工闸口。</w:t>
      </w:r>
    </w:p>
    <w:p>
      <w:pPr>
        <w:spacing w:after="60"/>
      </w:pPr>
      <w:r>
        <w:rPr>
          <w:rFonts w:ascii="Times New Roman" w:eastAsia="宋体" w:hAnsi="Times New Roman"/>
          <w:b/>
          <w:bCs/>
          <w:sz w:val="21"/>
          <w:szCs w:val="21"/>
        </w:rPr>
        <w:t xml:space="preserve">Q10：经验页签的「最后验证」是什么时候更新的？</w:t>
      </w:r>
    </w:p>
    <w:p>
      <w:pPr>
        <w:spacing w:after="60"/>
      </w:pPr>
      <w:r>
        <w:rPr>
          <w:rFonts w:ascii="Times New Roman" w:eastAsia="宋体" w:hAnsi="Times New Roman"/>
          <w:sz w:val="21"/>
          <w:szCs w:val="21"/>
        </w:rPr>
        <w:t xml:space="preserve">两种情况：AI 检索复用该经验作答时自动刷新；手动编辑保存时刷新。长时间未验证的经验可考虑复核或标失效。</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分块/章节</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文档解析后切成的可检索单元，可编辑/拆分/合并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全文索引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FTS5 引擎按关键词定位分块的粗筛机制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降级检索</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精选不可用时退回关键词匹配的兜底模式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多模态识别</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用视觉模型把文档图片内容转成文字描述供检索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[图片N] 占位</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正文中图片位置的标记，加载后显示缩略图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经验条目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结构化运维经验（分类/严重度/现象/解决办法等）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软失效</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标记失效但保留数据、可恢复的归档操作</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来源会话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起草经验时所依据的对话记录，可回看溯源</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质量门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提交前按分类校验必填项的实时检查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复用次数</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经验被 AI 检索命中并用于回答的累计计数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草稿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起草后等待人工确认的经验中间态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硬删除</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物理删除数据行、不可恢复的删除方式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分类</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经验的四类：故障排查 / 最佳实践 / 产品 / 环境</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严重程度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故障排查类经验的等级：致命 / 高 / 中 / 低 / 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全局文档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未关联具体设备、对所有设备通用的文档</w:t>
            </w:r>
          </w:p>
        </w:tc>
      </w:tr>
    </w:tbl>
    <w:p/>
    <w:p>
      <w:pPr>
        <w:pStyle w:val="Heading1"/>
        <w:pageBreakBefore/>
        <w:spacing w:after="200" w:before="120"/>
      </w:pPr>
      <w:r>
        <w:rPr>
          <w:rFonts w:ascii="黑体" w:eastAsia="黑体" w:hAnsi="黑体"/>
          <w:b/>
          <w:bCs/>
          <w:color w:val="000000"/>
          <w:sz w:val="44"/>
          <w:szCs w:val="44"/>
        </w:rPr>
        <w:t xml:space="preserve">第 9 章 日志审计</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日志审计集中查询两类留痕：</w:t>
      </w:r>
      <w:r>
        <w:rPr>
          <w:rFonts w:ascii="Times New Roman" w:eastAsia="宋体" w:hAnsi="Times New Roman"/>
          <w:b/>
          <w:bCs/>
          <w:sz w:val="21"/>
          <w:szCs w:val="21"/>
        </w:rPr>
        <w:t xml:space="preserve">AI 助手执行日志</w:t>
      </w:r>
      <w:r>
        <w:rPr>
          <w:rFonts w:ascii="Times New Roman" w:eastAsia="宋体" w:hAnsi="Times New Roman"/>
          <w:sz w:val="21"/>
          <w:szCs w:val="21"/>
        </w:rPr>
        <w:t xml:space="preserve">（AI 在设备上执行命令的每条记录，含越权拦截审计）与 </w:t>
      </w:r>
      <w:r>
        <w:rPr>
          <w:rFonts w:ascii="Times New Roman" w:eastAsia="宋体" w:hAnsi="Times New Roman"/>
          <w:b/>
          <w:bCs/>
          <w:sz w:val="21"/>
          <w:szCs w:val="21"/>
        </w:rPr>
        <w:t xml:space="preserve">AI 系统执行日志</w:t>
      </w:r>
      <w:r>
        <w:rPr>
          <w:rFonts w:ascii="Times New Roman" w:eastAsia="宋体" w:hAnsi="Times New Roman"/>
          <w:sz w:val="21"/>
          <w:szCs w:val="21"/>
        </w:rPr>
        <w:t xml:space="preserve">（拓扑发现等系统级 AI 调用记录）。用于事后追溯「AI 干了什么、依据什么、结果如何」，以及安全审计（越权命令的处理结果）。</w:t>
      </w:r>
    </w:p>
    <w:p>
      <w:pPr>
        <w:spacing w:after="60"/>
      </w:pPr>
      <w:r>
        <w:rPr>
          <w:rFonts w:ascii="Times New Roman" w:eastAsia="宋体" w:hAnsi="Times New Roman"/>
          <w:sz w:val="21"/>
          <w:szCs w:val="21"/>
        </w:rPr>
        <w:t xml:space="preserve">另有系统级运行日志（升级、备份等）写入后台系统日志表；本章是 AI 执行日志在当前版本的唯一查询入口。</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页面顶部一行页签：「AI 助手执行日志 | AI 系统执行日志」（默认前者）。每个页签为一张卡片：标题栏右侧「刷新」按钮，卡内为视图/结果筛选控件 + 表格（每页 10 条）。当前版本不提供按设备、时间的筛选（设计裁决不做，见「逐元素详解」）。</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AI 助手执行日志页签</w:t>
      </w:r>
    </w:p>
    <w:p>
      <w:pPr>
        <w:spacing w:after="60"/>
      </w:pPr>
      <w:r>
        <w:rPr>
          <w:rFonts w:ascii="Times New Roman" w:eastAsia="宋体" w:hAnsi="Times New Roman"/>
          <w:b/>
          <w:bCs/>
          <w:sz w:val="21"/>
          <w:szCs w:val="21"/>
        </w:rPr>
        <w:t xml:space="preserve">视图切换</w:t>
      </w:r>
      <w:r>
        <w:rPr>
          <w:rFonts w:ascii="Times New Roman" w:eastAsia="宋体" w:hAnsi="Times New Roman"/>
          <w:sz w:val="21"/>
          <w:szCs w:val="21"/>
        </w:rPr>
        <w:t xml:space="preserve">（分段控制器）：「全部 | 越权记录」两档。切到「越权记录」时自动刷新并追加二级筛选（「全部 | 用户确认放行 | 用户取消」）与两列附加列（处理结果 / 命中规则）。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「全部/越权记录」分段器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卡片左上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点击切换</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「全部」显示最近 200 条执行日志；「越权记录」仅显示命中越权规则（guardHits 非空）的记录</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加载最近 200 条为上限</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结果筛选分段器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越权视图内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按「用户确认放行 / 用户取消」过滤越权记录</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「刷新」按钮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卡片右上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重新加载最新日志</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按钮转圈</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空态说明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越权视图无记录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「暂无越权记录——AI 命令未触发任何越权规则」或「『{筛选档}』筛选档暂无匹配记录（越权记录共 N 条）」，附解释文字：当 AI 命令目标超出对话设备集或发生跳转时会在此留下确认记录；未点「确认执行」的一切中断均记为用户取消</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bl>
    <w:p/>
    <w:p>
      <w:pPr>
        <w:spacing w:after="60"/>
      </w:pPr>
      <w:r>
        <w:rPr>
          <w:rFonts w:ascii="Times New Roman" w:eastAsia="宋体" w:hAnsi="Times New Roman"/>
          <w:b/>
          <w:bCs/>
          <w:sz w:val="21"/>
          <w:szCs w:val="21"/>
        </w:rPr>
        <w:t xml:space="preserve">表格列</w:t>
      </w:r>
      <w:r>
        <w:rPr>
          <w:rFonts w:ascii="Times New Roman" w:eastAsia="宋体" w:hAnsi="Times New Roman"/>
          <w:sz w:val="21"/>
          <w:szCs w:val="21"/>
        </w:rPr>
        <w:t xml:space="preserve">（全部视图）：时间 / 设备 / 命令（超长省略）/ 状态 / 模式 / AI 原因（悬停看全文）/ 操作（「详情」链接）。</w:t>
      </w:r>
    </w:p>
    <w:p>
      <w:pPr>
        <w:spacing w:after="60"/>
      </w:pPr>
      <w:r>
        <w:rPr>
          <w:rFonts w:ascii="Times New Roman" w:eastAsia="宋体" w:hAnsi="Times New Roman"/>
          <w:b/>
          <w:bCs/>
          <w:sz w:val="21"/>
          <w:szCs w:val="21"/>
        </w:rPr>
        <w:t xml:space="preserve">状态标签</w:t>
      </w:r>
      <w:r>
        <w:rPr>
          <w:rFonts w:ascii="Times New Roman" w:eastAsia="宋体" w:hAnsi="Times New Roman"/>
          <w:sz w:val="21"/>
          <w:szCs w:val="21"/>
        </w:rPr>
        <w:t xml:space="preserve">：已批准（绿）/ 已拒绝（红）/ 待确认（橙）/ 已执行（蓝）/ 执行失败（红）。</w:t>
      </w:r>
    </w:p>
    <w:p>
      <w:pPr>
        <w:spacing w:after="60"/>
      </w:pPr>
      <w:r>
        <w:rPr>
          <w:rFonts w:ascii="Times New Roman" w:eastAsia="宋体" w:hAnsi="Times New Roman"/>
          <w:b/>
          <w:bCs/>
          <w:sz w:val="21"/>
          <w:szCs w:val="21"/>
        </w:rPr>
        <w:t xml:space="preserve">模式标签</w:t>
      </w:r>
      <w:r>
        <w:rPr>
          <w:rFonts w:ascii="Times New Roman" w:eastAsia="宋体" w:hAnsi="Times New Roman"/>
          <w:sz w:val="21"/>
          <w:szCs w:val="21"/>
        </w:rPr>
        <w:t xml:space="preserve">：确认（默认 confirm 模式）/ 智能（smart）/ 自动（紫）；越权视图下 auto 模式显示为「自动拦截」——全自动模式仍会被越权防线强制打断的标识。</w:t>
      </w:r>
    </w:p>
    <w:p>
      <w:pPr>
        <w:spacing w:after="60"/>
      </w:pPr>
      <w:r>
        <w:rPr>
          <w:rFonts w:ascii="Times New Roman" w:eastAsia="宋体" w:hAnsi="Times New Roman"/>
          <w:b/>
          <w:bCs/>
          <w:sz w:val="21"/>
          <w:szCs w:val="21"/>
        </w:rPr>
        <w:t xml:space="preserve">越权视图附加列</w:t>
      </w:r>
      <w:r>
        <w:rPr>
          <w:rFonts w:ascii="Times New Roman" w:eastAsia="宋体" w:hAnsi="Times New Roman"/>
          <w:sz w:val="21"/>
          <w:szCs w:val="21"/>
        </w:rPr>
        <w:t xml:space="preserve">：</w:t>
      </w:r>
    </w:p>
    <w:p>
      <w:pPr>
        <w:pStyle w:val="ListParagraph"/>
        <w:numPr>
          <w:ilvl w:val="0"/>
          <w:numId w:val="2"/>
        </w:numPr>
      </w:pPr>
      <w:r>
        <w:rPr>
          <w:rFonts w:ascii="Times New Roman" w:eastAsia="宋体" w:hAnsi="Times New Roman"/>
          <w:sz w:val="21"/>
          <w:szCs w:val="21"/>
        </w:rPr>
        <w:t xml:space="preserve">处理结果：「用户确认放行」绿 / 「用户取消」红。二态语义（强规则）：</w:t>
      </w:r>
      <w:r>
        <w:rPr>
          <w:rFonts w:ascii="Times New Roman" w:eastAsia="宋体" w:hAnsi="Times New Roman"/>
          <w:b/>
          <w:bCs/>
          <w:sz w:val="21"/>
          <w:szCs w:val="21"/>
        </w:rPr>
        <w:t xml:space="preserve">唯一放行路径是当时点了「确认执行」</w:t>
      </w:r>
      <w:r>
        <w:rPr>
          <w:rFonts w:ascii="Times New Roman" w:eastAsia="宋体" w:hAnsi="Times New Roman"/>
          <w:sz w:val="21"/>
          <w:szCs w:val="21"/>
        </w:rPr>
        <w:t xml:space="preserve">；点取消、关弹窗、切界面、关应用、确认超时等一切中断均记为「用户取消」。</w:t>
      </w:r>
    </w:p>
    <w:p>
      <w:pPr>
        <w:pStyle w:val="ListParagraph"/>
        <w:numPr>
          <w:ilvl w:val="0"/>
          <w:numId w:val="2"/>
        </w:numPr>
      </w:pPr>
      <w:r>
        <w:rPr>
          <w:rFonts w:ascii="Times New Roman" w:eastAsia="宋体" w:hAnsi="Times New Roman"/>
          <w:sz w:val="21"/>
          <w:szCs w:val="21"/>
        </w:rPr>
        <w:t xml:space="preserve">命中规则：规则编号标签（红/金两色按级别），悬停显示该规则的解释说明。</w:t>
      </w:r>
    </w:p>
    <w:p>
      <w:pPr>
        <w:spacing w:after="60"/>
      </w:pPr>
      <w:r>
        <w:rPr>
          <w:rFonts w:ascii="Times New Roman" w:eastAsia="宋体" w:hAnsi="Times New Roman"/>
          <w:b/>
          <w:bCs/>
          <w:sz w:val="21"/>
          <w:szCs w:val="21"/>
        </w:rPr>
        <w:t xml:space="preserve">执行日志详情弹窗</w:t>
      </w:r>
      <w:r>
        <w:rPr>
          <w:rFonts w:ascii="Times New Roman" w:eastAsia="宋体" w:hAnsi="Times New Roman"/>
          <w:sz w:val="21"/>
          <w:szCs w:val="21"/>
        </w:rPr>
        <w:t xml:space="preserve">（宽约 720 像素）：设备、执行命令、状态标签、模式标签（auto 模式附注「越权命令仍强制打断确认」），以及两个灰底等宽字体区块：「发送给 AI 的 Prompt」与「AI 原始响应」（空显示「(空)」），区块内部可滚动（最高约 200 像素）。</w:t>
      </w:r>
    </w:p>
    <w:p>
      <w:pPr>
        <w:pStyle w:val="Heading3"/>
        <w:spacing w:after="120" w:before="200"/>
      </w:pPr>
      <w:r>
        <w:rPr>
          <w:rFonts w:ascii="黑体" w:eastAsia="黑体" w:hAnsi="黑体"/>
          <w:b/>
          <w:bCs/>
          <w:color w:val="000000"/>
          <w:sz w:val="26"/>
          <w:szCs w:val="26"/>
        </w:rPr>
        <w:t xml:space="preserve">AI 系统执行日志页签（拓扑发现）</w:t>
      </w:r>
    </w:p>
    <w:p>
      <w:pPr>
        <w:spacing w:after="60"/>
      </w:pPr>
      <w:r>
        <w:rPr>
          <w:rFonts w:ascii="Times New Roman" w:eastAsia="宋体" w:hAnsi="Times New Roman"/>
          <w:sz w:val="21"/>
          <w:szCs w:val="21"/>
        </w:rPr>
        <w:t xml:space="preserve">记录拓扑自动发现等系统级 AI 调用。表格列：时间 / 状态（成功绿/失败红）/ 设备（参与设备名列表，超长省略）/ 错误信息（无则「-」）/ 操作（「详情」）。加载最近 100 条。</w:t>
      </w:r>
    </w:p>
    <w:p>
      <w:pPr>
        <w:spacing w:after="60"/>
      </w:pPr>
      <w:r>
        <w:rPr>
          <w:rFonts w:ascii="Times New Roman" w:eastAsia="宋体" w:hAnsi="Times New Roman"/>
          <w:b/>
          <w:bCs/>
          <w:sz w:val="21"/>
          <w:szCs w:val="21"/>
        </w:rPr>
        <w:t xml:space="preserve">系统日志详情弹窗</w:t>
      </w:r>
      <w:r>
        <w:rPr>
          <w:rFonts w:ascii="Times New Roman" w:eastAsia="宋体" w:hAnsi="Times New Roman"/>
          <w:sz w:val="21"/>
          <w:szCs w:val="21"/>
        </w:rPr>
        <w:t xml:space="preserve">：设备、错误信息（红色，仅失败时）、发送给 AI 的 Prompt、AI 原始响应、解析结果（绿色区块，仅成功且有解析结果时显示）。</w:t>
      </w:r>
    </w:p>
    <w:p>
      <w:pPr>
        <w:pStyle w:val="Heading2"/>
        <w:spacing w:after="120" w:before="200"/>
      </w:pPr>
      <w:r>
        <w:rPr>
          <w:rFonts w:ascii="黑体" w:eastAsia="黑体" w:hAnsi="黑体"/>
          <w:b/>
          <w:bCs/>
          <w:color w:val="000000"/>
          <w:sz w:val="32"/>
          <w:szCs w:val="32"/>
        </w:rPr>
        <w:t xml:space="preserve">典型排查流程：追查一次可疑的 AI 命令</w:t>
      </w:r>
    </w:p>
    <w:p>
      <w:pPr>
        <w:pStyle w:val="ListParagraph"/>
        <w:numPr>
          <w:ilvl w:val="0"/>
          <w:numId w:val="14"/>
        </w:numPr>
      </w:pPr>
      <w:r>
        <w:rPr>
          <w:rFonts w:ascii="Times New Roman" w:eastAsia="宋体" w:hAnsi="Times New Roman"/>
          <w:sz w:val="21"/>
          <w:szCs w:val="21"/>
        </w:rPr>
        <w:t xml:space="preserve">切到「AI 助手执行日志」页签。预期表格显示最近的执行记录。</w:t>
      </w:r>
    </w:p>
    <w:p>
      <w:pPr>
        <w:pStyle w:val="ListParagraph"/>
        <w:numPr>
          <w:ilvl w:val="0"/>
          <w:numId w:val="14"/>
        </w:numPr>
      </w:pPr>
      <w:r>
        <w:rPr>
          <w:rFonts w:ascii="Times New Roman" w:eastAsia="宋体" w:hAnsi="Times New Roman"/>
          <w:sz w:val="21"/>
          <w:szCs w:val="21"/>
        </w:rPr>
        <w:t xml:space="preserve">切换视图到「越权记录」。预期列表只剩命中越权规则的记录；空列表说明近期无越权命中。</w:t>
      </w:r>
    </w:p>
    <w:p>
      <w:pPr>
        <w:pStyle w:val="ListParagraph"/>
        <w:numPr>
          <w:ilvl w:val="0"/>
          <w:numId w:val="14"/>
        </w:numPr>
      </w:pPr>
      <w:r>
        <w:rPr>
          <w:rFonts w:ascii="Times New Roman" w:eastAsia="宋体" w:hAnsi="Times New Roman"/>
          <w:sz w:val="21"/>
          <w:szCs w:val="21"/>
        </w:rPr>
        <w:t xml:space="preserve">需要锁定特定结果时，用二级筛选选「用户确认放行」或「用户取消」。</w:t>
      </w:r>
    </w:p>
    <w:p>
      <w:pPr>
        <w:pStyle w:val="ListParagraph"/>
        <w:numPr>
          <w:ilvl w:val="0"/>
          <w:numId w:val="14"/>
        </w:numPr>
      </w:pPr>
      <w:r>
        <w:rPr>
          <w:rFonts w:ascii="Times New Roman" w:eastAsia="宋体" w:hAnsi="Times New Roman"/>
          <w:sz w:val="21"/>
          <w:szCs w:val="21"/>
        </w:rPr>
        <w:t xml:space="preserve">找到目标记录，点行尾「详情」。预期弹窗展示：设备名、完整命令、状态、模式，以及发送给 AI 的 Prompt 与 AI 原始响应两个区块。</w:t>
      </w:r>
    </w:p>
    <w:p>
      <w:pPr>
        <w:pStyle w:val="ListParagraph"/>
        <w:numPr>
          <w:ilvl w:val="0"/>
          <w:numId w:val="14"/>
        </w:numPr>
      </w:pPr>
      <w:r>
        <w:rPr>
          <w:rFonts w:ascii="Times New Roman" w:eastAsia="宋体" w:hAnsi="Times New Roman"/>
          <w:sz w:val="21"/>
          <w:szCs w:val="21"/>
        </w:rPr>
        <w:t xml:space="preserve">核对三点：命令是否合理、AI 原因是否与命令一致、当时用户侧的处理（放行/取消）是否符合预期。命中规则列（越权视图）悬停可看规则解释。</w:t>
      </w:r>
    </w:p>
    <w:p>
      <w:pPr>
        <w:pStyle w:val="Heading2"/>
        <w:spacing w:after="120" w:before="200"/>
      </w:pPr>
      <w:r>
        <w:rPr>
          <w:rFonts w:ascii="黑体" w:eastAsia="黑体" w:hAnsi="黑体"/>
          <w:b/>
          <w:bCs/>
          <w:color w:val="000000"/>
          <w:sz w:val="32"/>
          <w:szCs w:val="32"/>
        </w:rPr>
        <w:t xml:space="preserve">执行日志字段说明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含义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时间</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记录生成时间（本机时区）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命令执行的目标设备名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实际在设备上执行的命令原文（超长省略，详情可见全文）</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状态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已批准 / 已拒绝 / 待确认 / 已执行 / 执行失败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模式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触发时的执行模式：确认（confirm）/ 智能（smart）/ 自动（auto）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原因</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提议执行该命令的理由摘要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处理结果（越权视图）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用户确认放行 / 用户取消</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命中规则（越权视图）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越权判定命中的规则编号，悬停看解释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Prompt / AI 响应</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详情弹窗内的完整上下文与 AI 原始回复</w:t>
            </w:r>
          </w:p>
        </w:tc>
      </w:tr>
    </w:tbl>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记录范围</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每次在设备上执行命令都会留痕（无论成功失败）；拓扑发现的 AI 调用单独入系统日志</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加载上限</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执行日志取最近 200 条、系统日志取最近 100 条；更早记录保留在库中（受保留策略约束）</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保留策略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日志默认保留 90 天（prompt 与 AI 响应字段加密存储）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越权终态语义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未点「确认执行」的一切中断统一记「用户取消」；界面短暂显示的待确认在后台对账后同样订正为取消</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敏感内容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Prompt/AI 响应原文仅在本页详情弹窗中展示，用于审计（当前版本设置页未挂载独立查看器，本页是唯一查询入口）</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时间显示</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按本机时区格式化</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Q1：模式列的「自动拦截」是什么意思？</w:t>
      </w:r>
    </w:p>
    <w:p>
      <w:pPr>
        <w:spacing w:after="60"/>
      </w:pPr>
      <w:r>
        <w:rPr>
          <w:rFonts w:ascii="Times New Roman" w:eastAsia="宋体" w:hAnsi="Times New Roman"/>
          <w:sz w:val="21"/>
          <w:szCs w:val="21"/>
        </w:rPr>
        <w:t xml:space="preserve">表示该记录产生时执行模式为全自动（auto），但命令命中越权规则被强制打断转为人工确认——全自动不代表越权免检。</w:t>
      </w:r>
    </w:p>
    <w:p>
      <w:pPr>
        <w:spacing w:after="60"/>
      </w:pPr>
      <w:r>
        <w:rPr>
          <w:rFonts w:ascii="Times New Roman" w:eastAsia="宋体" w:hAnsi="Times New Roman"/>
          <w:b/>
          <w:bCs/>
          <w:sz w:val="21"/>
          <w:szCs w:val="21"/>
        </w:rPr>
        <w:t xml:space="preserve">Q2：我没点过取消，为什么处理结果是「用户取消」？</w:t>
      </w:r>
    </w:p>
    <w:p>
      <w:pPr>
        <w:spacing w:after="60"/>
      </w:pPr>
      <w:r>
        <w:rPr>
          <w:rFonts w:ascii="Times New Roman" w:eastAsia="宋体" w:hAnsi="Times New Roman"/>
          <w:sz w:val="21"/>
          <w:szCs w:val="21"/>
        </w:rPr>
        <w:t xml:space="preserve">除点「确认执行」外的任何收尾（点取消、关闭弹窗、切换页面、退出应用、确认超时）都归为用户取消，这是审计口径，保证「放行必有显式动作」。</w:t>
      </w:r>
    </w:p>
    <w:p>
      <w:pPr>
        <w:spacing w:after="60"/>
      </w:pPr>
      <w:r>
        <w:rPr>
          <w:rFonts w:ascii="Times New Roman" w:eastAsia="宋体" w:hAnsi="Times New Roman"/>
          <w:b/>
          <w:bCs/>
          <w:sz w:val="21"/>
          <w:szCs w:val="21"/>
        </w:rPr>
        <w:t xml:space="preserve">Q3：怎么看 AI 当时为什么执行这条命令？</w:t>
      </w:r>
    </w:p>
    <w:p>
      <w:pPr>
        <w:spacing w:after="60"/>
      </w:pPr>
      <w:r>
        <w:rPr>
          <w:rFonts w:ascii="Times New Roman" w:eastAsia="宋体" w:hAnsi="Times New Roman"/>
          <w:sz w:val="21"/>
          <w:szCs w:val="21"/>
        </w:rPr>
        <w:t xml:space="preserve">点「详情」，「发送给 AI 的 Prompt」是当时的上下文与指令，「AI 原始响应」包含 AI 的原话与理由（AI 原因列是其摘要）。</w:t>
      </w:r>
    </w:p>
    <w:p>
      <w:pPr>
        <w:spacing w:after="60"/>
      </w:pPr>
      <w:r>
        <w:rPr>
          <w:rFonts w:ascii="Times New Roman" w:eastAsia="宋体" w:hAnsi="Times New Roman"/>
          <w:b/>
          <w:bCs/>
          <w:sz w:val="21"/>
          <w:szCs w:val="21"/>
        </w:rPr>
        <w:t xml:space="preserve">Q4：日志会占满磁盘吗？</w:t>
      </w:r>
    </w:p>
    <w:p>
      <w:pPr>
        <w:spacing w:after="60"/>
      </w:pPr>
      <w:r>
        <w:rPr>
          <w:rFonts w:ascii="Times New Roman" w:eastAsia="宋体" w:hAnsi="Times New Roman"/>
          <w:sz w:val="21"/>
          <w:szCs w:val="21"/>
        </w:rPr>
        <w:t xml:space="preserve">日志默认保留 90 天自动清理，且正文字段加密落库，容量可控。</w:t>
      </w:r>
    </w:p>
    <w:p>
      <w:pPr>
        <w:spacing w:after="60"/>
      </w:pPr>
      <w:r>
        <w:rPr>
          <w:rFonts w:ascii="Times New Roman" w:eastAsia="宋体" w:hAnsi="Times New Roman"/>
          <w:b/>
          <w:bCs/>
          <w:sz w:val="21"/>
          <w:szCs w:val="21"/>
        </w:rPr>
        <w:t xml:space="preserve">Q5：为什么有些记录的状态是「执行失败」？</w:t>
      </w:r>
    </w:p>
    <w:p>
      <w:pPr>
        <w:spacing w:after="60"/>
      </w:pPr>
      <w:r>
        <w:rPr>
          <w:rFonts w:ascii="Times New Roman" w:eastAsia="宋体" w:hAnsi="Times New Roman"/>
          <w:sz w:val="21"/>
          <w:szCs w:val="21"/>
        </w:rPr>
        <w:t xml:space="preserve">命令已获批准并执行，但在设备上执行出错（如设备返回错误、超时），详情中的 AI 原始响应可看到设备输出。</w:t>
      </w:r>
    </w:p>
    <w:p>
      <w:pPr>
        <w:spacing w:after="60"/>
      </w:pPr>
      <w:r>
        <w:rPr>
          <w:rFonts w:ascii="Times New Roman" w:eastAsia="宋体" w:hAnsi="Times New Roman"/>
          <w:b/>
          <w:bCs/>
          <w:sz w:val="21"/>
          <w:szCs w:val="21"/>
        </w:rPr>
        <w:t xml:space="preserve">Q6：表格只显示最近 200 条，更早的怎么查？</w:t>
      </w:r>
    </w:p>
    <w:p>
      <w:pPr>
        <w:spacing w:after="60"/>
      </w:pPr>
      <w:r>
        <w:rPr>
          <w:rFonts w:ascii="Times New Roman" w:eastAsia="宋体" w:hAnsi="Times New Roman"/>
          <w:sz w:val="21"/>
          <w:szCs w:val="21"/>
        </w:rPr>
        <w:t xml:space="preserve">本页定位日常审计，取最近记录；更早的历史仍在库中按保留策略保存，需要长期归档请定期核对，或联系维护者按数据库导出方式处理。</w:t>
      </w:r>
    </w:p>
    <w:p>
      <w:pPr>
        <w:spacing w:after="60"/>
      </w:pPr>
      <w:r>
        <w:rPr>
          <w:rFonts w:ascii="Times New Roman" w:eastAsia="宋体" w:hAnsi="Times New Roman"/>
          <w:b/>
          <w:bCs/>
          <w:sz w:val="21"/>
          <w:szCs w:val="21"/>
        </w:rPr>
        <w:t xml:space="preserve">Q7：「待确认」状态的记录一直不变？</w:t>
      </w:r>
    </w:p>
    <w:p>
      <w:pPr>
        <w:spacing w:after="60"/>
      </w:pPr>
      <w:r>
        <w:rPr>
          <w:rFonts w:ascii="Times New Roman" w:eastAsia="宋体" w:hAnsi="Times New Roman"/>
          <w:sz w:val="21"/>
          <w:szCs w:val="21"/>
        </w:rPr>
        <w:t xml:space="preserve">待确认是短暂中间态（等待用户在 AI 对话中处理确认面板）；用户处理后状态更新为已批准/已拒绝；若当时会话被中断，后台对账会将其终态化，刷新即可看到最终状态。</w:t>
      </w:r>
    </w:p>
    <w:p>
      <w:pPr>
        <w:pStyle w:val="Heading2"/>
        <w:spacing w:after="120" w:before="200"/>
      </w:pPr>
      <w:r>
        <w:rPr>
          <w:rFonts w:ascii="黑体" w:eastAsia="黑体" w:hAnsi="黑体"/>
          <w:b/>
          <w:bCs/>
          <w:color w:val="000000"/>
          <w:sz w:val="32"/>
          <w:szCs w:val="32"/>
        </w:rPr>
        <w:t xml:space="preserve">与设置页日志查看器的关系</w:t>
      </w:r>
    </w:p>
    <w:p>
      <w:pPr>
        <w:spacing w:after="60"/>
      </w:pPr>
      <w:r>
        <w:rPr>
          <w:rFonts w:ascii="Times New Roman" w:eastAsia="宋体" w:hAnsi="Times New Roman"/>
          <w:sz w:val="21"/>
          <w:szCs w:val="21"/>
        </w:rPr>
        <w:t xml:space="preserve">日志审计页是 AI 执行日志的唯一查询入口（当前版本系统设置页未挂载独立的日志查看器）。本章两个页签已覆盖调试与审计两类场景：追提示词问题看详情弹窗的 Prompt/AI 响应原文，追安全问题用「越权记录」视图。</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执行日志</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在设备上执行命令的逐条留痕记录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系统日志</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拓扑发现等系统级 AI 调用的留痕记录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越权记录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命令命中越权防护规则的执行日志子集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命中规则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越权判定触发的具体规则编号及解释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用户确认放行</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在确认弹窗显式点「确认执行」的唯一放行路径</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用户取消</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除确认放行外一切中断的统一审计终态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Prompt 留痕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每次调用发给 AI 的完整上下文原文记录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保留策略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日志自动清理期限（默认 90 天）</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分段控制器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一组互斥选项的切换控件（如「全部/越权记录」）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自动拦截</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auto 执行模式下仍被越权防线强制打断的记录标识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后台把中断的待确认记录订正为最终状态的过程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解析结果</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系统日志详情中 AI 响应被解析后的结构化输出展示</w:t>
            </w:r>
          </w:p>
        </w:tc>
      </w:tr>
    </w:tbl>
    <w:p/>
    <w:p>
      <w:pPr>
        <w:pStyle w:val="Heading1"/>
        <w:pageBreakBefore/>
        <w:spacing w:after="200" w:before="120"/>
      </w:pPr>
      <w:r>
        <w:rPr>
          <w:rFonts w:ascii="黑体" w:eastAsia="黑体" w:hAnsi="黑体"/>
          <w:b/>
          <w:bCs/>
          <w:color w:val="000000"/>
          <w:sz w:val="44"/>
          <w:szCs w:val="44"/>
        </w:rPr>
        <w:t xml:space="preserve">第 10 章 系统设置</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系统设置是管理员主战场：AI 模型与多模态模型配置、命令白名单、执行模式、Agent 任务硬顶、IP 管理的定时采集与保留策略、AI 提示词注册表、MCP 服务与包管理、以及关于页（版本与手动检查更新）。</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页面顶部一行页签，从左到右：「通用设置 | IP 管理 | AI 提示词 | MCP 服务 | 关于」。页面整体限宽约 900 像素居中。切换回「AI 提示词」「MCP 服务」页签时会自动重新加载数据。</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通用设置页签</w:t>
      </w:r>
    </w:p>
    <w:p>
      <w:pPr>
        <w:spacing w:after="60"/>
      </w:pPr>
      <w:r>
        <w:rPr>
          <w:rFonts w:ascii="Times New Roman" w:eastAsia="宋体" w:hAnsi="Times New Roman"/>
          <w:sz w:val="21"/>
          <w:szCs w:val="21"/>
        </w:rPr>
        <w:t xml:space="preserve">从上到下依次为六张卡片/区块：AI 模型配置 → 多模态模型配置 → 命令白名单 → 执行模式 → Agent 任务硬顶 → 退出登录。</w:t>
      </w:r>
    </w:p>
    <w:p>
      <w:pPr>
        <w:pStyle w:val="Heading4"/>
        <w:spacing w:after="120" w:before="200"/>
      </w:pPr>
      <w:r>
        <w:rPr>
          <w:rFonts w:ascii="黑体" w:eastAsia="黑体" w:hAnsi="黑体"/>
          <w:b/>
          <w:bCs/>
          <w:color w:val="000000"/>
          <w:sz w:val="22"/>
          <w:szCs w:val="22"/>
        </w:rPr>
        <w:t xml:space="preserve">AI 模型配置卡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必填</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提供商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下拉三选一：OpenAI / Anthropic / 自定义</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API Key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密码框，占位「输入 API Key」；已保存的 Key 以脱敏形式回显，未改动时保存不会覆盖真实值</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Base URL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占位「如 https://api.openai.com/v1（可留空使用默认值）」；兼容 OpenAI 风格中转地址。选「自定义」时必须填写（指向你的 OpenAI 兼容服务地址），官方提供商可留空走默认地址</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模型名称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占位「如 gpt-4o」；留空提示「请输入模型名称」</w:t>
            </w:r>
          </w:p>
        </w:tc>
      </w:tr>
    </w:tbl>
    <w:p/>
    <w:p>
      <w:pPr>
        <w:spacing w:after="60"/>
      </w:pPr>
      <w:r>
        <w:rPr>
          <w:rFonts w:ascii="Times New Roman" w:eastAsia="宋体" w:hAnsi="Times New Roman"/>
          <w:sz w:val="21"/>
          <w:szCs w:val="21"/>
        </w:rPr>
        <w:t xml:space="preserve">「保存配置」主按钮提交，成功提示「AI 配置已保存」。这是使用 AI 助手的前置条件（未配置时 AI 页显示引导提示）。</w:t>
      </w:r>
    </w:p>
    <w:p>
      <w:pPr>
        <w:pStyle w:val="Heading4"/>
        <w:spacing w:after="120" w:before="200"/>
      </w:pPr>
      <w:r>
        <w:rPr>
          <w:rFonts w:ascii="黑体" w:eastAsia="黑体" w:hAnsi="黑体"/>
          <w:b/>
          <w:bCs/>
          <w:color w:val="000000"/>
          <w:sz w:val="22"/>
          <w:szCs w:val="22"/>
        </w:rPr>
        <w:t xml:space="preserve">多模态模型配置卡</w:t>
      </w:r>
    </w:p>
    <w:p>
      <w:pPr>
        <w:spacing w:after="60"/>
      </w:pPr>
      <w:r>
        <w:rPr>
          <w:rFonts w:ascii="Times New Roman" w:eastAsia="宋体" w:hAnsi="Times New Roman"/>
          <w:sz w:val="21"/>
          <w:szCs w:val="21"/>
        </w:rPr>
        <w:t xml:space="preserve">用于知识库图片识别。顶部说明文字：「用于知识库图片识别。未配置时，图片功能将降级（图片仅存储不生成描述）。」字段：Base URL（占位「留空则使用上方 AI 模型的 Base URL」）、API Key（占位「留空则使用上方 AI 模型的 API Key」）、模型名称（占位「如 gpt-4o、claude-3-sonnet（需支持图片输入）」）。可全部留空复用主模型配置。</w:t>
      </w:r>
    </w:p>
    <w:p>
      <w:pPr>
        <w:pStyle w:val="Heading4"/>
        <w:spacing w:after="120" w:before="200"/>
      </w:pPr>
      <w:r>
        <w:rPr>
          <w:rFonts w:ascii="黑体" w:eastAsia="黑体" w:hAnsi="黑体"/>
          <w:b/>
          <w:bCs/>
          <w:color w:val="000000"/>
          <w:sz w:val="22"/>
          <w:szCs w:val="22"/>
        </w:rPr>
        <w:t xml:space="preserve">命令白名单卡</w:t>
      </w:r>
    </w:p>
    <w:p>
      <w:pPr>
        <w:spacing w:after="60"/>
      </w:pPr>
      <w:r>
        <w:rPr>
          <w:rFonts w:ascii="Times New Roman" w:eastAsia="宋体" w:hAnsi="Times New Roman"/>
          <w:sz w:val="21"/>
          <w:szCs w:val="21"/>
        </w:rPr>
        <w:t xml:space="preserve">顶部说明：「白名单中的命令模式允许 AI 自动执行，无需人工确认。支持通配符，如 show *」。注意这句成立的条件是执行模式为智能或全自动——默认的「每次确认」模式下，白名单命令仍会逐批弹出审批面板，确认后才执行（见本章常见问题）。另：比对顺序为黑名单优先——内置黑名单首词（shutdown/reboot 等）即使加入白名单也会被拦截，白名单卡不提供黑名单维护（黑名单固定不可改）。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白名单标签墙</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已有命令模式以可关闭标签展示；点标签上的 × 移除（本地暂存）</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空白名单显示「暂无白名单命令」</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输入框「输入命令模式，如 show *」</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输入后回车或点「添加」加入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重复添加提示「该命令已存在」；空白不可加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「添加」按钮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加入标签墙（未保存）</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「保存」主按钮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整体保存白名单</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成功提示「白名单已保存」</w:t>
            </w:r>
          </w:p>
        </w:tc>
      </w:tr>
    </w:tbl>
    <w:p/>
    <w:p>
      <w:pPr>
        <w:spacing w:after="60"/>
      </w:pPr>
      <w:r>
        <w:rPr>
          <w:rFonts w:ascii="Times New Roman" w:eastAsia="宋体" w:hAnsi="Times New Roman"/>
          <w:b/>
          <w:bCs/>
          <w:sz w:val="21"/>
          <w:szCs w:val="21"/>
        </w:rPr>
        <w:t xml:space="preserve">白名单/黑名单规则语义</w:t>
      </w:r>
      <w:r>
        <w:rPr>
          <w:rFonts w:ascii="Times New Roman" w:eastAsia="宋体" w:hAnsi="Times New Roman"/>
          <w:sz w:val="21"/>
          <w:szCs w:val="21"/>
        </w:rPr>
        <w:t xml:space="preserve">：命令安全校验按命令首词判定——先做分隔符注入拦截（防 </w:t>
      </w:r>
      <w:r>
        <w:rPr>
          <w:rFonts w:ascii="Consolas" w:eastAsia="宋体" w:hAnsi="Consolas"/>
          <w:sz w:val="18"/>
          <w:szCs w:val="18"/>
        </w:rPr>
        <w:t xml:space="preserve">show &amp;&amp; rm</w:t>
      </w:r>
      <w:r>
        <w:rPr>
          <w:rFonts w:ascii="Times New Roman" w:eastAsia="宋体" w:hAnsi="Times New Roman"/>
          <w:sz w:val="21"/>
          <w:szCs w:val="21"/>
        </w:rPr>
        <w:t xml:space="preserve"> 类拼接绕过），再比对黑名单首词（命中即拒），最后比对白名单首词（严格相等或通配匹配才放行）。白名单外的命令视为越权，走确认/拦截流程（见 </w:t>
      </w:r>
      <w:r>
        <w:rPr>
          <w:rFonts w:ascii="Times New Roman" w:eastAsia="宋体" w:hAnsi="Times New Roman"/>
          <w:color w:val="2E75B6"/>
          <w:sz w:val="21"/>
          <w:szCs w:val="21"/>
        </w:rPr>
        <w:t xml:space="preserve">第 7 章</w:t>
      </w:r>
      <w:r>
        <w:rPr>
          <w:rFonts w:ascii="Times New Roman" w:eastAsia="宋体" w:hAnsi="Times New Roman"/>
          <w:sz w:val="21"/>
          <w:szCs w:val="21"/>
        </w:rPr>
        <w:t xml:space="preserve">）。示例：</w:t>
      </w:r>
      <w:r>
        <w:rPr>
          <w:rFonts w:ascii="Consolas" w:eastAsia="宋体" w:hAnsi="Consolas"/>
          <w:sz w:val="18"/>
          <w:szCs w:val="18"/>
        </w:rPr>
        <w:t xml:space="preserve">show *</w:t>
      </w:r>
      <w:r>
        <w:rPr>
          <w:rFonts w:ascii="Times New Roman" w:eastAsia="宋体" w:hAnsi="Times New Roman"/>
          <w:sz w:val="21"/>
          <w:szCs w:val="21"/>
        </w:rPr>
        <w:t xml:space="preserve"> 放行所有 show 开头的命令；</w:t>
      </w:r>
      <w:r>
        <w:rPr>
          <w:rFonts w:ascii="Consolas" w:eastAsia="宋体" w:hAnsi="Consolas"/>
          <w:sz w:val="18"/>
          <w:szCs w:val="18"/>
        </w:rPr>
        <w:t xml:space="preserve">display</w:t>
      </w:r>
      <w:r>
        <w:rPr>
          <w:rFonts w:ascii="Times New Roman" w:eastAsia="宋体" w:hAnsi="Times New Roman"/>
          <w:sz w:val="21"/>
          <w:szCs w:val="21"/>
        </w:rPr>
        <w:t xml:space="preserve"> 放行华为系查看命令；具体首词需与设备命令风格一致。</w:t>
      </w:r>
    </w:p>
    <w:p>
      <w:pPr>
        <w:pStyle w:val="Heading4"/>
        <w:spacing w:after="120" w:before="200"/>
      </w:pPr>
      <w:r>
        <w:rPr>
          <w:rFonts w:ascii="黑体" w:eastAsia="黑体" w:hAnsi="黑体"/>
          <w:b/>
          <w:bCs/>
          <w:color w:val="000000"/>
          <w:sz w:val="22"/>
          <w:szCs w:val="22"/>
        </w:rPr>
        <w:t xml:space="preserve">执行模式卡</w:t>
      </w:r>
    </w:p>
    <w:p>
      <w:pPr>
        <w:spacing w:after="60"/>
      </w:pPr>
      <w:r>
        <w:rPr>
          <w:rFonts w:ascii="Times New Roman" w:eastAsia="宋体" w:hAnsi="Times New Roman"/>
          <w:sz w:val="21"/>
          <w:szCs w:val="21"/>
        </w:rPr>
        <w:t xml:space="preserve">分段选择器三档，右侧实时显示当前档说明：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档位</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说明文案</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每次确认（confirm，默认）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所有命令与工具调用一律弹窗确认，包括已勾免确认的工具（演示/交接时最稳）</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每批命令都出现审批面板</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智能（smart）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命令与写操作工具弹窗确认，已勾免确认的只读工具直接执行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首次切入提示「智能模式：只读且已勾免确认的工具将直接执行」（仅提示一次）</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全自动（auto）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白名单命令与全部工具直接执行，无需确认</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b/>
                <w:bCs/>
                <w:sz w:val="18"/>
                <w:szCs w:val="18"/>
              </w:rPr>
              <w:t xml:space="preserve">切换需输管理员密码二次确认</w:t>
            </w:r>
            <w:r>
              <w:rPr>
                <w:rFonts w:ascii="Times New Roman" w:eastAsia="宋体" w:hAnsi="Times New Roman"/>
                <w:sz w:val="18"/>
                <w:szCs w:val="18"/>
              </w:rPr>
              <w:t xml:space="preserve">（见下）</w:t>
            </w:r>
          </w:p>
        </w:tc>
      </w:tr>
    </w:tbl>
    <w:p/>
    <w:p>
      <w:pPr>
        <w:spacing w:after="60"/>
      </w:pPr>
      <w:r>
        <w:rPr>
          <w:rFonts w:ascii="Times New Roman" w:eastAsia="宋体" w:hAnsi="Times New Roman"/>
          <w:sz w:val="21"/>
          <w:szCs w:val="21"/>
        </w:rPr>
        <w:t xml:space="preserve">切换到「全自动」时弹出确认窗：「切换到自动执行模式——自动执行模式下，白名单内的命令将由 AI 直接在设备上执行，无需人工确认。MCP 工具调用也将免确认直接在设备上执行。此操作存在风险，请输入管理员密码以确认。」输入管理员密码点「确认切换」生效；密码为空提示「请输入管理员密码」。切换成功提示「已切换为「{模式名}」模式」。注意：任何模式下越权命令仍强制确认（安全底线）。</w:t>
      </w:r>
    </w:p>
    <w:p>
      <w:pPr>
        <w:pStyle w:val="Heading4"/>
        <w:spacing w:after="120" w:before="200"/>
      </w:pPr>
      <w:r>
        <w:rPr>
          <w:rFonts w:ascii="黑体" w:eastAsia="黑体" w:hAnsi="黑体"/>
          <w:b/>
          <w:bCs/>
          <w:color w:val="000000"/>
          <w:sz w:val="22"/>
          <w:szCs w:val="22"/>
        </w:rPr>
        <w:t xml:space="preserve">Agent 任务硬顶卡</w:t>
      </w:r>
    </w:p>
    <w:p>
      <w:pPr>
        <w:spacing w:after="60"/>
      </w:pPr>
      <w:r>
        <w:rPr>
          <w:rFonts w:ascii="Times New Roman" w:eastAsia="宋体" w:hAnsi="Times New Roman"/>
          <w:sz w:val="21"/>
          <w:szCs w:val="21"/>
        </w:rPr>
        <w:t xml:space="preserve">三个参数行，每行「标签 + 数字输入 + 保存小按钮 + 说明小字」：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参数</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范围</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默认</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Agent 步数上限</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1-30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12</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agent 任务最多执行的步骤数（检索/命令/工具各算一步，含 MCP 工具调用），超限后诚实收尾总结</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连续重复熔断次数</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1-5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2</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同一设备同一命令连续失败达到该次数后熔断（本轮不再重试，转「需人工处理」）</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设备失败冷却（秒）</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10-600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60</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命令失败后该设备同一命令进入冷却，冷却期内不自动重试</w:t>
            </w:r>
          </w:p>
        </w:tc>
      </w:tr>
    </w:tbl>
    <w:p/>
    <w:p>
      <w:pPr>
        <w:spacing w:after="60"/>
      </w:pPr>
      <w:r>
        <w:rPr>
          <w:rFonts w:ascii="Times New Roman" w:eastAsia="宋体" w:hAnsi="Times New Roman"/>
          <w:sz w:val="21"/>
          <w:szCs w:val="21"/>
        </w:rPr>
        <w:t xml:space="preserve">越界输入自动钳制并提示「已调整为允许范围内的值 {n}」；后台二次校验非法拒绝。卡片底部注明：「调整硬顶参数不改变安全行为：命令/工具执行仍逐条独立执行确认检查与越权检测。」</w:t>
      </w:r>
    </w:p>
    <w:p>
      <w:pPr>
        <w:pStyle w:val="Heading4"/>
        <w:spacing w:after="120" w:before="200"/>
      </w:pPr>
      <w:r>
        <w:rPr>
          <w:rFonts w:ascii="黑体" w:eastAsia="黑体" w:hAnsi="黑体"/>
          <w:b/>
          <w:bCs/>
          <w:color w:val="000000"/>
          <w:sz w:val="22"/>
          <w:szCs w:val="22"/>
        </w:rPr>
        <w:t xml:space="preserve">退出登录按钮</w:t>
      </w:r>
    </w:p>
    <w:p>
      <w:pPr>
        <w:spacing w:after="60"/>
      </w:pPr>
      <w:r>
        <w:rPr>
          <w:rFonts w:ascii="Times New Roman" w:eastAsia="宋体" w:hAnsi="Times New Roman"/>
          <w:sz w:val="21"/>
          <w:szCs w:val="21"/>
        </w:rPr>
        <w:t xml:space="preserve">红色按钮，点击立即登出回到登录页（当前会话的远程终端窗口保持，重新登录后可继续）。</w:t>
      </w:r>
    </w:p>
    <w:p>
      <w:pPr>
        <w:pStyle w:val="Heading3"/>
        <w:spacing w:after="120" w:before="200"/>
      </w:pPr>
      <w:r>
        <w:rPr>
          <w:rFonts w:ascii="黑体" w:eastAsia="黑体" w:hAnsi="黑体"/>
          <w:b/>
          <w:bCs/>
          <w:color w:val="000000"/>
          <w:sz w:val="26"/>
          <w:szCs w:val="26"/>
        </w:rPr>
        <w:t xml:space="preserve">IP 管理页签</w:t>
      </w:r>
    </w:p>
    <w:p>
      <w:pPr>
        <w:spacing w:after="60"/>
      </w:pPr>
      <w:r>
        <w:rPr>
          <w:rFonts w:ascii="Times New Roman" w:eastAsia="宋体" w:hAnsi="Times New Roman"/>
          <w:b/>
          <w:bCs/>
          <w:sz w:val="21"/>
          <w:szCs w:val="21"/>
        </w:rPr>
        <w:t xml:space="preserve">定时采集卡</w:t>
      </w:r>
      <w:r>
        <w:rPr>
          <w:rFonts w:ascii="Times New Roman" w:eastAsia="宋体" w:hAnsi="Times New Roman"/>
          <w:sz w:val="21"/>
          <w:szCs w:val="21"/>
        </w:rPr>
        <w:t xml:space="preserve">：一行控件布局——「启用定时采集」开关、「间隔(分钟)」数字框（5~1440，默认 60）、「ARP 保留天数」数字框（0~3650，默认 90，注明「0=永不删除」）、「立即运行」按钮。下方状态行显示「上次运行: {时间}」「下次运行: {时间}」，任务进行中显示蓝色「正在运行中...」。开关切换提示「已启用定时采集」/「已禁用定时采集」。</w:t>
      </w:r>
    </w:p>
    <w:p>
      <w:pPr>
        <w:spacing w:after="60"/>
      </w:pPr>
      <w:r>
        <w:rPr>
          <w:rFonts w:ascii="Times New Roman" w:eastAsia="宋体" w:hAnsi="Times New Roman"/>
          <w:sz w:val="21"/>
          <w:szCs w:val="21"/>
        </w:rPr>
        <w:t xml:space="preserve">保留天数采用</w:t>
      </w:r>
      <w:r>
        <w:rPr>
          <w:rFonts w:ascii="Times New Roman" w:eastAsia="宋体" w:hAnsi="Times New Roman"/>
          <w:b/>
          <w:bCs/>
          <w:sz w:val="21"/>
          <w:szCs w:val="21"/>
        </w:rPr>
        <w:t xml:space="preserve">失焦/回车提交</w:t>
      </w:r>
      <w:r>
        <w:rPr>
          <w:rFonts w:ascii="Times New Roman" w:eastAsia="宋体" w:hAnsi="Times New Roman"/>
          <w:sz w:val="21"/>
          <w:szCs w:val="21"/>
        </w:rPr>
        <w:t xml:space="preserve">（防止输入过程中的瞬态值如 "1"、"18" 触发不可恢复的批量删除）；间隔修改即时生效并重算下次运行时间。</w:t>
      </w:r>
    </w:p>
    <w:p>
      <w:pPr>
        <w:spacing w:after="60"/>
      </w:pPr>
      <w:r>
        <w:rPr>
          <w:rFonts w:ascii="Times New Roman" w:eastAsia="宋体" w:hAnsi="Times New Roman"/>
          <w:b/>
          <w:bCs/>
          <w:sz w:val="21"/>
          <w:szCs w:val="21"/>
        </w:rPr>
        <w:t xml:space="preserve">数据库管理卡</w:t>
      </w:r>
      <w:r>
        <w:rPr>
          <w:rFonts w:ascii="Times New Roman" w:eastAsia="宋体" w:hAnsi="Times New Roman"/>
          <w:sz w:val="21"/>
          <w:szCs w:val="21"/>
        </w:rPr>
        <w:t xml:space="preserve">：说明「IP 管理数据存储在拓扑管理数据库中」+「打开数据目录」按钮（提示通过文件管理器访问数据库目录）。数据库自带定期备份与升级前安全备份。</w:t>
      </w:r>
    </w:p>
    <w:p>
      <w:pPr>
        <w:pStyle w:val="Heading3"/>
        <w:spacing w:after="120" w:before="200"/>
      </w:pPr>
      <w:r>
        <w:rPr>
          <w:rFonts w:ascii="黑体" w:eastAsia="黑体" w:hAnsi="黑体"/>
          <w:b/>
          <w:bCs/>
          <w:color w:val="000000"/>
          <w:sz w:val="26"/>
          <w:szCs w:val="26"/>
        </w:rPr>
        <w:t xml:space="preserve">AI 提示词页签</w:t>
      </w:r>
    </w:p>
    <w:p>
      <w:pPr>
        <w:spacing w:after="60"/>
      </w:pPr>
      <w:r>
        <w:rPr>
          <w:rFonts w:ascii="Times New Roman" w:eastAsia="宋体" w:hAnsi="Times New Roman"/>
          <w:sz w:val="21"/>
          <w:szCs w:val="21"/>
        </w:rPr>
        <w:t xml:space="preserve">管理全部内置 AI 提示词的覆盖版本（override）。列表按分组折叠展示全部提示词条目；被修改过的条目带覆盖标记；官方升级后与你的修改冲突的条目带冲突标记（悬停提示「官方默认已更新，需要处理」）。</w:t>
      </w:r>
    </w:p>
    <w:p>
      <w:pPr>
        <w:spacing w:after="60"/>
      </w:pPr>
      <w:r>
        <w:rPr>
          <w:rFonts w:ascii="Times New Roman" w:eastAsia="宋体" w:hAnsi="Times New Roman"/>
          <w:b/>
          <w:bCs/>
          <w:sz w:val="21"/>
          <w:szCs w:val="21"/>
        </w:rPr>
        <w:t xml:space="preserve">进入门槛</w:t>
      </w:r>
      <w:r>
        <w:rPr>
          <w:rFonts w:ascii="Times New Roman" w:eastAsia="宋体" w:hAnsi="Times New Roman"/>
          <w:sz w:val="21"/>
          <w:szCs w:val="21"/>
        </w:rPr>
        <w:t xml:space="preserve">：点击任何条目编辑前，需先通过一次性告警门槛——弹窗展示风险告警，要求在输入框中</w:t>
      </w:r>
      <w:r>
        <w:rPr>
          <w:rFonts w:ascii="Times New Roman" w:eastAsia="宋体" w:hAnsi="Times New Roman"/>
          <w:b/>
          <w:bCs/>
          <w:sz w:val="21"/>
          <w:szCs w:val="21"/>
        </w:rPr>
        <w:t xml:space="preserve">逐字输入「我已知晓风险」</w:t>
      </w:r>
      <w:r>
        <w:rPr>
          <w:rFonts w:ascii="Times New Roman" w:eastAsia="宋体" w:hAnsi="Times New Roman"/>
          <w:sz w:val="21"/>
          <w:szCs w:val="21"/>
        </w:rPr>
        <w:t xml:space="preserve">（照抄引号内原文）；输错提示「输入内容不匹配，请照抄上方引号内的原文」。门槛每次启动应用后重置（登出或重启需重新通过）。</w:t>
      </w:r>
    </w:p>
    <w:p>
      <w:pPr>
        <w:spacing w:after="60"/>
      </w:pPr>
      <w:r>
        <w:rPr>
          <w:rFonts w:ascii="Times New Roman" w:eastAsia="宋体" w:hAnsi="Times New Roman"/>
          <w:b/>
          <w:bCs/>
          <w:sz w:val="21"/>
          <w:szCs w:val="21"/>
        </w:rPr>
        <w:t xml:space="preserve">⚠ 安全关键标记</w:t>
      </w:r>
      <w:r>
        <w:rPr>
          <w:rFonts w:ascii="Times New Roman" w:eastAsia="宋体" w:hAnsi="Times New Roman"/>
          <w:sz w:val="21"/>
          <w:szCs w:val="21"/>
        </w:rPr>
        <w:t xml:space="preserve">：部分提示词（影响命令确认与注入防护逻辑的）带红色警示标签「安全关键——修改可能影响命令确认与注入防护，请谨慎」，修改时务必理解后果。</w:t>
      </w:r>
    </w:p>
    <w:p>
      <w:pPr>
        <w:spacing w:after="60"/>
      </w:pPr>
      <w:r>
        <w:rPr>
          <w:rFonts w:ascii="Times New Roman" w:eastAsia="宋体" w:hAnsi="Times New Roman"/>
          <w:b/>
          <w:bCs/>
          <w:sz w:val="21"/>
          <w:szCs w:val="21"/>
        </w:rPr>
        <w:t xml:space="preserve">编辑器</w:t>
      </w:r>
      <w:r>
        <w:rPr>
          <w:rFonts w:ascii="Times New Roman" w:eastAsia="宋体" w:hAnsi="Times New Roman"/>
          <w:sz w:val="21"/>
          <w:szCs w:val="21"/>
        </w:rPr>
        <w:t xml:space="preserve">（门槛通过后打开）：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提示词文本框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多行编辑当前提示词内容</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支持变量占位符</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变量文档面板</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右侧列出全部可用变量：必需变量红标签、可选变量灰标签，附说明</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点击变量名在光标处插入 </w:t>
            </w:r>
            <w:r>
              <w:rPr>
                <w:rFonts w:ascii="Consolas" w:eastAsia="宋体" w:hAnsi="Consolas"/>
                <w:sz w:val="18"/>
                <w:szCs w:val="18"/>
              </w:rPr>
              <w:t xml:space="preserve">{{变量名}}</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缺失变量即时校验</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编辑内容缺少必需变量时实时红字提示</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保存被网关层二次校验拦截</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保存覆盖版本</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成功提示「提示词已保存」</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「恢复默认」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二次确认后删除覆盖、恢复官方默认</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确认弹窗防误触</w:t>
            </w:r>
          </w:p>
        </w:tc>
      </w:tr>
    </w:tbl>
    <w:p/>
    <w:p>
      <w:pPr>
        <w:spacing w:after="60"/>
      </w:pPr>
      <w:r>
        <w:rPr>
          <w:rFonts w:ascii="Times New Roman" w:eastAsia="宋体" w:hAnsi="Times New Roman"/>
          <w:b/>
          <w:bCs/>
          <w:sz w:val="21"/>
          <w:szCs w:val="21"/>
        </w:rPr>
        <w:t xml:space="preserve">升级冲突三选</w:t>
      </w:r>
      <w:r>
        <w:rPr>
          <w:rFonts w:ascii="Times New Roman" w:eastAsia="宋体" w:hAnsi="Times New Roman"/>
          <w:sz w:val="21"/>
          <w:szCs w:val="21"/>
        </w:rPr>
        <w:t xml:space="preserve">：官方升级提示词且你本地有修改时，打开该条目出现三选界面：行内 diff 对比（你的旧版本删除红底、官方新默认新增绿底，Word 修订模式风格）+「仅看变化」开关（折叠未变段落只留上下文）。三个选项：保留我的版本 / 采用官方新默认 / 手动合并后再保存。</w:t>
      </w:r>
    </w:p>
    <w:p>
      <w:pPr>
        <w:pStyle w:val="Heading3"/>
        <w:spacing w:after="120" w:before="200"/>
      </w:pPr>
      <w:r>
        <w:rPr>
          <w:rFonts w:ascii="黑体" w:eastAsia="黑体" w:hAnsi="黑体"/>
          <w:b/>
          <w:bCs/>
          <w:color w:val="000000"/>
          <w:sz w:val="26"/>
          <w:szCs w:val="26"/>
        </w:rPr>
        <w:t xml:space="preserve">MCP 服务页签</w:t>
      </w:r>
    </w:p>
    <w:p>
      <w:pPr>
        <w:pStyle w:val="Heading4"/>
        <w:spacing w:after="120" w:before="200"/>
      </w:pPr>
      <w:r>
        <w:rPr>
          <w:rFonts w:ascii="黑体" w:eastAsia="黑体" w:hAnsi="黑体"/>
          <w:b/>
          <w:bCs/>
          <w:color w:val="000000"/>
          <w:sz w:val="22"/>
          <w:szCs w:val="22"/>
        </w:rPr>
        <w:t xml:space="preserve">MCP 配置区</w:t>
      </w:r>
    </w:p>
    <w:p>
      <w:pPr>
        <w:spacing w:after="60"/>
      </w:pPr>
      <w:r>
        <w:rPr>
          <w:rFonts w:ascii="Times New Roman" w:eastAsia="宋体" w:hAnsi="Times New Roman"/>
          <w:sz w:val="21"/>
          <w:szCs w:val="21"/>
        </w:rPr>
        <w:t xml:space="preserve">卡片「MCP 配置」右上「新建配置」主按钮。表格列出全部 MCP 连接器，操作列：「测试 | 工具 | 编辑 | 删除」（删除带确认「删除配置「{名称}」？将同时解除与 N 台设备的绑定。」）。列含绑定设备（悬停看全名单）、最近测试（相对时间如「3 分钟前」）、启用开关（关闭后该连接器不再向 AI 提供工具，配置与设备绑定保留，随时可重新开启）。</w:t>
      </w:r>
    </w:p>
    <w:p>
      <w:pPr>
        <w:spacing w:after="60"/>
      </w:pPr>
      <w:r>
        <w:rPr>
          <w:rFonts w:ascii="Times New Roman" w:eastAsia="宋体" w:hAnsi="Times New Roman"/>
          <w:b/>
          <w:bCs/>
          <w:sz w:val="21"/>
          <w:szCs w:val="21"/>
        </w:rPr>
        <w:t xml:space="preserve">新建/编辑配置弹窗</w:t>
      </w:r>
      <w:r>
        <w:rPr>
          <w:rFonts w:ascii="Times New Roman" w:eastAsia="宋体" w:hAnsi="Times New Roman"/>
          <w:sz w:val="21"/>
          <w:szCs w:val="21"/>
        </w:rPr>
        <w:t xml:space="preserve">：</w:t>
      </w:r>
    </w:p>
    <w:p>
      <w:pPr>
        <w:pStyle w:val="ListParagraph"/>
        <w:numPr>
          <w:ilvl w:val="0"/>
          <w:numId w:val="2"/>
        </w:numPr>
      </w:pPr>
      <w:r>
        <w:rPr>
          <w:rFonts w:ascii="Times New Roman" w:eastAsia="宋体" w:hAnsi="Times New Roman"/>
          <w:sz w:val="21"/>
          <w:szCs w:val="21"/>
        </w:rPr>
        <w:t xml:space="preserve">配置名称（占位「配置名称（如：设备运维 MCP）」）、类型三选一：本地程序 (stdio) / 网络服务 (http) / MCP 包（仅新建可选，编辑不可改类型）；</w:t>
      </w:r>
    </w:p>
    <w:p>
      <w:pPr>
        <w:pStyle w:val="ListParagraph"/>
        <w:numPr>
          <w:ilvl w:val="0"/>
          <w:numId w:val="2"/>
        </w:numPr>
      </w:pPr>
      <w:r>
        <w:rPr>
          <w:rFonts w:ascii="Times New Roman" w:eastAsia="宋体" w:hAnsi="Times New Roman"/>
          <w:sz w:val="21"/>
          <w:szCs w:val="21"/>
        </w:rPr>
        <w:t xml:space="preserve">每次新建 stdio 类型必弹安全告警（本地程序将在本机启动进程，确认来源可信）；</w:t>
      </w:r>
    </w:p>
    <w:p>
      <w:pPr>
        <w:pStyle w:val="ListParagraph"/>
        <w:numPr>
          <w:ilvl w:val="0"/>
          <w:numId w:val="2"/>
        </w:numPr>
      </w:pPr>
      <w:r>
        <w:rPr>
          <w:rFonts w:ascii="Times New Roman" w:eastAsia="宋体" w:hAnsi="Times New Roman"/>
          <w:sz w:val="21"/>
          <w:szCs w:val="21"/>
        </w:rPr>
        <w:t xml:space="preserve">stdio：命令（占位「如 npx 或完整程序路径」）与参数（逐个添加，输入后按回车确认，占位「如 -y、@modelcontextprotocol/server-everything」）；http：服务地址与令牌（已存令牌脱敏回显，留空不修改，可显式清除）；</w:t>
      </w:r>
    </w:p>
    <w:p>
      <w:pPr>
        <w:pStyle w:val="ListParagraph"/>
        <w:numPr>
          <w:ilvl w:val="0"/>
          <w:numId w:val="2"/>
        </w:numPr>
      </w:pPr>
      <w:r>
        <w:rPr>
          <w:rFonts w:ascii="Times New Roman" w:eastAsia="宋体" w:hAnsi="Times New Roman"/>
          <w:sz w:val="21"/>
          <w:szCs w:val="21"/>
        </w:rPr>
        <w:t xml:space="preserve">设备级环境变量区（见下）；</w:t>
      </w:r>
    </w:p>
    <w:p>
      <w:pPr>
        <w:pStyle w:val="ListParagraph"/>
        <w:numPr>
          <w:ilvl w:val="0"/>
          <w:numId w:val="2"/>
        </w:numPr>
      </w:pPr>
      <w:r>
        <w:rPr>
          <w:rFonts w:ascii="Times New Roman" w:eastAsia="宋体" w:hAnsi="Times New Roman"/>
          <w:sz w:val="21"/>
          <w:szCs w:val="21"/>
        </w:rPr>
        <w:t xml:space="preserve">表单内「测试连接」：即时用当前输入（含未保存明文）发起测试；行操作「测试」用已保存配置测试并落库结果。</w:t>
      </w:r>
    </w:p>
    <w:p>
      <w:pPr>
        <w:spacing w:after="60"/>
      </w:pPr>
      <w:r>
        <w:rPr>
          <w:rFonts w:ascii="Times New Roman" w:eastAsia="宋体" w:hAnsi="Times New Roman"/>
          <w:b/>
          <w:bCs/>
          <w:sz w:val="21"/>
          <w:szCs w:val="21"/>
        </w:rPr>
        <w:t xml:space="preserve">测试过程面板</w:t>
      </w:r>
      <w:r>
        <w:rPr>
          <w:rFonts w:ascii="Times New Roman" w:eastAsia="宋体" w:hAnsi="Times New Roman"/>
          <w:sz w:val="21"/>
          <w:szCs w:val="21"/>
        </w:rPr>
        <w:t xml:space="preserve">：三阶段进度「正在启动程序… → 正在建立连接… → 正在获取工具清单…」（附已耗时秒数与「取消」按钮）；成功显示「连接成功 · 协议版本 {v} · 共 N 个工具」+ 工具表（名称/描述/只读标签），点工具行开抽屉看详情；失败显示「连接失败」+ 错误原因与错误码及建议「可检查命令/地址与凭证后重试」。</w:t>
      </w:r>
    </w:p>
    <w:p>
      <w:pPr>
        <w:spacing w:after="60"/>
      </w:pPr>
      <w:r>
        <w:rPr>
          <w:rFonts w:ascii="Times New Roman" w:eastAsia="宋体" w:hAnsi="Times New Roman"/>
          <w:b/>
          <w:bCs/>
          <w:sz w:val="21"/>
          <w:szCs w:val="21"/>
        </w:rPr>
        <w:t xml:space="preserve">工具管理抽屉</w:t>
      </w:r>
      <w:r>
        <w:rPr>
          <w:rFonts w:ascii="Times New Roman" w:eastAsia="宋体" w:hAnsi="Times New Roman"/>
          <w:sz w:val="21"/>
          <w:szCs w:val="21"/>
        </w:rPr>
        <w:t xml:space="preserve">（行操作「工具」）：该连接器全部工具的策略表——名称、描述、只读标注（「只读」绿标签，名字经核验的显示「已验证只读」）、启用开关、免确认勾选。免确认可勾性由后台判定：只有被服务声明为只读（readOnlyHint）的工具才可勾；否则勾选框禁用并提示「该工具未被 MCP server 声明为只读（readOnlyHint），只能逐次确认」。勾选免确认提示「已设为免确认：{工具名} 将在「智能」档下直接执行（「每次确认」档仍会弹窗）」。</w:t>
      </w:r>
    </w:p>
    <w:p>
      <w:pPr>
        <w:pStyle w:val="Heading4"/>
        <w:spacing w:after="120" w:before="200"/>
      </w:pPr>
      <w:r>
        <w:rPr>
          <w:rFonts w:ascii="黑体" w:eastAsia="黑体" w:hAnsi="黑体"/>
          <w:b/>
          <w:bCs/>
          <w:color w:val="000000"/>
          <w:sz w:val="22"/>
          <w:szCs w:val="22"/>
        </w:rPr>
        <w:t xml:space="preserve">设备环境凭证区</w:t>
      </w:r>
    </w:p>
    <w:p>
      <w:pPr>
        <w:spacing w:after="60"/>
      </w:pPr>
      <w:r>
        <w:rPr>
          <w:rFonts w:ascii="Times New Roman" w:eastAsia="宋体" w:hAnsi="Times New Roman"/>
          <w:sz w:val="21"/>
          <w:szCs w:val="21"/>
        </w:rPr>
        <w:t xml:space="preserve">配置绑定设备的 MCP 环境变量（凭证类值经此注入，不进命令行参数）：</w:t>
      </w:r>
    </w:p>
    <w:p>
      <w:pPr>
        <w:pStyle w:val="ListParagraph"/>
        <w:numPr>
          <w:ilvl w:val="0"/>
          <w:numId w:val="2"/>
        </w:numPr>
      </w:pPr>
      <w:r>
        <w:rPr>
          <w:rFonts w:ascii="Times New Roman" w:eastAsia="宋体" w:hAnsi="Times New Roman"/>
          <w:sz w:val="21"/>
          <w:szCs w:val="21"/>
        </w:rPr>
        <w:t xml:space="preserve">「绑定设备」按钮：弹窗选择设备（占位「选择要绑定的设备」），确认后为该设备添加变量组；</w:t>
      </w:r>
    </w:p>
    <w:p>
      <w:pPr>
        <w:pStyle w:val="ListParagraph"/>
        <w:numPr>
          <w:ilvl w:val="0"/>
          <w:numId w:val="2"/>
        </w:numPr>
      </w:pPr>
      <w:r>
        <w:rPr>
          <w:rFonts w:ascii="Times New Roman" w:eastAsia="宋体" w:hAnsi="Times New Roman"/>
          <w:sz w:val="21"/>
          <w:szCs w:val="21"/>
        </w:rPr>
        <w:t xml:space="preserve">每台已绑定设备一张卡：变量行（变量名 + 值 + 删除），「＋添加变量」按钮；值为空时占位提示「留空将使用包默认 {默认值}」；包声明的必填项缺失时保存被拦（提示哪台设备缺哪个必填项）；</w:t>
      </w:r>
    </w:p>
    <w:p>
      <w:pPr>
        <w:pStyle w:val="ListParagraph"/>
        <w:numPr>
          <w:ilvl w:val="0"/>
          <w:numId w:val="2"/>
        </w:numPr>
      </w:pPr>
      <w:r>
        <w:rPr>
          <w:rFonts w:ascii="Times New Roman" w:eastAsia="宋体" w:hAnsi="Times New Roman"/>
          <w:sz w:val="21"/>
          <w:szCs w:val="21"/>
        </w:rPr>
        <w:t xml:space="preserve">包的变量说明（EnvKeyMetaList）：列出包声明的变量元数据，必填项带红「必填」标签。</w:t>
      </w:r>
    </w:p>
    <w:p>
      <w:pPr>
        <w:pStyle w:val="Heading4"/>
        <w:spacing w:after="120" w:before="200"/>
      </w:pPr>
      <w:r>
        <w:rPr>
          <w:rFonts w:ascii="黑体" w:eastAsia="黑体" w:hAnsi="黑体"/>
          <w:b/>
          <w:bCs/>
          <w:color w:val="000000"/>
          <w:sz w:val="22"/>
          <w:szCs w:val="22"/>
        </w:rPr>
        <w:t xml:space="preserve">MCP 包区（平级卡片）</w:t>
      </w:r>
    </w:p>
    <w:p>
      <w:pPr>
        <w:spacing w:after="60"/>
      </w:pPr>
      <w:r>
        <w:rPr>
          <w:rFonts w:ascii="Times New Roman" w:eastAsia="宋体" w:hAnsi="Times New Roman"/>
          <w:sz w:val="21"/>
          <w:szCs w:val="21"/>
        </w:rPr>
        <w:t xml:space="preserve">右上「导入」主按钮为唯一导入入口。导入 .mcpb 包文件时执行五向量安全校验（逐项 ✓/✗ 与失败原因人话展示），含 SHA-256 指纹登记（防内容被替换——重导时指纹并排对比，内容变化需确认覆盖）。包列表操作：「重测」（重新校验测试）「指纹」（查看 SHA-256 指纹）「导出」（导出 .mcpb 包格式说明文件，成功提示「已导出到 {路径}」，用于按规范自制包）「删除」。覆盖确认弹窗并列展示新旧指纹与 env 键变化三清单，确认后替换。</w:t>
      </w:r>
    </w:p>
    <w:p>
      <w:pPr>
        <w:pStyle w:val="Heading3"/>
        <w:spacing w:after="120" w:before="200"/>
      </w:pPr>
      <w:r>
        <w:rPr>
          <w:rFonts w:ascii="黑体" w:eastAsia="黑体" w:hAnsi="黑体"/>
          <w:b/>
          <w:bCs/>
          <w:color w:val="000000"/>
          <w:sz w:val="26"/>
          <w:szCs w:val="26"/>
        </w:rPr>
        <w:t xml:space="preserve">关于页签</w:t>
      </w:r>
    </w:p>
    <w:p>
      <w:pPr>
        <w:spacing w:after="60"/>
      </w:pPr>
      <w:r>
        <w:rPr>
          <w:rFonts w:ascii="Times New Roman" w:eastAsia="宋体" w:hAnsi="Times New Roman"/>
          <w:sz w:val="21"/>
          <w:szCs w:val="21"/>
        </w:rPr>
        <w:t xml:space="preserve">「关于本应用」卡片：当前版本号显示；主按钮「检查更新」（手动全解禁——不受「不再提醒/跳过版本」压制）；Releases 发布页直链；状态行七态展示（未检查更新 / 正在检查更新… / 已是最新版本 vX / 发现新版本 vX / 正在下载新版本… N% / 已下载待安装 / 上次检查更新失败）；已是最新时气泡提示「已是最新版本 vX」不弹窗；已下载待安装时出现第二个主按钮「立即重启安装」（弹窗未开也能装）。</w:t>
      </w:r>
    </w:p>
    <w:p>
      <w:pPr>
        <w:spacing w:after="60"/>
      </w:pPr>
      <w:r>
        <w:rPr>
          <w:rFonts w:ascii="Times New Roman" w:eastAsia="宋体" w:hAnsi="Times New Roman"/>
          <w:sz w:val="21"/>
          <w:szCs w:val="21"/>
        </w:rPr>
        <w:t xml:space="preserve">检查失败按六类错误分诊给出人话文案（网络/代理/限流/无发布元数据/服务器/未知），三类内嵌手动下载链接；统一兜底文案「检查更新失败，请稍后重试，或到 Releases 页手动下载。」升级弹窗全流程见 </w:t>
      </w:r>
      <w:r>
        <w:rPr>
          <w:rFonts w:ascii="Times New Roman" w:eastAsia="宋体" w:hAnsi="Times New Roman"/>
          <w:color w:val="2E75B6"/>
          <w:sz w:val="21"/>
          <w:szCs w:val="21"/>
        </w:rPr>
        <w:t xml:space="preserve">第 12 章 自动更新</w:t>
      </w:r>
      <w:r>
        <w:rPr>
          <w:rFonts w:ascii="Times New Roman" w:eastAsia="宋体" w:hAnsi="Times New Roman"/>
          <w:sz w:val="21"/>
          <w:szCs w:val="21"/>
        </w:rPr>
        <w:t xml:space="preserve">。</w:t>
      </w:r>
    </w:p>
    <w:p>
      <w:pPr>
        <w:pStyle w:val="Heading2"/>
        <w:spacing w:after="120" w:before="200"/>
      </w:pPr>
      <w:r>
        <w:rPr>
          <w:rFonts w:ascii="黑体" w:eastAsia="黑体" w:hAnsi="黑体"/>
          <w:b/>
          <w:bCs/>
          <w:color w:val="000000"/>
          <w:sz w:val="32"/>
          <w:szCs w:val="32"/>
        </w:rPr>
        <w:t xml:space="preserve">典型配置流程：从零启用 AI 能力</w:t>
      </w:r>
    </w:p>
    <w:p>
      <w:pPr>
        <w:pStyle w:val="ListParagraph"/>
        <w:numPr>
          <w:ilvl w:val="0"/>
          <w:numId w:val="15"/>
        </w:numPr>
      </w:pPr>
      <w:r>
        <w:rPr>
          <w:rFonts w:ascii="Times New Roman" w:eastAsia="宋体" w:hAnsi="Times New Roman"/>
          <w:sz w:val="21"/>
          <w:szCs w:val="21"/>
        </w:rPr>
        <w:t xml:space="preserve">设置 → 通用设置 → 「AI 模型配置」卡：选提供商、填 API Key、按需改 Base URL（用中转服务时填中转地址）、填模型名称，点「保存配置」。预期提示「AI 配置已保存」。</w:t>
      </w:r>
    </w:p>
    <w:p>
      <w:pPr>
        <w:pStyle w:val="ListParagraph"/>
        <w:numPr>
          <w:ilvl w:val="0"/>
          <w:numId w:val="15"/>
        </w:numPr>
      </w:pPr>
      <w:r>
        <w:rPr>
          <w:rFonts w:ascii="Times New Roman" w:eastAsia="宋体" w:hAnsi="Times New Roman"/>
          <w:sz w:val="21"/>
          <w:szCs w:val="21"/>
        </w:rPr>
        <w:t xml:space="preserve">（可选）「多模态模型配置」卡：填支持图片输入的模型名（如 gpt-4o），其余留空复用主配置。预期保存后知识库图片识别生效。</w:t>
      </w:r>
    </w:p>
    <w:p>
      <w:pPr>
        <w:pStyle w:val="ListParagraph"/>
        <w:numPr>
          <w:ilvl w:val="0"/>
          <w:numId w:val="15"/>
        </w:numPr>
      </w:pPr>
      <w:r>
        <w:rPr>
          <w:rFonts w:ascii="Times New Roman" w:eastAsia="宋体" w:hAnsi="Times New Roman"/>
          <w:sz w:val="21"/>
          <w:szCs w:val="21"/>
        </w:rPr>
        <w:t xml:space="preserve">「命令白名单」卡：按你设备族的命令风格添加只读查看类命令模式（如 </w:t>
      </w:r>
      <w:r>
        <w:rPr>
          <w:rFonts w:ascii="Consolas" w:eastAsia="宋体" w:hAnsi="Consolas"/>
          <w:sz w:val="18"/>
          <w:szCs w:val="18"/>
        </w:rPr>
        <w:t xml:space="preserve">show *</w:t>
      </w:r>
      <w:r>
        <w:rPr>
          <w:rFonts w:ascii="Times New Roman" w:eastAsia="宋体" w:hAnsi="Times New Roman"/>
          <w:sz w:val="21"/>
          <w:szCs w:val="21"/>
        </w:rPr>
        <w:t xml:space="preserve">、</w:t>
      </w:r>
      <w:r>
        <w:rPr>
          <w:rFonts w:ascii="Consolas" w:eastAsia="宋体" w:hAnsi="Consolas"/>
          <w:sz w:val="18"/>
          <w:szCs w:val="18"/>
        </w:rPr>
        <w:t xml:space="preserve">display</w:t>
      </w:r>
      <w:r>
        <w:rPr>
          <w:rFonts w:ascii="Times New Roman" w:eastAsia="宋体" w:hAnsi="Times New Roman"/>
          <w:sz w:val="21"/>
          <w:szCs w:val="21"/>
        </w:rPr>
        <w:t xml:space="preserve">、</w:t>
      </w:r>
      <w:r>
        <w:rPr>
          <w:rFonts w:ascii="Consolas" w:eastAsia="宋体" w:hAnsi="Consolas"/>
          <w:sz w:val="18"/>
          <w:szCs w:val="18"/>
        </w:rPr>
        <w:t xml:space="preserve">ping</w:t>
      </w:r>
      <w:r>
        <w:rPr>
          <w:rFonts w:ascii="Times New Roman" w:eastAsia="宋体" w:hAnsi="Times New Roman"/>
          <w:sz w:val="21"/>
          <w:szCs w:val="21"/>
        </w:rPr>
        <w:t xml:space="preserve">），点「保存」。预期提示「白名单已保存」。</w:t>
      </w:r>
    </w:p>
    <w:p>
      <w:pPr>
        <w:pStyle w:val="ListParagraph"/>
        <w:numPr>
          <w:ilvl w:val="0"/>
          <w:numId w:val="15"/>
        </w:numPr>
      </w:pPr>
      <w:r>
        <w:rPr>
          <w:rFonts w:ascii="Times New Roman" w:eastAsia="宋体" w:hAnsi="Times New Roman"/>
          <w:sz w:val="21"/>
          <w:szCs w:val="21"/>
        </w:rPr>
        <w:t xml:space="preserve">「执行模式」卡：日常建议保持「每次确认」；熟悉后可切「智能」；「全自动」需输管理员密码。</w:t>
      </w:r>
    </w:p>
    <w:p>
      <w:pPr>
        <w:pStyle w:val="ListParagraph"/>
        <w:numPr>
          <w:ilvl w:val="0"/>
          <w:numId w:val="15"/>
        </w:numPr>
      </w:pPr>
      <w:r>
        <w:rPr>
          <w:rFonts w:ascii="Times New Roman" w:eastAsia="宋体" w:hAnsi="Times New Roman"/>
          <w:sz w:val="21"/>
          <w:szCs w:val="21"/>
        </w:rPr>
        <w:t xml:space="preserve">到 </w:t>
      </w:r>
      <w:r>
        <w:rPr>
          <w:rFonts w:ascii="Times New Roman" w:eastAsia="宋体" w:hAnsi="Times New Roman"/>
          <w:color w:val="2E75B6"/>
          <w:sz w:val="21"/>
          <w:szCs w:val="21"/>
        </w:rPr>
        <w:t xml:space="preserve">第 7 章</w:t>
      </w:r>
      <w:r>
        <w:rPr>
          <w:rFonts w:ascii="Times New Roman" w:eastAsia="宋体" w:hAnsi="Times New Roman"/>
          <w:sz w:val="21"/>
          <w:szCs w:val="21"/>
        </w:rPr>
        <w:t xml:space="preserve"> 验证：AI 页不再显示配置引导，可正常对话。</w:t>
      </w:r>
    </w:p>
    <w:p>
      <w:pPr>
        <w:pStyle w:val="Heading2"/>
        <w:spacing w:after="120" w:before="200"/>
      </w:pPr>
      <w:r>
        <w:rPr>
          <w:rFonts w:ascii="黑体" w:eastAsia="黑体" w:hAnsi="黑体"/>
          <w:b/>
          <w:bCs/>
          <w:color w:val="000000"/>
          <w:sz w:val="32"/>
          <w:szCs w:val="32"/>
        </w:rPr>
        <w:t xml:space="preserve">典型配置流程：接入一个 MCP 连接器</w:t>
      </w:r>
    </w:p>
    <w:p>
      <w:pPr>
        <w:pStyle w:val="ListParagraph"/>
        <w:numPr>
          <w:ilvl w:val="0"/>
          <w:numId w:val="16"/>
        </w:numPr>
      </w:pPr>
      <w:r>
        <w:rPr>
          <w:rFonts w:ascii="Times New Roman" w:eastAsia="宋体" w:hAnsi="Times New Roman"/>
          <w:sz w:val="21"/>
          <w:szCs w:val="21"/>
        </w:rPr>
        <w:t xml:space="preserve">设置 → MCP 服务 → 「新建配置」。预期弹出配置表单（stdio 类型附安全告警——确认工具来源可信）。</w:t>
      </w:r>
    </w:p>
    <w:p>
      <w:pPr>
        <w:pStyle w:val="ListParagraph"/>
        <w:numPr>
          <w:ilvl w:val="0"/>
          <w:numId w:val="16"/>
        </w:numPr>
      </w:pPr>
      <w:r>
        <w:rPr>
          <w:rFonts w:ascii="Times New Roman" w:eastAsia="宋体" w:hAnsi="Times New Roman"/>
          <w:sz w:val="21"/>
          <w:szCs w:val="21"/>
        </w:rPr>
        <w:t xml:space="preserve">选类型（本地程序 stdio / 网络服务 http），填名称与命令/地址；如需凭证在设备环境变量区「绑定设备」并添加变量（必填项缺失会在保存时被拦并指明缺哪个）。</w:t>
      </w:r>
    </w:p>
    <w:p>
      <w:pPr>
        <w:pStyle w:val="ListParagraph"/>
        <w:numPr>
          <w:ilvl w:val="0"/>
          <w:numId w:val="16"/>
        </w:numPr>
      </w:pPr>
      <w:r>
        <w:rPr>
          <w:rFonts w:ascii="Times New Roman" w:eastAsia="宋体" w:hAnsi="Times New Roman"/>
          <w:sz w:val="21"/>
          <w:szCs w:val="21"/>
        </w:rPr>
        <w:t xml:space="preserve">点表单内「测试连接」。预期看到三阶段进度，成功显示工具清单（名称/描述/只读标注）。</w:t>
      </w:r>
    </w:p>
    <w:p>
      <w:pPr>
        <w:pStyle w:val="ListParagraph"/>
        <w:numPr>
          <w:ilvl w:val="0"/>
          <w:numId w:val="16"/>
        </w:numPr>
      </w:pPr>
      <w:r>
        <w:rPr>
          <w:rFonts w:ascii="Times New Roman" w:eastAsia="宋体" w:hAnsi="Times New Roman"/>
          <w:sz w:val="21"/>
          <w:szCs w:val="21"/>
        </w:rPr>
        <w:t xml:space="preserve">保存配置（提示「配置已创建」），列表出现新行。</w:t>
      </w:r>
    </w:p>
    <w:p>
      <w:pPr>
        <w:pStyle w:val="ListParagraph"/>
        <w:numPr>
          <w:ilvl w:val="0"/>
          <w:numId w:val="16"/>
        </w:numPr>
      </w:pPr>
      <w:r>
        <w:rPr>
          <w:rFonts w:ascii="Times New Roman" w:eastAsia="宋体" w:hAnsi="Times New Roman"/>
          <w:sz w:val="21"/>
          <w:szCs w:val="21"/>
        </w:rPr>
        <w:t xml:space="preserve">点行操作「工具」打开工具管理抽屉：按需调整每个工具的启用与免确认（只读工具才可勾免确认）。预期勾选提示生效档位说明。</w:t>
      </w:r>
    </w:p>
    <w:p>
      <w:pPr>
        <w:pStyle w:val="ListParagraph"/>
        <w:numPr>
          <w:ilvl w:val="0"/>
          <w:numId w:val="16"/>
        </w:numPr>
      </w:pPr>
      <w:r>
        <w:rPr>
          <w:rFonts w:ascii="Times New Roman" w:eastAsia="宋体" w:hAnsi="Times New Roman"/>
          <w:sz w:val="21"/>
          <w:szCs w:val="21"/>
        </w:rPr>
        <w:t xml:space="preserve">到 AI 助手的设备选择器确认目标设备出现「可调MCP」蓝色标签。</w:t>
      </w:r>
    </w:p>
    <w:p>
      <w:pPr>
        <w:pStyle w:val="Heading2"/>
        <w:spacing w:after="120" w:before="200"/>
      </w:pPr>
      <w:r>
        <w:rPr>
          <w:rFonts w:ascii="黑体" w:eastAsia="黑体" w:hAnsi="黑体"/>
          <w:b/>
          <w:bCs/>
          <w:color w:val="000000"/>
          <w:sz w:val="32"/>
          <w:szCs w:val="32"/>
        </w:rPr>
        <w:t xml:space="preserve">设置项速览表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设置项</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225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默认值</w:t>
            </w:r>
          </w:p>
        </w:tc>
        <w:tc>
          <w:tcPr>
            <w:tcW w:type="dxa" w:w="225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生效范围</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提供商 / Key / Base URL / 模型</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通用设置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未配置</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全局（AI 助手/自动发现/知识库检索）</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多模态模型</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通用设置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复用主模型</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知识库图片识别</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命令白名单</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通用设置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内置基础清单</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命令执行校验</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执行模式</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通用设置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每次确认</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命令与工具确认粒度</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Agent 步数上限</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通用设置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12</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自主任务</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连续重复熔断次数</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通用设置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2</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自主任务</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设备失败冷却</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通用设置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60 秒</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自主任务</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启用定时采集</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启用</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后台采集</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采集间隔</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60 分钟</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后台采集</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保留天数</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90 天（0=永不删除）</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数据清理</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提示词覆盖</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提示词</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官方默认</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对应 AI 调用点</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连接器/包/工具策略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服务</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工具调用</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检索设置（预取/补查）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页输入行齿轮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关 / 智能补查</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检索行为（见第 7 章）</w:t>
            </w:r>
          </w:p>
        </w:tc>
      </w:tr>
    </w:tbl>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Key 脱敏保存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API Key 以掩码回显；未改动的掩码串不会落库覆盖真实 Key（双层防护）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全自动模式门槛</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切换 auto 必须输入管理员密码；越权命令在任何模式下仍强制确认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提示词门槛</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编辑提示词需逐字输入「我已知晓风险」过门槛；门槛仅会话内有效</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提示词冲突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官方升级与本地修改冲突时必须三选处理（保留我的/采用官方/手动合并）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占位符校验</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提示词缺必需变量被实时提示 + 保存时网关层拦截</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白名单保存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标签墙编辑后必须点「保存」才生效；重复项不可加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硬顶双防线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界面钳制 + 后台硬校验；调参不影响确认与越权检测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保留天数提交</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失焦/回车才提交（防瞬态值触发批量删除）；0=永不删除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凭证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环境变量加密存储；stdio 每次新建弹安全告警；http 令牌脱敏留空不改</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包指纹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.mcpb 导入五向量校验 + SHA-256 指纹；内容变化覆盖需确认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免确认资格</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仅服务声明只读的工具可设免确认；「每次确认」档下仍弹窗</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Q1：API Key 填了之后显示 </w:t>
      </w:r>
      <w:r>
        <w:rPr>
          <w:rFonts w:ascii="Times New Roman" w:eastAsia="宋体" w:hAnsi="Times New Roman"/>
          <w:b/>
          <w:bCs/>
          <w:sz w:val="21"/>
          <w:szCs w:val="21"/>
        </w:rPr>
        <w:t xml:space="preserve">，是没存上吗？</w:t>
      </w:r>
    </w:p>
    <w:p>
      <w:pPr>
        <w:spacing w:after="60"/>
      </w:pPr>
      <w:r>
        <w:rPr>
          <w:rFonts w:ascii="Times New Roman" w:eastAsia="宋体" w:hAnsi="Times New Roman"/>
          <w:sz w:val="21"/>
          <w:szCs w:val="21"/>
        </w:rPr>
        <w:t xml:space="preserve">存上了。已保存的 Key 以脱敏形式回显；只要你不改这个字段，保存其它配置不会覆盖真实 Key。</w:t>
      </w:r>
    </w:p>
    <w:p>
      <w:pPr>
        <w:spacing w:after="60"/>
      </w:pPr>
      <w:r>
        <w:rPr>
          <w:rFonts w:ascii="Times New Roman" w:eastAsia="宋体" w:hAnsi="Times New Roman"/>
          <w:sz w:val="21"/>
          <w:szCs w:val="21"/>
        </w:rPr>
        <w:t xml:space="preserve">**Q2：白名单加了 </w:t>
      </w:r>
      <w:r>
        <w:rPr>
          <w:rFonts w:ascii="Consolas" w:eastAsia="宋体" w:hAnsi="Consolas"/>
          <w:sz w:val="18"/>
          <w:szCs w:val="18"/>
        </w:rPr>
        <w:t xml:space="preserve">show *</w:t>
      </w:r>
      <w:r>
        <w:rPr>
          <w:rFonts w:ascii="Times New Roman" w:eastAsia="宋体" w:hAnsi="Times New Roman"/>
          <w:sz w:val="21"/>
          <w:szCs w:val="21"/>
        </w:rPr>
        <w:t xml:space="preserve"> 为什么 AI 还是弹确认？**</w:t>
      </w:r>
    </w:p>
    <w:p>
      <w:pPr>
        <w:spacing w:after="60"/>
      </w:pPr>
      <w:r>
        <w:rPr>
          <w:rFonts w:ascii="Times New Roman" w:eastAsia="宋体" w:hAnsi="Times New Roman"/>
          <w:sz w:val="21"/>
          <w:szCs w:val="21"/>
        </w:rPr>
        <w:t xml:space="preserve">两种可能：当前执行模式是「每次确认」（此档一律确认，含白名单命令）；或命令首词不在白名单命中范围（通配只作用于首词模式）。切到「智能」或「全自动」后白名单命令才免确认。</w:t>
      </w:r>
    </w:p>
    <w:p>
      <w:pPr>
        <w:spacing w:after="60"/>
      </w:pPr>
      <w:r>
        <w:rPr>
          <w:rFonts w:ascii="Times New Roman" w:eastAsia="宋体" w:hAnsi="Times New Roman"/>
          <w:b/>
          <w:bCs/>
          <w:sz w:val="21"/>
          <w:szCs w:val="21"/>
        </w:rPr>
        <w:t xml:space="preserve">Q3：切「全自动」要求的管理员密码是什么？</w:t>
      </w:r>
    </w:p>
    <w:p>
      <w:pPr>
        <w:spacing w:after="60"/>
      </w:pPr>
      <w:r>
        <w:rPr>
          <w:rFonts w:ascii="Times New Roman" w:eastAsia="宋体" w:hAnsi="Times New Roman"/>
          <w:sz w:val="21"/>
          <w:szCs w:val="21"/>
        </w:rPr>
        <w:t xml:space="preserve">就是登录灵枢用的管理员账号密码（安全二次确认，防止误开全自动）。</w:t>
      </w:r>
    </w:p>
    <w:p>
      <w:pPr>
        <w:spacing w:after="60"/>
      </w:pPr>
      <w:r>
        <w:rPr>
          <w:rFonts w:ascii="Times New Roman" w:eastAsia="宋体" w:hAnsi="Times New Roman"/>
          <w:b/>
          <w:bCs/>
          <w:sz w:val="21"/>
          <w:szCs w:val="21"/>
        </w:rPr>
        <w:t xml:space="preserve">Q4：提示词门槛每次都要输「我已知晓风险」？</w:t>
      </w:r>
    </w:p>
    <w:p>
      <w:pPr>
        <w:spacing w:after="60"/>
      </w:pPr>
      <w:r>
        <w:rPr>
          <w:rFonts w:ascii="Times New Roman" w:eastAsia="宋体" w:hAnsi="Times New Roman"/>
          <w:sz w:val="21"/>
          <w:szCs w:val="21"/>
        </w:rPr>
        <w:t xml:space="preserve">每次启动应用后的首次编辑需要一次；同一会话内后续编辑不再要求。登出或重启后重置。</w:t>
      </w:r>
    </w:p>
    <w:p>
      <w:pPr>
        <w:spacing w:after="60"/>
      </w:pPr>
      <w:r>
        <w:rPr>
          <w:rFonts w:ascii="Times New Roman" w:eastAsia="宋体" w:hAnsi="Times New Roman"/>
          <w:b/>
          <w:bCs/>
          <w:sz w:val="21"/>
          <w:szCs w:val="21"/>
        </w:rPr>
        <w:t xml:space="preserve">Q5：官方升级后我的提示词改去哪了？</w:t>
      </w:r>
    </w:p>
    <w:p>
      <w:pPr>
        <w:spacing w:after="60"/>
      </w:pPr>
      <w:r>
        <w:rPr>
          <w:rFonts w:ascii="Times New Roman" w:eastAsia="宋体" w:hAnsi="Times New Roman"/>
          <w:sz w:val="21"/>
          <w:szCs w:val="21"/>
        </w:rPr>
        <w:t xml:space="preserve">你的版本仍在，对应条目出现冲突标记；打开后三选处理，diff 视图可「仅看变化」快速定位差异。</w:t>
      </w:r>
    </w:p>
    <w:p>
      <w:pPr>
        <w:spacing w:after="60"/>
      </w:pPr>
      <w:r>
        <w:rPr>
          <w:rFonts w:ascii="Times New Roman" w:eastAsia="宋体" w:hAnsi="Times New Roman"/>
          <w:b/>
          <w:bCs/>
          <w:sz w:val="21"/>
          <w:szCs w:val="21"/>
        </w:rPr>
        <w:t xml:space="preserve">Q6：MCP 工具勾不了「免确认」？</w:t>
      </w:r>
    </w:p>
    <w:p>
      <w:pPr>
        <w:spacing w:after="60"/>
      </w:pPr>
      <w:r>
        <w:rPr>
          <w:rFonts w:ascii="Times New Roman" w:eastAsia="宋体" w:hAnsi="Times New Roman"/>
          <w:sz w:val="21"/>
          <w:szCs w:val="21"/>
        </w:rPr>
        <w:t xml:space="preserve">该工具未被 MCP 服务声明为只读。只有只读工具可设免确认；写操作类工具任何情况下都要确认。</w:t>
      </w:r>
    </w:p>
    <w:p>
      <w:pPr>
        <w:spacing w:after="60"/>
      </w:pPr>
      <w:r>
        <w:rPr>
          <w:rFonts w:ascii="Times New Roman" w:eastAsia="宋体" w:hAnsi="Times New Roman"/>
          <w:b/>
          <w:bCs/>
          <w:sz w:val="21"/>
          <w:szCs w:val="21"/>
        </w:rPr>
        <w:t xml:space="preserve">Q7：想手动看看有没有新版本？</w:t>
      </w:r>
    </w:p>
    <w:p>
      <w:pPr>
        <w:spacing w:after="60"/>
      </w:pPr>
      <w:r>
        <w:rPr>
          <w:rFonts w:ascii="Times New Roman" w:eastAsia="宋体" w:hAnsi="Times New Roman"/>
          <w:sz w:val="21"/>
          <w:szCs w:val="21"/>
        </w:rPr>
        <w:t xml:space="preserve">设置 → 关于 → 「检查更新」。手动检查不受任何压制档位影响，最坏也会给出失败原因与手动下载链接。</w:t>
      </w:r>
    </w:p>
    <w:p>
      <w:pPr>
        <w:spacing w:after="60"/>
      </w:pPr>
      <w:r>
        <w:rPr>
          <w:rFonts w:ascii="Times New Roman" w:eastAsia="宋体" w:hAnsi="Times New Roman"/>
          <w:b/>
          <w:bCs/>
          <w:sz w:val="21"/>
          <w:szCs w:val="21"/>
        </w:rPr>
        <w:t xml:space="preserve">Q8：定时采集间隔改了立即生效吗？</w:t>
      </w:r>
    </w:p>
    <w:p>
      <w:pPr>
        <w:spacing w:after="60"/>
      </w:pPr>
      <w:r>
        <w:rPr>
          <w:rFonts w:ascii="Times New Roman" w:eastAsia="宋体" w:hAnsi="Times New Roman"/>
          <w:sz w:val="21"/>
          <w:szCs w:val="21"/>
        </w:rPr>
        <w:t xml:space="preserve">立即生效并重算「下次运行」时间；正在运行的任务不受影响。</w:t>
      </w:r>
    </w:p>
    <w:p>
      <w:pPr>
        <w:spacing w:after="60"/>
      </w:pPr>
      <w:r>
        <w:rPr>
          <w:rFonts w:ascii="Times New Roman" w:eastAsia="宋体" w:hAnsi="Times New Roman"/>
          <w:b/>
          <w:bCs/>
          <w:sz w:val="21"/>
          <w:szCs w:val="21"/>
        </w:rPr>
        <w:t xml:space="preserve">Q9：退出登录会断开已开的终端窗口吗？</w:t>
      </w:r>
    </w:p>
    <w:p>
      <w:pPr>
        <w:spacing w:after="60"/>
      </w:pPr>
      <w:r>
        <w:rPr>
          <w:rFonts w:ascii="Times New Roman" w:eastAsia="宋体" w:hAnsi="Times New Roman"/>
          <w:sz w:val="21"/>
          <w:szCs w:val="21"/>
        </w:rPr>
        <w:t xml:space="preserve">不会。退出登录回到登录页，已打开的 SSH/Telnet 终端窗口与远程会话保持；退出整个应用才会全部断开。</w:t>
      </w:r>
    </w:p>
    <w:p>
      <w:pPr>
        <w:spacing w:after="60"/>
      </w:pPr>
      <w:r>
        <w:rPr>
          <w:rFonts w:ascii="Times New Roman" w:eastAsia="宋体" w:hAnsi="Times New Roman"/>
          <w:b/>
          <w:bCs/>
          <w:sz w:val="21"/>
          <w:szCs w:val="21"/>
        </w:rPr>
        <w:t xml:space="preserve">Q10：「IP 管理」页签的数据库管理与设备数据是同一个库吗？</w:t>
      </w:r>
    </w:p>
    <w:p>
      <w:pPr>
        <w:spacing w:after="60"/>
      </w:pPr>
      <w:r>
        <w:rPr>
          <w:rFonts w:ascii="Times New Roman" w:eastAsia="宋体" w:hAnsi="Times New Roman"/>
          <w:sz w:val="21"/>
          <w:szCs w:val="21"/>
        </w:rPr>
        <w:t xml:space="preserve">是。ARP 采集等 IP 管理数据与设备/拓扑数据同库存储，共用同一套备份与迁移机制。</w:t>
      </w:r>
    </w:p>
    <w:p>
      <w:pPr>
        <w:spacing w:after="60"/>
      </w:pPr>
      <w:r>
        <w:rPr>
          <w:rFonts w:ascii="Times New Roman" w:eastAsia="宋体" w:hAnsi="Times New Roman"/>
          <w:b/>
          <w:bCs/>
          <w:sz w:val="21"/>
          <w:szCs w:val="21"/>
        </w:rPr>
        <w:t xml:space="preserve">Q11：提示词改坏了怎么恢复？</w:t>
      </w:r>
    </w:p>
    <w:p>
      <w:pPr>
        <w:spacing w:after="60"/>
      </w:pPr>
      <w:r>
        <w:rPr>
          <w:rFonts w:ascii="Times New Roman" w:eastAsia="宋体" w:hAnsi="Times New Roman"/>
          <w:sz w:val="21"/>
          <w:szCs w:val="21"/>
        </w:rPr>
        <w:t xml:space="preserve">编辑器里的「恢复默认」可一键回到官方默认（有二次确认）；冲突条目也可在三选里直接「采用官方新默认」。</w:t>
      </w:r>
    </w:p>
    <w:p>
      <w:pPr>
        <w:spacing w:after="60"/>
      </w:pPr>
      <w:r>
        <w:rPr>
          <w:rFonts w:ascii="Times New Roman" w:eastAsia="宋体" w:hAnsi="Times New Roman"/>
          <w:b/>
          <w:bCs/>
          <w:sz w:val="21"/>
          <w:szCs w:val="21"/>
        </w:rPr>
        <w:t xml:space="preserve">Q12：MCP 配置删了，绑定的设备环境变量怎么办？</w:t>
      </w:r>
    </w:p>
    <w:p>
      <w:pPr>
        <w:spacing w:after="60"/>
      </w:pPr>
      <w:r>
        <w:rPr>
          <w:rFonts w:ascii="Times New Roman" w:eastAsia="宋体" w:hAnsi="Times New Roman"/>
          <w:sz w:val="21"/>
          <w:szCs w:val="21"/>
        </w:rPr>
        <w:t xml:space="preserve">删除配置时提示会同时解除与 N 台设备的绑定；设备级变量随绑定一并清理，不会残留孤儿数据。</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提供商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服务的厂商类型（OpenAI/Anthropic/自定义）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多模态模型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能处理图片输入的视觉模型，知识库图片识别用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命令白名单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允许 AI 免确认执行的命令首词模式清单（支持通配符）</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执行模式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confirm/smart/auto 三档，控制命令与工具的确认粒度</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Agent 硬顶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自主任务的步数/熔断/冷却三类上限参数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熔断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同命令连续失败达阈值后停止重试的保护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冷却</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失败后暂不重试的等待期</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override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对官方默认提示词的本地覆盖版本</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提示词中的 </w:t>
            </w:r>
            <w:r>
              <w:rPr>
                <w:rFonts w:ascii="Consolas" w:eastAsia="宋体" w:hAnsi="Consolas"/>
                <w:sz w:val="18"/>
                <w:szCs w:val="18"/>
              </w:rPr>
              <w:t xml:space="preserve">{{变量名}}</w:t>
            </w:r>
            <w:r>
              <w:rPr>
                <w:rFonts w:ascii="Times New Roman" w:eastAsia="宋体" w:hAnsi="Times New Roman"/>
                <w:sz w:val="18"/>
                <w:szCs w:val="18"/>
              </w:rPr>
              <w:t xml:space="preserve"> 模板变量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升级 diff 三选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冲突条目的保留我的/采用官方/手动合并决策</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stdio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以本地子进程方式运行的 MCP 连接器类型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readOnlyHint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服务对工具只读性的自我声明，免确认资格依据</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设备级环境变量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按设备注入 MCP 进程的环境变量（凭证通道）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.mcpb</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包文件格式，导入时做五向量校验与指纹登记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SHA-256 指纹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包内容哈希，用于检测替换与覆盖确认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保留策略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数据自动清理天数（0=永不删除）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脱敏回显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Key/令牌以掩码展示、未改动不覆盖真实值的保存机制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分诊</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更新检查失败按网络/代理/限流等六类归类给出人话提示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发布页直链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关于页提供的 GitHub Releases 快捷入口</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中转地址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兼容 OpenAI 风格的第三方 API 代理服务地址（Base URL）</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设备绑定</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连接器与其环境变量生效的设备范围</w:t>
            </w:r>
          </w:p>
        </w:tc>
      </w:tr>
    </w:tbl>
    <w:p/>
    <w:p>
      <w:pPr>
        <w:pStyle w:val="Heading1"/>
        <w:pageBreakBefore/>
        <w:spacing w:after="200" w:before="120"/>
      </w:pPr>
      <w:r>
        <w:rPr>
          <w:rFonts w:ascii="黑体" w:eastAsia="黑体" w:hAnsi="黑体"/>
          <w:b/>
          <w:bCs/>
          <w:color w:val="000000"/>
          <w:sz w:val="44"/>
          <w:szCs w:val="44"/>
        </w:rPr>
        <w:t xml:space="preserve">第 11 章 远程终端</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远程终端覆盖从灵枢连到设备的全部四类通道：SSH 终端（独立窗口）、Telnet 终端（独立窗口）、Web 界面（系统浏览器）、RDP 远程桌面（.rdp 文件调用）。连接入口分布在拓扑页（双击节点，见 </w:t>
      </w:r>
      <w:r>
        <w:rPr>
          <w:rFonts w:ascii="Times New Roman" w:eastAsia="宋体" w:hAnsi="Times New Roman"/>
          <w:color w:val="2E75B6"/>
          <w:sz w:val="21"/>
          <w:szCs w:val="21"/>
        </w:rPr>
        <w:t xml:space="preserve">第 4 章</w:t>
      </w:r>
      <w:r>
        <w:rPr>
          <w:rFonts w:ascii="Times New Roman" w:eastAsia="宋体" w:hAnsi="Times New Roman"/>
          <w:sz w:val="21"/>
          <w:szCs w:val="21"/>
        </w:rPr>
        <w:t xml:space="preserve">）与设备通道选择（见 </w:t>
      </w:r>
      <w:r>
        <w:rPr>
          <w:rFonts w:ascii="Times New Roman" w:eastAsia="宋体" w:hAnsi="Times New Roman"/>
          <w:color w:val="2E75B6"/>
          <w:sz w:val="21"/>
          <w:szCs w:val="21"/>
        </w:rPr>
        <w:t xml:space="preserve">第 5 章</w:t>
      </w:r>
      <w:r>
        <w:rPr>
          <w:rFonts w:ascii="Times New Roman" w:eastAsia="宋体" w:hAnsi="Times New Roman"/>
          <w:sz w:val="21"/>
          <w:szCs w:val="21"/>
        </w:rPr>
        <w:t xml:space="preserve">），本章说明通道行为与终端窗口本身的操作。</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SSH/Telnet 连接会打开一个独立终端窗口（约 900×600 像素，可调整）：窗口标题为「终端 - {设备名} ({IP})」，无菜单栏；窗口内是黑底终端界面（等宽字体、闪烁光标、自动适配窗口大小）。可同时打开多个终端窗口连多台设备，互不干扰。</w:t>
      </w:r>
    </w:p>
    <w:p>
      <w:pPr>
        <w:spacing w:after="60"/>
      </w:pPr>
      <w:r>
        <w:rPr>
          <w:rFonts w:ascii="Times New Roman" w:eastAsia="宋体" w:hAnsi="Times New Roman"/>
          <w:sz w:val="21"/>
          <w:szCs w:val="21"/>
        </w:rPr>
        <w:t xml:space="preserve">Web 与 RDP 不开终端窗口：Web 直接调起系统默认浏览器打开设备管理页；RDP 生成连接文件并调起远程桌面客户端（Windows 自带的 mstsc 或 FreeRDP）。</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通道选择</w:t>
      </w:r>
    </w:p>
    <w:p>
      <w:pPr>
        <w:spacing w:after="60"/>
      </w:pPr>
      <w:r>
        <w:rPr>
          <w:rFonts w:ascii="Times New Roman" w:eastAsia="宋体" w:hAnsi="Times New Roman"/>
          <w:sz w:val="21"/>
          <w:szCs w:val="21"/>
        </w:rPr>
        <w:t xml:space="preserve">双击拓扑节点时按设备通道配置自动分流（详见第 4 章「双击连接三分支」）：单通道直连；多通道弹选择框（每行显示通道名 + 登录描述如 </w:t>
      </w:r>
      <w:r>
        <w:rPr>
          <w:rFonts w:ascii="Consolas" w:eastAsia="宋体" w:hAnsi="Consolas"/>
          <w:sz w:val="18"/>
          <w:szCs w:val="18"/>
        </w:rPr>
        <w:t xml:space="preserve">admin@192.0.2.1:22</w:t>
      </w:r>
      <w:r>
        <w:rPr>
          <w:rFonts w:ascii="Times New Roman" w:eastAsia="宋体" w:hAnsi="Times New Roman"/>
          <w:sz w:val="21"/>
          <w:szCs w:val="21"/>
        </w:rPr>
        <w:t xml:space="preserve">，上次用过的通道带「上次使用」徽标并预选）；零通道引导去补凭证。未指定通道的内部调用（如 AI 执行命令）按「默认通道优先、命令行通道回退」规则解析。</w:t>
      </w:r>
    </w:p>
    <w:p>
      <w:pPr>
        <w:pStyle w:val="Heading3"/>
        <w:spacing w:after="120" w:before="200"/>
      </w:pPr>
      <w:r>
        <w:rPr>
          <w:rFonts w:ascii="黑体" w:eastAsia="黑体" w:hAnsi="黑体"/>
          <w:b/>
          <w:bCs/>
          <w:color w:val="000000"/>
          <w:sz w:val="26"/>
          <w:szCs w:val="26"/>
        </w:rPr>
        <w:t xml:space="preserve">SSH 终端窗口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特性</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认证方式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密码或密钥（密钥文件路径 / 粘贴密钥内容，二者填一时密钥优先）</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连接成功提示</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终端首行显示「已连接到 {设备名} ({IP})」</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交互</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完整交互式 shell（xterm-256color，初始 80×24），支持 vim/top 等全屏程序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自动识别设备输出编码（含 GBK 中文设备），防乱码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超时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建连超时 30 秒（慢设备可等待），超时在窗口内显示连接错误</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算法兼容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 算法列表做最大化兼容（含老设备的传统算法与现代算法）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关闭窗口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直接点窗口 × 即断开会话（无确认）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异常断开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终端显示「连接已关闭」；连接错误显示「连接错误: {原因}」</w:t>
            </w:r>
          </w:p>
        </w:tc>
      </w:tr>
    </w:tbl>
    <w:p/>
    <w:p>
      <w:pPr>
        <w:pStyle w:val="Heading3"/>
        <w:spacing w:after="120" w:before="200"/>
      </w:pPr>
      <w:r>
        <w:rPr>
          <w:rFonts w:ascii="黑体" w:eastAsia="黑体" w:hAnsi="黑体"/>
          <w:b/>
          <w:bCs/>
          <w:color w:val="000000"/>
          <w:sz w:val="26"/>
          <w:szCs w:val="26"/>
        </w:rPr>
        <w:t xml:space="preserve">Telnet 终端窗口</w:t>
      </w:r>
    </w:p>
    <w:p>
      <w:pPr>
        <w:spacing w:after="60"/>
      </w:pPr>
      <w:r>
        <w:rPr>
          <w:rFonts w:ascii="Times New Roman" w:eastAsia="宋体" w:hAnsi="Times New Roman"/>
          <w:sz w:val="21"/>
          <w:szCs w:val="21"/>
        </w:rPr>
        <w:t xml:space="preserve">与 SSH 终端窗口同形态（黑底 xterm）。差异：明文协议（无加密），默认端口 23；无密钥概念，仅账号密码。同样关闭窗口即断开。</w:t>
      </w:r>
    </w:p>
    <w:p>
      <w:pPr>
        <w:pStyle w:val="Heading3"/>
        <w:spacing w:after="120" w:before="200"/>
      </w:pPr>
      <w:r>
        <w:rPr>
          <w:rFonts w:ascii="黑体" w:eastAsia="黑体" w:hAnsi="黑体"/>
          <w:b/>
          <w:bCs/>
          <w:color w:val="000000"/>
          <w:sz w:val="26"/>
          <w:szCs w:val="26"/>
        </w:rPr>
        <w:t xml:space="preserve">Web 通道</w:t>
      </w:r>
    </w:p>
    <w:p>
      <w:pPr>
        <w:spacing w:after="60"/>
      </w:pPr>
      <w:r>
        <w:rPr>
          <w:rFonts w:ascii="Times New Roman" w:eastAsia="宋体" w:hAnsi="Times New Roman"/>
          <w:sz w:val="21"/>
          <w:szCs w:val="21"/>
        </w:rPr>
        <w:t xml:space="preserve">连接时以系统默认浏览器打开设备配置的 Web URL。浏览器由系统管理（书签/密码填充等用浏览器自己的机制），灵枢不代理其流量。URL 在设备表单 Web 通道页签配置（如 </w:t>
      </w:r>
      <w:r>
        <w:rPr>
          <w:rFonts w:ascii="Consolas" w:eastAsia="宋体" w:hAnsi="Consolas"/>
          <w:sz w:val="18"/>
          <w:szCs w:val="18"/>
        </w:rPr>
        <w:t xml:space="preserve">https://192.0.2.1</w:t>
      </w:r>
      <w:r>
        <w:rPr>
          <w:rFonts w:ascii="Times New Roman" w:eastAsia="宋体" w:hAnsi="Times New Roman"/>
          <w:sz w:val="21"/>
          <w:szCs w:val="21"/>
        </w:rPr>
        <w:t xml:space="preserve">）。</w:t>
      </w:r>
    </w:p>
    <w:p>
      <w:pPr>
        <w:pStyle w:val="Heading3"/>
        <w:spacing w:after="120" w:before="200"/>
      </w:pPr>
      <w:r>
        <w:rPr>
          <w:rFonts w:ascii="黑体" w:eastAsia="黑体" w:hAnsi="黑体"/>
          <w:b/>
          <w:bCs/>
          <w:color w:val="000000"/>
          <w:sz w:val="26"/>
          <w:szCs w:val="26"/>
        </w:rPr>
        <w:t xml:space="preserve">RDP 远程桌面</w:t>
      </w:r>
    </w:p>
    <w:p>
      <w:pPr>
        <w:spacing w:after="60"/>
      </w:pPr>
      <w:r>
        <w:rPr>
          <w:rFonts w:ascii="Times New Roman" w:eastAsia="宋体" w:hAnsi="Times New Roman"/>
          <w:sz w:val="21"/>
          <w:szCs w:val="21"/>
        </w:rPr>
        <w:t xml:space="preserve">连接时生成 .rdp 连接文件并调起远程桌面客户端：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特性</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账号</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.rdp 中预填设备配置的用户名；</w:t>
            </w:r>
            <w:r>
              <w:rPr>
                <w:rFonts w:ascii="Times New Roman" w:eastAsia="宋体" w:hAnsi="Times New Roman"/>
                <w:b/>
                <w:bCs/>
                <w:sz w:val="18"/>
                <w:szCs w:val="18"/>
              </w:rPr>
              <w:t xml:space="preserve">密码不写入文件</w:t>
            </w:r>
            <w:r>
              <w:rPr>
                <w:rFonts w:ascii="Times New Roman" w:eastAsia="宋体" w:hAnsi="Times New Roman"/>
                <w:sz w:val="18"/>
                <w:szCs w:val="18"/>
              </w:rPr>
              <w:t xml:space="preserve">（格式安全限制），由远程桌面客户端自行提示输入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分辨率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设备配置的「分辨率」字段（格式 宽x高，如 1920x1080）写入连接参数；未配置或格式不符使用客户端默认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端口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 3389，可在设备配置修改</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每次连接生成新连接文件调用；断开由远程桌面客户端自己管理</w:t>
            </w:r>
          </w:p>
        </w:tc>
      </w:tr>
    </w:tbl>
    <w:p/>
    <w:p>
      <w:pPr>
        <w:pStyle w:val="Heading3"/>
        <w:spacing w:after="120" w:before="200"/>
      </w:pPr>
      <w:r>
        <w:rPr>
          <w:rFonts w:ascii="黑体" w:eastAsia="黑体" w:hAnsi="黑体"/>
          <w:b/>
          <w:bCs/>
          <w:color w:val="000000"/>
          <w:sz w:val="26"/>
          <w:szCs w:val="26"/>
        </w:rPr>
        <w:t xml:space="preserve">终端窗口通用操作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操作</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方式</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输入命令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直接键入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实时发送到设备（与真实终端一致）</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复制</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选中文本后 Ctrl+Shift+C / 右键（依系统终端惯例）</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复制选中内容</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粘贴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Ctrl+Shift+V / 右键</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粘贴到终端（注意粘贴多行命令会逐行执行）</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调整窗口</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拖动窗口边框</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终端内容自动重新适配行列数</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多窗口</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重复连接不同设备（或同设备）</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每个连接独立窗口独立会话</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断开</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关闭窗口</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立即断开会话并释放连接</w:t>
            </w:r>
          </w:p>
        </w:tc>
      </w:tr>
    </w:tbl>
    <w:p/>
    <w:p>
      <w:pPr>
        <w:pStyle w:val="Heading3"/>
        <w:spacing w:after="120" w:before="200"/>
      </w:pPr>
      <w:r>
        <w:rPr>
          <w:rFonts w:ascii="黑体" w:eastAsia="黑体" w:hAnsi="黑体"/>
          <w:b/>
          <w:bCs/>
          <w:color w:val="000000"/>
          <w:sz w:val="26"/>
          <w:szCs w:val="26"/>
        </w:rPr>
        <w:t xml:space="preserve">会话与窗口关联</w:t>
      </w:r>
    </w:p>
    <w:p>
      <w:pPr>
        <w:spacing w:after="60"/>
      </w:pPr>
      <w:r>
        <w:rPr>
          <w:rFonts w:ascii="Times New Roman" w:eastAsia="宋体" w:hAnsi="Times New Roman"/>
          <w:sz w:val="21"/>
          <w:szCs w:val="21"/>
        </w:rPr>
        <w:t xml:space="preserve">每个终端窗口与一个设备会话绑定（窗口与会话一一对应）；关闭窗口即断开对应会话，不会影响其他窗口。重启应用或重启安装更新会断开全部远程会话（升级弹窗有专门警告，见 </w:t>
      </w:r>
      <w:r>
        <w:rPr>
          <w:rFonts w:ascii="Times New Roman" w:eastAsia="宋体" w:hAnsi="Times New Roman"/>
          <w:color w:val="2E75B6"/>
          <w:sz w:val="21"/>
          <w:szCs w:val="21"/>
        </w:rPr>
        <w:t xml:space="preserve">第 12 章</w:t>
      </w:r>
      <w:r>
        <w:rPr>
          <w:rFonts w:ascii="Times New Roman" w:eastAsia="宋体" w:hAnsi="Times New Roman"/>
          <w:sz w:val="21"/>
          <w:szCs w:val="21"/>
        </w:rPr>
        <w:t xml:space="preserve">）。</w:t>
      </w:r>
    </w:p>
    <w:p>
      <w:pPr>
        <w:pStyle w:val="Heading2"/>
        <w:spacing w:after="120" w:before="200"/>
      </w:pPr>
      <w:r>
        <w:rPr>
          <w:rFonts w:ascii="黑体" w:eastAsia="黑体" w:hAnsi="黑体"/>
          <w:b/>
          <w:bCs/>
          <w:color w:val="000000"/>
          <w:sz w:val="32"/>
          <w:szCs w:val="32"/>
        </w:rPr>
        <w:t xml:space="preserve">典型操作流程：连上一台交换机的命令行</w:t>
      </w:r>
    </w:p>
    <w:p>
      <w:pPr>
        <w:pStyle w:val="ListParagraph"/>
        <w:numPr>
          <w:ilvl w:val="0"/>
          <w:numId w:val="17"/>
        </w:numPr>
      </w:pPr>
      <w:r>
        <w:rPr>
          <w:rFonts w:ascii="Times New Roman" w:eastAsia="宋体" w:hAnsi="Times New Roman"/>
          <w:sz w:val="21"/>
          <w:szCs w:val="21"/>
        </w:rPr>
        <w:t xml:space="preserve">确认设备已配置 SSH 通道并「测试连接」通过（见 </w:t>
      </w:r>
      <w:r>
        <w:rPr>
          <w:rFonts w:ascii="Times New Roman" w:eastAsia="宋体" w:hAnsi="Times New Roman"/>
          <w:color w:val="2E75B6"/>
          <w:sz w:val="21"/>
          <w:szCs w:val="21"/>
        </w:rPr>
        <w:t xml:space="preserve">第 5 章</w:t>
      </w:r>
      <w:r>
        <w:rPr>
          <w:rFonts w:ascii="Times New Roman" w:eastAsia="宋体" w:hAnsi="Times New Roman"/>
          <w:sz w:val="21"/>
          <w:szCs w:val="21"/>
        </w:rPr>
        <w:t xml:space="preserve">）。</w:t>
      </w:r>
    </w:p>
    <w:p>
      <w:pPr>
        <w:pStyle w:val="ListParagraph"/>
        <w:numPr>
          <w:ilvl w:val="0"/>
          <w:numId w:val="17"/>
        </w:numPr>
      </w:pPr>
      <w:r>
        <w:rPr>
          <w:rFonts w:ascii="Times New Roman" w:eastAsia="宋体" w:hAnsi="Times New Roman"/>
          <w:sz w:val="21"/>
          <w:szCs w:val="21"/>
        </w:rPr>
        <w:t xml:space="preserve">在拓扑页双击该设备节点。预期：单通道直接弹出终端窗口；多通道先弹选择框（选 SSH，点「连 接」）。</w:t>
      </w:r>
    </w:p>
    <w:p>
      <w:pPr>
        <w:pStyle w:val="ListParagraph"/>
        <w:numPr>
          <w:ilvl w:val="0"/>
          <w:numId w:val="17"/>
        </w:numPr>
      </w:pPr>
      <w:r>
        <w:rPr>
          <w:rFonts w:ascii="Times New Roman" w:eastAsia="宋体" w:hAnsi="Times New Roman"/>
          <w:sz w:val="21"/>
          <w:szCs w:val="21"/>
        </w:rPr>
        <w:t xml:space="preserve">终端窗口出现「已连接到 {设备名} ({IP})」，随后出现设备登录后的提示符（如 </w:t>
      </w:r>
      <w:r>
        <w:rPr>
          <w:rFonts w:ascii="Consolas" w:eastAsia="宋体" w:hAnsi="Consolas"/>
          <w:sz w:val="18"/>
          <w:szCs w:val="18"/>
        </w:rPr>
        <w:t xml:space="preserve">&lt;HW-SW&gt;</w:t>
      </w:r>
      <w:r>
        <w:rPr>
          <w:rFonts w:ascii="Times New Roman" w:eastAsia="宋体" w:hAnsi="Times New Roman"/>
          <w:sz w:val="21"/>
          <w:szCs w:val="21"/>
        </w:rPr>
        <w:t xml:space="preserve">）。</w:t>
      </w:r>
    </w:p>
    <w:p>
      <w:pPr>
        <w:pStyle w:val="ListParagraph"/>
        <w:numPr>
          <w:ilvl w:val="0"/>
          <w:numId w:val="17"/>
        </w:numPr>
      </w:pPr>
      <w:r>
        <w:rPr>
          <w:rFonts w:ascii="Times New Roman" w:eastAsia="宋体" w:hAnsi="Times New Roman"/>
          <w:sz w:val="21"/>
          <w:szCs w:val="21"/>
        </w:rPr>
        <w:t xml:space="preserve">像普通终端一样输入命令操作设备；需要粘贴配置时注意多行粘贴会逐行执行。</w:t>
      </w:r>
    </w:p>
    <w:p>
      <w:pPr>
        <w:pStyle w:val="ListParagraph"/>
        <w:numPr>
          <w:ilvl w:val="0"/>
          <w:numId w:val="17"/>
        </w:numPr>
      </w:pPr>
      <w:r>
        <w:rPr>
          <w:rFonts w:ascii="Times New Roman" w:eastAsia="宋体" w:hAnsi="Times New Roman"/>
          <w:sz w:val="21"/>
          <w:szCs w:val="21"/>
        </w:rPr>
        <w:t xml:space="preserve">用完直接点窗口 × 关闭。预期窗口关闭、会话断开，无确认弹窗。</w:t>
      </w:r>
    </w:p>
    <w:p>
      <w:pPr>
        <w:pStyle w:val="Heading2"/>
        <w:spacing w:after="120" w:before="200"/>
      </w:pPr>
      <w:r>
        <w:rPr>
          <w:rFonts w:ascii="黑体" w:eastAsia="黑体" w:hAnsi="黑体"/>
          <w:b/>
          <w:bCs/>
          <w:color w:val="000000"/>
          <w:sz w:val="32"/>
          <w:szCs w:val="32"/>
        </w:rPr>
        <w:t xml:space="preserve">典型操作流程：打开设备的 Web 管理页</w:t>
      </w:r>
    </w:p>
    <w:p>
      <w:pPr>
        <w:pStyle w:val="ListParagraph"/>
        <w:numPr>
          <w:ilvl w:val="0"/>
          <w:numId w:val="18"/>
        </w:numPr>
      </w:pPr>
      <w:r>
        <w:rPr>
          <w:rFonts w:ascii="Times New Roman" w:eastAsia="宋体" w:hAnsi="Times New Roman"/>
          <w:sz w:val="21"/>
          <w:szCs w:val="21"/>
        </w:rPr>
        <w:t xml:space="preserve">设备 Web 通道已配置 URL（如 </w:t>
      </w:r>
      <w:r>
        <w:rPr>
          <w:rFonts w:ascii="Consolas" w:eastAsia="宋体" w:hAnsi="Consolas"/>
          <w:sz w:val="18"/>
          <w:szCs w:val="18"/>
        </w:rPr>
        <w:t xml:space="preserve">https://192.0.2.1</w:t>
      </w:r>
      <w:r>
        <w:rPr>
          <w:rFonts w:ascii="Times New Roman" w:eastAsia="宋体" w:hAnsi="Times New Roman"/>
          <w:sz w:val="21"/>
          <w:szCs w:val="21"/>
        </w:rPr>
        <w:t xml:space="preserve">，示例地址）。</w:t>
      </w:r>
    </w:p>
    <w:p>
      <w:pPr>
        <w:pStyle w:val="ListParagraph"/>
        <w:numPr>
          <w:ilvl w:val="0"/>
          <w:numId w:val="18"/>
        </w:numPr>
      </w:pPr>
      <w:r>
        <w:rPr>
          <w:rFonts w:ascii="Times New Roman" w:eastAsia="宋体" w:hAnsi="Times New Roman"/>
          <w:sz w:val="21"/>
          <w:szCs w:val="21"/>
        </w:rPr>
        <w:t xml:space="preserve">双击拓扑节点并在选择框选「Web 界面」。预期系统默认浏览器打开该地址。</w:t>
      </w:r>
    </w:p>
    <w:p>
      <w:pPr>
        <w:pStyle w:val="ListParagraph"/>
        <w:numPr>
          <w:ilvl w:val="0"/>
          <w:numId w:val="18"/>
        </w:numPr>
      </w:pPr>
      <w:r>
        <w:rPr>
          <w:rFonts w:ascii="Times New Roman" w:eastAsia="宋体" w:hAnsi="Times New Roman"/>
          <w:sz w:val="21"/>
          <w:szCs w:val="21"/>
        </w:rPr>
        <w:t xml:space="preserve">后续登录与操作在浏览器内完成，与灵枢无关（灵枢只负责安全地打开链接）。</w:t>
      </w:r>
    </w:p>
    <w:p>
      <w:pPr>
        <w:pStyle w:val="Heading2"/>
        <w:spacing w:after="120" w:before="200"/>
      </w:pPr>
      <w:r>
        <w:rPr>
          <w:rFonts w:ascii="黑体" w:eastAsia="黑体" w:hAnsi="黑体"/>
          <w:b/>
          <w:bCs/>
          <w:color w:val="000000"/>
          <w:sz w:val="32"/>
          <w:szCs w:val="32"/>
        </w:rPr>
        <w:t xml:space="preserve">四通道对照总表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维度</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SSH</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Telnet</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Web 界面</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RDP 远程桌面</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加密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否（明文）</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取决于 URL 协议</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认证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密码 / 密钥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账号密码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设备网页自行处理</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账号（密码由客户端提示）</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默认端口</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22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23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443/80（随 URL）</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3389</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打开形式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独立终端窗口</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独立终端窗口</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系统浏览器</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远程桌面客户端</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凭证字段</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端口/账号/密码/密钥路径/密钥内容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端口/账号/密码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Web URL</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端口/账号/密码（预留）/分辨率</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可执行</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参与 ARP 采集/自动发现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否</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特殊说明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算法最大化兼容老设备</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仅用于只支持 Telnet 的旧设备</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凭协议白名单安全外链</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分辨率需「宽x高」格式</w:t>
            </w:r>
          </w:p>
        </w:tc>
      </w:tr>
    </w:tbl>
    <w:p/>
    <w:p>
      <w:pPr>
        <w:pStyle w:val="Heading2"/>
        <w:spacing w:after="120" w:before="200"/>
      </w:pPr>
      <w:r>
        <w:rPr>
          <w:rFonts w:ascii="黑体" w:eastAsia="黑体" w:hAnsi="黑体"/>
          <w:b/>
          <w:bCs/>
          <w:color w:val="000000"/>
          <w:sz w:val="32"/>
          <w:szCs w:val="32"/>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说明</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通道配置前提</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连接前设备须已配置对应通道凭证；零通道设备双击会引导补配而非报错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凭证安全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凭证从加密库解密后仅在后台内存中使用，终端窗口与界面不回显明文密码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上次使用记忆</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多通道选择框按设备记忆上次所选通道（仅预选增强，可随时改选）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 密钥优先</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同时配置密码与密钥时密钥优先</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RDP 密码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出于 .rdp 格式安全限制不写明文密码，连接时由客户端提示输入（设备表单中的 RDP 密码为预留加密存储字段）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Web 外部打开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Web 通道经安全外链通道调起系统浏览器，URL 协议受白名单约束</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终端独立进程域</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终端窗口与主窗口隔离注入（终端窗口拿不到主界面的接口通道）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并发会话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多终端并发互不影响；同一设备可开多个会话</w:t>
            </w:r>
          </w:p>
        </w:tc>
      </w:tr>
    </w:tbl>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Q1：终端窗口一闪就没了 / 显示连接错误？</w:t>
      </w:r>
    </w:p>
    <w:p>
      <w:pPr>
        <w:spacing w:after="60"/>
      </w:pPr>
      <w:r>
        <w:rPr>
          <w:rFonts w:ascii="Times New Roman" w:eastAsia="宋体" w:hAnsi="Times New Roman"/>
          <w:sz w:val="21"/>
          <w:szCs w:val="21"/>
        </w:rPr>
        <w:t xml:space="preserve">常见原因：凭证错误、设备不可达、端口不对。先到设备管理页点「测试连接」定位（多通道设备会逐通道给出结果），修正后重连。</w:t>
      </w:r>
    </w:p>
    <w:p>
      <w:pPr>
        <w:spacing w:after="60"/>
      </w:pPr>
      <w:r>
        <w:rPr>
          <w:rFonts w:ascii="Times New Roman" w:eastAsia="宋体" w:hAnsi="Times New Roman"/>
          <w:b/>
          <w:bCs/>
          <w:sz w:val="21"/>
          <w:szCs w:val="21"/>
        </w:rPr>
        <w:t xml:space="preserve">Q2：终端里中文乱码？</w:t>
      </w:r>
    </w:p>
    <w:p>
      <w:pPr>
        <w:spacing w:after="60"/>
      </w:pPr>
      <w:r>
        <w:rPr>
          <w:rFonts w:ascii="Times New Roman" w:eastAsia="宋体" w:hAnsi="Times New Roman"/>
          <w:sz w:val="21"/>
          <w:szCs w:val="21"/>
        </w:rPr>
        <w:t xml:space="preserve">终端自动做编码识别（含 GBK）；若仍乱码，多为设备侧配置的语言环境所致，可在设备上执行显示语言设置类命令修正。</w:t>
      </w:r>
    </w:p>
    <w:p>
      <w:pPr>
        <w:spacing w:after="60"/>
      </w:pPr>
      <w:r>
        <w:rPr>
          <w:rFonts w:ascii="Times New Roman" w:eastAsia="宋体" w:hAnsi="Times New Roman"/>
          <w:b/>
          <w:bCs/>
          <w:sz w:val="21"/>
          <w:szCs w:val="21"/>
        </w:rPr>
        <w:t xml:space="preserve">Q3：双击设备弹出的是浏览器/远程桌面而不是终端？</w:t>
      </w:r>
    </w:p>
    <w:p>
      <w:pPr>
        <w:spacing w:after="60"/>
      </w:pPr>
      <w:r>
        <w:rPr>
          <w:rFonts w:ascii="Times New Roman" w:eastAsia="宋体" w:hAnsi="Times New Roman"/>
          <w:sz w:val="21"/>
          <w:szCs w:val="21"/>
        </w:rPr>
        <w:t xml:space="preserve">那是该设备唯一配置的通道是 Web 或 RDP。要命令行终端，给设备加配 SSH 或 Telnet 通道（第 5 章），双击多通道时会出现选择框。</w:t>
      </w:r>
    </w:p>
    <w:p>
      <w:pPr>
        <w:spacing w:after="60"/>
      </w:pPr>
      <w:r>
        <w:rPr>
          <w:rFonts w:ascii="Times New Roman" w:eastAsia="宋体" w:hAnsi="Times New Roman"/>
          <w:b/>
          <w:bCs/>
          <w:sz w:val="21"/>
          <w:szCs w:val="21"/>
        </w:rPr>
        <w:t xml:space="preserve">Q4：RDP 连接每次都要输密码，能记住吗？</w:t>
      </w:r>
    </w:p>
    <w:p>
      <w:pPr>
        <w:spacing w:after="60"/>
      </w:pPr>
      <w:r>
        <w:rPr>
          <w:rFonts w:ascii="Times New Roman" w:eastAsia="宋体" w:hAnsi="Times New Roman"/>
          <w:sz w:val="21"/>
          <w:szCs w:val="21"/>
        </w:rPr>
        <w:t xml:space="preserve">不能由灵枢代记（.rdp 明文密码行存在安全限制）。可在远程桌面客户端自己的机制中保存凭据。</w:t>
      </w:r>
    </w:p>
    <w:p>
      <w:pPr>
        <w:spacing w:after="60"/>
      </w:pPr>
      <w:r>
        <w:rPr>
          <w:rFonts w:ascii="Times New Roman" w:eastAsia="宋体" w:hAnsi="Times New Roman"/>
          <w:b/>
          <w:bCs/>
          <w:sz w:val="21"/>
          <w:szCs w:val="21"/>
        </w:rPr>
        <w:t xml:space="preserve">Q5：粘贴一段配置为什么直接执行了一半？</w:t>
      </w:r>
    </w:p>
    <w:p>
      <w:pPr>
        <w:spacing w:after="60"/>
      </w:pPr>
      <w:r>
        <w:rPr>
          <w:rFonts w:ascii="Times New Roman" w:eastAsia="宋体" w:hAnsi="Times New Roman"/>
          <w:sz w:val="21"/>
          <w:szCs w:val="21"/>
        </w:rPr>
        <w:t xml:space="preserve">终端粘贴即输入：多行内容会连同回车一起逐行发送。粘贴配置前建议先进入设备的配置编辑模式，或使用设备提供的粘贴缓冲机制。</w:t>
      </w:r>
    </w:p>
    <w:p>
      <w:pPr>
        <w:spacing w:after="60"/>
      </w:pPr>
      <w:r>
        <w:rPr>
          <w:rFonts w:ascii="Times New Roman" w:eastAsia="宋体" w:hAnsi="Times New Roman"/>
          <w:b/>
          <w:bCs/>
          <w:sz w:val="21"/>
          <w:szCs w:val="21"/>
        </w:rPr>
        <w:t xml:space="preserve">Q6：关掉灵枢主窗口，终端窗口还在吗？</w:t>
      </w:r>
    </w:p>
    <w:p>
      <w:pPr>
        <w:spacing w:after="60"/>
      </w:pPr>
      <w:r>
        <w:rPr>
          <w:rFonts w:ascii="Times New Roman" w:eastAsia="宋体" w:hAnsi="Times New Roman"/>
          <w:sz w:val="21"/>
          <w:szCs w:val="21"/>
        </w:rPr>
        <w:t xml:space="preserve">终端是独立窗口，主窗口最小化不影响；退出灵枢应用则会一并断开全部远程会话（含 MCP 工具连接）。</w:t>
      </w:r>
    </w:p>
    <w:p>
      <w:pPr>
        <w:spacing w:after="60"/>
      </w:pPr>
      <w:r>
        <w:rPr>
          <w:rFonts w:ascii="Times New Roman" w:eastAsia="宋体" w:hAnsi="Times New Roman"/>
          <w:b/>
          <w:bCs/>
          <w:sz w:val="21"/>
          <w:szCs w:val="21"/>
        </w:rPr>
        <w:t xml:space="preserve">Q7：能同时给一台设备开两个 SSH 会话吗？</w:t>
      </w:r>
    </w:p>
    <w:p>
      <w:pPr>
        <w:spacing w:after="60"/>
      </w:pPr>
      <w:r>
        <w:rPr>
          <w:rFonts w:ascii="Times New Roman" w:eastAsia="宋体" w:hAnsi="Times New Roman"/>
          <w:sz w:val="21"/>
          <w:szCs w:val="21"/>
        </w:rPr>
        <w:t xml:space="preserve">可以。重复双击设备节点再选 SSH 即可，两个终端窗口两个独立会话。</w:t>
      </w:r>
    </w:p>
    <w:p>
      <w:pPr>
        <w:spacing w:after="60"/>
      </w:pPr>
      <w:r>
        <w:rPr>
          <w:rFonts w:ascii="Times New Roman" w:eastAsia="宋体" w:hAnsi="Times New Roman"/>
          <w:b/>
          <w:bCs/>
          <w:sz w:val="21"/>
          <w:szCs w:val="21"/>
        </w:rPr>
        <w:t xml:space="preserve">Q8：终端字体大小能调吗？</w:t>
      </w:r>
    </w:p>
    <w:p>
      <w:pPr>
        <w:spacing w:after="60"/>
      </w:pPr>
      <w:r>
        <w:rPr>
          <w:rFonts w:ascii="Times New Roman" w:eastAsia="宋体" w:hAnsi="Times New Roman"/>
          <w:sz w:val="21"/>
          <w:szCs w:val="21"/>
        </w:rPr>
        <w:t xml:space="preserve">当前版本未提供界面内字号设置；可通过系统级 DPI 缩放间接影响终端窗口显示大小。</w:t>
      </w:r>
    </w:p>
    <w:p>
      <w:pPr>
        <w:spacing w:after="60"/>
      </w:pPr>
      <w:r>
        <w:rPr>
          <w:rFonts w:ascii="Times New Roman" w:eastAsia="宋体" w:hAnsi="Times New Roman"/>
          <w:b/>
          <w:bCs/>
          <w:sz w:val="21"/>
          <w:szCs w:val="21"/>
        </w:rPr>
        <w:t xml:space="preserve">Q9：为什么 AI 执行命令和我手动开终端互不干扰？</w:t>
      </w:r>
    </w:p>
    <w:p>
      <w:pPr>
        <w:spacing w:after="60"/>
      </w:pPr>
      <w:r>
        <w:rPr>
          <w:rFonts w:ascii="Times New Roman" w:eastAsia="宋体" w:hAnsi="Times New Roman"/>
          <w:sz w:val="21"/>
          <w:szCs w:val="21"/>
        </w:rPr>
        <w:t xml:space="preserve">两者各自建立独立会话（AI 执行链路的通道按「默认通道优先命令行通道」解析，见第 7 章），会话与窗口一一对应隔离管理。</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连接设备的四类协议方式：SSH / Telnet / Web / RDP</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终端窗口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SSH/Telnet 连接打开的独立黑底交互窗口（xterm 渲染）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xterm-256color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支持 256 色的终端类型标准，保证全屏程序正常显示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.rdp 文件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Windows 远程桌面连接配置文件，双击即可发起远程桌面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GBK</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中文 Windows 环境常用的字符编码，设备输出自动识别</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一次连接的生命周期实例，关窗即断</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上次使用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多通道选择框对每台设备记忆的最近所用通道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安全外链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经协议白名单校验后调起系统浏览器的链接打开机制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交互式 shell</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可运行全屏程序的完整命令行环境（区别于单命令执行）</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建连超时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建立 SSH 连接的最长等待时间（30 秒，兼容慢设备）</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并发会话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同一/不同设备同时保持的多个独立连接实例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行列自适应</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终端随窗口尺寸自动重算行列数的特性</w:t>
            </w:r>
          </w:p>
        </w:tc>
      </w:tr>
    </w:tbl>
    <w:p/>
    <w:p>
      <w:pPr>
        <w:pStyle w:val="Heading1"/>
        <w:pageBreakBefore/>
        <w:spacing w:after="200" w:before="120"/>
      </w:pPr>
      <w:r>
        <w:rPr>
          <w:rFonts w:ascii="黑体" w:eastAsia="黑体" w:hAnsi="黑体"/>
          <w:b/>
          <w:bCs/>
          <w:color w:val="000000"/>
          <w:sz w:val="44"/>
          <w:szCs w:val="44"/>
        </w:rPr>
        <w:t xml:space="preserve">第 12 章 自动更新</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灵枢内置自动升级：启动时静默检测 GitHub Releases 上的新版本；发现新版且未被你压制时，登录后自动弹出升级弹窗；下载与安装始终需要你显式点击确认，</w:t>
      </w:r>
      <w:r>
        <w:rPr>
          <w:rFonts w:ascii="Times New Roman" w:eastAsia="宋体" w:hAnsi="Times New Roman"/>
          <w:b/>
          <w:bCs/>
          <w:sz w:val="21"/>
          <w:szCs w:val="21"/>
        </w:rPr>
        <w:t xml:space="preserve">绝不静默安装</w:t>
      </w:r>
      <w:r>
        <w:rPr>
          <w:rFonts w:ascii="Times New Roman" w:eastAsia="宋体" w:hAnsi="Times New Roman"/>
          <w:sz w:val="21"/>
          <w:szCs w:val="21"/>
        </w:rPr>
        <w:t xml:space="preserve">。你也可以随时在系统设置 → 关于页手动检查更新（见 </w:t>
      </w:r>
      <w:r>
        <w:rPr>
          <w:rFonts w:ascii="Times New Roman" w:eastAsia="宋体" w:hAnsi="Times New Roman"/>
          <w:color w:val="2E75B6"/>
          <w:sz w:val="21"/>
          <w:szCs w:val="21"/>
        </w:rPr>
        <w:t xml:space="preserve">第 10 章 系统设置</w:t>
      </w:r>
      <w:r>
        <w:rPr>
          <w:rFonts w:ascii="Times New Roman" w:eastAsia="宋体" w:hAnsi="Times New Roman"/>
          <w:sz w:val="21"/>
          <w:szCs w:val="21"/>
        </w:rPr>
        <w:t xml:space="preserve">）。</w:t>
      </w:r>
    </w:p>
    <w:p>
      <w:pPr>
        <w:pStyle w:val="Heading2"/>
        <w:spacing w:after="120" w:before="200"/>
      </w:pPr>
      <w:r>
        <w:rPr>
          <w:rFonts w:ascii="黑体" w:eastAsia="黑体" w:hAnsi="黑体"/>
          <w:b/>
          <w:bCs/>
          <w:color w:val="000000"/>
          <w:sz w:val="32"/>
          <w:szCs w:val="32"/>
        </w:rPr>
        <w:t xml:space="preserve">界面布局</w:t>
      </w:r>
    </w:p>
    <w:p>
      <w:pPr>
        <w:spacing w:after="60"/>
      </w:pPr>
      <w:r>
        <w:rPr>
          <w:rFonts w:ascii="Times New Roman" w:eastAsia="宋体" w:hAnsi="Times New Roman"/>
          <w:sz w:val="21"/>
          <w:szCs w:val="21"/>
        </w:rPr>
        <w:t xml:space="preserve">升级功能只有一个弹窗（宽约 520 像素，居中），按所处阶段显示三种形态之一：</w:t>
      </w:r>
    </w:p>
    <w:p>
      <w:pPr>
        <w:pStyle w:val="ListParagraph"/>
        <w:numPr>
          <w:ilvl w:val="0"/>
          <w:numId w:val="2"/>
        </w:numPr>
      </w:pPr>
      <w:r>
        <w:rPr>
          <w:rFonts w:ascii="Times New Roman" w:eastAsia="宋体" w:hAnsi="Times New Roman"/>
          <w:b/>
          <w:bCs/>
          <w:sz w:val="21"/>
          <w:szCs w:val="21"/>
        </w:rPr>
        <w:t xml:space="preserve">发现新版本（info）</w:t>
      </w:r>
      <w:r>
        <w:rPr>
          <w:rFonts w:ascii="Times New Roman" w:eastAsia="宋体" w:hAnsi="Times New Roman"/>
          <w:sz w:val="21"/>
          <w:szCs w:val="21"/>
        </w:rPr>
        <w:t xml:space="preserve">：版本行 + 更新内容区 + 「不再提醒」区 + 按钮行（左「跳过此版本」文字链接，右「立即升级」主按钮）。</w:t>
      </w:r>
    </w:p>
    <w:p>
      <w:pPr>
        <w:pStyle w:val="ListParagraph"/>
        <w:numPr>
          <w:ilvl w:val="0"/>
          <w:numId w:val="2"/>
        </w:numPr>
      </w:pPr>
      <w:r>
        <w:rPr>
          <w:rFonts w:ascii="Times New Roman" w:eastAsia="宋体" w:hAnsi="Times New Roman"/>
          <w:b/>
          <w:bCs/>
          <w:sz w:val="21"/>
          <w:szCs w:val="21"/>
        </w:rPr>
        <w:t xml:space="preserve">正在下载新版本（progress）</w:t>
      </w:r>
      <w:r>
        <w:rPr>
          <w:rFonts w:ascii="Times New Roman" w:eastAsia="宋体" w:hAnsi="Times New Roman"/>
          <w:sz w:val="21"/>
          <w:szCs w:val="21"/>
        </w:rPr>
        <w:t xml:space="preserve">：进度条 + 已下载字节数 + 右下「取消」按钮。此形态下弹窗的关闭角标、遮罩点击、ESC 键均被禁用，唯一出口是「取消」按钮。</w:t>
      </w:r>
    </w:p>
    <w:p>
      <w:pPr>
        <w:pStyle w:val="ListParagraph"/>
        <w:numPr>
          <w:ilvl w:val="0"/>
          <w:numId w:val="2"/>
        </w:numPr>
      </w:pPr>
      <w:r>
        <w:rPr>
          <w:rFonts w:ascii="Times New Roman" w:eastAsia="宋体" w:hAnsi="Times New Roman"/>
          <w:b/>
          <w:bCs/>
          <w:sz w:val="21"/>
          <w:szCs w:val="21"/>
        </w:rPr>
        <w:t xml:space="preserve">新版本已就绪（ready）</w:t>
      </w:r>
      <w:r>
        <w:rPr>
          <w:rFonts w:ascii="Times New Roman" w:eastAsia="宋体" w:hAnsi="Times New Roman"/>
          <w:sz w:val="21"/>
          <w:szCs w:val="21"/>
        </w:rPr>
        <w:t xml:space="preserve">：说明文字 + 重启警告条 + 按钮行（「稍后」与「立即重启安装」主按钮）。</w:t>
      </w:r>
    </w:p>
    <w:p>
      <w:pPr>
        <w:pStyle w:val="Heading2"/>
        <w:spacing w:after="120" w:before="200"/>
      </w:pPr>
      <w:r>
        <w:rPr>
          <w:rFonts w:ascii="黑体" w:eastAsia="黑体" w:hAnsi="黑体"/>
          <w:b/>
          <w:bCs/>
          <w:color w:val="000000"/>
          <w:sz w:val="32"/>
          <w:szCs w:val="32"/>
        </w:rPr>
        <w:t xml:space="preserve">逐元素详解</w:t>
      </w:r>
    </w:p>
    <w:p>
      <w:pPr>
        <w:pStyle w:val="Heading3"/>
        <w:spacing w:after="120" w:before="200"/>
      </w:pPr>
      <w:r>
        <w:rPr>
          <w:rFonts w:ascii="黑体" w:eastAsia="黑体" w:hAnsi="黑体"/>
          <w:b/>
          <w:bCs/>
          <w:color w:val="000000"/>
          <w:sz w:val="26"/>
          <w:szCs w:val="26"/>
        </w:rPr>
        <w:t xml:space="preserve">发现新版本（info 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标题「发现新版本」</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弹窗顶部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按所处阶段自动切换标题</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版本行「新版本 vX（当前 vY）」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展示待升级版本号与当前版本号</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当前版本号取自应用本体</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「更新内容：」+ 说明区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版本行下方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灰底滚动区展示清洗后的更新说明（纯文本）</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最多 200 像素高内部滚动；无说明时显示「本版本暂无更新说明。」</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「不再提醒」勾选框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说明区下方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勾选后展开三个档位单选</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默认不勾选</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档位单选「30 天 / 180 天 / 永久」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勾选框展开区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勾选「不再提醒」后出现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选择压制时长</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默认选中「30 天」；下方小字提示「关闭窗口后将按所选档位暂停自动提醒」</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「跳过此版本」</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按钮行左侧文字链接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记录「跳过 vX」，关闭弹窗</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只跳过这一个版本号；之后更高的版本仍会提醒；与「不再提醒」互不干扰（本次点击忽略勾选状态）</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「立即升级」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按钮行右侧主按钮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开始下载，弹窗原地切换为下载进度态</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忽略「不再提醒」勾选，直接下载</w:t>
            </w:r>
          </w:p>
        </w:tc>
      </w:tr>
    </w:tbl>
    <w:p/>
    <w:p>
      <w:pPr>
        <w:spacing w:after="60"/>
      </w:pPr>
      <w:r>
        <w:rPr>
          <w:rFonts w:ascii="Times New Roman" w:eastAsia="宋体" w:hAnsi="Times New Roman"/>
          <w:sz w:val="21"/>
          <w:szCs w:val="21"/>
        </w:rPr>
        <w:t xml:space="preserve">说明区文案经过安全清洗：更新说明来自发布页原文，展示前剥离全部 HTML 标签与 markdown 语法（图片整段删除、链接转文字），只以纯文本呈现，长度超 64KB 截断。</w:t>
      </w:r>
    </w:p>
    <w:p>
      <w:pPr>
        <w:pStyle w:val="Heading3"/>
        <w:spacing w:after="120" w:before="200"/>
      </w:pPr>
      <w:r>
        <w:rPr>
          <w:rFonts w:ascii="黑体" w:eastAsia="黑体" w:hAnsi="黑体"/>
          <w:b/>
          <w:bCs/>
          <w:color w:val="000000"/>
          <w:sz w:val="26"/>
          <w:szCs w:val="26"/>
        </w:rPr>
        <w:t xml:space="preserve">正在下载新版本（progress 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标题「正在下载新版本」</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弹窗顶部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点击「立即升级」后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进度条</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实时显示下载百分比</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已下载统计</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进度条下方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显示「已下载 X MB / Y MB（Z%）」，保留一位小数</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「取消」</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右下角</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中止下载，弹窗回退到「发现新版本」态</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无二次确认（可随时重下，非破坏性操作）；此态下点弹窗 X、遮罩、ESC 均无效</w:t>
            </w:r>
          </w:p>
        </w:tc>
      </w:tr>
    </w:tbl>
    <w:p/>
    <w:p>
      <w:pPr>
        <w:pStyle w:val="Heading3"/>
        <w:spacing w:after="120" w:before="200"/>
      </w:pPr>
      <w:r>
        <w:rPr>
          <w:rFonts w:ascii="黑体" w:eastAsia="黑体" w:hAnsi="黑体"/>
          <w:b/>
          <w:bCs/>
          <w:color w:val="000000"/>
          <w:sz w:val="26"/>
          <w:szCs w:val="26"/>
        </w:rPr>
        <w:t xml:space="preserve">新版本已就绪（ready 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元素</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位置</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触发条件</w:t>
            </w:r>
          </w:p>
        </w:tc>
        <w:tc>
          <w:tcPr>
            <w:tcW w:type="dxa" w:w="1805"/>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行为</w:t>
            </w:r>
          </w:p>
        </w:tc>
        <w:tc>
          <w:tcPr>
            <w:tcW w:type="dxa" w:w="1806"/>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规则与限制</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标题「新版本已就绪」</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弹窗顶部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下载完成后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说明「vX 安装包已下载完成，重启应用后即可完成安装。」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标题下方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黄色警告条</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说明下方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提示「重启将断开所有远程会话（SSH / Telnet / MCP），请确认无正在执行的任务。」</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重启前请先保存终端里的工作</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「稍后」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按钮行左侧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关闭弹窗，暂不安装</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安装包保留，下次启动若仍未安装会再次弹出本就绪弹窗</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「立即重启安装」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按钮行右侧主按钮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点击</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应用退出并启动安装器，完成后自动重启新版</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全软件唯一的安装触发点</w:t>
            </w:r>
          </w:p>
        </w:tc>
      </w:tr>
    </w:tbl>
    <w:p/>
    <w:p>
      <w:pPr>
        <w:pStyle w:val="Heading2"/>
        <w:spacing w:after="120" w:before="200"/>
      </w:pPr>
      <w:r>
        <w:rPr>
          <w:rFonts w:ascii="黑体" w:eastAsia="黑体" w:hAnsi="黑体"/>
          <w:b/>
          <w:bCs/>
          <w:color w:val="000000"/>
          <w:sz w:val="32"/>
          <w:szCs w:val="32"/>
        </w:rPr>
        <w:t xml:space="preserve">规则与限制</w:t>
      </w:r>
    </w:p>
    <w:p>
      <w:pPr>
        <w:pStyle w:val="ListParagraph"/>
        <w:numPr>
          <w:ilvl w:val="0"/>
          <w:numId w:val="2"/>
        </w:numPr>
      </w:pPr>
      <w:r>
        <w:rPr>
          <w:rFonts w:ascii="Times New Roman" w:eastAsia="宋体" w:hAnsi="Times New Roman"/>
          <w:b/>
          <w:bCs/>
          <w:sz w:val="21"/>
          <w:szCs w:val="21"/>
        </w:rPr>
        <w:t xml:space="preserve">检测时机</w:t>
      </w:r>
      <w:r>
        <w:rPr>
          <w:rFonts w:ascii="Times New Roman" w:eastAsia="宋体" w:hAnsi="Times New Roman"/>
          <w:sz w:val="21"/>
          <w:szCs w:val="21"/>
        </w:rPr>
        <w:t xml:space="preserve">：打包版启动后静默检测一次；检测失败无任何提示（不打扰）。开发运行模式无更新检测。</w:t>
      </w:r>
    </w:p>
    <w:p>
      <w:pPr>
        <w:pStyle w:val="ListParagraph"/>
        <w:numPr>
          <w:ilvl w:val="0"/>
          <w:numId w:val="2"/>
        </w:numPr>
      </w:pPr>
      <w:r>
        <w:rPr>
          <w:rFonts w:ascii="Times New Roman" w:eastAsia="宋体" w:hAnsi="Times New Roman"/>
          <w:b/>
          <w:bCs/>
          <w:sz w:val="21"/>
          <w:szCs w:val="21"/>
        </w:rPr>
        <w:t xml:space="preserve">自动弹窗时机</w:t>
      </w:r>
      <w:r>
        <w:rPr>
          <w:rFonts w:ascii="Times New Roman" w:eastAsia="宋体" w:hAnsi="Times New Roman"/>
          <w:sz w:val="21"/>
          <w:szCs w:val="21"/>
        </w:rPr>
        <w:t xml:space="preserve">：登录后进入主界面时。若上次会话已下载完成但未安装，则优先弹出「新版本已就绪」而不是再次提示检测。</w:t>
      </w:r>
    </w:p>
    <w:p>
      <w:pPr>
        <w:pStyle w:val="ListParagraph"/>
        <w:numPr>
          <w:ilvl w:val="0"/>
          <w:numId w:val="2"/>
        </w:numPr>
      </w:pPr>
      <w:r>
        <w:rPr>
          <w:rFonts w:ascii="Times New Roman" w:eastAsia="宋体" w:hAnsi="Times New Roman"/>
          <w:b/>
          <w:bCs/>
          <w:sz w:val="21"/>
          <w:szCs w:val="21"/>
        </w:rPr>
        <w:t xml:space="preserve">压制档位只作用于自动提醒</w:t>
      </w:r>
      <w:r>
        <w:rPr>
          <w:rFonts w:ascii="Times New Roman" w:eastAsia="宋体" w:hAnsi="Times New Roman"/>
          <w:sz w:val="21"/>
          <w:szCs w:val="21"/>
        </w:rPr>
        <w:t xml:space="preserve">：手动到设置 → 关于页点「检查更新」永远不受压制影响（包括「永久」档与「跳过此版本」）。</w:t>
      </w:r>
    </w:p>
    <w:p>
      <w:pPr>
        <w:pStyle w:val="ListParagraph"/>
        <w:numPr>
          <w:ilvl w:val="0"/>
          <w:numId w:val="2"/>
        </w:numPr>
      </w:pPr>
      <w:r>
        <w:rPr>
          <w:rFonts w:ascii="Times New Roman" w:eastAsia="宋体" w:hAnsi="Times New Roman"/>
          <w:b/>
          <w:bCs/>
          <w:sz w:val="21"/>
          <w:szCs w:val="21"/>
        </w:rPr>
        <w:t xml:space="preserve">档位到期自动恢复</w:t>
      </w:r>
      <w:r>
        <w:rPr>
          <w:rFonts w:ascii="Times New Roman" w:eastAsia="宋体" w:hAnsi="Times New Roman"/>
          <w:sz w:val="21"/>
          <w:szCs w:val="21"/>
        </w:rPr>
        <w:t xml:space="preserve">：30 天 / 180 天档到期后自动恢复提醒；「永久」档永久静默；「跳过此版本」只在版本号完全一致时静默。</w:t>
      </w:r>
    </w:p>
    <w:p>
      <w:pPr>
        <w:pStyle w:val="ListParagraph"/>
        <w:numPr>
          <w:ilvl w:val="0"/>
          <w:numId w:val="2"/>
        </w:numPr>
      </w:pPr>
      <w:r>
        <w:rPr>
          <w:rFonts w:ascii="Times New Roman" w:eastAsia="宋体" w:hAnsi="Times New Roman"/>
          <w:b/>
          <w:bCs/>
          <w:sz w:val="21"/>
          <w:szCs w:val="21"/>
        </w:rPr>
        <w:t xml:space="preserve">下载失败处理</w:t>
      </w:r>
      <w:r>
        <w:rPr>
          <w:rFonts w:ascii="Times New Roman" w:eastAsia="宋体" w:hAnsi="Times New Roman"/>
          <w:sz w:val="21"/>
          <w:szCs w:val="21"/>
        </w:rPr>
        <w:t xml:space="preserve">：下载中途出错自动回退到「发现新版本」可重试态，并提示「下载失败，请稍后重试，或到 Releases 页手动下载。」——不会卡死在下载态。</w:t>
      </w:r>
    </w:p>
    <w:p>
      <w:pPr>
        <w:pStyle w:val="ListParagraph"/>
        <w:numPr>
          <w:ilvl w:val="0"/>
          <w:numId w:val="2"/>
        </w:numPr>
      </w:pPr>
      <w:r>
        <w:rPr>
          <w:rFonts w:ascii="Times New Roman" w:eastAsia="宋体" w:hAnsi="Times New Roman"/>
          <w:b/>
          <w:bCs/>
          <w:sz w:val="21"/>
          <w:szCs w:val="21"/>
        </w:rPr>
        <w:t xml:space="preserve">不会静默安装</w:t>
      </w:r>
      <w:r>
        <w:rPr>
          <w:rFonts w:ascii="Times New Roman" w:eastAsia="宋体" w:hAnsi="Times New Roman"/>
          <w:sz w:val="21"/>
          <w:szCs w:val="21"/>
        </w:rPr>
        <w:t xml:space="preserve">：应用退出时不会自动安装已下载的更新包，安装必须由你点击「立即重启安装」显式触发。</w:t>
      </w:r>
    </w:p>
    <w:p>
      <w:pPr>
        <w:pStyle w:val="ListParagraph"/>
        <w:numPr>
          <w:ilvl w:val="0"/>
          <w:numId w:val="2"/>
        </w:numPr>
      </w:pPr>
      <w:r>
        <w:rPr>
          <w:rFonts w:ascii="Times New Roman" w:eastAsia="宋体" w:hAnsi="Times New Roman"/>
          <w:b/>
          <w:bCs/>
          <w:sz w:val="21"/>
          <w:szCs w:val="21"/>
        </w:rPr>
        <w:t xml:space="preserve">更新日志</w:t>
      </w:r>
      <w:r>
        <w:rPr>
          <w:rFonts w:ascii="Times New Roman" w:eastAsia="宋体" w:hAnsi="Times New Roman"/>
          <w:sz w:val="21"/>
          <w:szCs w:val="21"/>
        </w:rPr>
        <w:t xml:space="preserve">：检测、下载完成、失败等关键节点写入后台系统日志表（当前版本不提供界面查询入口）。</w:t>
      </w:r>
    </w:p>
    <w:p>
      <w:pPr>
        <w:pStyle w:val="Heading2"/>
        <w:spacing w:after="120" w:before="200"/>
      </w:pPr>
      <w:r>
        <w:rPr>
          <w:rFonts w:ascii="黑体" w:eastAsia="黑体" w:hAnsi="黑体"/>
          <w:b/>
          <w:bCs/>
          <w:color w:val="000000"/>
          <w:sz w:val="32"/>
          <w:szCs w:val="32"/>
        </w:rPr>
        <w:t xml:space="preserve">常见问题</w:t>
      </w:r>
    </w:p>
    <w:p>
      <w:pPr>
        <w:spacing w:after="60"/>
      </w:pPr>
      <w:r>
        <w:rPr>
          <w:rFonts w:ascii="Times New Roman" w:eastAsia="宋体" w:hAnsi="Times New Roman"/>
          <w:b/>
          <w:bCs/>
          <w:sz w:val="21"/>
          <w:szCs w:val="21"/>
        </w:rPr>
        <w:t xml:space="preserve">Q1：我不小心点了「跳过此版本」，这个版本还能装吗？</w:t>
      </w:r>
    </w:p>
    <w:p>
      <w:pPr>
        <w:spacing w:after="60"/>
      </w:pPr>
      <w:r>
        <w:rPr>
          <w:rFonts w:ascii="Times New Roman" w:eastAsia="宋体" w:hAnsi="Times New Roman"/>
          <w:sz w:val="21"/>
          <w:szCs w:val="21"/>
        </w:rPr>
        <w:t xml:space="preserve">能。「跳过」只压制自动提醒；到系统设置 → 关于页点「检查更新」，仍会找到该版本并可升级。</w:t>
      </w:r>
    </w:p>
    <w:p>
      <w:pPr>
        <w:spacing w:after="60"/>
      </w:pPr>
      <w:r>
        <w:rPr>
          <w:rFonts w:ascii="Times New Roman" w:eastAsia="宋体" w:hAnsi="Times New Roman"/>
          <w:b/>
          <w:bCs/>
          <w:sz w:val="21"/>
          <w:szCs w:val="21"/>
        </w:rPr>
        <w:t xml:space="preserve">Q2：选了「永久」不再提醒，后悔了怎么办？</w:t>
      </w:r>
    </w:p>
    <w:p>
      <w:pPr>
        <w:spacing w:after="60"/>
      </w:pPr>
      <w:r>
        <w:rPr>
          <w:rFonts w:ascii="Times New Roman" w:eastAsia="宋体" w:hAnsi="Times New Roman"/>
          <w:sz w:val="21"/>
          <w:szCs w:val="21"/>
        </w:rPr>
        <w:t xml:space="preserve">「永久」档会永久静默启动时的自动提醒，当前版本没有界面开关可以撤销该档位；但手动检查更新不受任何压制——随时在关于页点「检查更新」检测并升级。30 天 / 180 天档到期后会自动恢复提醒。</w:t>
      </w:r>
    </w:p>
    <w:p>
      <w:pPr>
        <w:spacing w:after="60"/>
      </w:pPr>
      <w:r>
        <w:rPr>
          <w:rFonts w:ascii="Times New Roman" w:eastAsia="宋体" w:hAnsi="Times New Roman"/>
          <w:b/>
          <w:bCs/>
          <w:sz w:val="21"/>
          <w:szCs w:val="21"/>
        </w:rPr>
        <w:t xml:space="preserve">Q3：下载到一半断网/失败了？</w:t>
      </w:r>
    </w:p>
    <w:p>
      <w:pPr>
        <w:spacing w:after="60"/>
      </w:pPr>
      <w:r>
        <w:rPr>
          <w:rFonts w:ascii="Times New Roman" w:eastAsia="宋体" w:hAnsi="Times New Roman"/>
          <w:sz w:val="21"/>
          <w:szCs w:val="21"/>
        </w:rPr>
        <w:t xml:space="preserve">弹窗自动回到「发现新版本」态并给出提示，等网络恢复后点「立即升级」重试即可。</w:t>
      </w:r>
    </w:p>
    <w:p>
      <w:pPr>
        <w:spacing w:after="60"/>
      </w:pPr>
      <w:r>
        <w:rPr>
          <w:rFonts w:ascii="Times New Roman" w:eastAsia="宋体" w:hAnsi="Times New Roman"/>
          <w:b/>
          <w:bCs/>
          <w:sz w:val="21"/>
          <w:szCs w:val="21"/>
        </w:rPr>
        <w:t xml:space="preserve">Q4：为什么下载中不能点 X 关闭弹窗？</w:t>
      </w:r>
    </w:p>
    <w:p>
      <w:pPr>
        <w:spacing w:after="60"/>
      </w:pPr>
      <w:r>
        <w:rPr>
          <w:rFonts w:ascii="Times New Roman" w:eastAsia="宋体" w:hAnsi="Times New Roman"/>
          <w:sz w:val="21"/>
          <w:szCs w:val="21"/>
        </w:rPr>
        <w:t xml:space="preserve">防止误触中断下载；设计上用显式的「取消」按钮作为唯一出口，取消后仍可重新下载。</w:t>
      </w:r>
    </w:p>
    <w:p>
      <w:pPr>
        <w:spacing w:after="60"/>
      </w:pPr>
      <w:r>
        <w:rPr>
          <w:rFonts w:ascii="Times New Roman" w:eastAsia="宋体" w:hAnsi="Times New Roman"/>
          <w:b/>
          <w:bCs/>
          <w:sz w:val="21"/>
          <w:szCs w:val="21"/>
        </w:rPr>
        <w:t xml:space="preserve">Q5：重启安装会断开我的 SSH 会话吗？</w:t>
      </w:r>
    </w:p>
    <w:p>
      <w:pPr>
        <w:spacing w:after="60"/>
      </w:pPr>
      <w:r>
        <w:rPr>
          <w:rFonts w:ascii="Times New Roman" w:eastAsia="宋体" w:hAnsi="Times New Roman"/>
          <w:sz w:val="21"/>
          <w:szCs w:val="21"/>
        </w:rPr>
        <w:t xml:space="preserve">会。警告条已提示：重启将断开所有远程会话（SSH / Telnet / MCP），请确认无正在执行的任务后再点「立即重启安装」。</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GitHub Releases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托管软件发布包的官方发布页，灵枢新版本从这里下载</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压制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暂停自动更新提醒的机制，含 30 天/180 天/永久三档与按版本号跳过</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NSIS 安装器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灵枢使用的 Windows 标准安装程序，升级时由它完成安装</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纯文本清洗</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展示更新说明前剥离 HTML/markdown 语法、只保留文字的安全处理</w:t>
            </w:r>
          </w:p>
        </w:tc>
      </w:tr>
    </w:tbl>
    <w:p/>
    <w:p>
      <w:pPr>
        <w:pStyle w:val="Heading1"/>
        <w:pageBreakBefore/>
        <w:spacing w:after="200" w:before="120"/>
      </w:pPr>
      <w:r>
        <w:rPr>
          <w:rFonts w:ascii="黑体" w:eastAsia="黑体" w:hAnsi="黑体"/>
          <w:b/>
          <w:bCs/>
          <w:color w:val="000000"/>
          <w:sz w:val="44"/>
          <w:szCs w:val="44"/>
        </w:rPr>
        <w:t xml:space="preserve">第 13 章 速查表</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「我想做 X → 去哪操作」对照表。按日常工作场景组织，每条给出操作路径与详述章节链接。按设备、拓扑、远程连接、IP 管理、AI、知识库与日志、全局与更新七个分组组织。</w:t>
      </w:r>
    </w:p>
    <w:p>
      <w:pPr>
        <w:pStyle w:val="Heading2"/>
        <w:spacing w:after="120" w:before="200"/>
      </w:pPr>
      <w:r>
        <w:rPr>
          <w:rFonts w:ascii="黑体" w:eastAsia="黑体" w:hAnsi="黑体"/>
          <w:b/>
          <w:bCs/>
          <w:color w:val="000000"/>
          <w:sz w:val="32"/>
          <w:szCs w:val="32"/>
        </w:rPr>
        <w:t xml:space="preserve">我想做 X → 去哪操作</w:t>
      </w:r>
    </w:p>
    <w:p>
      <w:pPr>
        <w:pStyle w:val="Heading3"/>
        <w:spacing w:after="120" w:before="200"/>
      </w:pPr>
      <w:r>
        <w:rPr>
          <w:rFonts w:ascii="黑体" w:eastAsia="黑体" w:hAnsi="黑体"/>
          <w:b/>
          <w:bCs/>
          <w:color w:val="000000"/>
          <w:sz w:val="26"/>
          <w:szCs w:val="26"/>
        </w:rPr>
        <w:t xml:space="preserve">设备相关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我想做…</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去哪操作</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详见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添加一台新设备（含登录凭证）</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 → 添加设备 → 填基本信息 + 通道页签凭证 → 确定</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5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修改设备密码（怕被清掉）</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 → 编辑 → 对应通道页签，密码栏留空=不改，输入新值=覆盖</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5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给一台设备加第二类登录通道</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 → 编辑 → 打开另一通道页签开关并填凭证 → 默认通道按需改选</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5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测试设备连不通的原因</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 → 操作列「测试连接」（多通道设备逐通道并行报告）</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5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复制一台相似设备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 → 操作列「复制」→ 改名改 IP（凭证必须重输）</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5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处理重名设备提示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 → 提示条「查看清单」→ 重名清单弹窗内联改名至清零</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5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删除设备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设备管理 → 操作列删除（确认后连同拓扑节点级联移除）</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5 章</w:t>
            </w:r>
          </w:p>
        </w:tc>
      </w:tr>
    </w:tbl>
    <w:p/>
    <w:p>
      <w:pPr>
        <w:pStyle w:val="Heading3"/>
        <w:spacing w:after="120" w:before="200"/>
      </w:pPr>
      <w:r>
        <w:rPr>
          <w:rFonts w:ascii="黑体" w:eastAsia="黑体" w:hAnsi="黑体"/>
          <w:b/>
          <w:bCs/>
          <w:color w:val="000000"/>
          <w:sz w:val="26"/>
          <w:szCs w:val="26"/>
        </w:rPr>
        <w:t xml:space="preserve">拓扑相关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我想做…</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去哪操作</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详见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把设备放到拓扑画布上</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拓扑管理 → 画布右下角「+」→ 勾选设备 → 添加</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两台设备之间连线</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画布上从一个节点锚点拖到另一个节点锚点 → 填源/目标接口</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自动生成拓扑（不用手动连）</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画布右下角放大镜「拓扑自动发现」→ 选 SSH/Telnet 设备 → 开始发现 → 确认导入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让乱糟糟的画布自动排整齐</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侧边栏「整理布局」（不选=全图；选 1 台=以它为中心；多选=只排选中）</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批量框选并对齐节点</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画布空白处拖框选择 → 选区工具条对齐/均分按钮</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新建/切换/删除多份拓扑</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侧边栏拓扑工具栏：拓扑下拉框 / 新建 / 删除</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把拓扑给同事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侧边栏「导出」得 JSON；对方「导入」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p>
        </w:tc>
      </w:tr>
    </w:tbl>
    <w:p/>
    <w:p>
      <w:pPr>
        <w:pStyle w:val="Heading3"/>
        <w:spacing w:after="120" w:before="200"/>
      </w:pPr>
      <w:r>
        <w:rPr>
          <w:rFonts w:ascii="黑体" w:eastAsia="黑体" w:hAnsi="黑体"/>
          <w:b/>
          <w:bCs/>
          <w:color w:val="000000"/>
          <w:sz w:val="26"/>
          <w:szCs w:val="26"/>
        </w:rPr>
        <w:t xml:space="preserve">远程连接相关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我想做…</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去哪操作</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详见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直接连设备命令行</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拓扑页双击节点（单通道直连/多通道选择）</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4 章</w:t>
            </w:r>
            <w:r>
              <w:rPr>
                <w:rFonts w:ascii="Times New Roman" w:eastAsia="宋体" w:hAnsi="Times New Roman"/>
                <w:sz w:val="18"/>
                <w:szCs w:val="18"/>
              </w:rPr>
              <w:t xml:space="preserve"> / </w:t>
            </w:r>
            <w:r>
              <w:rPr>
                <w:rFonts w:ascii="Times New Roman" w:eastAsia="宋体" w:hAnsi="Times New Roman"/>
                <w:color w:val="2E75B6"/>
                <w:sz w:val="18"/>
                <w:szCs w:val="18"/>
              </w:rPr>
              <w:t xml:space="preserve">第 11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打开设备 Web 管理页</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双击节点选「Web 界面」通道（系统浏览器打开）</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11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远程桌面连 Windows 服务器</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设备配 RDP 通道（可含分辨率）→ 双击选「RDP 远程桌面」</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11 章</w:t>
            </w:r>
          </w:p>
        </w:tc>
      </w:tr>
    </w:tbl>
    <w:p/>
    <w:p>
      <w:pPr>
        <w:pStyle w:val="Heading3"/>
        <w:spacing w:after="120" w:before="200"/>
      </w:pPr>
      <w:r>
        <w:rPr>
          <w:rFonts w:ascii="黑体" w:eastAsia="黑体" w:hAnsi="黑体"/>
          <w:b/>
          <w:bCs/>
          <w:color w:val="000000"/>
          <w:sz w:val="26"/>
          <w:szCs w:val="26"/>
        </w:rPr>
        <w:t xml:space="preserve">IP 管理相关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我想做…</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去哪操作</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详见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采集全网段 IP-MAC 数据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 → ARP 采集 → 全部采集（或选设备后采集选中）</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6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登记要监控的网段</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 → 网段管理 → 添加网段（或「自动发现」从采集数据归纳）</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6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查 IP 异常（新 IP/MAC 变化）</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 → 异常检测 → 变更事件（统计卡+筛选确认）</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6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屏蔽总是误报的 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异常检测 → 勾选事件 → 排除选中 IP（支持 IP/CIDR/通配符）</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6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调整定时采集频率/保留期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 → IP 管理 → 间隔分钟数 / ARP 保留天数</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10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识别 MAC 属于哪个厂商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管理 → OUI 管理（可添加/批量导入自定义对照）</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6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导出 ARP 表或网段使用情况</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采集 → 导出 ARP 表；网段管理 → 选中网段 → 导出</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6 章</w:t>
            </w:r>
          </w:p>
        </w:tc>
      </w:tr>
    </w:tbl>
    <w:p/>
    <w:p>
      <w:pPr>
        <w:pStyle w:val="Heading3"/>
        <w:spacing w:after="120" w:before="200"/>
      </w:pPr>
      <w:r>
        <w:rPr>
          <w:rFonts w:ascii="黑体" w:eastAsia="黑体" w:hAnsi="黑体"/>
          <w:b/>
          <w:bCs/>
          <w:color w:val="000000"/>
          <w:sz w:val="26"/>
          <w:szCs w:val="26"/>
        </w:rPr>
        <w:t xml:space="preserve">AI 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我想做…</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去哪操作</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详见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配置 AI 模型（首次）</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 → 通用设置 → AI 模型配置 → 保存</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10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让 AI 查设备问题</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助手 → 选设备（可执行档）→ 描述现象发送</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7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让 AI 替我执行命令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助手提问操作意图 → 审批面板核对 → 确认执行</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7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关掉 AI 回答前的自动检索</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输入行首齿轮 → 关「预取注入」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7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改补查行为（必查/智能）</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输入行首齿轮 → 补查模式「强制补查/智能补查」</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7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把对话沉淀成经验</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助手 → 「经验总结」→ 确认弹窗逐条采纳/丢弃</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7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修改 AI 能执行的命令范围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 → 命令白名单 → 加/删命令模式 → 保存</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10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切换命令确认粒度</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 → 执行模式（每次确认/智能/全自动）</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10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接入 MCP 工具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 → MCP 服务 → 新建配置/导入包 → 测试 → 绑设备</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10 章</w:t>
            </w:r>
          </w:p>
        </w:tc>
      </w:tr>
    </w:tbl>
    <w:p/>
    <w:p>
      <w:pPr>
        <w:pStyle w:val="Heading3"/>
        <w:spacing w:after="120" w:before="200"/>
      </w:pPr>
      <w:r>
        <w:rPr>
          <w:rFonts w:ascii="黑体" w:eastAsia="黑体" w:hAnsi="黑体"/>
          <w:b/>
          <w:bCs/>
          <w:color w:val="000000"/>
          <w:sz w:val="26"/>
          <w:szCs w:val="26"/>
        </w:rPr>
        <w:t xml:space="preserve">知识库与日志相关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我想做…</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去哪操作</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详见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上传手册给 AI 当资料</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 → 文档 → 上传文档（PDF/DOCX/TXT）</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8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检索知识库内容</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 → 文档 → 检索测试输入关键词</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8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手动录入一条经验</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 → 经验 → 新增经验（按分类填必填项）</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8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查 AI 执行过什么命令</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日志审计 → AI 助手执行日志（详情看 Prompt 与响应）</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9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审计越权命令的处理结果</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日志审计 → 越权记录视图（放行/取消筛选+命中规则）</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9 章</w:t>
            </w:r>
          </w:p>
        </w:tc>
      </w:tr>
    </w:tbl>
    <w:p/>
    <w:p>
      <w:pPr>
        <w:pStyle w:val="Heading3"/>
        <w:spacing w:after="120" w:before="200"/>
      </w:pPr>
      <w:r>
        <w:rPr>
          <w:rFonts w:ascii="黑体" w:eastAsia="黑体" w:hAnsi="黑体"/>
          <w:b/>
          <w:bCs/>
          <w:color w:val="000000"/>
          <w:sz w:val="26"/>
          <w:szCs w:val="26"/>
        </w:rPr>
        <w:t xml:space="preserve">全局与更新相关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我想做…</w:t>
            </w:r>
          </w:p>
        </w:tc>
        <w:tc>
          <w:tcPr>
            <w:tcW w:type="dxa" w:w="3008"/>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去哪操作</w:t>
            </w:r>
          </w:p>
        </w:tc>
        <w:tc>
          <w:tcPr>
            <w:tcW w:type="dxa" w:w="3010"/>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详见</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手动检查新版本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 → 关于 → 检查更新</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12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不再弹更新提醒</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升级弹窗勾「不再提醒」选 30 天/180 天/永久后关闭</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12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调整右侧详情栏</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单击竖把手展开/收起；拖动调宽（240px~40% 窗口）</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3 章</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修改自定义 AI 提示词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系统设置 → AI 提示词 → 过「我已知晓风险」门槛 → 编辑</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color w:val="2E75B6"/>
                <w:sz w:val="18"/>
                <w:szCs w:val="18"/>
              </w:rPr>
              <w:t xml:space="preserve">第 10 章</w:t>
            </w:r>
          </w:p>
        </w:tc>
      </w:tr>
    </w:tbl>
    <w:p/>
    <w:p>
      <w:pPr>
        <w:pStyle w:val="Heading2"/>
        <w:spacing w:after="120" w:before="200"/>
      </w:pPr>
      <w:r>
        <w:rPr>
          <w:rFonts w:ascii="黑体" w:eastAsia="黑体" w:hAnsi="黑体"/>
          <w:b/>
          <w:bCs/>
          <w:color w:val="000000"/>
          <w:sz w:val="32"/>
          <w:szCs w:val="32"/>
        </w:rPr>
        <w:t xml:space="preserve">使用提示</w:t>
      </w:r>
    </w:p>
    <w:p>
      <w:pPr>
        <w:pStyle w:val="ListParagraph"/>
        <w:numPr>
          <w:ilvl w:val="0"/>
          <w:numId w:val="2"/>
        </w:numPr>
      </w:pPr>
      <w:r>
        <w:rPr>
          <w:rFonts w:ascii="Times New Roman" w:eastAsia="宋体" w:hAnsi="Times New Roman"/>
          <w:sz w:val="21"/>
          <w:szCs w:val="21"/>
        </w:rPr>
        <w:t xml:space="preserve">找不到想做的事：用各章「逐元素详解」表格按界面区域检索元素。</w:t>
      </w:r>
    </w:p>
    <w:p>
      <w:pPr>
        <w:pStyle w:val="ListParagraph"/>
        <w:numPr>
          <w:ilvl w:val="0"/>
          <w:numId w:val="2"/>
        </w:numPr>
      </w:pPr>
      <w:r>
        <w:rPr>
          <w:rFonts w:ascii="Times New Roman" w:eastAsia="宋体" w:hAnsi="Times New Roman"/>
          <w:sz w:val="21"/>
          <w:szCs w:val="21"/>
        </w:rPr>
        <w:t xml:space="preserve">看不懂术语：查 </w:t>
      </w:r>
      <w:r>
        <w:rPr>
          <w:rFonts w:ascii="Times New Roman" w:eastAsia="宋体" w:hAnsi="Times New Roman"/>
          <w:color w:val="2E75B6"/>
          <w:sz w:val="21"/>
          <w:szCs w:val="21"/>
        </w:rPr>
        <w:t xml:space="preserve">第 14 章 术语表</w:t>
      </w:r>
      <w:r>
        <w:rPr>
          <w:rFonts w:ascii="Times New Roman" w:eastAsia="宋体" w:hAnsi="Times New Roman"/>
          <w:sz w:val="21"/>
          <w:szCs w:val="21"/>
        </w:rPr>
        <w:t xml:space="preserve">。</w:t>
      </w:r>
    </w:p>
    <w:p>
      <w:pPr>
        <w:pStyle w:val="ListParagraph"/>
        <w:numPr>
          <w:ilvl w:val="0"/>
          <w:numId w:val="2"/>
        </w:numPr>
      </w:pPr>
      <w:r>
        <w:rPr>
          <w:rFonts w:ascii="Times New Roman" w:eastAsia="宋体" w:hAnsi="Times New Roman"/>
          <w:sz w:val="21"/>
          <w:szCs w:val="21"/>
        </w:rPr>
        <w:t xml:space="preserve">界面出现意外提示：查对应章「规则与限制」与「常见问题」小节。</w:t>
      </w:r>
    </w:p>
    <w:p>
      <w:pPr>
        <w:pStyle w:val="Heading2"/>
        <w:spacing w:after="120" w:before="200"/>
      </w:pPr>
      <w:r>
        <w:rPr>
          <w:rFonts w:ascii="黑体" w:eastAsia="黑体" w:hAnsi="黑体"/>
          <w:b/>
          <w:bCs/>
          <w:color w:val="000000"/>
          <w:sz w:val="32"/>
          <w:szCs w:val="32"/>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速查表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按用户目标组织的工作任务到操作路径的映射表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操作路径</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从界面入口到目标操作的点击顺序描述</w:t>
            </w:r>
          </w:p>
        </w:tc>
      </w:tr>
    </w:tbl>
    <w:p/>
    <w:p>
      <w:pPr>
        <w:pStyle w:val="Heading1"/>
        <w:pageBreakBefore/>
        <w:spacing w:after="200" w:before="120"/>
      </w:pPr>
      <w:r>
        <w:rPr>
          <w:rFonts w:ascii="黑体" w:eastAsia="黑体" w:hAnsi="黑体"/>
          <w:b/>
          <w:bCs/>
          <w:color w:val="000000"/>
          <w:sz w:val="44"/>
          <w:szCs w:val="44"/>
        </w:rPr>
        <w:t xml:space="preserve">第 14 章 术语表</w:t>
      </w:r>
    </w:p>
    <w:p>
      <w:pPr>
        <w:pStyle w:val="Heading2"/>
        <w:spacing w:after="120" w:before="200"/>
      </w:pPr>
      <w:r>
        <w:rPr>
          <w:rFonts w:ascii="黑体" w:eastAsia="黑体" w:hAnsi="黑体"/>
          <w:b/>
          <w:bCs/>
          <w:color w:val="000000"/>
          <w:sz w:val="32"/>
          <w:szCs w:val="32"/>
        </w:rPr>
        <w:t xml:space="preserve">功能概述</w:t>
      </w:r>
    </w:p>
    <w:p>
      <w:pPr>
        <w:spacing w:after="60"/>
      </w:pPr>
      <w:r>
        <w:rPr>
          <w:rFonts w:ascii="Times New Roman" w:eastAsia="宋体" w:hAnsi="Times New Roman"/>
          <w:sz w:val="21"/>
          <w:szCs w:val="21"/>
        </w:rPr>
        <w:t xml:space="preserve">汇总第 1～13 章各「本章术语」小节的全部术语：去重、统一叫法、按主题分组。每条一词一句解释；首次使用新术语的章节内还有就地解释，本表用于反查。</w:t>
      </w:r>
    </w:p>
    <w:p>
      <w:pPr>
        <w:pStyle w:val="Heading2"/>
        <w:spacing w:after="120" w:before="200"/>
      </w:pPr>
      <w:r>
        <w:rPr>
          <w:rFonts w:ascii="黑体" w:eastAsia="黑体" w:hAnsi="黑体"/>
          <w:b/>
          <w:bCs/>
          <w:color w:val="000000"/>
          <w:sz w:val="32"/>
          <w:szCs w:val="32"/>
        </w:rPr>
        <w:t xml:space="preserve">产品与基础概念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灵枢（LinkPivot）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本产品名：面向运维人员的网络拓扑管理桌面工具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Electron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把浏览器内核与网页技术打包成桌面应用的技术框架，灵枢基于它构建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侧边栏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主界面左侧 200 像素宽的七模块导航栏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三栏布局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侧边栏（固定）+ 内容区（弹性）+ 详情栏（可拖可折叠）的主界面结构</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拖拽调整详情栏宽度的窄条控件，单击可展开/收起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哈希路由</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地址中 # 号后的路径段，用于区分当前页面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会话（对话）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助手中一次完整对话线程，含消息、步骤卡与轨迹</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速查表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按用户目标组织的工作任务到操作路径的映射表（第 13 章）</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操作路径</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从界面入口到目标操作的点击顺序描述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管理员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首次启动创建的本地账号，拥有全部操作权限</w:t>
            </w:r>
          </w:p>
        </w:tc>
      </w:tr>
    </w:tbl>
    <w:p/>
    <w:p>
      <w:pPr>
        <w:pStyle w:val="Heading2"/>
        <w:spacing w:after="120" w:before="200"/>
      </w:pPr>
      <w:r>
        <w:rPr>
          <w:rFonts w:ascii="黑体" w:eastAsia="黑体" w:hAnsi="黑体"/>
          <w:b/>
          <w:bCs/>
          <w:color w:val="000000"/>
          <w:sz w:val="32"/>
          <w:szCs w:val="32"/>
        </w:rPr>
        <w:t xml:space="preserve">安全与加密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凭证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登录设备所需的账号、密码、密钥等敏感信息</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脱敏（尾4 脱敏）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界面上以「****尾4」等形式隐藏敏感内容完整值的展示方式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AES-256-GCM</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业界标准的高强度对称加密算法，灵枢用它加密每个敏感字段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DPAPI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Windows 的用户级加密保管机制，主密钥经它保护后绑定本机本账户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masterKey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所有加密字段共用的根密钥，经 DPAPI 加密后落盘</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命令白名单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允许 AI 免确认执行的命令首词模式清单（支持通配符）</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IPC 鉴权</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界面与后台每个内部接口调用都经登录态校验的机制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命令目标超出对话设备集、设备跳转或 MCP 参数敏感的判定</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命中规则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越权判定触发的具体规则编号及解释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用户确认放行</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在确认面板显式点「确认执行」的唯一放行路径</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用户取消</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除确认放行外一切中断的统一审计终态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账号锁定</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连续 5 次登录失败后该用户名 5 分钟内禁止再试的保护机制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验证码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登录时图片中展示的 4 位字符，防自动化暴力尝试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SHA-256 指纹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包内容哈希，用于检测替换与覆盖确认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安全外链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经协议白名单校验后调起系统浏览器的链接打开机制</w:t>
            </w:r>
          </w:p>
        </w:tc>
      </w:tr>
    </w:tbl>
    <w:p/>
    <w:p>
      <w:pPr>
        <w:pStyle w:val="Heading2"/>
        <w:spacing w:after="120" w:before="200"/>
      </w:pPr>
      <w:r>
        <w:rPr>
          <w:rFonts w:ascii="黑体" w:eastAsia="黑体" w:hAnsi="黑体"/>
          <w:b/>
          <w:bCs/>
          <w:color w:val="000000"/>
          <w:sz w:val="32"/>
          <w:szCs w:val="32"/>
        </w:rPr>
        <w:t xml:space="preserve">拓扑与设备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拓扑画布上代表一台设备的图形块（图标 + 名称 + IP）</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连线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拓扑画布上代表两台设备间连接关系的线，可带接口标签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拓扑页中间可缩放、可拖拽的图形区域</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锚点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节点四边的小圆点，拖拽锚点之间创建连线</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框选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在空白处拖出选择框批量选中节点与连线</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选区工具条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选中后浮现在选区上方的操作按钮条（编辑/对齐/删除）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参考线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拖动时节点接近对齐显示的辅助线，并自动吸附</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防重叠弹开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松手时被压节点自动让位到最近空位的机制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整理布局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自动排列：全图星型 / 定根全图 / 仅选中集三种模式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布局预览态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整理后先预览不落库，可撤销或微调后保存的中间态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小地图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画布右上角的全图缩略导航图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自动发现</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登录设备采集信息并由 AI 推断连接关系，一键生成拓扑</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自动保存</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停止操作约 1 秒后改动自动写入数据库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适配视图（fitView）</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自动缩放平移使全部节点可见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 JSON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拓扑的文件交换格式，用于导入导出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灵枢连到设备所用的协议方式：SSH / Telnet / Web / RDP 四类</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通道凭证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某一类远程通道的登录信息（端口/账号/密码/密钥/URL 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启用开关</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每个通道页签顶部的 Switch，通道启用状态的唯一权威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填了即启用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在凭证字段输入内容会自动打开该通道开关的联动规则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留空不修改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编辑时密码/密钥留空提交表示保持已存值不变的语义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默认通道</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双击直连与 AI 执行命令优先使用的通道，可手动选择或自动滑落</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滑落</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默认通道失效时自动降级到固定顺序下一可用通道的规则</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已配圆点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通道页签标题上的绿色小点，表示该通道已启用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归一化查重</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忽略大小写/空白差异的设备名唯一性判定</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重名清单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处理历史存量重名设备的引导弹窗，清零后自动启用唯一索引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并行探测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测试连接同时对全部已配通道发起探测并逐通道报告结果</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事务化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多表写入要么全部成功要么全部回滚的数据库原子性保障</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零通道设备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未配置任何登录通道的纯台账记录，可保存但不可连接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errno 中文映射</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把操作系统网络错误编号翻译成中文人话描述的对照关系</w:t>
            </w:r>
          </w:p>
        </w:tc>
      </w:tr>
    </w:tbl>
    <w:p/>
    <w:p>
      <w:pPr>
        <w:pStyle w:val="Heading2"/>
        <w:spacing w:after="120" w:before="200"/>
      </w:pPr>
      <w:r>
        <w:rPr>
          <w:rFonts w:ascii="黑体" w:eastAsia="黑体" w:hAnsi="黑体"/>
          <w:b/>
          <w:bCs/>
          <w:color w:val="000000"/>
          <w:sz w:val="32"/>
          <w:szCs w:val="32"/>
        </w:rPr>
        <w:t xml:space="preserve">远程连接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终端窗口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SSH/Telnet 连接打开的独立黑底交互窗口（xterm 渲染）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交互式 shell</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可运行全屏程序的完整命令行环境（区别于单命令执行）</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xterm-256color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支持 256 色的终端类型标准，保证全屏程序正常显示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.rdp 文件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Windows 远程桌面连接配置文件，双击即可发起远程桌面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GBK</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中文 Windows 环境常用的字符编码，设备输出自动识别</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上次使用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多通道选择框对每台设备记忆的最近所用通道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建连超时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建立 SSH 连接的最长等待时间（30 秒，兼容慢设备）</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并发会话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同一/不同设备同时保持的多个独立连接实例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行列自适应</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终端随窗口尺寸自动重算行列数的特性</w:t>
            </w:r>
          </w:p>
        </w:tc>
      </w:tr>
    </w:tbl>
    <w:p/>
    <w:p>
      <w:pPr>
        <w:pStyle w:val="Heading2"/>
        <w:spacing w:after="120" w:before="200"/>
      </w:pPr>
      <w:r>
        <w:rPr>
          <w:rFonts w:ascii="黑体" w:eastAsia="黑体" w:hAnsi="黑体"/>
          <w:b/>
          <w:bCs/>
          <w:color w:val="000000"/>
          <w:sz w:val="32"/>
          <w:szCs w:val="32"/>
        </w:rPr>
        <w:t xml:space="preserve">IP 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把 IP 地址映射到 MAC 地址的网络协议，采集整网段对照表用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ARP 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设备上 IP 与 MAC 地址的对照缓存表，是采集的数据源</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CIDR 形式登记的地址范围（如 192.0.2.0/24），统计与检测的单位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CIDR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形如 192.0.2.0/24 的网段表示法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基线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第一次采集建立的历史参照，之后采集与它比对产生异常</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新IP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网段中首次出现的 IP 地址（异常类型之一）</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MAC 变化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同一 IP 关联的 MAC 改变（换网卡或 ARP 欺骗的信号）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IP 重用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已弃用的 IP 重新上线（异常类型之一）</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弃用 IP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历史出现过、近期采集中未再见的 IP</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排除规则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 IP / CIDR / 通配符排除的对象，不再参与异常检测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通配符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形如 192.168.1.* 的范围表达，星号匹配任意值</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OUI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MAC 地址前 6 位十六进制厂商编号段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保留策略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采集数据自动清理的期限规则（默认 90 天，0=永不删除）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截断提示条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表格数据超出单次加载上限时顶部显示「已显示前 N 条 / 共 M 条」的黄色提示条（底层数据层以分页信封控制单次返回量）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双桶轮换备份</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始终保留新旧两份备份文件交替覆盖的备份策略</w:t>
            </w:r>
          </w:p>
        </w:tc>
      </w:tr>
    </w:tbl>
    <w:p/>
    <w:p>
      <w:pPr>
        <w:pStyle w:val="Heading2"/>
        <w:spacing w:after="120" w:before="200"/>
      </w:pPr>
      <w:r>
        <w:rPr>
          <w:rFonts w:ascii="黑体" w:eastAsia="黑体" w:hAnsi="黑体"/>
          <w:b/>
          <w:bCs/>
          <w:color w:val="000000"/>
          <w:sz w:val="32"/>
          <w:szCs w:val="32"/>
        </w:rPr>
        <w:t xml:space="preserve">AI 与检索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设备上下文</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本次对话选定的目标设备集及其能力档位</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能力三档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设备按通道/MCP 配置派生的可执行/可调MCP/仅问答标注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问题自动归类：故障排查/配置查询/知识问答/巡检执行</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分档预取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按问题档位，在回答前先检索知识库/经验库/实时数据</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预取</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回答前按问题档位自动检索注入资料（[预取] 前缀卡）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补查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回答中途发现资料不足时追加检索（[补查] 前缀卡）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强制补查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判定资料不足必发起补查的模式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智能补查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是否补查由 AI 自行判断的模式（未查源显示灰标签）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换词重查</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补查关键词与已查词相同时要求 AI 换词重查一次的机制（单次有界）</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检索设置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输入行首齿轮入口：预取开关 + 补查模式，全局持久</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执行模式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confirm/smart/auto 三档，控制命令与工具的确认粒度</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Agent 硬顶（硬顶）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自主任务的步数/熔断/冷却三类上限参数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熔断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同命令连续失败达阈值后停止重试的保护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冷却</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失败后暂不重试的等待期</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工具调用卡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每个动作的紧凑单行卡，可展开看输入输出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审批面板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待确认命令出现时替换输入区的内联确认卡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硬停</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用户手动停止任务后的诚实收尾提示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输入全局锁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一条回复在途时禁止新发送的防竞态机制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未读小圆点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其他会话有新回复时的提示点，点入即清除</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来源徽章</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📚知识库/📗经验/🔧设备/🔧工具的命中计数标签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参考来源</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回答直接引用的资料清单，可点击回查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越权记录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命令命中越权防护规则的执行日志子集（日志审计页视图）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自动拦截</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auto 执行模式下仍被越权防线强制打断的记录标识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后台把中断的待确认记录订正为最终状态的过程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Prompt 留痕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每次调用发给 AI 的完整上下文原文记录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模型上下文协议，通过连接器/包给 AI 扩展外部工具</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stdio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以本地子进程方式运行的 MCP 连接器类型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readOnlyHint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服务对工具只读性的自我声明，免确认资格依据</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设备级环境变量</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按设备注入 MCP 进程的环境变量（凭证通道）</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.mcpb</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MCP 包文件格式，导入时做安全校验与指纹登记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override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对官方默认提示词的本地覆盖版本</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占位符</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提示词中的 {{变量名}} 模板变量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升级 diff 三选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冲突条目的保留我的/采用官方/手动合并决策</w:t>
            </w:r>
          </w:p>
        </w:tc>
      </w:tr>
    </w:tbl>
    <w:p/>
    <w:p>
      <w:pPr>
        <w:pStyle w:val="Heading2"/>
        <w:spacing w:after="120" w:before="200"/>
      </w:pPr>
      <w:r>
        <w:rPr>
          <w:rFonts w:ascii="黑体" w:eastAsia="黑体" w:hAnsi="黑体"/>
          <w:b/>
          <w:bCs/>
          <w:color w:val="000000"/>
          <w:sz w:val="32"/>
          <w:szCs w:val="32"/>
        </w:rPr>
        <w:t xml:space="preserve">知识库与经验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分块/章节</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文档解析后切成的可检索单元，可编辑/拆分/合并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全文索引（FTS5）</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SQLite 内置全文检索引擎按关键词定位分块的粗筛机制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降级检索</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精选不可用时退回关键词匹配的兜底模式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多模态模型</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能处理图片输入的视觉模型，知识库图片识别用</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多模态识别</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用视觉模型把文档图片内容转成文字描述供检索</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[图片N] 占位</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正文中图片位置的标记，加载后显示缩略图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经验条目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结构化运维经验（分类/严重度/现象/解决办法等）</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经验起草</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从会话提取候选经验的两阶段过程</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草稿</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起草后等待人工确认的经验中间态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采纳/丢弃</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确认弹窗中对每条草稿的决策</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替换旧条目</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更新类草稿覆盖同主题旧经验的选项（默认不勾）</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质量门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草稿/经验提交前按分类校验必填项的实时检查</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软失效</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标记失效但保留数据、可恢复的归档操作</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硬删除</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物理删除数据行、不可恢复的删除方式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来源会话</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AI 起草经验时所依据的对话记录，可回看溯源</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复用次数</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经验被 AI 检索命中并用于回答的累计计数</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全局文档</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未关联具体设备、对所有设备通用的文档</w:t>
            </w:r>
          </w:p>
        </w:tc>
      </w:tr>
    </w:tbl>
    <w:p/>
    <w:p>
      <w:pPr>
        <w:pStyle w:val="Heading2"/>
        <w:spacing w:after="120" w:before="200"/>
      </w:pPr>
      <w:r>
        <w:rPr>
          <w:rFonts w:ascii="黑体" w:eastAsia="黑体" w:hAnsi="黑体"/>
          <w:b/>
          <w:bCs/>
          <w:color w:val="000000"/>
          <w:sz w:val="32"/>
          <w:szCs w:val="32"/>
        </w:rPr>
        <w:t xml:space="preserve">界面交互与更新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术语</w:t>
            </w:r>
          </w:p>
        </w:tc>
        <w:tc>
          <w:tcPr>
            <w:tcW w:type="dxa" w:w="4513"/>
            <w:tcBorders>
              <w:top w:val="single" w:color="BBBBBB" w:sz="1"/>
              <w:left w:val="single" w:color="BBBBBB" w:sz="1"/>
              <w:bottom w:val="single" w:color="BBBBBB" w:sz="1"/>
              <w:right w:val="single" w:color="BBBBBB" w:sz="1"/>
            </w:tcBorders>
            <w:shd w:fill="DEEAF6" w:val="clear"/>
            <w:tcMar>
              <w:top w:type="dxa" w:w="60"/>
              <w:left w:type="dxa" w:w="100"/>
              <w:bottom w:type="dxa" w:w="60"/>
              <w:right w:type="dxa" w:w="100"/>
            </w:tcMar>
          </w:tcPr>
          <w:p>
            <w:pPr>
              <w:spacing w:after="0" w:before="0"/>
            </w:pPr>
            <w:r>
              <w:rPr>
                <w:rFonts w:ascii="Times New Roman" w:eastAsia="宋体" w:hAnsi="Times New Roman"/>
                <w:b/>
                <w:bCs/>
                <w:sz w:val="18"/>
                <w:szCs w:val="18"/>
              </w:rPr>
              <w:t xml:space="preserve">解释</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Toast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操作后几秒自动消失的轻量提示条</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模态弹窗</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带遮罩、需要先处理完才能回到页面的居中窗口</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分段控制器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一组互斥选项的切换控件（如「全部/越权记录」）</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错误边界</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捕获页面渲染异常并显示降级页面、避免整应用白屏的机制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截断提示条</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查询结果超出上限被截断时列表顶部的黄色提示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省略号截断</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列宽不足时文本以 … 截断、悬停看全文的展示方式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loading 状态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按钮提交后显示转圈并暂时不可再点的状态</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必填</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输入框为空时提交会被拦截并标红提示的字段</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GitHub Releases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托管软件发布包的官方发布页，灵枢新版本从这里下载</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NSIS 安装器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灵枢使用的 Windows 标准安装程序框架</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压制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暂停自动更新提醒的机制，含 30 天/180 天/永久三档与按版本号跳过</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纯文本清洗</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展示更新说明前剥离 HTML/markdown 语法、只保留文字的安全处理</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markdown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用 # 号、星号等符号标记标题/加粗/列表的轻量排版格式，AI 输出的标准格式</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黑名单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内置固定不可改的危险命令首词集（shutdown/reboot/system-view 等），优先于白名单拦截</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分诊</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更新检查失败按网络/代理/限流等六类归类给出人话提示</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中转地址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兼容 OpenAI 风格的第三方 API 代理服务地址（Base URL）</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脱敏回显</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Times New Roman" w:eastAsia="宋体" w:hAnsi="Times New Roman"/>
                <w:sz w:val="18"/>
                <w:szCs w:val="18"/>
              </w:rPr>
              <w:t xml:space="preserve">Key/令牌以掩码展示、未改动不覆盖真实值的保存机制</w:t>
            </w:r>
          </w:p>
        </w:tc>
      </w:tr>
    </w:tbl>
    <w:p/>
    <w:p>
      <w:pPr>
        <w:pStyle w:val="Heading2"/>
        <w:spacing w:after="120" w:before="200"/>
      </w:pPr>
      <w:r>
        <w:rPr>
          <w:rFonts w:ascii="黑体" w:eastAsia="黑体" w:hAnsi="黑体"/>
          <w:b/>
          <w:bCs/>
          <w:color w:val="000000"/>
          <w:sz w:val="32"/>
          <w:szCs w:val="32"/>
        </w:rPr>
        <w:t xml:space="preserve">术语一致性说明</w:t>
      </w:r>
    </w:p>
    <w:p>
      <w:pPr>
        <w:spacing w:after="60"/>
      </w:pPr>
      <w:r>
        <w:rPr>
          <w:rFonts w:ascii="Times New Roman" w:eastAsia="宋体" w:hAnsi="Times New Roman"/>
          <w:sz w:val="21"/>
          <w:szCs w:val="21"/>
        </w:rPr>
        <w:t xml:space="preserve">同一功能在全手册统一叫法（以代码文案为准）：「通道」不写作「连接方式」（连接方式仅为设备表格列名）；「预取/补查」不加空格；「标失效/恢复有效」用于经验生命周期；「审批面板」指 AI 待确认命令的内联确认卡；「检索设置」指输入行首齿轮面板。如有出入，以各章正文为准。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808080"/>
        <w:sz w:val="18"/>
        <w:szCs w:val="18"/>
      </w:rPr>
      <w:t xml:space="preserve">第 </w:t>
    </w:r>
    <w:r>
      <w:rPr>
        <w:rFonts w:ascii="Times New Roman" w:eastAsia="宋体" w:hAnsi="Times New Roman"/>
        <w:color w:val="808080"/>
        <w:sz w:val="18"/>
        <w:szCs w:val="18"/>
      </w:rPr>
      <w:fldChar w:fldCharType="begin"/>
      <w:instrText xml:space="preserve">PAGE</w:instrText>
      <w:fldChar w:fldCharType="separate"/>
      <w:fldChar w:fldCharType="end"/>
    </w:r>
    <w:r>
      <w:rPr>
        <w:rFonts w:ascii="Times New Roman" w:eastAsia="宋体" w:hAnsi="Times New Roman"/>
        <w:color w:val="808080"/>
        <w:sz w:val="18"/>
        <w:szCs w:val="18"/>
      </w:rPr>
      <w:t xml:space="preserve"> 页 / 共 </w:t>
    </w:r>
    <w:r>
      <w:rPr>
        <w:rFonts w:ascii="Times New Roman" w:eastAsia="宋体" w:hAnsi="Times New Roman"/>
        <w:color w:val="808080"/>
        <w:sz w:val="18"/>
        <w:szCs w:val="18"/>
      </w:rPr>
      <w:fldChar w:fldCharType="begin"/>
      <w:instrText xml:space="preserve">NUMPAGES</w:instrText>
      <w:fldChar w:fldCharType="separate"/>
      <w:fldChar w:fldCharType="end"/>
    </w:r>
    <w:r>
      <w:rPr>
        <w:rFonts w:ascii="Times New Roman" w:eastAsia="宋体" w:hAnsi="Times New Roman"/>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rFonts w:ascii="Times New Roman" w:eastAsia="宋体" w:hAnsi="Times New Roman"/>
        <w:color w:val="595959"/>
        <w:sz w:val="18"/>
        <w:szCs w:val="18"/>
      </w:rPr>
      <w:t xml:space="preserve">灵枢（LinkPivot）用户手册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黑体" w:eastAsia="黑体" w:hAnsi="黑体"/>
      <w:b/>
      <w:bCs/>
      <w:color w:val="000000"/>
      <w:sz w:val="44"/>
      <w:szCs w:val="44"/>
    </w:rPr>
  </w:style>
  <w:style w:type="paragraph" w:styleId="Heading2">
    <w:name w:val="Heading 2"/>
    <w:basedOn w:val="Normal"/>
    <w:next w:val="Normal"/>
    <w:qFormat/>
    <w:pPr>
      <w:spacing w:after="120" w:before="200"/>
      <w:outlineLvl w:val="1"/>
    </w:pPr>
    <w:rPr>
      <w:rFonts w:ascii="黑体" w:eastAsia="黑体" w:hAnsi="黑体"/>
      <w:b/>
      <w:bCs/>
      <w:color w:val="000000"/>
      <w:sz w:val="32"/>
      <w:szCs w:val="32"/>
    </w:rPr>
  </w:style>
  <w:style w:type="paragraph" w:styleId="Heading3">
    <w:name w:val="Heading 3"/>
    <w:basedOn w:val="Normal"/>
    <w:next w:val="Normal"/>
    <w:qFormat/>
    <w:pPr>
      <w:spacing w:after="100" w:before="160"/>
      <w:outlineLvl w:val="2"/>
    </w:pPr>
    <w:rPr>
      <w:rFonts w:ascii="黑体" w:eastAsia="黑体" w:hAnsi="黑体"/>
      <w:b/>
      <w:bCs/>
      <w:color w:val="000000"/>
      <w:sz w:val="26"/>
      <w:szCs w:val="26"/>
    </w:rPr>
  </w:style>
  <w:style w:type="paragraph" w:styleId="Heading4">
    <w:name w:val="Heading 4"/>
    <w:basedOn w:val="Normal"/>
    <w:next w:val="Normal"/>
    <w:qFormat/>
    <w:pPr>
      <w:spacing w:after="80" w:before="140"/>
      <w:outlineLvl w:val="3"/>
    </w:pPr>
    <w:rPr>
      <w:rFonts w:ascii="黑体" w:eastAsia="黑体" w:hAnsi="黑体"/>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2026-09-01T14:15:00.219Z</dcterms:created>
  <dcterms:modified xsi:type="dcterms:W3CDTF">2026-09-01T14:15:00.220Z</dcterms:modified>
</cp:coreProperties>
</file>

<file path=docProps/custom.xml><?xml version="1.0" encoding="utf-8"?>
<Properties xmlns="http://schemas.openxmlformats.org/officeDocument/2006/custom-properties" xmlns:vt="http://schemas.openxmlformats.org/officeDocument/2006/docPropsVTypes"/>
</file>