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rFonts w:ascii="Times New Roman" w:hAnsi="Times New Roman" w:cs="Times New Roman"/>
          <w:sz w:val="26"/>
          <w:szCs w:val="26"/>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607_2178250545">
            <w:r>
              <w:rPr>
                <w:rStyle w:val="IndexLink"/>
              </w:rPr>
              <w:t xml:space="preserve"> </w:t>
            </w:r>
            <w:r>
              <w:rPr>
                <w:rStyle w:val="IndexLink"/>
              </w:rPr>
              <w:t>Giới Thiệu</w:t>
              <w:tab/>
              <w:t>7</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7</w:t>
            </w:r>
          </w:hyperlink>
        </w:p>
        <w:p>
          <w:pPr>
            <w:pStyle w:val="Contents1"/>
            <w:tabs>
              <w:tab w:val="clear" w:pos="720"/>
              <w:tab w:val="right" w:pos="9404" w:leader="dot"/>
            </w:tabs>
            <w:rPr/>
          </w:pPr>
          <w:hyperlink w:anchor="__RefHeading___Toc299_853921268">
            <w:r>
              <w:rPr>
                <w:rStyle w:val="IndexLink"/>
              </w:rPr>
              <w:t>1. ĐẶT VẤN ĐỀ</w:t>
              <w:tab/>
              <w:t>7</w:t>
            </w:r>
          </w:hyperlink>
        </w:p>
        <w:p>
          <w:pPr>
            <w:pStyle w:val="Contents1"/>
            <w:tabs>
              <w:tab w:val="clear" w:pos="720"/>
              <w:tab w:val="right" w:pos="9404" w:leader="dot"/>
            </w:tabs>
            <w:rPr/>
          </w:pPr>
          <w:hyperlink w:anchor="__RefHeading___Toc301_853921268">
            <w:r>
              <w:rPr>
                <w:rStyle w:val="IndexLink"/>
              </w:rPr>
              <w:t>2. MỤC TIÊU CỦA ĐỀ TÀI</w:t>
              <w:tab/>
              <w:t>7</w:t>
            </w:r>
          </w:hyperlink>
        </w:p>
        <w:p>
          <w:pPr>
            <w:pStyle w:val="Contents2"/>
            <w:tabs>
              <w:tab w:val="clear" w:pos="720"/>
              <w:tab w:val="right" w:pos="9404" w:leader="dot"/>
            </w:tabs>
            <w:rPr/>
          </w:pPr>
          <w:hyperlink w:anchor="__RefHeading___Toc753_853921268">
            <w:r>
              <w:rPr>
                <w:rStyle w:val="IndexLink"/>
              </w:rPr>
              <w:t xml:space="preserve"> </w:t>
            </w:r>
            <w:r>
              <w:rPr>
                <w:rStyle w:val="IndexLink"/>
              </w:rPr>
              <w:t>2.1 Đối với khách hàng</w:t>
              <w:tab/>
              <w:t>7</w:t>
            </w:r>
          </w:hyperlink>
        </w:p>
        <w:p>
          <w:pPr>
            <w:pStyle w:val="Contents2"/>
            <w:tabs>
              <w:tab w:val="clear" w:pos="720"/>
              <w:tab w:val="right" w:pos="9404" w:leader="dot"/>
            </w:tabs>
            <w:rPr/>
          </w:pPr>
          <w:hyperlink w:anchor="__RefHeading___Toc1220_853921268">
            <w:r>
              <w:rPr>
                <w:rStyle w:val="IndexLink"/>
              </w:rPr>
              <w:t xml:space="preserve"> </w:t>
            </w:r>
            <w:r>
              <w:rPr>
                <w:rStyle w:val="IndexLink"/>
              </w:rPr>
              <w:t>2.2 Đối vối Quản trị viên:</w:t>
              <w:tab/>
              <w:t>8</w:t>
            </w:r>
          </w:hyperlink>
        </w:p>
        <w:p>
          <w:pPr>
            <w:pStyle w:val="Contents2"/>
            <w:tabs>
              <w:tab w:val="clear" w:pos="720"/>
              <w:tab w:val="right" w:pos="9404" w:leader="dot"/>
            </w:tabs>
            <w:rPr/>
          </w:pPr>
          <w:hyperlink w:anchor="__RefHeading___Toc1222_853921268">
            <w:r>
              <w:rPr>
                <w:rStyle w:val="IndexLink"/>
              </w:rPr>
              <w:t xml:space="preserve"> </w:t>
            </w:r>
            <w:r>
              <w:rPr>
                <w:rStyle w:val="IndexLink"/>
              </w:rPr>
              <w:t xml:space="preserve">2.3 </w:t>
            </w:r>
            <w:r>
              <w:rPr>
                <w:rStyle w:val="IndexLink"/>
                <w:i w:val="false"/>
              </w:rPr>
              <w:t>Đối với Hệ thống:</w:t>
            </w:r>
            <w:r>
              <w:rPr>
                <w:rStyle w:val="IndexLink"/>
              </w:rPr>
              <w:tab/>
              <w:t>8</w:t>
            </w:r>
          </w:hyperlink>
        </w:p>
        <w:p>
          <w:pPr>
            <w:pStyle w:val="Contents1"/>
            <w:tabs>
              <w:tab w:val="clear" w:pos="720"/>
              <w:tab w:val="right" w:pos="9404" w:leader="dot"/>
            </w:tabs>
            <w:rPr/>
          </w:pPr>
          <w:hyperlink w:anchor="__RefHeading___Toc303_853921268">
            <w:r>
              <w:rPr>
                <w:rStyle w:val="IndexLink"/>
              </w:rPr>
              <w:t>3. ĐỐI TƯỢNG VÀ PHẠM VI NGHIÊN CỨU</w:t>
              <w:tab/>
              <w:t>9</w:t>
            </w:r>
          </w:hyperlink>
        </w:p>
        <w:p>
          <w:pPr>
            <w:pStyle w:val="Contents2"/>
            <w:tabs>
              <w:tab w:val="clear" w:pos="720"/>
              <w:tab w:val="right" w:pos="9404" w:leader="dot"/>
            </w:tabs>
            <w:rPr/>
          </w:pPr>
          <w:hyperlink w:anchor="__RefHeading___Toc1226_853921268">
            <w:r>
              <w:rPr>
                <w:rStyle w:val="IndexLink"/>
              </w:rPr>
              <w:t xml:space="preserve"> </w:t>
            </w:r>
            <w:r>
              <w:rPr>
                <w:rStyle w:val="IndexLink"/>
              </w:rPr>
              <w:t>3.1 Đối tượng</w:t>
              <w:tab/>
              <w:t>9</w:t>
            </w:r>
          </w:hyperlink>
        </w:p>
        <w:p>
          <w:pPr>
            <w:pStyle w:val="Contents3"/>
            <w:tabs>
              <w:tab w:val="clear" w:pos="720"/>
              <w:tab w:val="right" w:pos="9404" w:leader="dot"/>
            </w:tabs>
            <w:rPr/>
          </w:pPr>
          <w:hyperlink w:anchor="__RefHeading___Toc1228_853921268">
            <w:r>
              <w:rPr>
                <w:rStyle w:val="IndexLink"/>
              </w:rPr>
              <w:t xml:space="preserve"> </w:t>
            </w:r>
            <w:r>
              <w:rPr>
                <w:rStyle w:val="IndexLink"/>
              </w:rPr>
              <w:t>3.1.1 Đối tượng chính</w:t>
              <w:tab/>
              <w:t>9</w:t>
            </w:r>
          </w:hyperlink>
        </w:p>
        <w:p>
          <w:pPr>
            <w:pStyle w:val="Contents3"/>
            <w:tabs>
              <w:tab w:val="clear" w:pos="720"/>
              <w:tab w:val="right" w:pos="9404" w:leader="dot"/>
            </w:tabs>
            <w:rPr/>
          </w:pPr>
          <w:hyperlink w:anchor="__RefHeading___Toc1232_853921268">
            <w:r>
              <w:rPr>
                <w:rStyle w:val="IndexLink"/>
              </w:rPr>
              <w:t xml:space="preserve"> </w:t>
            </w:r>
            <w:r>
              <w:rPr>
                <w:rStyle w:val="IndexLink"/>
              </w:rPr>
              <w:t>3.1.2 Các thành phần nghiên cứu</w:t>
              <w:tab/>
              <w:t>9</w:t>
            </w:r>
          </w:hyperlink>
        </w:p>
        <w:p>
          <w:pPr>
            <w:pStyle w:val="Contents3"/>
            <w:tabs>
              <w:tab w:val="clear" w:pos="720"/>
              <w:tab w:val="right" w:pos="9404" w:leader="dot"/>
            </w:tabs>
            <w:rPr/>
          </w:pPr>
          <w:hyperlink w:anchor="__RefHeading___Toc1234_853921268">
            <w:r>
              <w:rPr>
                <w:rStyle w:val="IndexLink"/>
              </w:rPr>
              <w:t xml:space="preserve"> </w:t>
            </w:r>
            <w:r>
              <w:rPr>
                <w:rStyle w:val="IndexLink"/>
              </w:rPr>
              <w:t>3.1.3 Người dùng hệ thống</w:t>
              <w:tab/>
              <w:t>9</w:t>
            </w:r>
          </w:hyperlink>
        </w:p>
        <w:p>
          <w:pPr>
            <w:pStyle w:val="Contents2"/>
            <w:tabs>
              <w:tab w:val="clear" w:pos="720"/>
              <w:tab w:val="right" w:pos="9404" w:leader="dot"/>
            </w:tabs>
            <w:rPr/>
          </w:pPr>
          <w:hyperlink w:anchor="__RefHeading___Toc1236_853921268">
            <w:r>
              <w:rPr>
                <w:rStyle w:val="IndexLink"/>
              </w:rPr>
              <w:tab/>
              <w:t>10</w:t>
            </w:r>
          </w:hyperlink>
        </w:p>
        <w:p>
          <w:pPr>
            <w:pStyle w:val="Contents2"/>
            <w:tabs>
              <w:tab w:val="clear" w:pos="720"/>
              <w:tab w:val="right" w:pos="9404" w:leader="dot"/>
            </w:tabs>
            <w:rPr/>
          </w:pPr>
          <w:hyperlink w:anchor="__RefHeading___Toc609_2178250545">
            <w:r>
              <w:rPr>
                <w:rStyle w:val="IndexLink"/>
              </w:rPr>
              <w:tab/>
              <w:t>10</w:t>
            </w:r>
          </w:hyperlink>
        </w:p>
        <w:p>
          <w:pPr>
            <w:pStyle w:val="Contents2"/>
            <w:tabs>
              <w:tab w:val="clear" w:pos="720"/>
              <w:tab w:val="right" w:pos="9404" w:leader="dot"/>
            </w:tabs>
            <w:rPr/>
          </w:pPr>
          <w:hyperlink w:anchor="__RefHeading___Toc611_2178250545">
            <w:r>
              <w:rPr>
                <w:rStyle w:val="IndexLink"/>
              </w:rPr>
              <w:t xml:space="preserve"> </w:t>
            </w:r>
            <w:r>
              <w:rPr>
                <w:rStyle w:val="IndexLink"/>
              </w:rPr>
              <w:t>3.2 Phạm vi nghiên cứu</w:t>
              <w:tab/>
              <w:t>10</w:t>
            </w:r>
          </w:hyperlink>
        </w:p>
        <w:p>
          <w:pPr>
            <w:pStyle w:val="Contents3"/>
            <w:tabs>
              <w:tab w:val="clear" w:pos="720"/>
              <w:tab w:val="right" w:pos="9404" w:leader="dot"/>
            </w:tabs>
            <w:rPr/>
          </w:pPr>
          <w:hyperlink w:anchor="__RefHeading___Toc613_2178250545">
            <w:r>
              <w:rPr>
                <w:rStyle w:val="IndexLink"/>
              </w:rPr>
              <w:t xml:space="preserve"> </w:t>
            </w:r>
            <w:r>
              <w:rPr>
                <w:rStyle w:val="IndexLink"/>
              </w:rPr>
              <w:t>3.2.1 Phạm vi về công nghệ</w:t>
              <w:tab/>
              <w:t>10</w:t>
            </w:r>
          </w:hyperlink>
        </w:p>
        <w:p>
          <w:pPr>
            <w:pStyle w:val="Contents4"/>
            <w:tabs>
              <w:tab w:val="clear" w:pos="8554"/>
              <w:tab w:val="right" w:pos="9404" w:leader="dot"/>
            </w:tabs>
            <w:rPr/>
          </w:pPr>
          <w:hyperlink w:anchor="__RefHeading___Toc615_2178250545">
            <w:r>
              <w:rPr>
                <w:rStyle w:val="IndexLink"/>
              </w:rPr>
              <w:t xml:space="preserve"> </w:t>
            </w:r>
            <w:r>
              <w:rPr>
                <w:rStyle w:val="IndexLink"/>
              </w:rPr>
              <w:t>3.2.2 Phạm vi về chức năng</w:t>
              <w:tab/>
              <w:t>10</w:t>
            </w:r>
          </w:hyperlink>
        </w:p>
        <w:p>
          <w:pPr>
            <w:pStyle w:val="Contents4"/>
            <w:tabs>
              <w:tab w:val="clear" w:pos="8554"/>
              <w:tab w:val="right" w:pos="9404" w:leader="dot"/>
            </w:tabs>
            <w:rPr/>
          </w:pPr>
          <w:hyperlink w:anchor="__RefHeading___Toc617_2178250545">
            <w:r>
              <w:rPr>
                <w:rStyle w:val="IndexLink"/>
              </w:rPr>
              <w:t xml:space="preserve"> </w:t>
            </w:r>
            <w:r>
              <w:rPr>
                <w:rStyle w:val="IndexLink"/>
              </w:rPr>
              <w:t>- Chức năng cho người dùng:</w:t>
              <w:tab/>
              <w:t>10</w:t>
            </w:r>
          </w:hyperlink>
        </w:p>
        <w:p>
          <w:pPr>
            <w:pStyle w:val="Contents1"/>
            <w:tabs>
              <w:tab w:val="clear" w:pos="720"/>
              <w:tab w:val="right" w:pos="9404" w:leader="dot"/>
            </w:tabs>
            <w:rPr/>
          </w:pPr>
          <w:hyperlink w:anchor="__RefHeading___Toc309_853921268">
            <w:r>
              <w:rPr>
                <w:rStyle w:val="IndexLink"/>
              </w:rPr>
              <w:t>4. NỘI DUNG NGHIÊN CỨU</w:t>
              <w:tab/>
              <w:t>11</w:t>
            </w:r>
          </w:hyperlink>
        </w:p>
        <w:p>
          <w:pPr>
            <w:pStyle w:val="Contents2"/>
            <w:tabs>
              <w:tab w:val="clear" w:pos="720"/>
              <w:tab w:val="right" w:pos="9404" w:leader="dot"/>
            </w:tabs>
            <w:rPr/>
          </w:pPr>
          <w:hyperlink w:anchor="__RefHeading___Toc787_3692111436">
            <w:r>
              <w:rPr>
                <w:rStyle w:val="IndexLink"/>
              </w:rPr>
              <w:t xml:space="preserve"> </w:t>
            </w:r>
            <w:r>
              <w:rPr>
                <w:rStyle w:val="IndexLink"/>
              </w:rPr>
              <w:t>4.1 Nghiên cứu và phân tích yêu cầu hệ thống</w:t>
              <w:tab/>
              <w:t>11</w:t>
            </w:r>
          </w:hyperlink>
        </w:p>
        <w:p>
          <w:pPr>
            <w:pStyle w:val="Contents3"/>
            <w:tabs>
              <w:tab w:val="clear" w:pos="720"/>
              <w:tab w:val="right" w:pos="9404" w:leader="dot"/>
            </w:tabs>
            <w:rPr/>
          </w:pPr>
          <w:hyperlink w:anchor="__RefHeading___Toc789_3692111436">
            <w:r>
              <w:rPr>
                <w:rStyle w:val="IndexLink"/>
              </w:rPr>
              <w:t xml:space="preserve"> </w:t>
            </w:r>
            <w:r>
              <w:rPr>
                <w:rStyle w:val="IndexLink"/>
              </w:rPr>
              <w:t>4.1.1 Phân tích yêu cầu chức năng</w:t>
              <w:tab/>
              <w:t>11</w:t>
            </w:r>
          </w:hyperlink>
        </w:p>
        <w:p>
          <w:pPr>
            <w:pStyle w:val="Contents3"/>
            <w:tabs>
              <w:tab w:val="clear" w:pos="720"/>
              <w:tab w:val="right" w:pos="9404" w:leader="dot"/>
            </w:tabs>
            <w:rPr/>
          </w:pPr>
          <w:hyperlink w:anchor="__RefHeading___Toc791_3692111436">
            <w:r>
              <w:rPr>
                <w:rStyle w:val="IndexLink"/>
              </w:rPr>
              <w:t xml:space="preserve"> </w:t>
            </w:r>
            <w:r>
              <w:rPr>
                <w:rStyle w:val="IndexLink"/>
              </w:rPr>
              <w:t>4.1.2 Phân tích yêu cầu phi chức năng</w:t>
              <w:tab/>
              <w:t>11</w:t>
            </w:r>
          </w:hyperlink>
        </w:p>
        <w:p>
          <w:pPr>
            <w:pStyle w:val="Contents2"/>
            <w:tabs>
              <w:tab w:val="clear" w:pos="720"/>
              <w:tab w:val="right" w:pos="9404" w:leader="dot"/>
            </w:tabs>
            <w:rPr/>
          </w:pPr>
          <w:hyperlink w:anchor="__RefHeading___Toc793_3692111436">
            <w:r>
              <w:rPr>
                <w:rStyle w:val="IndexLink"/>
              </w:rPr>
              <w:t xml:space="preserve"> </w:t>
            </w:r>
            <w:r>
              <w:rPr>
                <w:rStyle w:val="IndexLink"/>
              </w:rPr>
              <w:t>4.2 Thiết kế kiến trúc hệ thống</w:t>
              <w:tab/>
              <w:t>11</w:t>
            </w:r>
          </w:hyperlink>
        </w:p>
        <w:p>
          <w:pPr>
            <w:pStyle w:val="Contents3"/>
            <w:tabs>
              <w:tab w:val="clear" w:pos="720"/>
              <w:tab w:val="right" w:pos="9404" w:leader="dot"/>
            </w:tabs>
            <w:rPr/>
          </w:pPr>
          <w:hyperlink w:anchor="__RefHeading___Toc795_3692111436">
            <w:r>
              <w:rPr>
                <w:rStyle w:val="IndexLink"/>
              </w:rPr>
              <w:t xml:space="preserve"> </w:t>
            </w:r>
            <w:r>
              <w:rPr>
                <w:rStyle w:val="IndexLink"/>
              </w:rPr>
              <w:t>4.2.1 Thiết kế kiến trúc tổng thể</w:t>
              <w:tab/>
              <w:t>11</w:t>
            </w:r>
          </w:hyperlink>
        </w:p>
        <w:p>
          <w:pPr>
            <w:pStyle w:val="Contents3"/>
            <w:tabs>
              <w:tab w:val="clear" w:pos="720"/>
              <w:tab w:val="right" w:pos="9404" w:leader="dot"/>
            </w:tabs>
            <w:rPr/>
          </w:pPr>
          <w:hyperlink w:anchor="__RefHeading___Toc797_3692111436">
            <w:r>
              <w:rPr>
                <w:rStyle w:val="IndexLink"/>
              </w:rPr>
              <w:t xml:space="preserve"> </w:t>
            </w:r>
            <w:r>
              <w:rPr>
                <w:rStyle w:val="IndexLink"/>
              </w:rPr>
              <w:t>4.2.2 Thiết kế cơ sở dữ liệu</w:t>
              <w:tab/>
              <w:t>11</w:t>
            </w:r>
          </w:hyperlink>
        </w:p>
        <w:p>
          <w:pPr>
            <w:pStyle w:val="Contents3"/>
            <w:tabs>
              <w:tab w:val="clear" w:pos="720"/>
              <w:tab w:val="right" w:pos="9404" w:leader="dot"/>
            </w:tabs>
            <w:rPr/>
          </w:pPr>
          <w:hyperlink w:anchor="__RefHeading___Toc799_3692111436">
            <w:r>
              <w:rPr>
                <w:rStyle w:val="IndexLink"/>
              </w:rPr>
              <w:t xml:space="preserve"> </w:t>
            </w:r>
            <w:r>
              <w:rPr>
                <w:rStyle w:val="IndexLink"/>
              </w:rPr>
              <w:t xml:space="preserve">4.2.3 </w:t>
            </w:r>
            <w:r>
              <w:rPr>
                <w:rStyle w:val="IndexLink"/>
                <w:i w:val="false"/>
              </w:rPr>
              <w:t>Thiết kế giao diện người dùng</w:t>
            </w:r>
            <w:r>
              <w:rPr>
                <w:rStyle w:val="IndexLink"/>
              </w:rPr>
              <w:tab/>
              <w:t>12</w:t>
            </w:r>
          </w:hyperlink>
        </w:p>
        <w:p>
          <w:pPr>
            <w:pStyle w:val="Contents2"/>
            <w:tabs>
              <w:tab w:val="clear" w:pos="720"/>
              <w:tab w:val="right" w:pos="9404" w:leader="dot"/>
            </w:tabs>
            <w:rPr/>
          </w:pPr>
          <w:hyperlink w:anchor="__RefHeading___Toc801_3692111436">
            <w:r>
              <w:rPr>
                <w:rStyle w:val="IndexLink"/>
              </w:rPr>
              <w:t xml:space="preserve"> </w:t>
            </w:r>
            <w:r>
              <w:rPr>
                <w:rStyle w:val="IndexLink"/>
              </w:rPr>
              <w:t>4.3 Áp dụng patterns</w:t>
              <w:tab/>
              <w:t>12</w:t>
            </w:r>
          </w:hyperlink>
        </w:p>
        <w:p>
          <w:pPr>
            <w:pStyle w:val="Contents3"/>
            <w:tabs>
              <w:tab w:val="clear" w:pos="720"/>
              <w:tab w:val="right" w:pos="9404" w:leader="dot"/>
            </w:tabs>
            <w:rPr/>
          </w:pPr>
          <w:hyperlink w:anchor="__RefHeading___Toc803_3692111436">
            <w:r>
              <w:rPr>
                <w:rStyle w:val="IndexLink"/>
              </w:rPr>
              <w:t xml:space="preserve"> </w:t>
            </w:r>
            <w:r>
              <w:rPr>
                <w:rStyle w:val="IndexLink"/>
              </w:rPr>
              <w:t>4.3.1 Backend Design Patterns</w:t>
              <w:tab/>
              <w:t>12</w:t>
            </w:r>
          </w:hyperlink>
        </w:p>
        <w:p>
          <w:pPr>
            <w:pStyle w:val="Contents3"/>
            <w:tabs>
              <w:tab w:val="clear" w:pos="720"/>
              <w:tab w:val="right" w:pos="9404" w:leader="dot"/>
            </w:tabs>
            <w:rPr/>
          </w:pPr>
          <w:hyperlink w:anchor="__RefHeading___Toc805_3692111436">
            <w:r>
              <w:rPr>
                <w:rStyle w:val="IndexLink"/>
              </w:rPr>
              <w:t xml:space="preserve"> </w:t>
            </w:r>
            <w:r>
              <w:rPr>
                <w:rStyle w:val="IndexLink"/>
              </w:rPr>
              <w:t>4.3.2 Frontend Design Patterns</w:t>
              <w:tab/>
              <w:t>12</w:t>
            </w:r>
          </w:hyperlink>
        </w:p>
        <w:p>
          <w:pPr>
            <w:pStyle w:val="Contents2"/>
            <w:tabs>
              <w:tab w:val="clear" w:pos="720"/>
              <w:tab w:val="right" w:pos="9404" w:leader="dot"/>
            </w:tabs>
            <w:rPr/>
          </w:pPr>
          <w:hyperlink w:anchor="__RefHeading___Toc809_3692111436">
            <w:r>
              <w:rPr>
                <w:rStyle w:val="IndexLink"/>
              </w:rPr>
              <w:t xml:space="preserve"> </w:t>
            </w:r>
            <w:r>
              <w:rPr>
                <w:rStyle w:val="IndexLink"/>
              </w:rPr>
              <w:t>4.4 Tích hợp thanh toán điện tử</w:t>
              <w:tab/>
              <w:t>12</w:t>
            </w:r>
          </w:hyperlink>
        </w:p>
        <w:p>
          <w:pPr>
            <w:pStyle w:val="Contents3"/>
            <w:tabs>
              <w:tab w:val="clear" w:pos="720"/>
              <w:tab w:val="right" w:pos="9404" w:leader="dot"/>
            </w:tabs>
            <w:rPr/>
          </w:pPr>
          <w:hyperlink w:anchor="__RefHeading___Toc811_3692111436">
            <w:r>
              <w:rPr>
                <w:rStyle w:val="IndexLink"/>
              </w:rPr>
              <w:t xml:space="preserve"> </w:t>
            </w:r>
            <w:r>
              <w:rPr>
                <w:rStyle w:val="IndexLink"/>
              </w:rPr>
              <w:t>4.4.1 Nghiên cứu Sepay payment gateway</w:t>
              <w:tab/>
              <w:t>12</w:t>
            </w:r>
          </w:hyperlink>
        </w:p>
        <w:p>
          <w:pPr>
            <w:pStyle w:val="Contents3"/>
            <w:tabs>
              <w:tab w:val="clear" w:pos="720"/>
              <w:tab w:val="right" w:pos="9404" w:leader="dot"/>
            </w:tabs>
            <w:rPr/>
          </w:pPr>
          <w:hyperlink w:anchor="__RefHeading___Toc813_3692111436">
            <w:r>
              <w:rPr>
                <w:rStyle w:val="IndexLink"/>
              </w:rPr>
              <w:t xml:space="preserve"> </w:t>
            </w:r>
            <w:r>
              <w:rPr>
                <w:rStyle w:val="IndexLink"/>
              </w:rPr>
              <w:t>4.4.2 Implementation payment flow</w:t>
              <w:tab/>
              <w:t>13</w:t>
            </w:r>
          </w:hyperlink>
        </w:p>
        <w:p>
          <w:pPr>
            <w:pStyle w:val="Contents2"/>
            <w:tabs>
              <w:tab w:val="clear" w:pos="720"/>
              <w:tab w:val="right" w:pos="9404" w:leader="dot"/>
            </w:tabs>
            <w:rPr/>
          </w:pPr>
          <w:hyperlink w:anchor="__RefHeading___Toc815_3692111436">
            <w:r>
              <w:rPr>
                <w:rStyle w:val="IndexLink"/>
              </w:rPr>
              <w:tab/>
              <w:t>13</w:t>
            </w:r>
          </w:hyperlink>
        </w:p>
        <w:p>
          <w:pPr>
            <w:pStyle w:val="Contents1"/>
            <w:tabs>
              <w:tab w:val="clear" w:pos="720"/>
              <w:tab w:val="right" w:pos="9404" w:leader="dot"/>
            </w:tabs>
            <w:rPr/>
          </w:pPr>
          <w:hyperlink w:anchor="__RefHeading___Toc311_853921268">
            <w:r>
              <w:rPr>
                <w:rStyle w:val="IndexLink"/>
              </w:rPr>
              <w:t>5. BỐ CỤC NIÊN LUẬN</w:t>
              <w:tab/>
              <w:t>13</w:t>
            </w:r>
          </w:hyperlink>
        </w:p>
        <w:p>
          <w:pPr>
            <w:pStyle w:val="Contents2"/>
            <w:tabs>
              <w:tab w:val="clear" w:pos="720"/>
              <w:tab w:val="right" w:pos="9404" w:leader="dot"/>
            </w:tabs>
            <w:rPr/>
          </w:pPr>
          <w:hyperlink w:anchor="__RefHeading___Toc821_3692111436">
            <w:r>
              <w:rPr>
                <w:rStyle w:val="IndexLink"/>
              </w:rPr>
              <w:t xml:space="preserve"> </w:t>
            </w:r>
            <w:r>
              <w:rPr>
                <w:rStyle w:val="IndexLink"/>
              </w:rPr>
              <w:t>PHẦN GIỚI THIỆU</w:t>
              <w:tab/>
              <w:t>13</w:t>
            </w:r>
          </w:hyperlink>
        </w:p>
        <w:p>
          <w:pPr>
            <w:pStyle w:val="Contents2"/>
            <w:tabs>
              <w:tab w:val="clear" w:pos="720"/>
              <w:tab w:val="right" w:pos="9404" w:leader="dot"/>
            </w:tabs>
            <w:rPr/>
          </w:pPr>
          <w:hyperlink w:anchor="__RefHeading___Toc823_3692111436">
            <w:r>
              <w:rPr>
                <w:rStyle w:val="IndexLink"/>
              </w:rPr>
              <w:t xml:space="preserve"> </w:t>
            </w:r>
            <w:r>
              <w:rPr>
                <w:rStyle w:val="IndexLink"/>
              </w:rPr>
              <w:t>PHẦN NỘI DUNG</w:t>
              <w:tab/>
              <w:t>13</w:t>
            </w:r>
          </w:hyperlink>
        </w:p>
        <w:p>
          <w:pPr>
            <w:pStyle w:val="Contents2"/>
            <w:tabs>
              <w:tab w:val="clear" w:pos="720"/>
              <w:tab w:val="right" w:pos="9404" w:leader="dot"/>
            </w:tabs>
            <w:rPr/>
          </w:pPr>
          <w:hyperlink w:anchor="__RefHeading___Toc827_3692111436">
            <w:r>
              <w:rPr>
                <w:rStyle w:val="IndexLink"/>
              </w:rPr>
              <w:t xml:space="preserve"> </w:t>
            </w:r>
            <w:r>
              <w:rPr>
                <w:rStyle w:val="IndexLink"/>
              </w:rPr>
              <w:t>PHẦN KẾT LUẬN</w:t>
              <w:tab/>
              <w:t>13</w:t>
            </w:r>
          </w:hyperlink>
        </w:p>
        <w:p>
          <w:pPr>
            <w:pStyle w:val="Contents1"/>
            <w:tabs>
              <w:tab w:val="clear" w:pos="720"/>
              <w:tab w:val="right" w:pos="9404" w:leader="dot"/>
            </w:tabs>
            <w:rPr/>
          </w:pPr>
          <w:hyperlink w:anchor="__RefHeading___Toc313_853921268">
            <w:r>
              <w:rPr>
                <w:rStyle w:val="IndexLink"/>
              </w:rPr>
              <w:t>PHẦN NỘI DUNG</w:t>
              <w:tab/>
              <w:t>15</w:t>
            </w:r>
          </w:hyperlink>
        </w:p>
        <w:p>
          <w:pPr>
            <w:pStyle w:val="Contents1"/>
            <w:tabs>
              <w:tab w:val="clear" w:pos="720"/>
              <w:tab w:val="right" w:pos="9404" w:leader="dot"/>
            </w:tabs>
            <w:rPr/>
          </w:pPr>
          <w:hyperlink w:anchor="__RefHeading___Toc315_853921268">
            <w:r>
              <w:rPr>
                <w:rStyle w:val="IndexLink"/>
              </w:rPr>
              <w:t>CHƯƠNG 2: PHÂN TÍCH VÀ THIẾT KẾ HỆ THỐNG</w:t>
              <w:tab/>
              <w:t>15</w:t>
            </w:r>
          </w:hyperlink>
        </w:p>
        <w:p>
          <w:pPr>
            <w:pStyle w:val="Contents2"/>
            <w:tabs>
              <w:tab w:val="clear" w:pos="720"/>
              <w:tab w:val="right" w:pos="9404" w:leader="dot"/>
            </w:tabs>
            <w:rPr/>
          </w:pPr>
          <w:hyperlink w:anchor="__RefHeading___Toc317_853921268">
            <w:r>
              <w:rPr>
                <w:rStyle w:val="IndexLink"/>
              </w:rPr>
              <w:t>1. MÔ TẢ CHI TIẾT BÀI TOÁN</w:t>
              <w:tab/>
              <w:t>15</w:t>
            </w:r>
          </w:hyperlink>
        </w:p>
        <w:p>
          <w:pPr>
            <w:pStyle w:val="Contents2"/>
            <w:tabs>
              <w:tab w:val="clear" w:pos="720"/>
              <w:tab w:val="right" w:pos="9404" w:leader="dot"/>
            </w:tabs>
            <w:rPr/>
          </w:pPr>
          <w:hyperlink w:anchor="__RefHeading___Toc319_853921268">
            <w:r>
              <w:rPr>
                <w:rStyle w:val="IndexLink"/>
              </w:rPr>
              <w:t xml:space="preserve">2. CÁC CHỨC NĂNG CỦA HỆ </w:t>
            </w:r>
            <w:r>
              <w:rPr>
                <w:rStyle w:val="IndexLink"/>
                <w:i/>
                <w:iCs/>
              </w:rPr>
              <w:t>THỐNG</w:t>
            </w:r>
            <w:r>
              <w:rPr>
                <w:rStyle w:val="IndexLink"/>
              </w:rPr>
              <w:tab/>
              <w:t>15</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Fonts w:cs="Times New Roman"/>
          <w:sz w:val="26"/>
          <w:szCs w:val="26"/>
        </w:rPr>
      </w:r>
      <w:bookmarkStart w:id="11" w:name="__RefHeading___Toc295_853921268"/>
      <w:bookmarkStart w:id="12" w:name="_Toc184153024"/>
      <w:bookmarkStart w:id="13" w:name="_2et92p0"/>
      <w:bookmarkStart w:id="14" w:name="__RefHeading___Toc295_853921268"/>
      <w:bookmarkStart w:id="15" w:name="_Toc184153024"/>
      <w:bookmarkStart w:id="16" w:name="_2et92p0"/>
      <w:bookmarkEnd w:id="14"/>
      <w:bookmarkEnd w:id="15"/>
      <w:bookmarkEnd w:id="16"/>
      <w:r>
        <w:br w:type="page"/>
      </w:r>
    </w:p>
    <w:p>
      <w:pPr>
        <w:pStyle w:val="Normal"/>
        <w:spacing w:lineRule="auto" w:line="276"/>
        <w:jc w:val="center"/>
        <w:rPr>
          <w:rFonts w:ascii="Times New Roman" w:hAnsi="Times New Roman"/>
          <w:sz w:val="26"/>
          <w:szCs w:val="26"/>
        </w:rPr>
      </w:pPr>
      <w:bookmarkStart w:id="17" w:name="_tyjcwt"/>
      <w:bookmarkStart w:id="18" w:name="_3dy6vkm"/>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rFonts w:ascii="Times New Roman" w:hAnsi="Times New Roman"/>
          <w:sz w:val="26"/>
          <w:szCs w:val="26"/>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(JWT) và có tính mở rộng cao.</w:t>
      </w:r>
    </w:p>
    <w:p>
      <w:pPr>
        <w:pStyle w:val="Heading1"/>
        <w:rPr>
          <w:rFonts w:ascii="Times New Roman" w:hAnsi="Times New Roman"/>
          <w:sz w:val="26"/>
          <w:szCs w:val="26"/>
        </w:rPr>
      </w:pPr>
      <w:r>
        <w:rPr>
          <w:sz w:val="26"/>
          <w:szCs w:val="26"/>
        </w:rPr>
      </w:r>
      <w:bookmarkStart w:id="19" w:name="_Toc184153025"/>
      <w:bookmarkStart w:id="20" w:name="_Toc184153025"/>
      <w:bookmarkEnd w:id="20"/>
      <w:r>
        <w:br w:type="page"/>
      </w:r>
    </w:p>
    <w:p>
      <w:pPr>
        <w:pStyle w:val="Heading1"/>
        <w:rPr>
          <w:color w:val="000000"/>
        </w:rPr>
      </w:pPr>
      <w:bookmarkStart w:id="21" w:name="__RefHeading___Toc607_2178250545"/>
      <w:bookmarkEnd w:id="21"/>
      <w:r>
        <w:rPr>
          <w:rFonts w:eastAsia="Times New Roman" w:cs="Times New Roman"/>
          <w:b/>
          <w:color w:val="000000"/>
        </w:rPr>
        <w:tab/>
        <w:tab/>
        <w:tab/>
        <w:tab/>
        <w:tab/>
      </w:r>
      <w:r>
        <w:rPr>
          <w:rFonts w:eastAsia="Times New Roman" w:cs="Times New Roman"/>
          <w:b/>
          <w:color w:val="000000"/>
          <w:sz w:val="32"/>
          <w:szCs w:val="32"/>
        </w:rPr>
        <w:t>Gi</w:t>
      </w:r>
      <w:r>
        <w:rPr>
          <w:rFonts w:eastAsia="Times New Roman" w:cs="Times New Roman"/>
          <w:b/>
          <w:color w:val="000000"/>
          <w:kern w:val="0"/>
          <w:sz w:val="32"/>
          <w:szCs w:val="32"/>
          <w:lang w:val="en-US" w:eastAsia="en-US" w:bidi="ar-SA"/>
        </w:rPr>
        <w:t>ới Thiệu</w:t>
      </w:r>
    </w:p>
    <w:p>
      <w:pPr>
        <w:pStyle w:val="Heading1"/>
        <w:rPr>
          <w:color w:val="000000"/>
        </w:rPr>
      </w:pPr>
      <w:bookmarkStart w:id="22" w:name="__RefHeading___Toc1255_853921268"/>
      <w:bookmarkEnd w:id="22"/>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3" w:name="__RefHeading___Toc297_853921268"/>
      <w:bookmarkStart w:id="24" w:name="__RefHeading___Toc297_853921268"/>
      <w:bookmarkEnd w:id="24"/>
    </w:p>
    <w:p>
      <w:pPr>
        <w:pStyle w:val="Heading1"/>
        <w:numPr>
          <w:ilvl w:val="0"/>
          <w:numId w:val="2"/>
        </w:numPr>
        <w:spacing w:lineRule="auto" w:line="360"/>
        <w:rPr>
          <w:rFonts w:ascii="Times New Roman" w:hAnsi="Times New Roman"/>
          <w:sz w:val="26"/>
          <w:szCs w:val="26"/>
        </w:rPr>
      </w:pPr>
      <w:bookmarkStart w:id="25" w:name="__RefHeading___Toc299_853921268"/>
      <w:bookmarkStart w:id="26" w:name="_Toc184153026"/>
      <w:bookmarkStart w:id="27" w:name="_1t3h5sf"/>
      <w:bookmarkEnd w:id="25"/>
      <w:bookmarkEnd w:id="27"/>
      <w:r>
        <w:rPr>
          <w:rFonts w:eastAsia="Times New Roman" w:cs="Times New Roman"/>
          <w:b/>
          <w:color w:val="000000"/>
          <w:sz w:val="26"/>
          <w:szCs w:val="26"/>
        </w:rPr>
        <w:t>ĐẶT VẤN ĐỀ</w:t>
      </w:r>
      <w:bookmarkEnd w:id="26"/>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color w:val="auto"/>
          <w:kern w:val="0"/>
          <w:sz w:val="26"/>
          <w:szCs w:val="26"/>
          <w:lang w:val="en-US" w:eastAsia="en-US" w:bidi="ar-SA"/>
        </w:rPr>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ascii="Times New Roman" w:hAnsi="Times New Roman" w:eastAsiaTheme="minorHAnsi"/>
          <w:b/>
          <w:bCs/>
          <w:color w:val="auto"/>
          <w:kern w:val="0"/>
          <w:sz w:val="26"/>
          <w:szCs w:val="26"/>
          <w:lang w:val="en-US" w:eastAsia="en-US" w:bidi="ar-SA"/>
        </w:rPr>
        <w:t>.</w:t>
      </w:r>
    </w:p>
    <w:p>
      <w:pPr>
        <w:pStyle w:val="ListParagraph"/>
        <w:spacing w:lineRule="auto" w:line="276"/>
        <w:jc w:val="both"/>
        <w:rPr>
          <w:rFonts w:ascii="Times New Roman" w:hAnsi="Times New Roman" w:eastAsia="Cambria" w:cs="Times New Roman" w:eastAsiaTheme="minorHAnsi"/>
          <w:b/>
          <w:b/>
          <w:bCs/>
          <w:color w:val="auto"/>
          <w:kern w:val="0"/>
          <w:sz w:val="26"/>
          <w:szCs w:val="26"/>
          <w:lang w:val="en-US" w:eastAsia="en-US" w:bidi="ar-SA"/>
        </w:rPr>
      </w:pPr>
      <w:r>
        <w:rPr>
          <w:rFonts w:eastAsia="Cambria" w:cs="Times New Roman" w:eastAsiaTheme="minorHAnsi" w:ascii="Times New Roman" w:hAnsi="Times New Roman"/>
          <w:b/>
          <w:bCs/>
          <w:color w:val="auto"/>
          <w:kern w:val="0"/>
          <w:sz w:val="26"/>
          <w:szCs w:val="26"/>
          <w:lang w:val="en-US" w:eastAsia="en-US" w:bidi="ar-SA"/>
        </w:rPr>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Tuy nhiên việc mua sắm các sản phẩm công nghệ, vẫn gặp nhiều khó khăn. Dưới đây là các vấn đề:</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Hạn chế của các cửa hàng truyền thống</w:t>
      </w:r>
      <w:r>
        <w:rPr>
          <w:rFonts w:eastAsia="Cambria" w:cs="Times New Roman" w:ascii="Times New Roman" w:hAnsi="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ascii="Times New Roman" w:hAnsi="Times New Roman" w:eastAsiaTheme="minorHAnsi"/>
          <w:b/>
          <w:bCs/>
          <w:color w:val="auto"/>
          <w:kern w:val="0"/>
          <w:sz w:val="26"/>
          <w:szCs w:val="26"/>
          <w:lang w:val="en-US" w:eastAsia="en-US" w:bidi="ar-SA"/>
        </w:rPr>
        <w:t xml:space="preserve">Cuối cùng </w:t>
      </w:r>
      <w:r>
        <w:rPr>
          <w:rFonts w:eastAsia="Cambria" w:cs="Times New Roman" w:ascii="Times New Roman" w:hAnsi="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Thiếu thông tin so sánh</w:t>
      </w:r>
      <w:r>
        <w:rPr>
          <w:rFonts w:eastAsia="Cambria" w:cs="Times New Roman" w:ascii="Times New Roman" w:hAnsi="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 xml:space="preserve">Quy trình mua hàng phức tạp: </w:t>
      </w:r>
      <w:r>
        <w:rPr>
          <w:rFonts w:eastAsia="Cambria" w:cs="Times New Roman" w:ascii="Times New Roman" w:hAnsi="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Nhu cầu mua sắm online tăng cao:</w:t>
      </w:r>
      <w:r>
        <w:rPr>
          <w:rFonts w:eastAsia="Cambria" w:cs="Times New Roman" w:ascii="Times New Roman" w:hAnsi="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p>
    <w:p>
      <w:pPr>
        <w:pStyle w:val="Heading1"/>
        <w:numPr>
          <w:ilvl w:val="0"/>
          <w:numId w:val="2"/>
        </w:numPr>
        <w:spacing w:lineRule="auto" w:line="360"/>
        <w:rPr>
          <w:rFonts w:ascii="Times New Roman" w:hAnsi="Times New Roman"/>
          <w:sz w:val="26"/>
          <w:szCs w:val="26"/>
        </w:rPr>
      </w:pPr>
      <w:bookmarkStart w:id="28" w:name="__RefHeading___Toc301_853921268"/>
      <w:bookmarkStart w:id="29" w:name="_Toc184153027"/>
      <w:bookmarkEnd w:id="28"/>
      <w:r>
        <w:rPr>
          <w:rFonts w:eastAsia="Times New Roman" w:cs="Times New Roman"/>
          <w:b/>
          <w:color w:val="000000"/>
          <w:sz w:val="26"/>
          <w:szCs w:val="26"/>
        </w:rPr>
        <w:t>MỤC</w:t>
      </w:r>
      <w:r>
        <w:rPr>
          <w:rFonts w:eastAsia="Times New Roman" w:cs="Times New Roman"/>
          <w:b/>
          <w:color w:val="000000"/>
          <w:sz w:val="26"/>
          <w:szCs w:val="26"/>
          <w:lang w:val="vi-VN"/>
        </w:rPr>
        <w:t xml:space="preserve"> TIÊU 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29"/>
    </w:p>
    <w:p>
      <w:pPr>
        <w:pStyle w:val="Heading2"/>
        <w:jc w:val="both"/>
        <w:rPr/>
      </w:pPr>
      <w:bookmarkStart w:id="30" w:name="__RefHeading___Toc753_853921268"/>
      <w:bookmarkEnd w:id="30"/>
      <w:r>
        <w:rPr>
          <w:rFonts w:eastAsia="Times New Roman" w:cs="Times New Roman"/>
          <w:b/>
          <w:bCs/>
          <w:color w:val="000000"/>
          <w:kern w:val="0"/>
          <w:lang w:val="vi-VN" w:eastAsia="en-US" w:bidi="ar-SA"/>
        </w:rPr>
        <w:tab/>
      </w:r>
      <w:r>
        <w:rPr>
          <w:rFonts w:eastAsia="Cambria" w:cs="" w:cstheme="minorBidi" w:eastAsiaTheme="minorHAnsi"/>
          <w:b/>
          <w:bCs/>
          <w:color w:val="auto"/>
          <w:kern w:val="0"/>
          <w:sz w:val="26"/>
          <w:szCs w:val="26"/>
          <w:lang w:val="en-US" w:eastAsia="en-US" w:bidi="ar-SA"/>
        </w:rPr>
        <w:t>2.1 Đối với khách hàng</w:t>
      </w:r>
    </w:p>
    <w:p>
      <w:pPr>
        <w:pStyle w:val="Contents1"/>
        <w:numPr>
          <w:ilvl w:val="0"/>
          <w:numId w:val="40"/>
        </w:numPr>
        <w:jc w:val="both"/>
        <w:rPr/>
      </w:pPr>
      <w:r>
        <w:rPr>
          <w:rFonts w:eastAsia="Cambria" w:cs="" w:cstheme="minorBidi" w:eastAsiaTheme="minorHAnsi"/>
          <w:b/>
          <w:bCs/>
          <w:color w:val="auto"/>
          <w:kern w:val="0"/>
          <w:lang w:val="en-US" w:eastAsia="en-US" w:bidi="ar-SA"/>
        </w:rPr>
        <w:t>Tìm kiếm và so sánh dễ dàng</w:t>
      </w:r>
      <w:r>
        <w:rPr>
          <w:rFonts w:eastAsia="Cambria" w:cs="" w:cstheme="minorBidi" w:eastAsiaTheme="minorHAnsi"/>
          <w:b w:val="false"/>
          <w:bCs w:val="false"/>
          <w:color w:val="auto"/>
          <w:kern w:val="0"/>
          <w:lang w:val="en-US" w:eastAsia="en-US" w:bidi="ar-SA"/>
        </w:rPr>
        <w:t xml:space="preserve">: cung cấp </w:t>
      </w:r>
      <w:r>
        <w:rPr>
          <w:rFonts w:eastAsia="Cambria" w:cs="" w:cstheme="minorBidi" w:eastAsiaTheme="minorHAnsi"/>
          <w:b w:val="false"/>
          <w:bCs w:val="false"/>
          <w:color w:val="auto"/>
          <w:kern w:val="0"/>
          <w:sz w:val="26"/>
          <w:szCs w:val="22"/>
          <w:lang w:val="en-US" w:eastAsia="en-US" w:bidi="ar-SA"/>
        </w:rPr>
        <w:t>hệ</w:t>
      </w:r>
      <w:r>
        <w:rPr>
          <w:rFonts w:eastAsia="Cambria" w:cs="" w:cstheme="minorBidi" w:eastAsiaTheme="minorHAnsi"/>
          <w:b w:val="false"/>
          <w:bCs w:val="false"/>
          <w:color w:val="auto"/>
          <w:kern w:val="0"/>
          <w:lang w:val="en-US" w:eastAsia="en-US" w:bidi="ar-SA"/>
        </w:rPr>
        <w:t xml:space="preserve"> thống tìm kiếm và lọc sản phẩm theo thông số kỹ thuật (CPU, RAM, VGA, gia, thương hiệu, vv).</w:t>
      </w:r>
    </w:p>
    <w:p>
      <w:pPr>
        <w:pStyle w:val="Normal"/>
        <w:numPr>
          <w:ilvl w:val="0"/>
          <w:numId w:val="40"/>
        </w:numPr>
        <w:jc w:val="both"/>
        <w:rPr/>
      </w:pPr>
      <w:r>
        <w:rPr>
          <w:rFonts w:eastAsia="Cambria" w:cs="" w:cstheme="minorBidi" w:eastAsiaTheme="minorHAnsi"/>
          <w:b w:val="false"/>
          <w:bCs w:val="false"/>
          <w:color w:val="auto"/>
          <w:kern w:val="0"/>
          <w:lang w:val="en-US" w:eastAsia="en-US" w:bidi="ar-SA"/>
        </w:rPr>
        <w:t xml:space="preserve"> </w:t>
      </w:r>
      <w:r>
        <w:rPr>
          <w:rFonts w:eastAsia="Cambria" w:cs="" w:cstheme="minorBidi" w:eastAsiaTheme="minorHAnsi"/>
          <w:b/>
          <w:bCs/>
          <w:color w:val="auto"/>
          <w:kern w:val="0"/>
          <w:lang w:val="en-US" w:eastAsia="en-US" w:bidi="ar-SA"/>
        </w:rPr>
        <w:t>Th</w:t>
      </w:r>
      <w:r>
        <w:rPr>
          <w:rFonts w:eastAsia="Cambria" w:cs="" w:cstheme="minorBidi" w:eastAsiaTheme="minorHAnsi"/>
          <w:b/>
          <w:bCs/>
          <w:color w:val="auto"/>
          <w:kern w:val="0"/>
          <w:sz w:val="26"/>
          <w:szCs w:val="22"/>
          <w:lang w:val="en-US" w:eastAsia="en-US" w:bidi="ar-SA"/>
        </w:rPr>
        <w:t xml:space="preserve">ông tin chi tiết và đáng tin cậy: </w:t>
      </w:r>
      <w:r>
        <w:rPr>
          <w:rFonts w:eastAsia="Cambria" w:cs="" w:cstheme="minorBidi" w:eastAsiaTheme="minorHAnsi"/>
          <w:b w:val="false"/>
          <w:bCs w:val="false"/>
          <w:color w:val="auto"/>
          <w:kern w:val="0"/>
          <w:sz w:val="26"/>
          <w:szCs w:val="22"/>
          <w:lang w:val="en-US" w:eastAsia="en-US" w:bidi="ar-SA"/>
        </w:rPr>
        <w:t>Hiển thị đầy đủ thông số kỹ thuật, hình ảnh sản phẩm và đánh giá từ người dùng thực tế.</w:t>
      </w:r>
    </w:p>
    <w:p>
      <w:pPr>
        <w:pStyle w:val="Normal"/>
        <w:numPr>
          <w:ilvl w:val="0"/>
          <w:numId w:val="40"/>
        </w:numPr>
        <w:jc w:val="both"/>
        <w:rPr/>
      </w:pPr>
      <w:r>
        <w:rPr>
          <w:rFonts w:eastAsia="Cambria" w:cs="" w:cstheme="minorBidi" w:eastAsiaTheme="minorHAnsi"/>
          <w:b/>
          <w:bCs/>
          <w:color w:val="auto"/>
          <w:kern w:val="0"/>
          <w:sz w:val="26"/>
          <w:szCs w:val="22"/>
          <w:lang w:val="en-US" w:eastAsia="en-US" w:bidi="ar-SA"/>
        </w:rPr>
        <w:t xml:space="preserve">Mua sắm mọi lúc: </w:t>
      </w:r>
      <w:r>
        <w:rPr>
          <w:rFonts w:eastAsia="Cambria" w:cs="" w:cstheme="minorBidi" w:eastAsiaTheme="minorHAnsi"/>
          <w:b w:val="false"/>
          <w:bCs w:val="false"/>
          <w:color w:val="auto"/>
          <w:kern w:val="0"/>
          <w:sz w:val="26"/>
          <w:szCs w:val="22"/>
          <w:lang w:val="en-US" w:eastAsia="en-US" w:bidi="ar-SA"/>
        </w:rPr>
        <w:t>Cho phép đặt hàng mọi lúc với giao diện thân thiện, responsive trên mọi thiết bị.</w:t>
      </w:r>
    </w:p>
    <w:p>
      <w:pPr>
        <w:pStyle w:val="Normal"/>
        <w:numPr>
          <w:ilvl w:val="0"/>
          <w:numId w:val="40"/>
        </w:numPr>
        <w:jc w:val="both"/>
        <w:rPr/>
      </w:pPr>
      <w:r>
        <w:rPr>
          <w:rFonts w:eastAsia="Cambria" w:cs="" w:cstheme="minorBidi" w:eastAsiaTheme="minorHAnsi"/>
          <w:b/>
          <w:bCs/>
          <w:color w:val="auto"/>
          <w:kern w:val="0"/>
          <w:sz w:val="26"/>
          <w:szCs w:val="22"/>
          <w:lang w:val="en-US" w:eastAsia="en-US" w:bidi="ar-SA"/>
        </w:rPr>
        <w:t>Theo dõi trang thái đơn hàng</w:t>
      </w:r>
      <w:r>
        <w:rPr>
          <w:rFonts w:eastAsia="Cambria" w:cs="" w:cstheme="minorBidi" w:eastAsiaTheme="minorHAnsi"/>
          <w:b w:val="false"/>
          <w:bCs w:val="false"/>
          <w:color w:val="auto"/>
          <w:kern w:val="0"/>
          <w:sz w:val="26"/>
          <w:szCs w:val="22"/>
          <w:lang w:val="en-US" w:eastAsia="en-US" w:bidi="ar-SA"/>
        </w:rPr>
        <w:t>: Tính năng theo dõi trang thái đơn hàng từ lúc đăt đến lúc giao.</w:t>
      </w:r>
    </w:p>
    <w:p>
      <w:pPr>
        <w:pStyle w:val="Normal"/>
        <w:numPr>
          <w:ilvl w:val="0"/>
          <w:numId w:val="40"/>
        </w:numPr>
        <w:jc w:val="both"/>
        <w:rPr/>
      </w:pPr>
      <w:r>
        <w:rPr>
          <w:rFonts w:eastAsia="Cambria" w:cs="" w:cstheme="minorBidi" w:eastAsiaTheme="minorHAnsi"/>
          <w:b/>
          <w:bCs/>
          <w:color w:val="auto"/>
          <w:kern w:val="0"/>
          <w:sz w:val="26"/>
          <w:szCs w:val="22"/>
          <w:lang w:val="en-US" w:eastAsia="en-US" w:bidi="ar-SA"/>
        </w:rPr>
        <w:t>Thanh toán đơn hàng</w:t>
      </w:r>
      <w:r>
        <w:rPr>
          <w:rFonts w:eastAsia="Cambria" w:cs="" w:cstheme="minorBidi" w:eastAsiaTheme="minorHAnsi"/>
          <w:b w:val="false"/>
          <w:bCs w:val="false"/>
          <w:color w:val="auto"/>
          <w:kern w:val="0"/>
          <w:sz w:val="26"/>
          <w:szCs w:val="22"/>
          <w:lang w:val="en-US" w:eastAsia="en-US" w:bidi="ar-SA"/>
        </w:rPr>
        <w:t>:  Tích hợp phương thức thanh toán qua QR Code (Sepay) an toàn và tiện lợi.</w:t>
      </w:r>
    </w:p>
    <w:p>
      <w:pPr>
        <w:pStyle w:val="Heading2"/>
        <w:rPr/>
      </w:pPr>
      <w:bookmarkStart w:id="31" w:name="__RefHeading___Toc1220_853921268"/>
      <w:bookmarkEnd w:id="31"/>
      <w:r>
        <w:rPr/>
        <w:t xml:space="preserve"> </w:t>
      </w:r>
      <w:r>
        <w:rPr/>
        <w:tab/>
        <w:t xml:space="preserve">2.2 </w:t>
      </w:r>
      <w:r>
        <w:rPr>
          <w:rFonts w:eastAsia="Times New Roman" w:cs="Calibri"/>
          <w:b/>
          <w:color w:val="auto"/>
          <w:kern w:val="0"/>
          <w:sz w:val="26"/>
          <w:szCs w:val="36"/>
          <w:lang w:val="en-US" w:eastAsia="en-US" w:bidi="ar-SA"/>
        </w:rPr>
        <w:t>Đối vối Quản trị viên:</w:t>
      </w:r>
    </w:p>
    <w:p>
      <w:pPr>
        <w:pStyle w:val="Normal"/>
        <w:numPr>
          <w:ilvl w:val="0"/>
          <w:numId w:val="3"/>
        </w:numPr>
        <w:rPr/>
      </w:pPr>
      <w:r>
        <w:rPr>
          <w:rFonts w:eastAsia="Times New Roman" w:cs="Calibri"/>
          <w:b/>
          <w:bCs/>
          <w:color w:val="auto"/>
          <w:kern w:val="0"/>
          <w:sz w:val="26"/>
          <w:szCs w:val="36"/>
          <w:lang w:val="en-US" w:eastAsia="en-US" w:bidi="ar-SA"/>
        </w:rPr>
        <w:t>Quản lý sản phẩm hiệu quả</w:t>
      </w:r>
      <w:r>
        <w:rPr>
          <w:rFonts w:eastAsia="Times New Roman" w:cs="Calibri"/>
          <w:b/>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Hệ thống CRUD cho việc quản lý thông  tin laptop và các sản phảm công nghệ khác.</w:t>
      </w:r>
    </w:p>
    <w:p>
      <w:pPr>
        <w:pStyle w:val="Normal"/>
        <w:numPr>
          <w:ilvl w:val="0"/>
          <w:numId w:val="3"/>
        </w:numPr>
        <w:rPr/>
      </w:pPr>
      <w:r>
        <w:rPr>
          <w:rFonts w:eastAsia="Times New Roman" w:cs="Calibri"/>
          <w:b/>
          <w:bCs/>
          <w:color w:val="auto"/>
          <w:kern w:val="0"/>
          <w:sz w:val="26"/>
          <w:szCs w:val="36"/>
          <w:lang w:val="en-US" w:eastAsia="en-US" w:bidi="ar-SA"/>
        </w:rPr>
        <w:t>Theo dõi kinh doanh</w:t>
      </w:r>
      <w:r>
        <w:rPr>
          <w:rFonts w:eastAsia="Times New Roman" w:cs="Calibri"/>
          <w:b w:val="false"/>
          <w:bCs w:val="false"/>
          <w:color w:val="auto"/>
          <w:kern w:val="0"/>
          <w:sz w:val="26"/>
          <w:szCs w:val="36"/>
          <w:lang w:val="en-US" w:eastAsia="en-US" w:bidi="ar-SA"/>
        </w:rPr>
        <w:t>:</w:t>
      </w:r>
      <w:r>
        <w:rPr>
          <w:rFonts w:eastAsia="Times New Roman" w:cs="Calibri"/>
          <w:b/>
          <w:bCs/>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 xml:space="preserve"> Dashboard cung cấp thống kê đơn hàng, doanh thu, sản phảm bán chạy.</w:t>
      </w:r>
    </w:p>
    <w:p>
      <w:pPr>
        <w:pStyle w:val="Normal"/>
        <w:numPr>
          <w:ilvl w:val="0"/>
          <w:numId w:val="3"/>
        </w:numPr>
        <w:rPr/>
      </w:pPr>
      <w:r>
        <w:rPr>
          <w:rFonts w:eastAsia="Times New Roman" w:cs="Calibri"/>
          <w:b/>
          <w:bCs/>
          <w:color w:val="auto"/>
          <w:kern w:val="0"/>
          <w:sz w:val="26"/>
          <w:szCs w:val="36"/>
          <w:lang w:val="en-US" w:eastAsia="en-US" w:bidi="ar-SA"/>
        </w:rPr>
        <w:t>Quản lý đơn hàng tập trung</w:t>
      </w:r>
      <w:r>
        <w:rPr>
          <w:rFonts w:eastAsia="Times New Roman" w:cs="Calibri"/>
          <w:b w:val="false"/>
          <w:bCs w:val="false"/>
          <w:color w:val="auto"/>
          <w:kern w:val="0"/>
          <w:sz w:val="26"/>
          <w:szCs w:val="36"/>
          <w:lang w:val="en-US" w:eastAsia="en-US" w:bidi="ar-SA"/>
        </w:rPr>
        <w:t>: Xử lý và cập nhật trang thái đơn hàng một cách có hệ thống.</w:t>
      </w:r>
    </w:p>
    <w:p>
      <w:pPr>
        <w:pStyle w:val="Normal"/>
        <w:numPr>
          <w:ilvl w:val="0"/>
          <w:numId w:val="3"/>
        </w:numPr>
        <w:rPr/>
      </w:pPr>
      <w:r>
        <w:rPr>
          <w:rFonts w:eastAsia="Times New Roman" w:cs="Calibri"/>
          <w:b/>
          <w:bCs/>
          <w:color w:val="auto"/>
          <w:kern w:val="0"/>
          <w:sz w:val="26"/>
          <w:szCs w:val="36"/>
          <w:lang w:val="en-US" w:eastAsia="en-US" w:bidi="ar-SA"/>
        </w:rPr>
        <w:t>Quản lý tồn kho</w:t>
      </w:r>
      <w:r>
        <w:rPr>
          <w:rFonts w:eastAsia="Times New Roman" w:cs="Calibri"/>
          <w:b w:val="false"/>
          <w:bCs w:val="false"/>
          <w:color w:val="auto"/>
          <w:kern w:val="0"/>
          <w:sz w:val="26"/>
          <w:szCs w:val="36"/>
          <w:lang w:val="en-US" w:eastAsia="en-US" w:bidi="ar-SA"/>
        </w:rPr>
        <w:t>: Theo dõi số lượng sản phẩm, cách báo hết hàng.</w:t>
      </w:r>
    </w:p>
    <w:p>
      <w:pPr>
        <w:pStyle w:val="Heading2"/>
        <w:rPr/>
      </w:pPr>
      <w:bookmarkStart w:id="32" w:name="__RefHeading___Toc1222_853921268"/>
      <w:bookmarkEnd w:id="32"/>
      <w:r>
        <w:rPr>
          <w:rFonts w:eastAsia="Cambria" w:cs="" w:cstheme="minorBidi" w:eastAsiaTheme="minorHAnsi"/>
          <w:b w:val="false"/>
          <w:bCs w:val="false"/>
          <w:color w:val="auto"/>
          <w:kern w:val="0"/>
          <w:sz w:val="26"/>
          <w:szCs w:val="22"/>
          <w:lang w:val="en-US" w:eastAsia="en-US" w:bidi="ar-SA"/>
        </w:rPr>
        <w:tab/>
      </w:r>
      <w:r>
        <w:rPr>
          <w:rFonts w:eastAsia="Cambria" w:cs="" w:cstheme="minorBidi" w:eastAsiaTheme="minorHAnsi"/>
          <w:b/>
          <w:bCs/>
          <w:color w:val="auto"/>
          <w:kern w:val="0"/>
          <w:sz w:val="26"/>
          <w:szCs w:val="22"/>
          <w:lang w:val="en-US" w:eastAsia="en-US" w:bidi="ar-SA"/>
        </w:rPr>
        <w:t xml:space="preserve">2.3 </w:t>
      </w:r>
      <w:r>
        <w:rPr>
          <w:rFonts w:eastAsia="Cambria" w:cs="" w:cstheme="minorBidi" w:eastAsiaTheme="minorHAnsi"/>
          <w:b/>
          <w:bCs/>
          <w:i w:val="false"/>
          <w:caps w:val="false"/>
          <w:smallCaps w:val="false"/>
          <w:color w:val="auto"/>
          <w:spacing w:val="0"/>
          <w:kern w:val="0"/>
          <w:sz w:val="26"/>
          <w:szCs w:val="22"/>
          <w:lang w:val="en-US" w:eastAsia="en-US" w:bidi="ar-SA"/>
        </w:rPr>
        <w:t>Đối với Hệ thống:</w:t>
        <w:tab/>
        <w:tab/>
      </w:r>
    </w:p>
    <w:p>
      <w:pPr>
        <w:pStyle w:val="TextBody"/>
        <w:numPr>
          <w:ilvl w:val="0"/>
          <w:numId w:val="4"/>
        </w:numPr>
        <w:rPr/>
      </w:pPr>
      <w:bookmarkStart w:id="33" w:name="__RefHeading___Toc1224_853921268"/>
      <w:bookmarkEnd w:id="33"/>
      <w:r>
        <w:rPr>
          <w:b/>
          <w:i w:val="false"/>
          <w:caps w:val="false"/>
          <w:smallCaps w:val="false"/>
          <w:color w:val="000000"/>
          <w:spacing w:val="0"/>
          <w:sz w:val="26"/>
          <w:szCs w:val="26"/>
        </w:rPr>
        <w:t>Hiệu năng cao</w:t>
      </w:r>
      <w:r>
        <w:rPr>
          <w:b w:val="false"/>
          <w:i w:val="false"/>
          <w:caps w:val="false"/>
          <w:smallCaps w:val="false"/>
          <w:color w:val="000000"/>
          <w:spacing w:val="0"/>
          <w:sz w:val="26"/>
          <w:szCs w:val="26"/>
        </w:rPr>
        <w:t>: Đảm bảo thời gian tải trang nhanh khi hiển thị nhiều sản phẩm có hình ảnh chất lượng cao.</w:t>
      </w:r>
    </w:p>
    <w:p>
      <w:pPr>
        <w:pStyle w:val="TextBody"/>
        <w:widowControl/>
        <w:numPr>
          <w:ilvl w:val="0"/>
          <w:numId w:val="4"/>
        </w:numPr>
        <w:spacing w:before="30" w:after="30"/>
        <w:rPr/>
      </w:pPr>
      <w:r>
        <w:rPr>
          <w:b/>
          <w:i w:val="false"/>
          <w:caps w:val="false"/>
          <w:smallCaps w:val="false"/>
          <w:color w:val="000000"/>
          <w:spacing w:val="0"/>
          <w:sz w:val="26"/>
          <w:szCs w:val="26"/>
        </w:rPr>
        <w:t>Bảo mật tốt</w:t>
      </w:r>
      <w:r>
        <w:rPr>
          <w:b w:val="false"/>
          <w:i w:val="false"/>
          <w:caps w:val="false"/>
          <w:smallCaps w:val="false"/>
          <w:color w:val="000000"/>
          <w:spacing w:val="0"/>
          <w:sz w:val="26"/>
          <w:szCs w:val="26"/>
        </w:rPr>
        <w:t>: Bảo vệ thông tin khách hàng và giao dịch thanh toán.</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Dễ bảo trì và mở rộng</w:t>
      </w:r>
      <w:r>
        <w:rPr>
          <w:b w:val="false"/>
          <w:i w:val="false"/>
          <w:caps w:val="false"/>
          <w:smallCaps w:val="false"/>
          <w:color w:val="000000"/>
          <w:spacing w:val="0"/>
          <w:sz w:val="26"/>
          <w:szCs w:val="26"/>
        </w:rPr>
        <w:t>: Áp dụng các nguyên tắc SOLID, kiến trúc module hóa.</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Khả năng tích hợp</w:t>
      </w:r>
      <w:r>
        <w:rPr>
          <w:b w:val="false"/>
          <w:i w:val="false"/>
          <w:caps w:val="false"/>
          <w:smallCaps w:val="false"/>
          <w:color w:val="000000"/>
          <w:spacing w:val="0"/>
          <w:sz w:val="26"/>
          <w:szCs w:val="26"/>
        </w:rPr>
        <w:t xml:space="preserve">: Dễ dàng tích hợp thêm các tính năng mới </w:t>
      </w:r>
      <w:r>
        <w:rPr>
          <w:rFonts w:eastAsia="Times New Roman" w:cs="Calibri"/>
          <w:b w:val="false"/>
          <w:i w:val="false"/>
          <w:caps w:val="false"/>
          <w:smallCaps w:val="false"/>
          <w:color w:val="000000"/>
          <w:spacing w:val="0"/>
          <w:kern w:val="0"/>
          <w:sz w:val="26"/>
          <w:szCs w:val="26"/>
          <w:lang w:val="en-US" w:eastAsia="en-US" w:bidi="ar-SA"/>
        </w:rPr>
        <w:t>về sau</w:t>
      </w:r>
      <w:r>
        <w:rPr>
          <w:b w:val="false"/>
          <w:i w:val="false"/>
          <w:caps w:val="false"/>
          <w:smallCaps w:val="false"/>
          <w:color w:val="000000"/>
          <w:spacing w:val="0"/>
          <w:sz w:val="26"/>
          <w:szCs w:val="26"/>
        </w:rPr>
        <w:t xml:space="preserve"> như chatbot tư v</w:t>
      </w:r>
      <w:r>
        <w:rPr>
          <w:rFonts w:eastAsia="Times New Roman" w:cs="Calibri"/>
          <w:b w:val="false"/>
          <w:i w:val="false"/>
          <w:caps w:val="false"/>
          <w:smallCaps w:val="false"/>
          <w:color w:val="000000"/>
          <w:spacing w:val="0"/>
          <w:kern w:val="0"/>
          <w:sz w:val="26"/>
          <w:szCs w:val="26"/>
          <w:lang w:val="en-US" w:eastAsia="en-US" w:bidi="ar-SA"/>
        </w:rPr>
        <w:t>ấn</w:t>
      </w:r>
      <w:r>
        <w:rPr>
          <w:b w:val="false"/>
          <w:i w:val="false"/>
          <w:caps w:val="false"/>
          <w:smallCaps w:val="false"/>
          <w:color w:val="000000"/>
          <w:spacing w:val="0"/>
          <w:sz w:val="26"/>
          <w:szCs w:val="26"/>
        </w:rPr>
        <w:t>, so sánh sản phẩm nâng cao.</w:t>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Heading2"/>
        <w:rPr>
          <w:rFonts w:ascii="Times New Roman" w:hAnsi="Times New Roman" w:eastAsia="Cambria" w:cs="" w:cstheme="minorBidi" w:eastAsiaTheme="minorHAnsi"/>
          <w:b w:val="false"/>
          <w:b w:val="false"/>
          <w:bCs w:val="false"/>
          <w:color w:val="auto"/>
          <w:kern w:val="0"/>
          <w:sz w:val="26"/>
          <w:szCs w:val="22"/>
          <w:lang w:val="en-US" w:eastAsia="en-US" w:bidi="ar-SA"/>
        </w:rPr>
      </w:pPr>
      <w:r>
        <w:rPr/>
        <w:tab/>
      </w:r>
      <w:r>
        <w:rPr>
          <w:rFonts w:eastAsia="Times New Roman" w:cs="Calibri"/>
          <w:b/>
          <w:color w:val="auto"/>
          <w:kern w:val="0"/>
          <w:sz w:val="26"/>
          <w:szCs w:val="36"/>
          <w:lang w:val="en-US" w:eastAsia="en-US" w:bidi="ar-SA"/>
        </w:rPr>
        <w:t>2.4 Đối với cá nhân:</w:t>
      </w:r>
    </w:p>
    <w:p>
      <w:pPr>
        <w:pStyle w:val="TextBody"/>
        <w:numPr>
          <w:ilvl w:val="0"/>
          <w:numId w:val="41"/>
        </w:numPr>
        <w:rPr/>
      </w:pPr>
      <w:r>
        <w:rPr>
          <w:rFonts w:eastAsia="Times New Roman" w:cs="Calibri"/>
          <w:color w:val="auto"/>
          <w:kern w:val="0"/>
          <w:sz w:val="26"/>
          <w:szCs w:val="22"/>
          <w:lang w:val="en-US" w:eastAsia="en-US" w:bidi="ar-SA"/>
        </w:rPr>
        <w:t>Xây dựng một project hoàn chỉnh.</w:t>
      </w:r>
    </w:p>
    <w:p>
      <w:pPr>
        <w:pStyle w:val="TextBody"/>
        <w:numPr>
          <w:ilvl w:val="0"/>
          <w:numId w:val="41"/>
        </w:numPr>
        <w:rPr/>
      </w:pPr>
      <w:r>
        <w:rPr>
          <w:rFonts w:eastAsia="Times New Roman" w:cs="Calibri"/>
          <w:color w:val="auto"/>
          <w:kern w:val="0"/>
          <w:sz w:val="26"/>
          <w:szCs w:val="22"/>
          <w:lang w:val="en-US" w:eastAsia="en-US" w:bidi="ar-SA"/>
        </w:rPr>
        <w:t>Học hỏi công nghệ mới.</w:t>
      </w:r>
    </w:p>
    <w:p>
      <w:pPr>
        <w:pStyle w:val="Heading1"/>
        <w:numPr>
          <w:ilvl w:val="0"/>
          <w:numId w:val="2"/>
        </w:numPr>
        <w:spacing w:lineRule="auto" w:line="360"/>
        <w:rPr>
          <w:rFonts w:ascii="Times New Roman" w:hAnsi="Times New Roman"/>
          <w:sz w:val="26"/>
          <w:szCs w:val="26"/>
        </w:rPr>
      </w:pPr>
      <w:bookmarkStart w:id="34" w:name="__RefHeading___Toc303_853921268"/>
      <w:bookmarkStart w:id="35" w:name="_Toc184153028"/>
      <w:bookmarkEnd w:id="34"/>
      <w:r>
        <w:rPr>
          <w:rFonts w:eastAsia="Times New Roman" w:cs="Times New Roman"/>
          <w:b/>
          <w:color w:val="000000"/>
          <w:sz w:val="26"/>
          <w:szCs w:val="26"/>
          <w:lang w:val="vi-VN"/>
        </w:rPr>
        <w:t>ĐỐI TƯỢNG VÀ PHẠM VI NGHIÊN CỨU</w:t>
      </w:r>
      <w:bookmarkEnd w:id="35"/>
    </w:p>
    <w:p>
      <w:pPr>
        <w:pStyle w:val="Heading2"/>
        <w:rPr/>
      </w:pPr>
      <w:bookmarkStart w:id="36" w:name="__RefHeading___Toc1226_853921268"/>
      <w:bookmarkEnd w:id="36"/>
      <w:r>
        <w:rPr>
          <w:rFonts w:eastAsia="Times New Roman" w:cs="Times New Roman"/>
          <w:b/>
          <w:color w:val="000000"/>
          <w:lang w:val="vi-VN"/>
        </w:rPr>
        <w:tab/>
        <w:t xml:space="preserve">3.1 </w:t>
      </w:r>
      <w:bookmarkStart w:id="37" w:name="_Toc184153029"/>
      <w:r>
        <w:rPr>
          <w:rFonts w:eastAsia="Times New Roman" w:cs="Times New Roman"/>
          <w:b/>
          <w:color w:val="000000"/>
          <w:lang w:val="vi-VN"/>
        </w:rPr>
        <w:t>Đối tượng</w:t>
      </w:r>
      <w:bookmarkEnd w:id="37"/>
    </w:p>
    <w:p>
      <w:pPr>
        <w:pStyle w:val="Heading3"/>
        <w:rPr/>
      </w:pPr>
      <w:bookmarkStart w:id="38" w:name="__RefHeading___Toc1228_853921268"/>
      <w:bookmarkEnd w:id="38"/>
      <w:r>
        <w:rPr>
          <w:rFonts w:eastAsia="Times New Roman" w:cs="Times New Roman"/>
          <w:b/>
          <w:color w:val="000000"/>
          <w:lang w:val="vi-VN"/>
        </w:rPr>
        <w:tab/>
        <w:tab/>
        <w:t xml:space="preserve">3.1.1 </w:t>
      </w:r>
      <w:r>
        <w:rPr>
          <w:rFonts w:eastAsia="Times New Roman" w:cs="Times New Roman"/>
          <w:b/>
          <w:color w:val="000000"/>
          <w:kern w:val="0"/>
          <w:sz w:val="26"/>
          <w:szCs w:val="28"/>
          <w:lang w:val="vi-VN" w:eastAsia="en-US" w:bidi="ar-SA"/>
        </w:rPr>
        <w:t>Đối tượng chính</w:t>
      </w:r>
    </w:p>
    <w:p>
      <w:pPr>
        <w:pStyle w:val="TextBody"/>
        <w:numPr>
          <w:ilvl w:val="0"/>
          <w:numId w:val="6"/>
        </w:numPr>
        <w:rPr/>
      </w:pPr>
      <w:bookmarkStart w:id="39" w:name="__RefHeading___Toc1230_853921268"/>
      <w:bookmarkEnd w:id="39"/>
      <w:r>
        <w:rPr>
          <w:rFonts w:eastAsia="Times New Roman" w:cs="Calibri"/>
          <w:b/>
          <w:bCs/>
          <w:color w:val="auto"/>
          <w:kern w:val="0"/>
          <w:sz w:val="26"/>
          <w:szCs w:val="22"/>
          <w:lang w:val="en-US" w:eastAsia="en-US" w:bidi="ar-SA"/>
        </w:rPr>
        <w:t xml:space="preserve">Ứng dụng web thương mại diện tử chuyên biệt: </w:t>
      </w:r>
      <w:r>
        <w:rPr>
          <w:rFonts w:eastAsia="Times New Roman" w:cs="Calibri"/>
          <w:b w:val="false"/>
          <w:bCs w:val="false"/>
          <w:color w:val="auto"/>
          <w:kern w:val="0"/>
          <w:sz w:val="26"/>
          <w:szCs w:val="22"/>
          <w:lang w:val="en-US" w:eastAsia="en-US" w:bidi="ar-SA"/>
        </w:rPr>
        <w:t>Ứng dụng web bán laptop và đồ dùng công nghệ với đầy đủ các chức năng từ hiển thị sản phẩm, quản lý giỏ hàng đến thanh toán trực tuyến.</w:t>
      </w:r>
    </w:p>
    <w:p>
      <w:pPr>
        <w:pStyle w:val="Heading3"/>
        <w:rPr/>
      </w:pPr>
      <w:bookmarkStart w:id="40" w:name="__RefHeading___Toc1232_853921268"/>
      <w:bookmarkEnd w:id="40"/>
      <w:r>
        <w:rPr/>
        <w:tab/>
        <w:tab/>
        <w:t>3.1.2 C</w:t>
      </w:r>
      <w:r>
        <w:rPr>
          <w:rFonts w:eastAsia="Times New Roman" w:cs="Calibri"/>
          <w:b/>
          <w:color w:val="auto"/>
          <w:kern w:val="0"/>
          <w:sz w:val="26"/>
          <w:szCs w:val="28"/>
          <w:lang w:val="en-US" w:eastAsia="en-US" w:bidi="ar-SA"/>
        </w:rPr>
        <w:t>ác thành phần nghiên cứu</w:t>
      </w:r>
    </w:p>
    <w:p>
      <w:pPr>
        <w:pStyle w:val="Normal"/>
        <w:numPr>
          <w:ilvl w:val="0"/>
          <w:numId w:val="5"/>
        </w:numPr>
        <w:rPr/>
      </w:pPr>
      <w:r>
        <w:rPr>
          <w:rFonts w:eastAsia="Times New Roman" w:cs="Calibri"/>
          <w:b/>
          <w:color w:val="auto"/>
          <w:kern w:val="0"/>
          <w:sz w:val="26"/>
          <w:szCs w:val="28"/>
          <w:lang w:val="en-US" w:eastAsia="en-US" w:bidi="ar-SA"/>
        </w:rPr>
        <w:t xml:space="preserve">Kiến trúc hệ thống: </w:t>
      </w:r>
      <w:r>
        <w:rPr>
          <w:rFonts w:eastAsia="Times New Roman" w:cs="Calibri"/>
          <w:b w:val="false"/>
          <w:bCs w:val="false"/>
          <w:color w:val="auto"/>
          <w:kern w:val="0"/>
          <w:sz w:val="26"/>
          <w:szCs w:val="28"/>
          <w:lang w:val="en-US" w:eastAsia="en-US" w:bidi="ar-SA"/>
        </w:rPr>
        <w:t>Mô hình Client-Server với Frontend(React + TailwindCSS +ShadcnUi), Backend(NestJS) và Database(Postgres + TypeORM).</w:t>
      </w:r>
    </w:p>
    <w:p>
      <w:pPr>
        <w:pStyle w:val="Normal"/>
        <w:numPr>
          <w:ilvl w:val="0"/>
          <w:numId w:val="5"/>
        </w:numPr>
        <w:rPr>
          <w:b/>
          <w:b/>
          <w:bCs/>
        </w:rPr>
      </w:pPr>
      <w:r>
        <w:rPr>
          <w:rFonts w:eastAsia="Times New Roman" w:cs="Calibri"/>
          <w:b/>
          <w:bCs/>
          <w:color w:val="auto"/>
          <w:kern w:val="0"/>
          <w:sz w:val="26"/>
          <w:szCs w:val="28"/>
          <w:lang w:val="en-US" w:eastAsia="en-US" w:bidi="ar-SA"/>
        </w:rPr>
        <w:t xml:space="preserve">Quy trình nghiệp vụ thương mại điện tử: </w:t>
      </w:r>
      <w:r>
        <w:rPr>
          <w:rFonts w:eastAsia="Times New Roman" w:cs="Calibri"/>
          <w:b w:val="false"/>
          <w:bCs w:val="false"/>
          <w:color w:val="auto"/>
          <w:kern w:val="0"/>
          <w:sz w:val="26"/>
          <w:szCs w:val="28"/>
          <w:lang w:val="en-US" w:eastAsia="en-US" w:bidi="ar-SA"/>
        </w:rPr>
        <w:t>Từ việc duyệt sản phẩm, thêm vào giỏ hàng, đến thanh toán và th</w:t>
      </w:r>
      <w:r>
        <w:rPr>
          <w:rFonts w:eastAsia="Times New Roman" w:cs="Calibri"/>
          <w:b w:val="false"/>
          <w:bCs w:val="false"/>
          <w:color w:val="auto"/>
          <w:kern w:val="0"/>
          <w:sz w:val="26"/>
          <w:szCs w:val="28"/>
          <w:lang w:val="en-US" w:eastAsia="en-US" w:bidi="ar-SA"/>
        </w:rPr>
        <w:t>e</w:t>
      </w:r>
      <w:r>
        <w:rPr>
          <w:rFonts w:eastAsia="Times New Roman" w:cs="Calibri"/>
          <w:b w:val="false"/>
          <w:bCs w:val="false"/>
          <w:color w:val="auto"/>
          <w:kern w:val="0"/>
          <w:sz w:val="26"/>
          <w:szCs w:val="28"/>
          <w:lang w:val="en-US" w:eastAsia="en-US" w:bidi="ar-SA"/>
        </w:rPr>
        <w:t xml:space="preserve">o </w:t>
      </w:r>
      <w:r>
        <w:rPr>
          <w:rFonts w:eastAsia="Times New Roman" w:cs="Calibri"/>
          <w:b w:val="false"/>
          <w:bCs w:val="false"/>
          <w:color w:val="auto"/>
          <w:kern w:val="0"/>
          <w:sz w:val="26"/>
          <w:szCs w:val="28"/>
          <w:lang w:val="en-US" w:eastAsia="en-US" w:bidi="ar-SA"/>
        </w:rPr>
        <w:t>dõi</w:t>
      </w:r>
      <w:r>
        <w:rPr>
          <w:rFonts w:eastAsia="Times New Roman" w:cs="Calibri"/>
          <w:b w:val="false"/>
          <w:bCs w:val="false"/>
          <w:color w:val="auto"/>
          <w:kern w:val="0"/>
          <w:sz w:val="26"/>
          <w:szCs w:val="28"/>
          <w:lang w:val="en-US" w:eastAsia="en-US" w:bidi="ar-SA"/>
        </w:rPr>
        <w:t xml:space="preserve"> đơn hàng.</w:t>
      </w:r>
    </w:p>
    <w:p>
      <w:pPr>
        <w:pStyle w:val="Normal"/>
        <w:numPr>
          <w:ilvl w:val="0"/>
          <w:numId w:val="5"/>
        </w:numPr>
        <w:rPr>
          <w:b/>
          <w:b/>
          <w:bCs/>
        </w:rPr>
      </w:pPr>
      <w:r>
        <w:rPr>
          <w:rFonts w:eastAsia="Times New Roman" w:cs="Calibri"/>
          <w:b/>
          <w:bCs/>
          <w:color w:val="auto"/>
          <w:kern w:val="0"/>
          <w:sz w:val="26"/>
          <w:szCs w:val="28"/>
          <w:lang w:val="en-US" w:eastAsia="en-US" w:bidi="ar-SA"/>
        </w:rPr>
        <w:t xml:space="preserve">Hệ thống quản lý sản phẩm: </w:t>
      </w:r>
      <w:r>
        <w:rPr>
          <w:rFonts w:eastAsia="Times New Roman" w:cs="Calibri"/>
          <w:b w:val="false"/>
          <w:bCs w:val="false"/>
          <w:color w:val="auto"/>
          <w:kern w:val="0"/>
          <w:sz w:val="26"/>
          <w:szCs w:val="28"/>
          <w:lang w:val="en-US" w:eastAsia="en-US" w:bidi="ar-SA"/>
        </w:rPr>
        <w:t>Admin có quyền CRUD sản phẩm, cập nhật số lượng, trạng thái sản phẩm.</w:t>
      </w:r>
    </w:p>
    <w:p>
      <w:pPr>
        <w:pStyle w:val="Normal"/>
        <w:numPr>
          <w:ilvl w:val="0"/>
          <w:numId w:val="5"/>
        </w:numPr>
        <w:rPr>
          <w:b/>
          <w:b/>
          <w:bCs/>
        </w:rPr>
      </w:pPr>
      <w:r>
        <w:rPr>
          <w:rFonts w:eastAsia="Times New Roman" w:cs="Calibri"/>
          <w:b/>
          <w:bCs/>
          <w:color w:val="auto"/>
          <w:kern w:val="0"/>
          <w:sz w:val="26"/>
          <w:szCs w:val="28"/>
          <w:lang w:val="en-US" w:eastAsia="en-US" w:bidi="ar-SA"/>
        </w:rPr>
        <w:t xml:space="preserve">Tích hợp thanh toán điện tử: </w:t>
      </w:r>
      <w:r>
        <w:rPr>
          <w:rFonts w:eastAsia="Times New Roman" w:cs="Calibri"/>
          <w:b w:val="false"/>
          <w:bCs w:val="false"/>
          <w:color w:val="auto"/>
          <w:kern w:val="0"/>
          <w:sz w:val="26"/>
          <w:szCs w:val="28"/>
          <w:lang w:val="en-US" w:eastAsia="en-US" w:bidi="ar-SA"/>
        </w:rPr>
        <w:t>Hệ thống thanh toán túa QR Code sử dụng Sepay.</w:t>
      </w:r>
    </w:p>
    <w:p>
      <w:pPr>
        <w:pStyle w:val="Normal"/>
        <w:numPr>
          <w:ilvl w:val="0"/>
          <w:numId w:val="5"/>
        </w:numPr>
        <w:rPr>
          <w:b/>
          <w:b/>
          <w:bCs/>
        </w:rPr>
      </w:pPr>
      <w:r>
        <w:rPr>
          <w:rFonts w:eastAsia="Times New Roman" w:cs="Calibri"/>
          <w:b/>
          <w:bCs/>
          <w:color w:val="auto"/>
          <w:kern w:val="0"/>
          <w:sz w:val="26"/>
          <w:szCs w:val="28"/>
          <w:lang w:val="en-US" w:eastAsia="en-US" w:bidi="ar-SA"/>
        </w:rPr>
        <w:t xml:space="preserve">Bảo mật và phân quyền: </w:t>
      </w:r>
      <w:r>
        <w:rPr>
          <w:rFonts w:eastAsia="Times New Roman" w:cs="Calibri"/>
          <w:b w:val="false"/>
          <w:bCs w:val="false"/>
          <w:color w:val="auto"/>
          <w:kern w:val="0"/>
          <w:sz w:val="26"/>
          <w:szCs w:val="28"/>
          <w:lang w:val="en-US" w:eastAsia="en-US" w:bidi="ar-SA"/>
        </w:rPr>
        <w:t>Authentication và Authorization sủ dụng JWT.</w:t>
      </w:r>
    </w:p>
    <w:p>
      <w:pPr>
        <w:pStyle w:val="Heading3"/>
        <w:rPr/>
      </w:pPr>
      <w:bookmarkStart w:id="41" w:name="__RefHeading___Toc1234_853921268"/>
      <w:bookmarkEnd w:id="41"/>
      <w:r>
        <w:rPr/>
        <w:tab/>
        <w:tab/>
        <w:t>3.1.3 Ng</w:t>
      </w:r>
      <w:r>
        <w:rPr>
          <w:rFonts w:eastAsia="Times New Roman" w:cs="Calibri"/>
          <w:b/>
          <w:color w:val="auto"/>
          <w:kern w:val="0"/>
          <w:sz w:val="26"/>
          <w:szCs w:val="28"/>
          <w:lang w:val="en-US" w:eastAsia="en-US" w:bidi="ar-SA"/>
        </w:rPr>
        <w:t>ười dùng hệ thống</w:t>
      </w:r>
    </w:p>
    <w:p>
      <w:pPr>
        <w:pStyle w:val="Normal"/>
        <w:numPr>
          <w:ilvl w:val="0"/>
          <w:numId w:val="30"/>
        </w:numPr>
        <w:rPr/>
      </w:pPr>
      <w:r>
        <w:rPr>
          <w:rFonts w:eastAsia="Times New Roman" w:cs="Calibri"/>
          <w:b/>
          <w:color w:val="auto"/>
          <w:kern w:val="0"/>
          <w:sz w:val="26"/>
          <w:szCs w:val="28"/>
          <w:lang w:val="en-US" w:eastAsia="en-US" w:bidi="ar-SA"/>
        </w:rPr>
        <w:t xml:space="preserve">Khách hàng (User </w:t>
      </w:r>
      <w:r>
        <w:rPr>
          <w:rFonts w:eastAsia="Times New Roman" w:cs="Calibri"/>
          <w:b/>
          <w:color w:val="auto"/>
          <w:kern w:val="0"/>
          <w:sz w:val="26"/>
          <w:szCs w:val="28"/>
          <w:lang w:val="en-US" w:eastAsia="en-US" w:bidi="ar-SA"/>
        </w:rPr>
        <w:t>có tài khoảng</w:t>
      </w:r>
      <w:r>
        <w:rPr>
          <w:rFonts w:eastAsia="Times New Roman" w:cs="Calibri"/>
          <w:b/>
          <w:color w:val="auto"/>
          <w:kern w:val="0"/>
          <w:sz w:val="26"/>
          <w:szCs w:val="28"/>
          <w:lang w:val="en-US" w:eastAsia="en-US" w:bidi="ar-SA"/>
        </w:rPr>
        <w:t>): N</w:t>
      </w:r>
      <w:r>
        <w:rPr>
          <w:rFonts w:eastAsia="Times New Roman" w:cs="Calibri"/>
          <w:b w:val="false"/>
          <w:bCs w:val="false"/>
          <w:color w:val="auto"/>
          <w:kern w:val="0"/>
          <w:sz w:val="26"/>
          <w:szCs w:val="28"/>
          <w:lang w:val="en-US" w:eastAsia="en-US" w:bidi="ar-SA"/>
        </w:rPr>
        <w:t>gười mua sản phẩm.</w:t>
      </w:r>
    </w:p>
    <w:p>
      <w:pPr>
        <w:pStyle w:val="Normal"/>
        <w:numPr>
          <w:ilvl w:val="0"/>
          <w:numId w:val="30"/>
        </w:numPr>
        <w:rPr>
          <w:b/>
          <w:b/>
          <w:bCs/>
        </w:rPr>
      </w:pPr>
      <w:r>
        <w:rPr>
          <w:rFonts w:eastAsia="Times New Roman" w:cs="Calibri"/>
          <w:b/>
          <w:bCs/>
          <w:color w:val="auto"/>
          <w:kern w:val="0"/>
          <w:sz w:val="26"/>
          <w:szCs w:val="28"/>
          <w:lang w:val="en-US" w:eastAsia="en-US" w:bidi="ar-SA"/>
        </w:rPr>
        <w:t xml:space="preserve">Quản trị viên(Admin): </w:t>
      </w:r>
      <w:r>
        <w:rPr>
          <w:rFonts w:eastAsia="Times New Roman" w:cs="Calibri"/>
          <w:b w:val="false"/>
          <w:bCs w:val="false"/>
          <w:color w:val="auto"/>
          <w:kern w:val="0"/>
          <w:sz w:val="26"/>
          <w:szCs w:val="28"/>
          <w:lang w:val="en-US" w:eastAsia="en-US" w:bidi="ar-SA"/>
        </w:rPr>
        <w:t>Người quản lý sản phẩm, đơn hàng và hệ thống.</w:t>
      </w:r>
    </w:p>
    <w:p>
      <w:pPr>
        <w:pStyle w:val="Normal"/>
        <w:numPr>
          <w:ilvl w:val="0"/>
          <w:numId w:val="30"/>
        </w:numPr>
        <w:rPr>
          <w:b/>
          <w:b/>
          <w:bCs/>
        </w:rPr>
      </w:pPr>
      <w:r>
        <w:rPr>
          <w:rFonts w:eastAsia="Times New Roman" w:cs="Calibri"/>
          <w:b/>
          <w:bCs/>
          <w:color w:val="auto"/>
          <w:kern w:val="0"/>
          <w:sz w:val="26"/>
          <w:szCs w:val="28"/>
          <w:lang w:val="en-US" w:eastAsia="en-US" w:bidi="ar-SA"/>
        </w:rPr>
        <w:t>Khách vãng lai (Guest): N</w:t>
      </w:r>
      <w:r>
        <w:rPr>
          <w:rFonts w:eastAsia="Times New Roman" w:cs="Calibri"/>
          <w:b w:val="false"/>
          <w:bCs w:val="false"/>
          <w:color w:val="auto"/>
          <w:kern w:val="0"/>
          <w:sz w:val="26"/>
          <w:szCs w:val="28"/>
          <w:lang w:val="en-US" w:eastAsia="en-US" w:bidi="ar-SA"/>
        </w:rPr>
        <w:t>gười</w:t>
      </w:r>
      <w:r>
        <w:rPr>
          <w:rFonts w:eastAsia="Times New Roman" w:cs="Calibri"/>
          <w:b w:val="false"/>
          <w:bCs w:val="false"/>
          <w:color w:val="auto"/>
          <w:kern w:val="0"/>
          <w:sz w:val="26"/>
          <w:szCs w:val="28"/>
          <w:lang w:val="en-US" w:eastAsia="en-US" w:bidi="ar-SA"/>
        </w:rPr>
        <w:t xml:space="preserve"> </w:t>
      </w:r>
      <w:r>
        <w:rPr>
          <w:rFonts w:eastAsia="Times New Roman" w:cs="Calibri"/>
          <w:b w:val="false"/>
          <w:bCs w:val="false"/>
          <w:color w:val="auto"/>
          <w:kern w:val="0"/>
          <w:sz w:val="26"/>
          <w:szCs w:val="28"/>
          <w:lang w:val="en-US" w:eastAsia="en-US" w:bidi="ar-SA"/>
        </w:rPr>
        <w:t>chỉ ghé thăm review sản phẩm.</w:t>
      </w:r>
    </w:p>
    <w:p>
      <w:pPr>
        <w:pStyle w:val="Heading2"/>
        <w:rPr>
          <w:rFonts w:ascii="Times New Roman" w:hAnsi="Times New Roman"/>
          <w:sz w:val="26"/>
          <w:szCs w:val="26"/>
        </w:rPr>
      </w:pPr>
      <w:bookmarkStart w:id="42" w:name="__RefHeading___Toc1236_853921268"/>
      <w:bookmarkEnd w:id="42"/>
      <w:r>
        <w:rPr>
          <w:rFonts w:eastAsia="Times New Roman" w:cs="Times New Roman"/>
          <w:b/>
          <w:color w:val="000000"/>
          <w:sz w:val="26"/>
          <w:szCs w:val="26"/>
          <w:lang w:val="vi-VN"/>
        </w:rPr>
        <w:tab/>
      </w:r>
    </w:p>
    <w:p>
      <w:pPr>
        <w:pStyle w:val="Heading2"/>
        <w:rPr>
          <w:rFonts w:ascii="Times New Roman" w:hAnsi="Times New Roman"/>
          <w:sz w:val="26"/>
          <w:szCs w:val="26"/>
        </w:rPr>
      </w:pPr>
      <w:bookmarkStart w:id="43" w:name="__RefHeading___Toc609_2178250545"/>
      <w:bookmarkEnd w:id="43"/>
      <w:r>
        <w:rPr>
          <w:rFonts w:eastAsia="Times New Roman" w:cs="Times New Roman"/>
          <w:b/>
          <w:color w:val="000000"/>
          <w:sz w:val="26"/>
          <w:szCs w:val="26"/>
          <w:lang w:val="vi-VN"/>
        </w:rPr>
        <w:tab/>
      </w:r>
    </w:p>
    <w:p>
      <w:pPr>
        <w:pStyle w:val="Heading2"/>
        <w:rPr>
          <w:rFonts w:ascii="Times New Roman" w:hAnsi="Times New Roman"/>
          <w:sz w:val="26"/>
          <w:szCs w:val="26"/>
        </w:rPr>
      </w:pPr>
      <w:bookmarkStart w:id="44" w:name="__RefHeading___Toc611_2178250545"/>
      <w:bookmarkEnd w:id="44"/>
      <w:r>
        <w:rPr>
          <w:rFonts w:eastAsia="Times New Roman" w:cs="Times New Roman"/>
          <w:b/>
          <w:color w:val="000000"/>
          <w:sz w:val="26"/>
          <w:szCs w:val="26"/>
          <w:lang w:val="vi-VN"/>
        </w:rPr>
        <w:tab/>
        <w:t xml:space="preserve">3.2 </w:t>
      </w:r>
      <w:bookmarkStart w:id="45" w:name="_Toc184153030"/>
      <w:r>
        <w:rPr>
          <w:sz w:val="26"/>
          <w:szCs w:val="26"/>
        </w:rPr>
        <w:t>Phạm vi nghiên cứ</w:t>
      </w:r>
      <w:bookmarkEnd w:id="45"/>
      <w:r>
        <w:rPr>
          <w:sz w:val="26"/>
          <w:szCs w:val="26"/>
        </w:rPr>
        <w:t>u</w:t>
      </w:r>
    </w:p>
    <w:p>
      <w:pPr>
        <w:pStyle w:val="Heading3"/>
        <w:rPr/>
      </w:pPr>
      <w:bookmarkStart w:id="46" w:name="__RefHeading___Toc613_2178250545"/>
      <w:bookmarkEnd w:id="46"/>
      <w:r>
        <w:rPr/>
        <w:tab/>
        <w:tab/>
      </w:r>
      <w:r>
        <w:rPr>
          <w:b/>
          <w:bCs/>
        </w:rPr>
        <w:t>3.2.1 Phạm vi về công nghệ</w:t>
      </w:r>
    </w:p>
    <w:p>
      <w:pPr>
        <w:pStyle w:val="TextBody"/>
        <w:numPr>
          <w:ilvl w:val="0"/>
          <w:numId w:val="7"/>
        </w:numPr>
        <w:tabs>
          <w:tab w:val="clear" w:pos="720"/>
          <w:tab w:val="left" w:pos="0" w:leader="none"/>
        </w:tabs>
        <w:spacing w:before="30" w:after="30"/>
        <w:ind w:left="2040" w:right="0" w:hanging="283"/>
        <w:rPr>
          <w:rFonts w:ascii="Times New Roman" w:hAnsi="Times New Roman"/>
          <w:sz w:val="26"/>
          <w:szCs w:val="26"/>
        </w:rPr>
      </w:pPr>
      <w:r>
        <w:rPr>
          <w:b/>
          <w:sz w:val="26"/>
          <w:szCs w:val="26"/>
        </w:rPr>
        <w:t>Frontend</w:t>
      </w:r>
      <w:r>
        <w:rPr>
          <w:sz w:val="26"/>
          <w:szCs w:val="26"/>
        </w:rPr>
        <w:t>:</w:t>
      </w:r>
    </w:p>
    <w:p>
      <w:pPr>
        <w:pStyle w:val="TextBody"/>
        <w:numPr>
          <w:ilvl w:val="0"/>
          <w:numId w:val="8"/>
        </w:numPr>
        <w:tabs>
          <w:tab w:val="clear" w:pos="720"/>
          <w:tab w:val="left" w:pos="0" w:leader="none"/>
        </w:tabs>
        <w:spacing w:before="30" w:after="30"/>
        <w:ind w:left="2280" w:right="0" w:hanging="283"/>
        <w:rPr>
          <w:sz w:val="26"/>
          <w:szCs w:val="26"/>
        </w:rPr>
      </w:pPr>
      <w:r>
        <w:rPr>
          <w:sz w:val="26"/>
          <w:szCs w:val="26"/>
        </w:rPr>
        <w:t>React 18+ với TypeScript</w:t>
      </w:r>
      <w:r>
        <w:rPr>
          <w:rFonts w:eastAsia="Times New Roman" w:cs="Calibri"/>
          <w:color w:val="auto"/>
          <w:kern w:val="0"/>
          <w:sz w:val="26"/>
          <w:szCs w:val="26"/>
          <w:lang w:val="en-US" w:eastAsia="en-US" w:bidi="ar-SA"/>
        </w:rPr>
        <w:t>.</w:t>
      </w:r>
    </w:p>
    <w:p>
      <w:pPr>
        <w:pStyle w:val="TextBody"/>
        <w:numPr>
          <w:ilvl w:val="0"/>
          <w:numId w:val="9"/>
        </w:numPr>
        <w:tabs>
          <w:tab w:val="clear" w:pos="720"/>
          <w:tab w:val="left" w:pos="0" w:leader="none"/>
        </w:tabs>
        <w:spacing w:before="30" w:after="30"/>
        <w:ind w:left="2280" w:right="0" w:hanging="283"/>
        <w:rPr/>
      </w:pPr>
      <w:r>
        <w:rPr>
          <w:sz w:val="26"/>
          <w:szCs w:val="26"/>
        </w:rPr>
        <w:t>State Management v</w:t>
      </w:r>
      <w:r>
        <w:rPr>
          <w:rFonts w:eastAsia="Times New Roman" w:cs="Calibri"/>
          <w:color w:val="auto"/>
          <w:kern w:val="0"/>
          <w:sz w:val="26"/>
          <w:szCs w:val="26"/>
          <w:lang w:val="en-US" w:eastAsia="en-US" w:bidi="ar-SA"/>
        </w:rPr>
        <w:t>ới Zustand.</w:t>
      </w:r>
    </w:p>
    <w:p>
      <w:pPr>
        <w:pStyle w:val="TextBody"/>
        <w:numPr>
          <w:ilvl w:val="0"/>
          <w:numId w:val="10"/>
        </w:numPr>
        <w:tabs>
          <w:tab w:val="clear" w:pos="720"/>
          <w:tab w:val="left" w:pos="0" w:leader="none"/>
        </w:tabs>
        <w:spacing w:before="30" w:after="30"/>
        <w:ind w:left="2280" w:right="0" w:hanging="283"/>
        <w:rPr/>
      </w:pPr>
      <w:r>
        <w:rPr>
          <w:sz w:val="26"/>
          <w:szCs w:val="26"/>
        </w:rPr>
        <w:t>Responsive Design TaiwindCSS + Compoent Libary ShadcnUI.</w:t>
      </w:r>
    </w:p>
    <w:p>
      <w:pPr>
        <w:pStyle w:val="TextBody"/>
        <w:numPr>
          <w:ilvl w:val="0"/>
          <w:numId w:val="11"/>
        </w:numPr>
        <w:tabs>
          <w:tab w:val="clear" w:pos="720"/>
          <w:tab w:val="left" w:pos="0" w:leader="none"/>
        </w:tabs>
        <w:spacing w:before="30" w:after="30"/>
        <w:ind w:left="2280" w:right="0" w:hanging="283"/>
        <w:rPr>
          <w:sz w:val="26"/>
          <w:szCs w:val="26"/>
        </w:rPr>
      </w:pPr>
      <w:r>
        <w:rPr>
          <w:sz w:val="26"/>
          <w:szCs w:val="26"/>
        </w:rPr>
        <w:t>React Router cho điều hướng trang</w:t>
      </w:r>
      <w:r>
        <w:rPr>
          <w:rFonts w:eastAsia="Times New Roman" w:cs="Calibri"/>
          <w:color w:val="auto"/>
          <w:kern w:val="0"/>
          <w:sz w:val="26"/>
          <w:szCs w:val="26"/>
          <w:lang w:val="en-US" w:eastAsia="en-US" w:bidi="ar-SA"/>
        </w:rPr>
        <w:t>.</w:t>
      </w:r>
    </w:p>
    <w:p>
      <w:pPr>
        <w:pStyle w:val="TextBody"/>
        <w:numPr>
          <w:ilvl w:val="0"/>
          <w:numId w:val="12"/>
        </w:numPr>
        <w:tabs>
          <w:tab w:val="clear" w:pos="720"/>
          <w:tab w:val="left" w:pos="0" w:leader="none"/>
        </w:tabs>
        <w:spacing w:before="30" w:after="30"/>
        <w:ind w:left="2040" w:right="0" w:hanging="283"/>
        <w:rPr/>
      </w:pPr>
      <w:r>
        <w:rPr>
          <w:b/>
          <w:sz w:val="26"/>
          <w:szCs w:val="26"/>
        </w:rPr>
        <w:t>Backend</w:t>
      </w:r>
      <w:r>
        <w:rPr>
          <w:sz w:val="26"/>
          <w:szCs w:val="26"/>
        </w:rPr>
        <w:t>:</w:t>
      </w:r>
    </w:p>
    <w:p>
      <w:pPr>
        <w:pStyle w:val="TextBody"/>
        <w:numPr>
          <w:ilvl w:val="0"/>
          <w:numId w:val="13"/>
        </w:numPr>
        <w:tabs>
          <w:tab w:val="clear" w:pos="720"/>
          <w:tab w:val="left" w:pos="0" w:leader="none"/>
        </w:tabs>
        <w:spacing w:before="30" w:after="30"/>
        <w:ind w:left="2280" w:right="0" w:hanging="283"/>
        <w:rPr/>
      </w:pPr>
      <w:r>
        <w:rPr>
          <w:sz w:val="26"/>
          <w:szCs w:val="26"/>
        </w:rPr>
        <w:t>NestJS Framework với TypeScript.</w:t>
      </w:r>
    </w:p>
    <w:p>
      <w:pPr>
        <w:pStyle w:val="TextBody"/>
        <w:numPr>
          <w:ilvl w:val="0"/>
          <w:numId w:val="14"/>
        </w:numPr>
        <w:tabs>
          <w:tab w:val="clear" w:pos="720"/>
          <w:tab w:val="left" w:pos="0" w:leader="none"/>
        </w:tabs>
        <w:spacing w:before="30" w:after="30"/>
        <w:ind w:left="2280" w:right="0" w:hanging="283"/>
        <w:rPr>
          <w:sz w:val="26"/>
          <w:szCs w:val="26"/>
        </w:rPr>
      </w:pPr>
      <w:r>
        <w:rPr>
          <w:sz w:val="26"/>
          <w:szCs w:val="26"/>
        </w:rPr>
        <w:t>TypeORM cho Object-Relational Mapping</w:t>
      </w:r>
      <w:r>
        <w:rPr>
          <w:rFonts w:eastAsia="Times New Roman" w:cs="Calibri"/>
          <w:color w:val="auto"/>
          <w:kern w:val="0"/>
          <w:sz w:val="26"/>
          <w:szCs w:val="26"/>
          <w:lang w:val="en-US" w:eastAsia="en-US" w:bidi="ar-SA"/>
        </w:rPr>
        <w:t>.</w:t>
      </w:r>
    </w:p>
    <w:p>
      <w:pPr>
        <w:pStyle w:val="TextBody"/>
        <w:numPr>
          <w:ilvl w:val="0"/>
          <w:numId w:val="15"/>
        </w:numPr>
        <w:tabs>
          <w:tab w:val="clear" w:pos="720"/>
          <w:tab w:val="left" w:pos="0" w:leader="none"/>
        </w:tabs>
        <w:spacing w:before="30" w:after="30"/>
        <w:ind w:left="2280" w:right="0" w:hanging="283"/>
        <w:rPr>
          <w:sz w:val="26"/>
          <w:szCs w:val="26"/>
        </w:rPr>
      </w:pPr>
      <w:r>
        <w:rPr>
          <w:sz w:val="26"/>
          <w:szCs w:val="26"/>
        </w:rPr>
        <w:t>JWT</w:t>
      </w:r>
      <w:r>
        <w:rPr>
          <w:rFonts w:eastAsia="Times New Roman" w:cs="Calibri"/>
          <w:color w:val="auto"/>
          <w:kern w:val="0"/>
          <w:sz w:val="26"/>
          <w:szCs w:val="26"/>
          <w:lang w:val="en-US" w:eastAsia="en-US" w:bidi="ar-SA"/>
        </w:rPr>
        <w:t xml:space="preserve"> </w:t>
      </w:r>
      <w:r>
        <w:rPr>
          <w:sz w:val="26"/>
          <w:szCs w:val="26"/>
        </w:rPr>
        <w:t>cho Authentication &amp; Authorization</w:t>
      </w:r>
      <w:r>
        <w:rPr>
          <w:rFonts w:eastAsia="Times New Roman" w:cs="Calibri"/>
          <w:color w:val="auto"/>
          <w:kern w:val="0"/>
          <w:sz w:val="26"/>
          <w:szCs w:val="26"/>
          <w:lang w:val="en-US" w:eastAsia="en-US" w:bidi="ar-SA"/>
        </w:rPr>
        <w:t>.</w:t>
      </w:r>
    </w:p>
    <w:p>
      <w:pPr>
        <w:pStyle w:val="TextBody"/>
        <w:numPr>
          <w:ilvl w:val="0"/>
          <w:numId w:val="16"/>
        </w:numPr>
        <w:tabs>
          <w:tab w:val="clear" w:pos="720"/>
          <w:tab w:val="left" w:pos="0" w:leader="none"/>
        </w:tabs>
        <w:spacing w:before="30" w:after="30"/>
        <w:ind w:left="2280" w:right="0" w:hanging="283"/>
        <w:rPr>
          <w:sz w:val="26"/>
          <w:szCs w:val="26"/>
        </w:rPr>
      </w:pPr>
      <w:r>
        <w:rPr>
          <w:sz w:val="26"/>
          <w:szCs w:val="26"/>
        </w:rPr>
        <w:t>RESTful API design</w:t>
      </w:r>
      <w:r>
        <w:rPr>
          <w:rFonts w:eastAsia="Times New Roman" w:cs="Calibri"/>
          <w:color w:val="auto"/>
          <w:kern w:val="0"/>
          <w:sz w:val="26"/>
          <w:szCs w:val="26"/>
          <w:lang w:val="en-US" w:eastAsia="en-US" w:bidi="ar-SA"/>
        </w:rPr>
        <w:t>.</w:t>
      </w:r>
    </w:p>
    <w:p>
      <w:pPr>
        <w:pStyle w:val="TextBody"/>
        <w:numPr>
          <w:ilvl w:val="0"/>
          <w:numId w:val="17"/>
        </w:numPr>
        <w:tabs>
          <w:tab w:val="clear" w:pos="720"/>
          <w:tab w:val="left" w:pos="0" w:leader="none"/>
        </w:tabs>
        <w:spacing w:before="30" w:after="30"/>
        <w:ind w:left="2040" w:right="0" w:hanging="283"/>
        <w:rPr>
          <w:sz w:val="26"/>
          <w:szCs w:val="26"/>
        </w:rPr>
      </w:pPr>
      <w:r>
        <w:rPr>
          <w:b/>
          <w:sz w:val="26"/>
          <w:szCs w:val="26"/>
        </w:rPr>
        <w:t>Database</w:t>
      </w:r>
      <w:r>
        <w:rPr>
          <w:sz w:val="26"/>
          <w:szCs w:val="26"/>
        </w:rPr>
        <w:t>: PostgreSQL với các entity phù hợp cho thương mại điện tử</w:t>
      </w:r>
      <w:r>
        <w:rPr>
          <w:rFonts w:eastAsia="Times New Roman" w:cs="Calibri"/>
          <w:color w:val="auto"/>
          <w:kern w:val="0"/>
          <w:sz w:val="26"/>
          <w:szCs w:val="26"/>
          <w:lang w:val="en-US" w:eastAsia="en-US" w:bidi="ar-SA"/>
        </w:rPr>
        <w:t>.</w:t>
      </w:r>
    </w:p>
    <w:p>
      <w:pPr>
        <w:pStyle w:val="TextBody"/>
        <w:numPr>
          <w:ilvl w:val="0"/>
          <w:numId w:val="18"/>
        </w:numPr>
        <w:tabs>
          <w:tab w:val="clear" w:pos="720"/>
          <w:tab w:val="left" w:pos="0" w:leader="none"/>
        </w:tabs>
        <w:spacing w:before="30" w:after="30"/>
        <w:ind w:left="2040" w:right="0" w:hanging="283"/>
        <w:rPr>
          <w:sz w:val="26"/>
          <w:szCs w:val="26"/>
        </w:rPr>
      </w:pPr>
      <w:r>
        <w:rPr>
          <w:b/>
          <w:sz w:val="26"/>
          <w:szCs w:val="26"/>
        </w:rPr>
        <w:t>Thanh toán</w:t>
      </w:r>
      <w:r>
        <w:rPr>
          <w:sz w:val="26"/>
          <w:szCs w:val="26"/>
        </w:rPr>
        <w:t>: Tích hợp Sepay QR Code payment gateway</w:t>
      </w:r>
      <w:r>
        <w:rPr>
          <w:rFonts w:eastAsia="Times New Roman" w:cs="Calibri"/>
          <w:color w:val="auto"/>
          <w:kern w:val="0"/>
          <w:sz w:val="26"/>
          <w:szCs w:val="26"/>
          <w:lang w:val="en-US" w:eastAsia="en-US" w:bidi="ar-SA"/>
        </w:rPr>
        <w:t>.</w:t>
      </w:r>
    </w:p>
    <w:p>
      <w:pPr>
        <w:pStyle w:val="Heading4"/>
        <w:spacing w:lineRule="auto" w:line="300" w:before="240" w:after="120"/>
        <w:rPr/>
      </w:pPr>
      <w:bookmarkStart w:id="47" w:name="__RefHeading___Toc615_2178250545"/>
      <w:bookmarkEnd w:id="47"/>
      <w:r>
        <w:rPr>
          <w:sz w:val="26"/>
          <w:szCs w:val="26"/>
        </w:rPr>
        <w:tab/>
        <w:tab/>
        <w:t>3.2.2 Phạm vi về chức năng</w:t>
      </w:r>
    </w:p>
    <w:p>
      <w:pPr>
        <w:pStyle w:val="Heading4"/>
        <w:spacing w:lineRule="auto" w:line="300" w:before="240" w:after="120"/>
        <w:rPr/>
      </w:pPr>
      <w:bookmarkStart w:id="48" w:name="__RefHeading___Toc617_2178250545"/>
      <w:bookmarkEnd w:id="48"/>
      <w:r>
        <w:rPr>
          <w:b w:val="false"/>
          <w:bCs w:val="false"/>
          <w:sz w:val="26"/>
          <w:szCs w:val="26"/>
        </w:rPr>
        <w:tab/>
        <w:tab/>
        <w:t xml:space="preserve">- </w:t>
      </w:r>
      <w:r>
        <w:rPr>
          <w:b/>
          <w:sz w:val="26"/>
          <w:szCs w:val="26"/>
        </w:rPr>
        <w:t>Chức năng cho người dùng:</w:t>
      </w:r>
    </w:p>
    <w:p>
      <w:pPr>
        <w:pStyle w:val="TextBody"/>
        <w:numPr>
          <w:ilvl w:val="0"/>
          <w:numId w:val="19"/>
        </w:numPr>
        <w:tabs>
          <w:tab w:val="clear" w:pos="720"/>
          <w:tab w:val="left" w:pos="0" w:leader="none"/>
        </w:tabs>
        <w:spacing w:before="30" w:after="30"/>
        <w:ind w:left="2400" w:right="0" w:hanging="283"/>
        <w:rPr>
          <w:sz w:val="26"/>
          <w:szCs w:val="26"/>
        </w:rPr>
      </w:pPr>
      <w:r>
        <w:rPr>
          <w:sz w:val="26"/>
          <w:szCs w:val="26"/>
        </w:rPr>
        <w:t>Đăng ký, đăng nhập, quản lý profile</w:t>
      </w:r>
      <w:r>
        <w:rPr>
          <w:rFonts w:eastAsia="Times New Roman" w:cs="Calibri"/>
          <w:color w:val="auto"/>
          <w:kern w:val="0"/>
          <w:sz w:val="26"/>
          <w:szCs w:val="26"/>
          <w:lang w:val="en-US" w:eastAsia="en-US" w:bidi="ar-SA"/>
        </w:rPr>
        <w:t>.</w:t>
      </w:r>
    </w:p>
    <w:p>
      <w:pPr>
        <w:pStyle w:val="TextBody"/>
        <w:numPr>
          <w:ilvl w:val="0"/>
          <w:numId w:val="20"/>
        </w:numPr>
        <w:tabs>
          <w:tab w:val="clear" w:pos="720"/>
          <w:tab w:val="left" w:pos="0" w:leader="none"/>
        </w:tabs>
        <w:spacing w:before="30" w:after="30"/>
        <w:ind w:left="2400" w:right="0" w:hanging="283"/>
        <w:rPr>
          <w:sz w:val="26"/>
          <w:szCs w:val="26"/>
        </w:rPr>
      </w:pPr>
      <w:r>
        <w:rPr>
          <w:sz w:val="26"/>
          <w:szCs w:val="26"/>
        </w:rPr>
        <w:t>Xem danh sách và chi tiết sản phẩm</w:t>
      </w:r>
      <w:r>
        <w:rPr>
          <w:rFonts w:eastAsia="Times New Roman" w:cs="Calibri"/>
          <w:color w:val="auto"/>
          <w:kern w:val="0"/>
          <w:sz w:val="26"/>
          <w:szCs w:val="26"/>
          <w:lang w:val="en-US" w:eastAsia="en-US" w:bidi="ar-SA"/>
        </w:rPr>
        <w:t>.</w:t>
      </w:r>
    </w:p>
    <w:p>
      <w:pPr>
        <w:pStyle w:val="TextBody"/>
        <w:numPr>
          <w:ilvl w:val="0"/>
          <w:numId w:val="21"/>
        </w:numPr>
        <w:tabs>
          <w:tab w:val="clear" w:pos="720"/>
          <w:tab w:val="left" w:pos="0" w:leader="none"/>
        </w:tabs>
        <w:spacing w:before="30" w:after="30"/>
        <w:ind w:left="2400" w:right="0" w:hanging="283"/>
        <w:rPr/>
      </w:pPr>
      <w:r>
        <w:rPr>
          <w:sz w:val="26"/>
          <w:szCs w:val="26"/>
        </w:rPr>
        <w:t>Tìm kiếm và lọc sản phẩm.</w:t>
      </w:r>
    </w:p>
    <w:p>
      <w:pPr>
        <w:pStyle w:val="TextBody"/>
        <w:numPr>
          <w:ilvl w:val="0"/>
          <w:numId w:val="22"/>
        </w:numPr>
        <w:tabs>
          <w:tab w:val="clear" w:pos="720"/>
          <w:tab w:val="left" w:pos="0" w:leader="none"/>
        </w:tabs>
        <w:spacing w:before="30" w:after="30"/>
        <w:ind w:left="2400" w:right="0" w:hanging="283"/>
        <w:rPr/>
      </w:pPr>
      <w:r>
        <w:rPr>
          <w:sz w:val="26"/>
          <w:szCs w:val="26"/>
        </w:rPr>
        <w:t>Quản lý giỏ hàng.</w:t>
      </w:r>
    </w:p>
    <w:p>
      <w:pPr>
        <w:pStyle w:val="TextBody"/>
        <w:numPr>
          <w:ilvl w:val="0"/>
          <w:numId w:val="23"/>
        </w:numPr>
        <w:tabs>
          <w:tab w:val="clear" w:pos="720"/>
          <w:tab w:val="left" w:pos="0" w:leader="none"/>
        </w:tabs>
        <w:spacing w:before="30" w:after="30"/>
        <w:ind w:left="2400" w:right="0" w:hanging="283"/>
        <w:rPr/>
      </w:pPr>
      <w:r>
        <w:rPr>
          <w:sz w:val="26"/>
          <w:szCs w:val="26"/>
        </w:rPr>
        <w:t>Đặt hàng và thanh toán trực tuyến.</w:t>
      </w:r>
    </w:p>
    <w:p>
      <w:pPr>
        <w:pStyle w:val="TextBody"/>
        <w:numPr>
          <w:ilvl w:val="0"/>
          <w:numId w:val="24"/>
        </w:numPr>
        <w:tabs>
          <w:tab w:val="clear" w:pos="720"/>
          <w:tab w:val="left" w:pos="0" w:leader="none"/>
        </w:tabs>
        <w:spacing w:before="30" w:after="30"/>
        <w:ind w:left="2400" w:right="0" w:hanging="283"/>
        <w:rPr/>
      </w:pPr>
      <w:r>
        <w:rPr>
          <w:sz w:val="26"/>
          <w:szCs w:val="26"/>
        </w:rPr>
        <w:t>Theo dõi trạng thái đơn hàng.</w:t>
      </w:r>
    </w:p>
    <w:p>
      <w:pPr>
        <w:pStyle w:val="TextBody"/>
        <w:numPr>
          <w:ilvl w:val="0"/>
          <w:numId w:val="25"/>
        </w:numPr>
        <w:tabs>
          <w:tab w:val="clear" w:pos="720"/>
          <w:tab w:val="left" w:pos="0" w:leader="none"/>
        </w:tabs>
        <w:spacing w:before="30" w:after="30"/>
        <w:ind w:left="2400" w:right="0" w:hanging="283"/>
        <w:rPr/>
      </w:pPr>
      <w:r>
        <w:rPr>
          <w:sz w:val="26"/>
          <w:szCs w:val="26"/>
        </w:rPr>
        <w:t>Đánh giá sản phẩm đã mua.</w:t>
      </w:r>
    </w:p>
    <w:p>
      <w:pPr>
        <w:pStyle w:val="TextBody"/>
        <w:numPr>
          <w:ilvl w:val="0"/>
          <w:numId w:val="0"/>
        </w:numPr>
        <w:spacing w:before="30" w:after="30"/>
        <w:ind w:left="0" w:right="0" w:hanging="0"/>
        <w:rPr>
          <w:rFonts w:ascii="Times New Roman" w:hAnsi="Times New Roman"/>
          <w:b/>
          <w:b/>
          <w:sz w:val="26"/>
          <w:szCs w:val="26"/>
        </w:rPr>
      </w:pPr>
      <w:r>
        <w:rPr>
          <w:b/>
          <w:sz w:val="26"/>
          <w:szCs w:val="26"/>
        </w:rPr>
      </w:r>
    </w:p>
    <w:p>
      <w:pPr>
        <w:pStyle w:val="TextBody"/>
        <w:spacing w:before="30" w:after="30"/>
        <w:ind w:left="0" w:right="0" w:hanging="0"/>
        <w:rPr/>
      </w:pPr>
      <w:r>
        <w:rPr>
          <w:b/>
          <w:sz w:val="26"/>
          <w:szCs w:val="26"/>
        </w:rPr>
        <w:tab/>
        <w:tab/>
        <w:t>- Chức năng cho quản trị viên:</w:t>
      </w:r>
    </w:p>
    <w:p>
      <w:pPr>
        <w:pStyle w:val="TextBody"/>
        <w:numPr>
          <w:ilvl w:val="0"/>
          <w:numId w:val="26"/>
        </w:numPr>
        <w:tabs>
          <w:tab w:val="clear" w:pos="720"/>
          <w:tab w:val="left" w:pos="0" w:leader="none"/>
        </w:tabs>
        <w:spacing w:before="30" w:after="30"/>
        <w:ind w:left="2040" w:right="0" w:hanging="283"/>
        <w:rPr/>
      </w:pPr>
      <w:r>
        <w:rPr>
          <w:sz w:val="26"/>
          <w:szCs w:val="26"/>
        </w:rPr>
        <w:t>Quản lý sản phẩm và danh mục (CRUD).</w:t>
      </w:r>
    </w:p>
    <w:p>
      <w:pPr>
        <w:pStyle w:val="TextBody"/>
        <w:numPr>
          <w:ilvl w:val="0"/>
          <w:numId w:val="27"/>
        </w:numPr>
        <w:tabs>
          <w:tab w:val="clear" w:pos="720"/>
          <w:tab w:val="left" w:pos="0" w:leader="none"/>
        </w:tabs>
        <w:spacing w:before="30" w:after="30"/>
        <w:ind w:left="2040" w:right="0" w:hanging="283"/>
        <w:rPr/>
      </w:pPr>
      <w:r>
        <w:rPr>
          <w:sz w:val="26"/>
          <w:szCs w:val="26"/>
        </w:rPr>
        <w:t>Quản lý đơn hàng và cập nhật trạng thái.</w:t>
      </w:r>
    </w:p>
    <w:p>
      <w:pPr>
        <w:pStyle w:val="TextBody"/>
        <w:numPr>
          <w:ilvl w:val="0"/>
          <w:numId w:val="28"/>
        </w:numPr>
        <w:tabs>
          <w:tab w:val="clear" w:pos="720"/>
          <w:tab w:val="left" w:pos="0" w:leader="none"/>
        </w:tabs>
        <w:spacing w:before="30" w:after="30"/>
        <w:ind w:left="2040" w:right="0" w:hanging="283"/>
        <w:rPr>
          <w:sz w:val="26"/>
          <w:szCs w:val="26"/>
        </w:rPr>
      </w:pPr>
      <w:r>
        <w:rPr>
          <w:sz w:val="26"/>
          <w:szCs w:val="26"/>
        </w:rPr>
        <w:t>Quản lý người dùng</w:t>
      </w:r>
      <w:r>
        <w:rPr>
          <w:rFonts w:eastAsia="Times New Roman" w:cs="Calibri"/>
          <w:color w:val="auto"/>
          <w:kern w:val="0"/>
          <w:sz w:val="26"/>
          <w:szCs w:val="26"/>
          <w:lang w:val="en-US" w:eastAsia="en-US" w:bidi="ar-SA"/>
        </w:rPr>
        <w:t>.</w:t>
      </w:r>
    </w:p>
    <w:p>
      <w:pPr>
        <w:pStyle w:val="TextBody"/>
        <w:numPr>
          <w:ilvl w:val="0"/>
          <w:numId w:val="29"/>
        </w:numPr>
        <w:tabs>
          <w:tab w:val="clear" w:pos="720"/>
          <w:tab w:val="left" w:pos="0" w:leader="none"/>
        </w:tabs>
        <w:spacing w:before="30" w:after="30"/>
        <w:ind w:left="2040" w:right="0" w:hanging="283"/>
        <w:rPr/>
      </w:pPr>
      <w:r>
        <w:rPr>
          <w:sz w:val="26"/>
          <w:szCs w:val="26"/>
        </w:rPr>
        <w:t>Dashboard thống kê tổng quan.</w:t>
      </w:r>
    </w:p>
    <w:p>
      <w:pPr>
        <w:pStyle w:val="ListParagraph"/>
        <w:spacing w:lineRule="auto" w:line="276"/>
        <w:ind w:left="720" w:firstLine="720"/>
        <w:jc w:val="both"/>
        <w:rPr>
          <w:rFonts w:ascii="Times New Roman" w:hAnsi="Times New Roman"/>
          <w:sz w:val="26"/>
          <w:szCs w:val="26"/>
        </w:rPr>
      </w:pPr>
      <w:r>
        <w:rPr>
          <w:rFonts w:ascii="Times New Roman" w:hAnsi="Times New Roman"/>
          <w:sz w:val="26"/>
          <w:szCs w:val="26"/>
        </w:rPr>
      </w:r>
    </w:p>
    <w:p>
      <w:pPr>
        <w:pStyle w:val="Heading1"/>
        <w:numPr>
          <w:ilvl w:val="0"/>
          <w:numId w:val="2"/>
        </w:numPr>
        <w:spacing w:lineRule="auto" w:line="276"/>
        <w:rPr>
          <w:rFonts w:ascii="Times New Roman" w:hAnsi="Times New Roman"/>
          <w:sz w:val="26"/>
          <w:szCs w:val="26"/>
        </w:rPr>
      </w:pPr>
      <w:bookmarkStart w:id="49" w:name="__RefHeading___Toc309_853921268"/>
      <w:bookmarkStart w:id="50" w:name="_Toc184153031"/>
      <w:bookmarkEnd w:id="49"/>
      <w:r>
        <w:rPr>
          <w:rFonts w:eastAsia="Times New Roman" w:cs="Times New Roman"/>
          <w:b/>
          <w:color w:val="000000"/>
          <w:sz w:val="26"/>
          <w:szCs w:val="26"/>
          <w:lang w:val="vi-VN"/>
        </w:rPr>
        <w:t>NỘI DUNG NGHIÊN CỨU</w:t>
      </w:r>
      <w:bookmarkEnd w:id="50"/>
    </w:p>
    <w:p>
      <w:pPr>
        <w:pStyle w:val="Heading2"/>
        <w:rPr>
          <w:rFonts w:ascii="Times New Roman" w:hAnsi="Times New Roman"/>
          <w:sz w:val="26"/>
          <w:szCs w:val="26"/>
        </w:rPr>
      </w:pPr>
      <w:bookmarkStart w:id="51" w:name="__RefHeading___Toc787_3692111436"/>
      <w:bookmarkEnd w:id="51"/>
      <w:r>
        <w:rPr/>
        <w:tab/>
      </w:r>
      <w:r>
        <w:rPr>
          <w:rFonts w:eastAsia="Times New Roman" w:cs="Calibri"/>
          <w:b/>
          <w:color w:val="auto"/>
          <w:kern w:val="0"/>
          <w:sz w:val="26"/>
          <w:szCs w:val="36"/>
          <w:lang w:val="en-US" w:eastAsia="en-US" w:bidi="ar-SA"/>
        </w:rPr>
        <w:t>4.1 Nghiên cứu và phân tích yêu cầu hệ thống</w:t>
      </w:r>
    </w:p>
    <w:p>
      <w:pPr>
        <w:pStyle w:val="Heading3"/>
        <w:rPr>
          <w:rFonts w:ascii="Times New Roman" w:hAnsi="Times New Roman"/>
          <w:sz w:val="26"/>
          <w:szCs w:val="26"/>
        </w:rPr>
      </w:pPr>
      <w:bookmarkStart w:id="52" w:name="__RefHeading___Toc789_3692111436"/>
      <w:bookmarkEnd w:id="52"/>
      <w:r>
        <w:rPr/>
        <w:tab/>
        <w:tab/>
      </w:r>
      <w:r>
        <w:rPr>
          <w:rFonts w:eastAsia="Times New Roman" w:cs="Calibri"/>
          <w:b/>
          <w:color w:val="auto"/>
          <w:kern w:val="0"/>
          <w:sz w:val="26"/>
          <w:szCs w:val="28"/>
          <w:lang w:val="en-US" w:eastAsia="en-US" w:bidi="ar-SA"/>
        </w:rPr>
        <w:t>4.1.1 Phân tích yêu cầu chức năng</w:t>
      </w:r>
    </w:p>
    <w:p>
      <w:pPr>
        <w:pStyle w:val="Normal"/>
        <w:numPr>
          <w:ilvl w:val="0"/>
          <w:numId w:val="31"/>
        </w:numPr>
        <w:rPr/>
      </w:pPr>
      <w:r>
        <w:rPr>
          <w:rFonts w:eastAsia="Times New Roman" w:cs="Calibri"/>
          <w:color w:val="auto"/>
          <w:kern w:val="0"/>
          <w:sz w:val="26"/>
          <w:szCs w:val="22"/>
          <w:lang w:val="en-US" w:eastAsia="en-US" w:bidi="ar-SA"/>
        </w:rPr>
        <w:t>Xác định và mô tả chi tiết các use case chính.</w:t>
      </w:r>
    </w:p>
    <w:p>
      <w:pPr>
        <w:pStyle w:val="Normal"/>
        <w:numPr>
          <w:ilvl w:val="0"/>
          <w:numId w:val="31"/>
        </w:numPr>
        <w:rPr/>
      </w:pPr>
      <w:r>
        <w:rPr>
          <w:rFonts w:eastAsia="Times New Roman" w:cs="Calibri"/>
          <w:color w:val="auto"/>
          <w:kern w:val="0"/>
          <w:sz w:val="26"/>
          <w:szCs w:val="22"/>
          <w:lang w:val="en-US" w:eastAsia="en-US" w:bidi="ar-SA"/>
        </w:rPr>
        <w:t>Thiết kế User Stories cho tửng nhóm người dùng.</w:t>
      </w:r>
    </w:p>
    <w:p>
      <w:pPr>
        <w:pStyle w:val="Normal"/>
        <w:numPr>
          <w:ilvl w:val="0"/>
          <w:numId w:val="31"/>
        </w:numPr>
        <w:rPr/>
      </w:pPr>
      <w:r>
        <w:rPr>
          <w:rFonts w:eastAsia="Times New Roman" w:cs="Calibri"/>
          <w:color w:val="auto"/>
          <w:kern w:val="0"/>
          <w:sz w:val="26"/>
          <w:szCs w:val="22"/>
          <w:lang w:val="en-US" w:eastAsia="en-US" w:bidi="ar-SA"/>
        </w:rPr>
        <w:t>Định nghĩa business rules và validation rules.</w:t>
      </w:r>
    </w:p>
    <w:p>
      <w:pPr>
        <w:pStyle w:val="Normal"/>
        <w:numPr>
          <w:ilvl w:val="0"/>
          <w:numId w:val="31"/>
        </w:numPr>
        <w:rPr>
          <w:rFonts w:eastAsia="Times New Roman" w:cs="Calibri"/>
          <w:color w:val="auto"/>
          <w:kern w:val="0"/>
          <w:sz w:val="26"/>
          <w:szCs w:val="22"/>
          <w:lang w:val="en-US" w:eastAsia="en-US" w:bidi="ar-SA"/>
        </w:rPr>
      </w:pPr>
      <w:r>
        <w:rPr>
          <w:rFonts w:eastAsia="Times New Roman" w:cs="Calibri"/>
          <w:color w:val="auto"/>
          <w:kern w:val="0"/>
          <w:sz w:val="26"/>
          <w:szCs w:val="22"/>
          <w:lang w:val="en-US" w:eastAsia="en-US" w:bidi="ar-SA"/>
        </w:rPr>
        <w:t>Phân tích workflow của quy trình mua hàng</w:t>
      </w:r>
      <w:r>
        <w:rPr>
          <w:rFonts w:eastAsia="Times New Roman" w:cs="Calibri"/>
          <w:color w:val="auto"/>
          <w:kern w:val="0"/>
          <w:sz w:val="26"/>
          <w:szCs w:val="22"/>
          <w:lang w:val="en-US" w:eastAsia="en-US" w:bidi="ar-SA"/>
        </w:rPr>
        <w:t>.</w:t>
      </w:r>
    </w:p>
    <w:p>
      <w:pPr>
        <w:pStyle w:val="Heading3"/>
        <w:rPr>
          <w:rFonts w:ascii="Times New Roman" w:hAnsi="Times New Roman"/>
          <w:sz w:val="26"/>
          <w:szCs w:val="26"/>
        </w:rPr>
      </w:pPr>
      <w:bookmarkStart w:id="53" w:name="__RefHeading___Toc791_3692111436"/>
      <w:bookmarkEnd w:id="53"/>
      <w:r>
        <w:rPr/>
        <w:tab/>
        <w:tab/>
      </w:r>
      <w:r>
        <w:rPr>
          <w:rFonts w:eastAsia="Cambria" w:cs="" w:cstheme="minorBidi" w:eastAsiaTheme="minorHAnsi"/>
          <w:b/>
          <w:bCs/>
          <w:color w:val="auto"/>
          <w:kern w:val="0"/>
          <w:lang w:val="en-US" w:eastAsia="en-US" w:bidi="ar-SA"/>
        </w:rPr>
        <w:t>4.1.2</w:t>
      </w:r>
      <w:r>
        <w:rPr>
          <w:rFonts w:eastAsia="Cambria" w:cs="" w:cstheme="minorBidi" w:eastAsiaTheme="minorHAnsi"/>
          <w:b/>
          <w:bCs/>
          <w:color w:val="auto"/>
          <w:kern w:val="0"/>
          <w:sz w:val="26"/>
          <w:szCs w:val="28"/>
          <w:lang w:val="en-US" w:eastAsia="en-US" w:bidi="ar-SA"/>
        </w:rPr>
        <w:t xml:space="preserve"> Phân tích yêu cầu phi chức năng</w:t>
      </w:r>
    </w:p>
    <w:p>
      <w:pPr>
        <w:pStyle w:val="Normal"/>
        <w:numPr>
          <w:ilvl w:val="0"/>
          <w:numId w:val="32"/>
        </w:numPr>
        <w:rPr>
          <w:rFonts w:eastAsia="Times New Roman" w:cs="Calibri"/>
          <w:color w:val="auto"/>
          <w:kern w:val="0"/>
          <w:sz w:val="26"/>
          <w:szCs w:val="22"/>
          <w:lang w:val="en-US" w:eastAsia="en-US" w:bidi="ar-SA"/>
        </w:rPr>
      </w:pPr>
      <w:r>
        <w:rPr>
          <w:rFonts w:eastAsia="Times New Roman" w:cs="Calibri"/>
          <w:color w:val="auto"/>
          <w:kern w:val="0"/>
          <w:sz w:val="26"/>
          <w:szCs w:val="22"/>
          <w:lang w:val="en-US" w:eastAsia="en-US" w:bidi="ar-SA"/>
        </w:rPr>
        <w:t>Yêu cầu về bảo mật (authentication, authorization, data protection)</w:t>
      </w:r>
      <w:r>
        <w:rPr>
          <w:rFonts w:eastAsia="Times New Roman" w:cs="Calibri"/>
          <w:color w:val="auto"/>
          <w:kern w:val="0"/>
          <w:sz w:val="26"/>
          <w:szCs w:val="22"/>
          <w:lang w:val="en-US" w:eastAsia="en-US" w:bidi="ar-SA"/>
        </w:rPr>
        <w:t>.</w:t>
      </w:r>
    </w:p>
    <w:p>
      <w:pPr>
        <w:pStyle w:val="Normal"/>
        <w:numPr>
          <w:ilvl w:val="0"/>
          <w:numId w:val="32"/>
        </w:numPr>
        <w:rPr>
          <w:rFonts w:eastAsia="Times New Roman" w:cs="Calibri"/>
          <w:color w:val="auto"/>
          <w:kern w:val="0"/>
          <w:sz w:val="26"/>
          <w:szCs w:val="22"/>
          <w:lang w:val="en-US" w:eastAsia="en-US" w:bidi="ar-SA"/>
        </w:rPr>
      </w:pPr>
      <w:r>
        <w:rPr>
          <w:rFonts w:eastAsia="Times New Roman" w:cs="Calibri"/>
          <w:color w:val="auto"/>
          <w:kern w:val="0"/>
          <w:sz w:val="26"/>
          <w:szCs w:val="22"/>
          <w:lang w:val="en-US" w:eastAsia="en-US" w:bidi="ar-SA"/>
        </w:rPr>
        <w:t>Yêu cầu về maintainability và scalability</w:t>
      </w:r>
      <w:r>
        <w:rPr>
          <w:rFonts w:eastAsia="Times New Roman" w:cs="Calibri"/>
          <w:color w:val="auto"/>
          <w:kern w:val="0"/>
          <w:sz w:val="26"/>
          <w:szCs w:val="22"/>
          <w:lang w:val="en-US" w:eastAsia="en-US" w:bidi="ar-SA"/>
        </w:rPr>
        <w:t>.</w:t>
      </w:r>
    </w:p>
    <w:p>
      <w:pPr>
        <w:pStyle w:val="Heading2"/>
        <w:rPr/>
      </w:pPr>
      <w:bookmarkStart w:id="54" w:name="__RefHeading___Toc793_3692111436"/>
      <w:bookmarkEnd w:id="54"/>
      <w:r>
        <w:rPr/>
        <w:tab/>
        <w:t xml:space="preserve">4.2 </w:t>
      </w:r>
      <w:r>
        <w:rPr>
          <w:rFonts w:eastAsia="Times New Roman" w:cs="Calibri"/>
          <w:b/>
          <w:color w:val="auto"/>
          <w:kern w:val="0"/>
          <w:sz w:val="26"/>
          <w:szCs w:val="36"/>
          <w:lang w:val="en-US" w:eastAsia="en-US" w:bidi="ar-SA"/>
        </w:rPr>
        <w:t>Thiết kế kiến trúc hệ thống</w:t>
      </w:r>
    </w:p>
    <w:p>
      <w:pPr>
        <w:pStyle w:val="Heading3"/>
        <w:rPr/>
      </w:pPr>
      <w:bookmarkStart w:id="55" w:name="__RefHeading___Toc795_3692111436"/>
      <w:bookmarkEnd w:id="55"/>
      <w:r>
        <w:rPr/>
        <w:tab/>
        <w:tab/>
      </w:r>
      <w:r>
        <w:rPr>
          <w:rFonts w:eastAsia="Times New Roman" w:cs="Calibri"/>
          <w:b/>
          <w:color w:val="auto"/>
          <w:kern w:val="0"/>
          <w:sz w:val="26"/>
          <w:szCs w:val="28"/>
          <w:lang w:val="en-US" w:eastAsia="en-US" w:bidi="ar-SA"/>
        </w:rPr>
        <w:t>4.2.1 Thiết kế kiến trúc tổng thể</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Mô hình 3-tier architecture (Presentation, Business, Logic, Data Access).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Component diagram va deployment diagram</w:t>
      </w:r>
      <w:r>
        <w:rPr>
          <w:rFonts w:eastAsia="Times New Roman" w:cs="Calibri"/>
          <w:b w:val="false"/>
          <w:bCs w:val="false"/>
          <w:color w:val="auto"/>
          <w:kern w:val="0"/>
          <w:sz w:val="26"/>
          <w:szCs w:val="28"/>
          <w:lang w:val="en-US" w:eastAsia="en-US" w:bidi="ar-SA"/>
        </w:rPr>
        <w:t>.</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Thiết kế API architecture với RESTful principles</w:t>
      </w:r>
      <w:r>
        <w:rPr>
          <w:rFonts w:eastAsia="Times New Roman" w:cs="Calibri"/>
          <w:b w:val="false"/>
          <w:bCs w:val="false"/>
          <w:color w:val="auto"/>
          <w:kern w:val="0"/>
          <w:sz w:val="26"/>
          <w:szCs w:val="28"/>
          <w:lang w:val="en-US" w:eastAsia="en-US" w:bidi="ar-SA"/>
        </w:rPr>
        <w:t>.</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Securuty architecture với JWT implementation</w:t>
      </w:r>
      <w:r>
        <w:rPr>
          <w:rFonts w:eastAsia="Times New Roman" w:cs="Calibri"/>
          <w:b w:val="false"/>
          <w:bCs w:val="false"/>
          <w:color w:val="auto"/>
          <w:kern w:val="0"/>
          <w:sz w:val="26"/>
          <w:szCs w:val="28"/>
          <w:lang w:val="en-US" w:eastAsia="en-US" w:bidi="ar-SA"/>
        </w:rPr>
        <w:t>.</w:t>
      </w:r>
    </w:p>
    <w:p>
      <w:pPr>
        <w:pStyle w:val="Heading3"/>
        <w:rPr/>
      </w:pPr>
      <w:bookmarkStart w:id="56" w:name="__RefHeading___Toc797_3692111436"/>
      <w:bookmarkEnd w:id="56"/>
      <w:r>
        <w:rPr/>
        <w:tab/>
        <w:tab/>
        <w:t>4.2.2</w:t>
      </w:r>
      <w:r>
        <w:rPr>
          <w:rFonts w:eastAsia="Times New Roman" w:cs="Calibri"/>
          <w:b/>
          <w:color w:val="auto"/>
          <w:kern w:val="0"/>
          <w:sz w:val="26"/>
          <w:szCs w:val="28"/>
          <w:lang w:val="en-US" w:eastAsia="en-US" w:bidi="ar-SA"/>
        </w:rPr>
        <w:t xml:space="preserve"> Thiết kế cơ sở dữ liệu</w:t>
      </w:r>
    </w:p>
    <w:p>
      <w:pPr>
        <w:pStyle w:val="Normal"/>
        <w:numPr>
          <w:ilvl w:val="0"/>
          <w:numId w:val="34"/>
        </w:numPr>
        <w:rPr/>
      </w:pPr>
      <w:r>
        <w:rPr/>
        <w:t>Ph</w:t>
      </w:r>
      <w:r>
        <w:rPr>
          <w:rFonts w:eastAsia="Times New Roman" w:cs="Calibri"/>
          <w:color w:val="auto"/>
          <w:kern w:val="0"/>
          <w:sz w:val="26"/>
          <w:szCs w:val="22"/>
          <w:lang w:val="en-US" w:eastAsia="en-US" w:bidi="ar-SA"/>
        </w:rPr>
        <w:t>ân tich và thiết kế Entity-Relationship Diagram (ERD).</w:t>
      </w:r>
    </w:p>
    <w:p>
      <w:pPr>
        <w:pStyle w:val="Normal"/>
        <w:numPr>
          <w:ilvl w:val="0"/>
          <w:numId w:val="34"/>
        </w:numPr>
        <w:rPr>
          <w:rFonts w:eastAsia="Times New Roman" w:cs="Calibri"/>
          <w:color w:val="auto"/>
          <w:kern w:val="0"/>
          <w:sz w:val="26"/>
          <w:szCs w:val="22"/>
          <w:lang w:val="en-US" w:eastAsia="en-US" w:bidi="ar-SA"/>
        </w:rPr>
      </w:pPr>
      <w:r>
        <w:rPr>
          <w:rFonts w:eastAsia="Times New Roman" w:cs="Calibri"/>
          <w:color w:val="auto"/>
          <w:kern w:val="0"/>
          <w:sz w:val="26"/>
          <w:szCs w:val="22"/>
          <w:lang w:val="en-US" w:eastAsia="en-US" w:bidi="ar-SA"/>
        </w:rPr>
        <w:t>Database schema cho PostgreSQL</w:t>
      </w:r>
      <w:r>
        <w:rPr>
          <w:rFonts w:eastAsia="Times New Roman" w:cs="Calibri"/>
          <w:color w:val="auto"/>
          <w:kern w:val="0"/>
          <w:sz w:val="26"/>
          <w:szCs w:val="22"/>
          <w:lang w:val="en-US" w:eastAsia="en-US" w:bidi="ar-SA"/>
        </w:rPr>
        <w:t>.</w:t>
      </w:r>
    </w:p>
    <w:p>
      <w:pPr>
        <w:pStyle w:val="Heading3"/>
        <w:rPr/>
      </w:pPr>
      <w:bookmarkStart w:id="57" w:name="__RefHeading___Toc799_3692111436"/>
      <w:bookmarkEnd w:id="57"/>
      <w:r>
        <w:rPr/>
        <w:tab/>
        <w:tab/>
      </w:r>
      <w:r>
        <w:rPr>
          <w:rFonts w:eastAsia="Times New Roman" w:cs="Calibri"/>
          <w:b/>
          <w:bCs/>
          <w:color w:val="auto"/>
          <w:kern w:val="0"/>
          <w:sz w:val="26"/>
          <w:szCs w:val="22"/>
          <w:lang w:val="en-US" w:eastAsia="en-US" w:bidi="ar-SA"/>
        </w:rPr>
        <w:t xml:space="preserve">4.2.3 </w:t>
      </w:r>
      <w:r>
        <w:rPr>
          <w:rFonts w:eastAsia="Times New Roman" w:cs="Calibri"/>
          <w:b/>
          <w:bCs/>
          <w:i w:val="false"/>
          <w:caps w:val="false"/>
          <w:smallCaps w:val="false"/>
          <w:color w:val="auto"/>
          <w:spacing w:val="0"/>
          <w:kern w:val="0"/>
          <w:sz w:val="26"/>
          <w:szCs w:val="22"/>
          <w:lang w:val="en-US" w:eastAsia="en-US" w:bidi="ar-SA"/>
        </w:rPr>
        <w:t>Thiết kế giao diện người dùng</w:t>
      </w:r>
    </w:p>
    <w:p>
      <w:pPr>
        <w:pStyle w:val="Normal"/>
        <w:numPr>
          <w:ilvl w:val="0"/>
          <w:numId w:val="35"/>
        </w:numPr>
        <w:rPr/>
      </w:pPr>
      <w:r>
        <w:rPr>
          <w:rFonts w:eastAsia="Times New Roman" w:cs="Calibri"/>
          <w:color w:val="auto"/>
          <w:kern w:val="0"/>
          <w:sz w:val="26"/>
          <w:szCs w:val="22"/>
          <w:lang w:val="en-US" w:eastAsia="en-US" w:bidi="ar-SA"/>
        </w:rPr>
        <w:t>User Experience (UX) design principles.</w:t>
      </w:r>
    </w:p>
    <w:p>
      <w:pPr>
        <w:pStyle w:val="Normal"/>
        <w:numPr>
          <w:ilvl w:val="0"/>
          <w:numId w:val="35"/>
        </w:numPr>
        <w:rPr/>
      </w:pPr>
      <w:r>
        <w:rPr>
          <w:rFonts w:eastAsia="Times New Roman" w:cs="Calibri"/>
          <w:color w:val="auto"/>
          <w:kern w:val="0"/>
          <w:sz w:val="26"/>
          <w:szCs w:val="22"/>
          <w:lang w:val="en-US" w:eastAsia="en-US" w:bidi="ar-SA"/>
        </w:rPr>
        <w:t>User Interface (UI) wireframes.</w:t>
      </w:r>
    </w:p>
    <w:p>
      <w:pPr>
        <w:pStyle w:val="Normal"/>
        <w:numPr>
          <w:ilvl w:val="0"/>
          <w:numId w:val="35"/>
        </w:numPr>
        <w:rPr/>
      </w:pPr>
      <w:r>
        <w:rPr>
          <w:rFonts w:eastAsia="Times New Roman" w:cs="Calibri"/>
          <w:color w:val="auto"/>
          <w:kern w:val="0"/>
          <w:sz w:val="26"/>
          <w:szCs w:val="22"/>
          <w:lang w:val="en-US" w:eastAsia="en-US" w:bidi="ar-SA"/>
        </w:rPr>
        <w:t>Responsive design cho mobile và desktop.</w:t>
      </w:r>
    </w:p>
    <w:p>
      <w:pPr>
        <w:pStyle w:val="Normal"/>
        <w:numPr>
          <w:ilvl w:val="0"/>
          <w:numId w:val="35"/>
        </w:numPr>
        <w:rPr/>
      </w:pPr>
      <w:r>
        <w:rPr>
          <w:rFonts w:eastAsia="Times New Roman" w:cs="Calibri"/>
          <w:color w:val="auto"/>
          <w:kern w:val="0"/>
          <w:sz w:val="26"/>
          <w:szCs w:val="22"/>
          <w:lang w:val="en-US" w:eastAsia="en-US" w:bidi="ar-SA"/>
        </w:rPr>
        <w:t>Component-based design với React.</w:t>
      </w:r>
    </w:p>
    <w:p>
      <w:pPr>
        <w:pStyle w:val="Heading2"/>
        <w:rPr/>
      </w:pPr>
      <w:bookmarkStart w:id="58" w:name="__RefHeading___Toc801_3692111436"/>
      <w:bookmarkEnd w:id="58"/>
      <w:r>
        <w:rPr/>
        <w:tab/>
        <w:t>4.3 Áp dụng patterns</w:t>
      </w:r>
    </w:p>
    <w:p>
      <w:pPr>
        <w:pStyle w:val="Heading3"/>
        <w:rPr/>
      </w:pPr>
      <w:bookmarkStart w:id="59" w:name="__RefHeading___Toc803_3692111436"/>
      <w:bookmarkEnd w:id="59"/>
      <w:r>
        <w:rPr/>
        <w:tab/>
        <w:tab/>
        <w:t>4.3.1 Backend Design Patterns</w:t>
      </w:r>
    </w:p>
    <w:p>
      <w:pPr>
        <w:pStyle w:val="Normal"/>
        <w:numPr>
          <w:ilvl w:val="0"/>
          <w:numId w:val="36"/>
        </w:numPr>
        <w:rPr/>
      </w:pPr>
      <w:r>
        <w:rPr>
          <w:rFonts w:eastAsia="Times New Roman" w:cs="Calibri"/>
          <w:color w:val="auto"/>
          <w:kern w:val="0"/>
          <w:sz w:val="26"/>
          <w:szCs w:val="22"/>
          <w:lang w:val="en-US" w:eastAsia="en-US" w:bidi="ar-SA"/>
        </w:rPr>
        <w:t>Repository Pattern với TypeORM</w:t>
      </w:r>
    </w:p>
    <w:p>
      <w:pPr>
        <w:pStyle w:val="Normal"/>
        <w:numPr>
          <w:ilvl w:val="0"/>
          <w:numId w:val="36"/>
        </w:numPr>
        <w:rPr/>
      </w:pPr>
      <w:r>
        <w:rPr>
          <w:rFonts w:eastAsia="Times New Roman" w:cs="Calibri"/>
          <w:color w:val="auto"/>
          <w:kern w:val="0"/>
          <w:sz w:val="26"/>
          <w:szCs w:val="22"/>
          <w:lang w:val="en-US" w:eastAsia="en-US" w:bidi="ar-SA"/>
        </w:rPr>
        <w:t>Service Layer Pattern cho business logic</w:t>
      </w:r>
    </w:p>
    <w:p>
      <w:pPr>
        <w:pStyle w:val="Normal"/>
        <w:numPr>
          <w:ilvl w:val="0"/>
          <w:numId w:val="36"/>
        </w:numPr>
        <w:rPr/>
      </w:pPr>
      <w:r>
        <w:rPr>
          <w:rFonts w:eastAsia="Times New Roman" w:cs="Calibri"/>
          <w:color w:val="auto"/>
          <w:kern w:val="0"/>
          <w:sz w:val="26"/>
          <w:szCs w:val="22"/>
          <w:lang w:val="en-US" w:eastAsia="en-US" w:bidi="ar-SA"/>
        </w:rPr>
        <w:t>Data Transfer Objects (DTOs) pattern</w:t>
      </w:r>
    </w:p>
    <w:p>
      <w:pPr>
        <w:pStyle w:val="Normal"/>
        <w:numPr>
          <w:ilvl w:val="0"/>
          <w:numId w:val="36"/>
        </w:numPr>
        <w:rPr/>
      </w:pPr>
      <w:r>
        <w:rPr>
          <w:rFonts w:eastAsia="Times New Roman" w:cs="Calibri"/>
          <w:color w:val="auto"/>
          <w:kern w:val="0"/>
          <w:sz w:val="26"/>
          <w:szCs w:val="22"/>
          <w:lang w:val="en-US" w:eastAsia="en-US" w:bidi="ar-SA"/>
        </w:rPr>
        <w:t>Dependency Injection pattern trong NestJS</w:t>
      </w:r>
    </w:p>
    <w:p>
      <w:pPr>
        <w:pStyle w:val="Normal"/>
        <w:numPr>
          <w:ilvl w:val="0"/>
          <w:numId w:val="36"/>
        </w:numPr>
        <w:rPr/>
      </w:pPr>
      <w:r>
        <w:rPr>
          <w:rFonts w:eastAsia="Times New Roman" w:cs="Calibri"/>
          <w:color w:val="auto"/>
          <w:kern w:val="0"/>
          <w:sz w:val="26"/>
          <w:szCs w:val="22"/>
          <w:lang w:val="en-US" w:eastAsia="en-US" w:bidi="ar-SA"/>
        </w:rPr>
        <w:t>Guard và Interceptor patterns</w:t>
      </w:r>
    </w:p>
    <w:p>
      <w:pPr>
        <w:pStyle w:val="Heading3"/>
        <w:rPr/>
      </w:pPr>
      <w:bookmarkStart w:id="60" w:name="__RefHeading___Toc805_3692111436"/>
      <w:bookmarkEnd w:id="60"/>
      <w:r>
        <w:rPr/>
        <w:tab/>
        <w:tab/>
        <w:t>4.3.2 Frontend Design Patterns</w:t>
      </w:r>
    </w:p>
    <w:p>
      <w:pPr>
        <w:pStyle w:val="Normal"/>
        <w:numPr>
          <w:ilvl w:val="0"/>
          <w:numId w:val="37"/>
        </w:numPr>
        <w:rPr/>
      </w:pPr>
      <w:r>
        <w:rPr>
          <w:rFonts w:eastAsia="Times New Roman" w:cs="Calibri"/>
          <w:color w:val="auto"/>
          <w:kern w:val="0"/>
          <w:sz w:val="26"/>
          <w:szCs w:val="22"/>
          <w:lang w:val="en-US" w:eastAsia="en-US" w:bidi="ar-SA"/>
        </w:rPr>
        <w:t>Component composition pattern</w:t>
      </w:r>
    </w:p>
    <w:p>
      <w:pPr>
        <w:pStyle w:val="Normal"/>
        <w:numPr>
          <w:ilvl w:val="0"/>
          <w:numId w:val="37"/>
        </w:numPr>
        <w:rPr/>
      </w:pPr>
      <w:r>
        <w:rPr>
          <w:rFonts w:eastAsia="Times New Roman" w:cs="Calibri"/>
          <w:color w:val="auto"/>
          <w:kern w:val="0"/>
          <w:sz w:val="26"/>
          <w:szCs w:val="22"/>
          <w:lang w:val="en-US" w:eastAsia="en-US" w:bidi="ar-SA"/>
        </w:rPr>
        <w:t>Custom hooks pattern</w:t>
      </w:r>
    </w:p>
    <w:p>
      <w:pPr>
        <w:pStyle w:val="Normal"/>
        <w:numPr>
          <w:ilvl w:val="0"/>
          <w:numId w:val="37"/>
        </w:numPr>
        <w:rPr/>
      </w:pPr>
      <w:r>
        <w:rPr>
          <w:rFonts w:eastAsia="Times New Roman" w:cs="Calibri"/>
          <w:color w:val="auto"/>
          <w:kern w:val="0"/>
          <w:sz w:val="26"/>
          <w:szCs w:val="22"/>
          <w:lang w:val="en-US" w:eastAsia="en-US" w:bidi="ar-SA"/>
        </w:rPr>
        <w:t>State management patterns</w:t>
      </w:r>
    </w:p>
    <w:p>
      <w:pPr>
        <w:pStyle w:val="Heading2"/>
        <w:rPr/>
      </w:pPr>
      <w:bookmarkStart w:id="61" w:name="__RefHeading___Toc809_3692111436"/>
      <w:bookmarkEnd w:id="61"/>
      <w:r>
        <w:rPr/>
        <w:tab/>
        <w:t>4.4 Tích hợp thanh toán điện tử</w:t>
      </w:r>
    </w:p>
    <w:p>
      <w:pPr>
        <w:pStyle w:val="Heading3"/>
        <w:rPr/>
      </w:pPr>
      <w:bookmarkStart w:id="62" w:name="__RefHeading___Toc811_3692111436"/>
      <w:bookmarkEnd w:id="62"/>
      <w:r>
        <w:rPr/>
        <w:tab/>
        <w:tab/>
        <w:t>4.4.1 Nghiên cứu Sepay payment gateway</w:t>
      </w:r>
    </w:p>
    <w:p>
      <w:pPr>
        <w:pStyle w:val="Normal"/>
        <w:numPr>
          <w:ilvl w:val="0"/>
          <w:numId w:val="38"/>
        </w:numPr>
        <w:rPr/>
      </w:pPr>
      <w:r>
        <w:rPr>
          <w:rFonts w:eastAsia="Times New Roman" w:cs="Calibri"/>
          <w:color w:val="auto"/>
          <w:kern w:val="0"/>
          <w:sz w:val="26"/>
          <w:szCs w:val="22"/>
          <w:lang w:val="en-US" w:eastAsia="en-US" w:bidi="ar-SA"/>
        </w:rPr>
        <w:t>API documentation analysis</w:t>
      </w:r>
    </w:p>
    <w:p>
      <w:pPr>
        <w:pStyle w:val="Normal"/>
        <w:numPr>
          <w:ilvl w:val="0"/>
          <w:numId w:val="38"/>
        </w:numPr>
        <w:rPr/>
      </w:pPr>
      <w:r>
        <w:rPr>
          <w:rFonts w:eastAsia="Times New Roman" w:cs="Calibri"/>
          <w:color w:val="auto"/>
          <w:kern w:val="0"/>
          <w:sz w:val="26"/>
          <w:szCs w:val="22"/>
          <w:lang w:val="en-US" w:eastAsia="en-US" w:bidi="ar-SA"/>
        </w:rPr>
        <w:t>QR Code generation mechanism</w:t>
      </w:r>
    </w:p>
    <w:p>
      <w:pPr>
        <w:pStyle w:val="Normal"/>
        <w:numPr>
          <w:ilvl w:val="0"/>
          <w:numId w:val="38"/>
        </w:numPr>
        <w:rPr/>
      </w:pPr>
      <w:r>
        <w:rPr>
          <w:rFonts w:eastAsia="Times New Roman" w:cs="Calibri"/>
          <w:color w:val="auto"/>
          <w:kern w:val="0"/>
          <w:sz w:val="26"/>
          <w:szCs w:val="22"/>
          <w:lang w:val="en-US" w:eastAsia="en-US" w:bidi="ar-SA"/>
        </w:rPr>
        <w:t>Webhook handling cho payment confirmation</w:t>
      </w:r>
    </w:p>
    <w:p>
      <w:pPr>
        <w:pStyle w:val="Normal"/>
        <w:numPr>
          <w:ilvl w:val="0"/>
          <w:numId w:val="38"/>
        </w:numPr>
        <w:rPr/>
      </w:pPr>
      <w:r>
        <w:rPr>
          <w:rFonts w:eastAsia="Times New Roman" w:cs="Calibri"/>
          <w:color w:val="auto"/>
          <w:kern w:val="0"/>
          <w:sz w:val="26"/>
          <w:szCs w:val="22"/>
          <w:lang w:val="en-US" w:eastAsia="en-US" w:bidi="ar-SA"/>
        </w:rPr>
        <w:t>Security measures cho payment processing</w:t>
      </w:r>
    </w:p>
    <w:p>
      <w:pPr>
        <w:pStyle w:val="Heading3"/>
        <w:rPr/>
      </w:pPr>
      <w:bookmarkStart w:id="63" w:name="__RefHeading___Toc813_3692111436"/>
      <w:bookmarkEnd w:id="63"/>
      <w:r>
        <w:rPr/>
        <w:tab/>
        <w:tab/>
        <w:t>4.4.2 Implementation payment flow</w:t>
      </w:r>
    </w:p>
    <w:p>
      <w:pPr>
        <w:pStyle w:val="Normal"/>
        <w:numPr>
          <w:ilvl w:val="0"/>
          <w:numId w:val="39"/>
        </w:numPr>
        <w:rPr/>
      </w:pPr>
      <w:r>
        <w:rPr>
          <w:rFonts w:eastAsia="Times New Roman" w:cs="Calibri"/>
          <w:color w:val="auto"/>
          <w:kern w:val="0"/>
          <w:sz w:val="26"/>
          <w:szCs w:val="22"/>
          <w:lang w:val="en-US" w:eastAsia="en-US" w:bidi="ar-SA"/>
        </w:rPr>
        <w:t>Frontend QR code display</w:t>
      </w:r>
    </w:p>
    <w:p>
      <w:pPr>
        <w:pStyle w:val="Normal"/>
        <w:numPr>
          <w:ilvl w:val="0"/>
          <w:numId w:val="39"/>
        </w:numPr>
        <w:rPr/>
      </w:pPr>
      <w:r>
        <w:rPr>
          <w:rFonts w:eastAsia="Times New Roman" w:cs="Calibri"/>
          <w:color w:val="auto"/>
          <w:kern w:val="0"/>
          <w:sz w:val="26"/>
          <w:szCs w:val="22"/>
          <w:lang w:val="en-US" w:eastAsia="en-US" w:bidi="ar-SA"/>
        </w:rPr>
        <w:t>Backend webhook endpoint</w:t>
      </w:r>
    </w:p>
    <w:p>
      <w:pPr>
        <w:pStyle w:val="Normal"/>
        <w:numPr>
          <w:ilvl w:val="0"/>
          <w:numId w:val="39"/>
        </w:numPr>
        <w:rPr/>
      </w:pPr>
      <w:r>
        <w:rPr>
          <w:rFonts w:eastAsia="Times New Roman" w:cs="Calibri"/>
          <w:color w:val="auto"/>
          <w:kern w:val="0"/>
          <w:sz w:val="26"/>
          <w:szCs w:val="22"/>
          <w:lang w:val="en-US" w:eastAsia="en-US" w:bidi="ar-SA"/>
        </w:rPr>
        <w:t>Database transaction handling</w:t>
      </w:r>
    </w:p>
    <w:p>
      <w:pPr>
        <w:pStyle w:val="Normal"/>
        <w:numPr>
          <w:ilvl w:val="0"/>
          <w:numId w:val="39"/>
        </w:numPr>
        <w:rPr/>
      </w:pPr>
      <w:r>
        <w:rPr>
          <w:rFonts w:eastAsia="Times New Roman" w:cs="Calibri"/>
          <w:color w:val="auto"/>
          <w:kern w:val="0"/>
          <w:sz w:val="26"/>
          <w:szCs w:val="22"/>
          <w:lang w:val="en-US" w:eastAsia="en-US" w:bidi="ar-SA"/>
        </w:rPr>
        <w:t>Order status management</w:t>
      </w:r>
    </w:p>
    <w:p>
      <w:pPr>
        <w:pStyle w:val="Heading2"/>
        <w:rPr/>
      </w:pPr>
      <w:bookmarkStart w:id="64" w:name="__RefHeading___Toc815_3692111436"/>
      <w:bookmarkEnd w:id="64"/>
      <w:r>
        <w:rPr/>
        <w:tab/>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1"/>
        <w:numPr>
          <w:ilvl w:val="0"/>
          <w:numId w:val="2"/>
        </w:numPr>
        <w:spacing w:lineRule="auto" w:line="360"/>
        <w:jc w:val="left"/>
        <w:rPr/>
      </w:pPr>
      <w:bookmarkStart w:id="65" w:name="__RefHeading___Toc311_853921268"/>
      <w:bookmarkStart w:id="66" w:name="_Toc184153032"/>
      <w:bookmarkEnd w:id="65"/>
      <w:r>
        <w:rPr>
          <w:rFonts w:eastAsia="Times New Roman" w:cs="Times New Roman"/>
          <w:b/>
          <w:color w:val="000000"/>
          <w:sz w:val="26"/>
          <w:szCs w:val="26"/>
          <w:lang w:val="vi-VN"/>
        </w:rPr>
        <w:t>BỐ CỤC NIÊN LUẬN</w:t>
      </w:r>
      <w:bookmarkEnd w:id="66"/>
    </w:p>
    <w:p>
      <w:pPr>
        <w:pStyle w:val="Normal"/>
        <w:spacing w:lineRule="auto" w:line="360"/>
        <w:jc w:val="left"/>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Bố cục niên luận "Ứng dụng Web Bán Laptop và Đồ Dùng Công Nghệ" được chia thành ba phần chính: giới thiệu, nội dung và kết luận.</w:t>
      </w:r>
    </w:p>
    <w:p>
      <w:pPr>
        <w:pStyle w:val="Heading2"/>
        <w:jc w:val="left"/>
        <w:rPr/>
      </w:pPr>
      <w:bookmarkStart w:id="67" w:name="__RefHeading___Toc821_3692111436"/>
      <w:bookmarkEnd w:id="67"/>
      <w:r>
        <w:rPr/>
        <w:tab/>
        <w:t>PHẦN GIỚI THIỆU</w:t>
      </w:r>
    </w:p>
    <w:p>
      <w:pPr>
        <w:pStyle w:val="TextBody"/>
        <w:jc w:val="left"/>
        <w:rPr/>
      </w:pPr>
      <w:r>
        <w:rPr/>
        <w:tab/>
        <w:t xml:space="preserve">Phần này trình bày tổng quan về vấn đề cần giải quyết trong lĩnh vực thương mại </w:t>
        <w:tab/>
        <w:t xml:space="preserve">điện tử sản phẩm công nghệ, bao gồm mục tiêu của đề tài, đối tượng và phạm vi </w:t>
        <w:tab/>
        <w:t xml:space="preserve">nghiên cứu. Phần giới thiệu đặt nền móng cho việc hiểu rõ bối cảnh và mục đích </w:t>
        <w:tab/>
        <w:t xml:space="preserve">của nghiên cứu, giúp người đọc nắm được tính cấp thiết và ý nghĩa của việc xây </w:t>
        <w:tab/>
        <w:t xml:space="preserve">dựng một hệ thống thương mại điện tử chuyên biệt cho laptop và đồ dùng công </w:t>
        <w:tab/>
        <w:t>nghệ.</w:t>
      </w:r>
    </w:p>
    <w:p>
      <w:pPr>
        <w:pStyle w:val="Heading2"/>
        <w:jc w:val="left"/>
        <w:rPr/>
      </w:pPr>
      <w:bookmarkStart w:id="68" w:name="__RefHeading___Toc823_3692111436"/>
      <w:bookmarkEnd w:id="68"/>
      <w:r>
        <w:rPr/>
        <w:tab/>
        <w:t>PHẦN NỘI DUNG</w:t>
      </w:r>
    </w:p>
    <w:p>
      <w:pPr>
        <w:pStyle w:val="TextBody"/>
        <w:jc w:val="left"/>
        <w:rPr/>
      </w:pPr>
      <w:bookmarkStart w:id="69" w:name="__RefHeading___Toc825_3692111436"/>
      <w:bookmarkEnd w:id="69"/>
      <w:r>
        <w:rPr/>
        <w:tab/>
        <w:t xml:space="preserve">Phần này tập trung vào việc mô tả chi tiết bài toán cần giải quyết và các yêu cầu </w:t>
        <w:tab/>
        <w:t xml:space="preserve">của ứng dụng web bán laptop và đồ dùng công nghệ. Nội dung bao gồm đặc tả các </w:t>
        <w:tab/>
        <w:t xml:space="preserve">yêu cầu chức năng và phi chức năng, thiết kế và cài đặt ứng dụng, thiết kế cơ sở dữ </w:t>
        <w:tab/>
        <w:t xml:space="preserve">liệu và giao diện người dùng, cũng như các bước xử lý từng chức năng cụ thể của </w:t>
        <w:tab/>
        <w:t>ứng dụng từ quản lý sản phẩm đến thanh toán trực tuyến.</w:t>
      </w:r>
    </w:p>
    <w:p>
      <w:pPr>
        <w:pStyle w:val="Heading2"/>
        <w:jc w:val="left"/>
        <w:rPr/>
      </w:pPr>
      <w:bookmarkStart w:id="70" w:name="__RefHeading___Toc827_3692111436"/>
      <w:bookmarkEnd w:id="70"/>
      <w:r>
        <w:rPr/>
        <w:tab/>
        <w:t>PHẦN KẾT LUẬN</w:t>
      </w:r>
    </w:p>
    <w:p>
      <w:pPr>
        <w:pStyle w:val="TextBody"/>
        <w:jc w:val="left"/>
        <w:rPr/>
      </w:pPr>
      <w:bookmarkStart w:id="71" w:name="__RefHeading___Toc829_3692111436"/>
      <w:bookmarkEnd w:id="71"/>
      <w:r>
        <w:rPr/>
        <w:tab/>
        <w:t xml:space="preserve">Phần này tổng kết những kết quả đạt được trong quá trình nghiên cứu và phát triển </w:t>
        <w:tab/>
        <w:t xml:space="preserve">ứng dụng web bán laptop và đồ dùng công nghệ, đồng thời đưa ra phương hướng </w:t>
        <w:tab/>
        <w:t xml:space="preserve">phát triển trong tương lai của đề tài. Phần kết luận nêu rõ những thành tựu đã đạt </w:t>
        <w:tab/>
        <w:t>được về mặt kỹ thuật và nghiệp vụ, đánh giá tính khả thi của hệ thống trong thực t</w:t>
        <w:tab/>
        <w:t xml:space="preserve">ế, cũng như các cải thiện tiềm năng để nâng cao hiệu quả và khả năng ứng dụng </w:t>
        <w:tab/>
        <w:t>của sản phẩm.</w:t>
      </w:r>
    </w:p>
    <w:p>
      <w:pPr>
        <w:pStyle w:val="Normal"/>
        <w:numPr>
          <w:ilvl w:val="0"/>
          <w:numId w:val="0"/>
        </w:numPr>
        <w:spacing w:lineRule="auto" w:line="276"/>
        <w:ind w:left="0" w:hanging="0"/>
        <w:jc w:val="left"/>
        <w:outlineLvl w:val="1"/>
        <w:rPr>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before="0" w:after="0"/>
        <w:ind w:left="720" w:hanging="0"/>
        <w:jc w:val="left"/>
        <w:rPr/>
      </w:pPr>
      <w:r>
        <w:rPr>
          <w:rFonts w:eastAsia="Times New Roman" w:cs="Times New Roman"/>
          <w:b/>
          <w:color w:val="000000"/>
          <w:sz w:val="26"/>
          <w:szCs w:val="26"/>
        </w:rPr>
        <w:t>PHẦN PHỤ LỤC</w:t>
      </w:r>
    </w:p>
    <w:p>
      <w:pPr>
        <w:pStyle w:val="TextBody"/>
        <w:jc w:val="left"/>
        <w:rPr/>
      </w:pPr>
      <w:r>
        <w:rPr/>
        <w:tab/>
        <w:t>Ngoài ba phần chính, niên luận còn bao gồm:</w:t>
      </w:r>
    </w:p>
    <w:p>
      <w:pPr>
        <w:pStyle w:val="TextBody"/>
        <w:jc w:val="left"/>
        <w:rPr/>
      </w:pPr>
      <w:r>
        <w:rPr/>
        <w:tab/>
        <w:t>TÀI LIỆU THAM KHẢO</w:t>
      </w:r>
    </w:p>
    <w:p>
      <w:pPr>
        <w:pStyle w:val="TextBody"/>
        <w:jc w:val="left"/>
        <w:rPr/>
      </w:pPr>
      <w:r>
        <w:rPr/>
        <w:tab/>
        <w:t>Danh mục các tài liệu, sách, bài báo khoa học</w:t>
      </w:r>
    </w:p>
    <w:p>
      <w:pPr>
        <w:pStyle w:val="TextBody"/>
        <w:jc w:val="left"/>
        <w:rPr/>
      </w:pPr>
      <w:r>
        <w:rPr/>
        <w:tab/>
        <w:t>Các trang web và documentation kỹ thuật</w:t>
      </w:r>
    </w:p>
    <w:p>
      <w:pPr>
        <w:pStyle w:val="Normal"/>
        <w:numPr>
          <w:ilvl w:val="0"/>
          <w:numId w:val="0"/>
        </w:numPr>
        <w:spacing w:lineRule="auto" w:line="276" w:before="0" w:after="0"/>
        <w:ind w:left="1571" w:hanging="0"/>
        <w:jc w:val="left"/>
        <w:rPr>
          <w:rFonts w:ascii="Times New Roman" w:hAnsi="Times New Roman" w:cs="Times New Roman"/>
          <w:b/>
          <w:b/>
          <w:color w:val="000000"/>
          <w:sz w:val="26"/>
          <w:szCs w:val="26"/>
        </w:rPr>
      </w:pPr>
      <w:r>
        <w:rPr>
          <w:rFonts w:cs="Times New Roman"/>
          <w:b/>
          <w:color w:val="000000"/>
          <w:sz w:val="26"/>
          <w:szCs w:val="26"/>
        </w:rPr>
      </w:r>
      <w:r>
        <w:br w:type="page"/>
      </w:r>
    </w:p>
    <w:p>
      <w:pPr>
        <w:pStyle w:val="Heading1"/>
        <w:spacing w:lineRule="auto" w:line="360"/>
        <w:jc w:val="center"/>
        <w:rPr>
          <w:rFonts w:ascii="Times New Roman" w:hAnsi="Times New Roman"/>
          <w:sz w:val="26"/>
          <w:szCs w:val="26"/>
        </w:rPr>
      </w:pPr>
      <w:bookmarkStart w:id="72" w:name="__RefHeading___Toc313_853921268"/>
      <w:bookmarkStart w:id="73" w:name="_Toc184153033"/>
      <w:bookmarkStart w:id="74" w:name="_4d34og8"/>
      <w:bookmarkEnd w:id="72"/>
      <w:bookmarkEnd w:id="74"/>
      <w:r>
        <w:rPr>
          <w:rFonts w:eastAsia="Times New Roman" w:cs="Times New Roman"/>
          <w:b/>
          <w:color w:val="000000"/>
          <w:sz w:val="26"/>
          <w:szCs w:val="26"/>
        </w:rPr>
        <w:t>PHẦN NỘI DUNG</w:t>
      </w:r>
      <w:bookmarkEnd w:id="73"/>
    </w:p>
    <w:p>
      <w:pPr>
        <w:pStyle w:val="Heading1"/>
        <w:spacing w:lineRule="auto" w:line="360"/>
        <w:jc w:val="center"/>
        <w:rPr>
          <w:rFonts w:ascii="Times New Roman" w:hAnsi="Times New Roman"/>
          <w:sz w:val="26"/>
          <w:szCs w:val="26"/>
        </w:rPr>
      </w:pPr>
      <w:bookmarkStart w:id="75" w:name="__RefHeading___Toc315_853921268"/>
      <w:bookmarkStart w:id="76" w:name="_Toc184153034"/>
      <w:bookmarkStart w:id="77" w:name="_2s8eyo1"/>
      <w:bookmarkEnd w:id="75"/>
      <w:bookmarkEnd w:id="77"/>
      <w:r>
        <w:rPr>
          <w:rFonts w:eastAsia="Times New Roman" w:cs="Times New Roman"/>
          <w:b/>
          <w:color w:val="000000"/>
          <w:sz w:val="26"/>
          <w:szCs w:val="26"/>
        </w:rPr>
        <w:t xml:space="preserve">CHƯƠNG 2: </w:t>
      </w:r>
      <w:bookmarkEnd w:id="76"/>
      <w:r>
        <w:rPr>
          <w:rFonts w:eastAsia="Times New Roman" w:cs="Times New Roman"/>
          <w:b/>
          <w:color w:val="000000"/>
          <w:sz w:val="26"/>
          <w:szCs w:val="26"/>
        </w:rPr>
        <w:t xml:space="preserve"> PH</w:t>
      </w:r>
      <w:r>
        <w:rPr>
          <w:rFonts w:eastAsia="Times New Roman" w:cs="Times New Roman"/>
          <w:b/>
          <w:color w:val="000000"/>
          <w:kern w:val="0"/>
          <w:sz w:val="26"/>
          <w:szCs w:val="26"/>
          <w:lang w:val="en-US" w:eastAsia="en-US" w:bidi="ar-SA"/>
        </w:rPr>
        <w:t>ÂN TÍCH VÀ THIẾT KẾ HỆ THỐNG</w:t>
      </w:r>
    </w:p>
    <w:p>
      <w:pPr>
        <w:pStyle w:val="Heading1"/>
        <w:numPr>
          <w:ilvl w:val="0"/>
          <w:numId w:val="0"/>
        </w:numPr>
        <w:spacing w:lineRule="auto" w:line="240" w:before="126" w:after="0"/>
        <w:ind w:left="720" w:hanging="0"/>
        <w:rPr>
          <w:b/>
          <w:b/>
          <w:bCs/>
        </w:rPr>
      </w:pPr>
      <w:r>
        <w:rPr>
          <w:b/>
          <w:bCs/>
        </w:rPr>
        <w:t>1. PH</w:t>
      </w:r>
      <w:r>
        <w:rPr>
          <w:rFonts w:eastAsia="Times New Roman" w:cs="Calibri"/>
          <w:b/>
          <w:bCs/>
          <w:color w:val="000000"/>
          <w:kern w:val="0"/>
          <w:sz w:val="26"/>
          <w:szCs w:val="32"/>
          <w:lang w:val="en-US" w:eastAsia="en-US" w:bidi="ar-SA"/>
        </w:rPr>
        <w:t>ÂN TÍCH YÊU CẦU</w:t>
      </w:r>
    </w:p>
    <w:p>
      <w:pPr>
        <w:pStyle w:val="TextBody"/>
        <w:spacing w:before="171" w:after="311"/>
        <w:rPr/>
      </w:pPr>
      <w:r>
        <w:rPr/>
        <w:tab/>
        <w:t xml:space="preserve">Hệ </w:t>
      </w:r>
      <w:r>
        <w:rPr/>
        <w:t>th</w:t>
      </w:r>
      <w:r>
        <w:rPr>
          <w:rFonts w:eastAsia="Times New Roman" w:cs="Calibri"/>
          <w:color w:val="auto"/>
          <w:kern w:val="0"/>
          <w:sz w:val="26"/>
          <w:szCs w:val="22"/>
          <w:lang w:val="en-US" w:eastAsia="en-US" w:bidi="ar-SA"/>
        </w:rPr>
        <w:t xml:space="preserve">ống Web được thiết kế để phục vụ cho 2 người người dùng chính với các </w:t>
        <w:tab/>
        <w:t>chức năng riêng biệt.</w:t>
      </w:r>
    </w:p>
    <w:p>
      <w:pPr>
        <w:pStyle w:val="Normal"/>
        <w:spacing w:lineRule="auto" w:line="240" w:before="0" w:after="0"/>
        <w:ind w:hanging="0"/>
        <w:rPr/>
      </w:pPr>
      <w:r>
        <w:rPr>
          <w:rFonts w:eastAsia="Times New Roman" w:cs="Calibri"/>
          <w:b/>
          <w:bCs/>
          <w:color w:val="000000"/>
          <w:kern w:val="0"/>
          <w:sz w:val="26"/>
          <w:szCs w:val="32"/>
          <w:lang w:val="en-US" w:eastAsia="en-US" w:bidi="ar-SA"/>
        </w:rPr>
        <w:tab/>
        <w:t xml:space="preserve">    </w:t>
      </w:r>
    </w:p>
    <w:p>
      <w:pPr>
        <w:pStyle w:val="Heading2"/>
        <w:spacing w:lineRule="auto" w:line="240" w:before="0" w:after="0"/>
        <w:rPr/>
      </w:pPr>
      <w:r>
        <w:rPr/>
        <w:tab/>
        <w:t xml:space="preserve">    1.1.  </w:t>
      </w:r>
      <w:r>
        <w:rPr/>
        <w:t>V</w:t>
      </w:r>
      <w:r>
        <w:rPr>
          <w:rFonts w:eastAsia="Times New Roman" w:cs="Calibri"/>
          <w:b/>
          <w:color w:val="auto"/>
          <w:kern w:val="0"/>
          <w:sz w:val="26"/>
          <w:szCs w:val="36"/>
          <w:lang w:val="en-US" w:eastAsia="en-US" w:bidi="ar-SA"/>
        </w:rPr>
        <w:t>ề yêu cầu chức năng:</w:t>
      </w:r>
    </w:p>
    <w:p>
      <w:pPr>
        <w:pStyle w:val="Heading3"/>
        <w:rPr/>
      </w:pPr>
      <w:r>
        <w:rPr/>
        <w:tab/>
        <w:tab/>
      </w:r>
      <w:r>
        <w:rPr/>
        <w:t>1.1.1</w:t>
      </w:r>
      <w:r>
        <w:rPr/>
        <w:t xml:space="preserve">. </w:t>
      </w:r>
      <w:r>
        <w:rPr/>
        <w:t>Ch</w:t>
      </w:r>
      <w:r>
        <w:rPr>
          <w:rFonts w:eastAsia="Times New Roman" w:cs="Calibri"/>
          <w:b/>
          <w:color w:val="auto"/>
          <w:kern w:val="0"/>
          <w:sz w:val="26"/>
          <w:szCs w:val="28"/>
          <w:lang w:val="en-US" w:eastAsia="en-US" w:bidi="ar-SA"/>
        </w:rPr>
        <w:t>ức năng dành cho người dùng thông thường (User/</w:t>
      </w:r>
      <w:r>
        <w:rPr>
          <w:rFonts w:eastAsia="Times New Roman" w:cs="Calibri"/>
          <w:b/>
          <w:color w:val="auto"/>
          <w:kern w:val="0"/>
          <w:sz w:val="26"/>
          <w:szCs w:val="28"/>
          <w:lang w:val="en-US" w:eastAsia="en-US" w:bidi="ar-SA"/>
        </w:rPr>
        <w:t>Khách</w:t>
      </w:r>
      <w:r>
        <w:rPr>
          <w:rFonts w:eastAsia="Times New Roman" w:cs="Calibri"/>
          <w:b/>
          <w:color w:val="auto"/>
          <w:kern w:val="0"/>
          <w:sz w:val="26"/>
          <w:szCs w:val="28"/>
          <w:lang w:val="en-US" w:eastAsia="en-US" w:bidi="ar-SA"/>
        </w:rPr>
        <w:t>):</w:t>
      </w:r>
    </w:p>
    <w:p>
      <w:pPr>
        <w:pStyle w:val="Normal"/>
        <w:numPr>
          <w:ilvl w:val="0"/>
          <w:numId w:val="42"/>
        </w:numPr>
        <w:rPr/>
      </w:pPr>
      <w:r>
        <w:rPr>
          <w:rFonts w:eastAsia="Times New Roman" w:cs="Calibri"/>
          <w:b/>
          <w:color w:val="auto"/>
          <w:kern w:val="0"/>
          <w:sz w:val="26"/>
          <w:szCs w:val="28"/>
          <w:lang w:val="en-US" w:eastAsia="en-US" w:bidi="ar-SA"/>
        </w:rPr>
        <w:t>Q</w:t>
      </w:r>
      <w:r>
        <w:rPr>
          <w:rFonts w:eastAsia="Times New Roman" w:cs="Calibri"/>
          <w:b/>
          <w:color w:val="auto"/>
          <w:kern w:val="0"/>
          <w:sz w:val="26"/>
          <w:szCs w:val="28"/>
          <w:lang w:val="en-US" w:eastAsia="en-US" w:bidi="ar-SA"/>
        </w:rPr>
        <w:t xml:space="preserve">uản lý tài khoảng cả nhân </w:t>
      </w:r>
      <w:r>
        <w:rPr>
          <w:rFonts w:eastAsia="Times New Roman" w:cs="Calibri"/>
          <w:b/>
          <w:color w:val="auto"/>
          <w:kern w:val="0"/>
          <w:sz w:val="26"/>
          <w:szCs w:val="28"/>
          <w:lang w:val="en-US" w:eastAsia="en-US" w:bidi="ar-SA"/>
        </w:rPr>
        <w:t>(User)</w:t>
      </w:r>
      <w:r>
        <w:rPr>
          <w:rFonts w:eastAsia="Times New Roman" w:cs="Calibri"/>
          <w:b/>
          <w:color w:val="auto"/>
          <w:kern w:val="0"/>
          <w:sz w:val="26"/>
          <w:szCs w:val="28"/>
          <w:lang w:val="en-US" w:eastAsia="en-US" w:bidi="ar-SA"/>
        </w:rPr>
        <w:t>:</w:t>
      </w:r>
    </w:p>
    <w:p>
      <w:pPr>
        <w:pStyle w:val="Normal"/>
        <w:numPr>
          <w:ilvl w:val="1"/>
          <w:numId w:val="42"/>
        </w:numPr>
        <w:rPr/>
      </w:pPr>
      <w:r>
        <w:rPr>
          <w:rFonts w:eastAsia="Times New Roman" w:cs="Calibri"/>
          <w:color w:val="auto"/>
          <w:kern w:val="0"/>
          <w:sz w:val="26"/>
          <w:szCs w:val="22"/>
          <w:lang w:val="en-US" w:eastAsia="en-US" w:bidi="ar-SA"/>
        </w:rPr>
        <w:t>Đăng ký tài khoảng mới với email và username duy nhất.</w:t>
      </w:r>
    </w:p>
    <w:p>
      <w:pPr>
        <w:pStyle w:val="Normal"/>
        <w:numPr>
          <w:ilvl w:val="1"/>
          <w:numId w:val="42"/>
        </w:numPr>
        <w:rPr/>
      </w:pPr>
      <w:r>
        <w:rPr>
          <w:rFonts w:eastAsia="Times New Roman" w:cs="Calibri"/>
          <w:color w:val="auto"/>
          <w:kern w:val="0"/>
          <w:sz w:val="26"/>
          <w:szCs w:val="22"/>
          <w:lang w:val="en-US" w:eastAsia="en-US" w:bidi="ar-SA"/>
        </w:rPr>
        <w:t>Login/Logout sử dụng JWT cho xác thực.</w:t>
      </w:r>
    </w:p>
    <w:p>
      <w:pPr>
        <w:pStyle w:val="Normal"/>
        <w:numPr>
          <w:ilvl w:val="1"/>
          <w:numId w:val="42"/>
        </w:numPr>
        <w:rPr/>
      </w:pPr>
      <w:r>
        <w:rPr>
          <w:rFonts w:eastAsia="Times New Roman" w:cs="Calibri"/>
          <w:color w:val="auto"/>
          <w:kern w:val="0"/>
          <w:sz w:val="26"/>
          <w:szCs w:val="22"/>
          <w:lang w:val="en-US" w:eastAsia="en-US" w:bidi="ar-SA"/>
        </w:rPr>
        <w:t xml:space="preserve">Quản lý thông tin cá nhân: </w:t>
      </w:r>
      <w:r>
        <w:rPr>
          <w:rFonts w:eastAsia="Times New Roman" w:cs="Calibri"/>
          <w:color w:val="auto"/>
          <w:kern w:val="0"/>
          <w:sz w:val="26"/>
          <w:szCs w:val="22"/>
          <w:lang w:val="en-US" w:eastAsia="en-US" w:bidi="ar-SA"/>
        </w:rPr>
        <w:t>cập nhật</w:t>
      </w:r>
      <w:r>
        <w:rPr>
          <w:rFonts w:eastAsia="Times New Roman" w:cs="Calibri"/>
          <w:color w:val="auto"/>
          <w:kern w:val="0"/>
          <w:sz w:val="26"/>
          <w:szCs w:val="22"/>
          <w:lang w:val="en-US" w:eastAsia="en-US" w:bidi="ar-SA"/>
        </w:rPr>
        <w:t xml:space="preserve"> địa chỉ, số điện thoại, </w:t>
      </w:r>
      <w:r>
        <w:rPr>
          <w:rFonts w:eastAsia="Times New Roman" w:cs="Calibri"/>
          <w:color w:val="auto"/>
          <w:kern w:val="0"/>
          <w:sz w:val="26"/>
          <w:szCs w:val="22"/>
          <w:lang w:val="en-US" w:eastAsia="en-US" w:bidi="ar-SA"/>
        </w:rPr>
        <w:t>username</w:t>
      </w:r>
      <w:r>
        <w:rPr>
          <w:rFonts w:eastAsia="Times New Roman" w:cs="Calibri"/>
          <w:color w:val="auto"/>
          <w:kern w:val="0"/>
          <w:sz w:val="26"/>
          <w:szCs w:val="22"/>
          <w:lang w:val="en-US" w:eastAsia="en-US" w:bidi="ar-SA"/>
        </w:rPr>
        <w:t>.</w:t>
      </w:r>
    </w:p>
    <w:p>
      <w:pPr>
        <w:pStyle w:val="Normal"/>
        <w:numPr>
          <w:ilvl w:val="0"/>
          <w:numId w:val="42"/>
        </w:numPr>
        <w:rPr/>
      </w:pPr>
      <w:r>
        <w:rPr>
          <w:b/>
          <w:bCs/>
        </w:rPr>
        <w:t>Duy</w:t>
      </w:r>
      <w:r>
        <w:rPr>
          <w:rFonts w:eastAsia="Times New Roman" w:cs="Calibri"/>
          <w:b/>
          <w:bCs/>
          <w:color w:val="auto"/>
          <w:kern w:val="0"/>
          <w:sz w:val="26"/>
          <w:szCs w:val="22"/>
          <w:lang w:val="en-US" w:eastAsia="en-US" w:bidi="ar-SA"/>
        </w:rPr>
        <w:t>ệt và tìm kiếm sản phẩm (User/Khách):</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Xem danh sách sản phẩm với phân trang.</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Lọc sản phẩm theo danh mục, khoảng giá tiền.</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Tìm kiém sản phẩm theo tên.</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 xml:space="preserve">Xem </w:t>
      </w:r>
      <w:r>
        <w:rPr>
          <w:rFonts w:eastAsia="Times New Roman" w:cs="Calibri"/>
          <w:b w:val="false"/>
          <w:bCs w:val="false"/>
          <w:color w:val="auto"/>
          <w:kern w:val="0"/>
          <w:sz w:val="26"/>
          <w:szCs w:val="22"/>
          <w:lang w:val="en-US" w:eastAsia="en-US" w:bidi="ar-SA"/>
        </w:rPr>
        <w:t>chi tiết sản phẩm bao gồm mô tả, giá, bình luận, số lượng sản phầm còn lại.</w:t>
      </w:r>
    </w:p>
    <w:p>
      <w:pPr>
        <w:pStyle w:val="Normal"/>
        <w:numPr>
          <w:ilvl w:val="0"/>
          <w:numId w:val="42"/>
        </w:numPr>
        <w:rPr>
          <w:b/>
          <w:b/>
          <w:bCs/>
        </w:rPr>
      </w:pPr>
      <w:r>
        <w:rPr>
          <w:b/>
          <w:bCs/>
        </w:rPr>
        <w:t>Qu</w:t>
      </w:r>
      <w:r>
        <w:rPr>
          <w:rFonts w:eastAsia="Times New Roman" w:cs="Calibri"/>
          <w:b/>
          <w:bCs/>
          <w:color w:val="auto"/>
          <w:kern w:val="0"/>
          <w:sz w:val="26"/>
          <w:szCs w:val="22"/>
          <w:lang w:val="en-US" w:eastAsia="en-US" w:bidi="ar-SA"/>
        </w:rPr>
        <w:t>ản lý giỏ hàng (User):</w:t>
      </w:r>
    </w:p>
    <w:p>
      <w:pPr>
        <w:pStyle w:val="Normal"/>
        <w:numPr>
          <w:ilvl w:val="1"/>
          <w:numId w:val="42"/>
        </w:numPr>
        <w:rPr/>
      </w:pPr>
      <w:r>
        <w:rPr/>
        <w:t>Thêm sản phẩm vào giỏ hàng với số lượng tùy chọn.</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Cập nhật số lượng hoặc xóa sản phẩm khỏi giỏ hàng.</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Xem tổng quan giỏ hàng kèm htoe tổng tiền phải thanh toán.</w:t>
      </w:r>
    </w:p>
    <w:p>
      <w:pPr>
        <w:pStyle w:val="Normal"/>
        <w:numPr>
          <w:ilvl w:val="0"/>
          <w:numId w:val="42"/>
        </w:numPr>
        <w:rPr>
          <w:b/>
          <w:b/>
          <w:bCs/>
        </w:rPr>
      </w:pPr>
      <w:r>
        <w:rPr>
          <w:rFonts w:eastAsia="Times New Roman" w:cs="Calibri"/>
          <w:b/>
          <w:bCs/>
          <w:color w:val="auto"/>
          <w:kern w:val="0"/>
          <w:sz w:val="26"/>
          <w:szCs w:val="22"/>
          <w:lang w:val="en-US" w:eastAsia="en-US" w:bidi="ar-SA"/>
        </w:rPr>
        <w:t>Đặt hàng và thanh toán (User):</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Tạo đơn hàng từ giỏ hàng</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Nhập thông tin giao hàng như địa chi, số điện thoại, ghi chú thêm.</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Thanh toán qua SePay QR code hoặc thanh toán khi nhận hàng (COD).</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Theo dõi trạng thái đơn hàng và thanh toán.</w:t>
      </w:r>
    </w:p>
    <w:p>
      <w:pPr>
        <w:pStyle w:val="Normal"/>
        <w:numPr>
          <w:ilvl w:val="0"/>
          <w:numId w:val="42"/>
        </w:numPr>
        <w:rPr>
          <w:b/>
          <w:b/>
          <w:bCs/>
        </w:rPr>
      </w:pPr>
      <w:r>
        <w:rPr>
          <w:b/>
          <w:bCs/>
        </w:rPr>
        <w:t>L</w:t>
      </w:r>
      <w:r>
        <w:rPr>
          <w:rFonts w:eastAsia="Times New Roman" w:cs="Calibri"/>
          <w:b/>
          <w:bCs/>
          <w:color w:val="auto"/>
          <w:kern w:val="0"/>
          <w:sz w:val="26"/>
          <w:szCs w:val="22"/>
          <w:lang w:val="en-US" w:eastAsia="en-US" w:bidi="ar-SA"/>
        </w:rPr>
        <w:t>ịch sử mua hàng (User):</w:t>
      </w:r>
    </w:p>
    <w:p>
      <w:pPr>
        <w:pStyle w:val="Normal"/>
        <w:numPr>
          <w:ilvl w:val="1"/>
          <w:numId w:val="42"/>
        </w:numPr>
        <w:rPr>
          <w:b w:val="false"/>
          <w:b w:val="false"/>
          <w:bCs w:val="false"/>
        </w:rPr>
      </w:pPr>
      <w:r>
        <w:rPr>
          <w:rFonts w:eastAsia="Times New Roman" w:cs="Calibri"/>
          <w:b w:val="false"/>
          <w:bCs w:val="false"/>
          <w:color w:val="auto"/>
          <w:kern w:val="0"/>
          <w:sz w:val="26"/>
          <w:szCs w:val="22"/>
          <w:lang w:val="en-US" w:eastAsia="en-US" w:bidi="ar-SA"/>
        </w:rPr>
        <w:t>Xem danh sách đơn hàng đã dặt.</w:t>
      </w:r>
    </w:p>
    <w:p>
      <w:pPr>
        <w:pStyle w:val="Heading3"/>
        <w:rPr/>
      </w:pPr>
      <w:r>
        <w:rPr/>
        <w:tab/>
        <w:tab/>
      </w:r>
      <w:r>
        <w:rPr/>
        <w:t>1.1.2. Ch</w:t>
      </w:r>
      <w:r>
        <w:rPr>
          <w:rFonts w:eastAsia="Times New Roman" w:cs="Calibri"/>
          <w:b/>
          <w:color w:val="auto"/>
          <w:kern w:val="0"/>
          <w:sz w:val="26"/>
          <w:szCs w:val="28"/>
          <w:lang w:val="en-US" w:eastAsia="en-US" w:bidi="ar-SA"/>
        </w:rPr>
        <w:t>ức năng dánh cho quản trị viên (Admin):</w:t>
      </w:r>
    </w:p>
    <w:p>
      <w:pPr>
        <w:pStyle w:val="Normal"/>
        <w:numPr>
          <w:ilvl w:val="0"/>
          <w:numId w:val="43"/>
        </w:numPr>
        <w:rPr/>
      </w:pPr>
      <w:r>
        <w:rPr>
          <w:rFonts w:eastAsia="Times New Roman" w:cs="Calibri"/>
          <w:b/>
          <w:color w:val="auto"/>
          <w:kern w:val="0"/>
          <w:sz w:val="26"/>
          <w:szCs w:val="28"/>
          <w:lang w:val="en-US" w:eastAsia="en-US" w:bidi="ar-SA"/>
        </w:rPr>
        <w:t xml:space="preserve">Dashboard tổng quan: </w:t>
      </w:r>
    </w:p>
    <w:p>
      <w:pPr>
        <w:pStyle w:val="Normal"/>
        <w:numPr>
          <w:ilvl w:val="1"/>
          <w:numId w:val="43"/>
        </w:numPr>
        <w:rPr>
          <w:b w:val="false"/>
          <w:b w:val="false"/>
          <w:bCs w:val="false"/>
        </w:rPr>
      </w:pPr>
      <w:r>
        <w:rPr>
          <w:rFonts w:eastAsia="Times New Roman" w:cs="Calibri"/>
          <w:b w:val="false"/>
          <w:bCs w:val="false"/>
          <w:color w:val="auto"/>
          <w:kern w:val="0"/>
          <w:sz w:val="26"/>
          <w:szCs w:val="28"/>
          <w:lang w:val="en-US" w:eastAsia="en-US" w:bidi="ar-SA"/>
        </w:rPr>
        <w:t>Xem  thống kê tổng quan: tổng số người dùng, sản phẩm, đơn hàng.</w:t>
      </w:r>
    </w:p>
    <w:p>
      <w:pPr>
        <w:pStyle w:val="Normal"/>
        <w:numPr>
          <w:ilvl w:val="1"/>
          <w:numId w:val="43"/>
        </w:numPr>
        <w:rPr>
          <w:b w:val="false"/>
          <w:b w:val="false"/>
          <w:bCs w:val="false"/>
        </w:rPr>
      </w:pPr>
      <w:r>
        <w:rPr>
          <w:rFonts w:eastAsia="Times New Roman" w:cs="Calibri"/>
          <w:b w:val="false"/>
          <w:bCs w:val="false"/>
          <w:color w:val="auto"/>
          <w:kern w:val="0"/>
          <w:sz w:val="26"/>
          <w:szCs w:val="28"/>
          <w:lang w:val="en-US" w:eastAsia="en-US" w:bidi="ar-SA"/>
        </w:rPr>
        <w:t xml:space="preserve">Doanh thu </w:t>
      </w:r>
      <w:r>
        <w:rPr>
          <w:rFonts w:eastAsia="Times New Roman" w:cs="Calibri"/>
          <w:b w:val="false"/>
          <w:bCs w:val="false"/>
          <w:color w:val="auto"/>
          <w:kern w:val="0"/>
          <w:sz w:val="26"/>
          <w:szCs w:val="28"/>
          <w:lang w:val="en-US" w:eastAsia="en-US" w:bidi="ar-SA"/>
        </w:rPr>
        <w:t>theo thời gian.</w:t>
      </w:r>
    </w:p>
    <w:p>
      <w:pPr>
        <w:pStyle w:val="Normal"/>
        <w:numPr>
          <w:ilvl w:val="1"/>
          <w:numId w:val="43"/>
        </w:numPr>
        <w:rPr>
          <w:b w:val="false"/>
          <w:b w:val="false"/>
          <w:bCs w:val="false"/>
        </w:rPr>
      </w:pPr>
      <w:r>
        <w:rPr>
          <w:rFonts w:eastAsia="Times New Roman" w:cs="Calibri"/>
          <w:b w:val="false"/>
          <w:bCs w:val="false"/>
          <w:color w:val="auto"/>
          <w:kern w:val="0"/>
          <w:sz w:val="26"/>
          <w:szCs w:val="28"/>
          <w:lang w:val="en-US" w:eastAsia="en-US" w:bidi="ar-SA"/>
        </w:rPr>
        <w:t>B</w:t>
      </w:r>
      <w:r>
        <w:rPr>
          <w:rFonts w:eastAsia="Times New Roman" w:cs="Calibri"/>
          <w:b w:val="false"/>
          <w:bCs w:val="false"/>
          <w:color w:val="auto"/>
          <w:kern w:val="0"/>
          <w:sz w:val="26"/>
          <w:szCs w:val="28"/>
          <w:lang w:val="en-US" w:eastAsia="en-US" w:bidi="ar-SA"/>
        </w:rPr>
        <w:t>áo cáo số người dùng mới, đơn hàng mới, đơn hàng theo trang thái.</w:t>
      </w:r>
    </w:p>
    <w:p>
      <w:pPr>
        <w:pStyle w:val="Normal"/>
        <w:numPr>
          <w:ilvl w:val="0"/>
          <w:numId w:val="43"/>
        </w:numPr>
        <w:rPr>
          <w:rFonts w:ascii="Times New Roman" w:hAnsi="Times New Roman"/>
          <w:sz w:val="26"/>
          <w:szCs w:val="26"/>
        </w:rPr>
      </w:pPr>
      <w:r>
        <w:rPr>
          <w:b/>
          <w:bCs/>
        </w:rPr>
        <w:t>Qu</w:t>
      </w:r>
      <w:r>
        <w:rPr>
          <w:rFonts w:eastAsia="Times New Roman" w:cs="Calibri"/>
          <w:b/>
          <w:bCs/>
          <w:color w:val="auto"/>
          <w:kern w:val="0"/>
          <w:sz w:val="26"/>
          <w:szCs w:val="28"/>
          <w:lang w:val="en-US" w:eastAsia="en-US" w:bidi="ar-SA"/>
        </w:rPr>
        <w:t>ản lí</w:t>
      </w:r>
      <w:r>
        <w:rPr>
          <w:rFonts w:eastAsia="Times New Roman" w:cs="Calibri"/>
          <w:b/>
          <w:color w:val="auto"/>
          <w:kern w:val="0"/>
          <w:sz w:val="26"/>
          <w:szCs w:val="28"/>
          <w:lang w:val="en-US" w:eastAsia="en-US" w:bidi="ar-SA"/>
        </w:rPr>
        <w:t xml:space="preserve"> người dùng: </w:t>
      </w:r>
    </w:p>
    <w:p>
      <w:pPr>
        <w:pStyle w:val="Normal"/>
        <w:numPr>
          <w:ilvl w:val="1"/>
          <w:numId w:val="43"/>
        </w:numPr>
        <w:rPr>
          <w:b w:val="false"/>
          <w:b w:val="false"/>
          <w:bCs w:val="false"/>
        </w:rPr>
      </w:pPr>
      <w:r>
        <w:rPr>
          <w:b w:val="false"/>
          <w:bCs w:val="false"/>
        </w:rPr>
        <w:t>Xem danh s</w:t>
      </w:r>
      <w:r>
        <w:rPr>
          <w:rFonts w:eastAsia="Times New Roman" w:cs="Calibri"/>
          <w:b w:val="false"/>
          <w:bCs w:val="false"/>
          <w:color w:val="auto"/>
          <w:kern w:val="0"/>
          <w:sz w:val="26"/>
          <w:szCs w:val="22"/>
          <w:lang w:val="en-US" w:eastAsia="en-US" w:bidi="ar-SA"/>
        </w:rPr>
        <w:t>ách người dùng với phân trang.</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 xml:space="preserve">Tìm kiếm người dùng theo email, username. </w:t>
      </w:r>
      <w:r>
        <w:rPr>
          <w:rFonts w:eastAsia="Times New Roman" w:cs="Calibri"/>
          <w:b w:val="false"/>
          <w:bCs w:val="false"/>
          <w:color w:val="C9211E"/>
          <w:kern w:val="0"/>
          <w:sz w:val="26"/>
          <w:szCs w:val="22"/>
          <w:lang w:val="en-US" w:eastAsia="en-US" w:bidi="ar-SA"/>
        </w:rPr>
        <w:t>(Còn bug, lọc theo vai trò user cũng còn bug)</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Xem thông tìn người dùng.</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 xml:space="preserve">Cập nhật thông tin người dùng (địa chỉ, phone, role). </w:t>
      </w:r>
      <w:r>
        <w:rPr>
          <w:rFonts w:eastAsia="Times New Roman" w:cs="Calibri"/>
          <w:b w:val="false"/>
          <w:bCs w:val="false"/>
          <w:color w:val="C9211E"/>
          <w:kern w:val="0"/>
          <w:sz w:val="26"/>
          <w:szCs w:val="22"/>
          <w:lang w:val="en-US" w:eastAsia="en-US" w:bidi="ar-SA"/>
        </w:rPr>
        <w:t>(Chưa làm)</w:t>
      </w:r>
    </w:p>
    <w:p>
      <w:pPr>
        <w:pStyle w:val="Normal"/>
        <w:numPr>
          <w:ilvl w:val="0"/>
          <w:numId w:val="43"/>
        </w:numPr>
        <w:rPr>
          <w:b/>
          <w:b/>
          <w:bCs/>
        </w:rPr>
      </w:pPr>
      <w:r>
        <w:rPr>
          <w:b/>
          <w:bCs/>
        </w:rPr>
        <w:t>Qu</w:t>
      </w:r>
      <w:r>
        <w:rPr>
          <w:rFonts w:eastAsia="Times New Roman" w:cs="Calibri"/>
          <w:b/>
          <w:bCs/>
          <w:color w:val="auto"/>
          <w:kern w:val="0"/>
          <w:sz w:val="26"/>
          <w:szCs w:val="22"/>
          <w:lang w:val="en-US" w:eastAsia="en-US" w:bidi="ar-SA"/>
        </w:rPr>
        <w:t xml:space="preserve">ản lý sản phẩm: </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Thêm sản phẩm với đầy đủ thông tin.</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Cập nhật thông tin sản phẩm (tên, giá, mô tả, hình ảnh, số lượng, danh mục).</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Xóa mềm sản phẩm (soft delete).</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Quản lí trạng thái hoạt động của sản phẩm.</w:t>
      </w:r>
    </w:p>
    <w:p>
      <w:pPr>
        <w:pStyle w:val="Normal"/>
        <w:numPr>
          <w:ilvl w:val="0"/>
          <w:numId w:val="43"/>
        </w:numPr>
        <w:rPr>
          <w:b/>
          <w:b/>
          <w:bCs/>
        </w:rPr>
      </w:pPr>
      <w:r>
        <w:rPr>
          <w:b/>
          <w:bCs/>
        </w:rPr>
        <w:t>Qu</w:t>
      </w:r>
      <w:r>
        <w:rPr>
          <w:rFonts w:eastAsia="Times New Roman" w:cs="Calibri"/>
          <w:b/>
          <w:bCs/>
          <w:color w:val="auto"/>
          <w:kern w:val="0"/>
          <w:sz w:val="26"/>
          <w:szCs w:val="22"/>
          <w:lang w:val="en-US" w:eastAsia="en-US" w:bidi="ar-SA"/>
        </w:rPr>
        <w:t>ản lý danh mục:</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 xml:space="preserve">Tạo. sửa, xóa danh mục sản phẩm. </w:t>
      </w:r>
      <w:r>
        <w:rPr>
          <w:rFonts w:eastAsia="Times New Roman" w:cs="Calibri"/>
          <w:b w:val="false"/>
          <w:bCs w:val="false"/>
          <w:color w:val="C9211E"/>
          <w:kern w:val="0"/>
          <w:sz w:val="26"/>
          <w:szCs w:val="22"/>
          <w:lang w:val="en-US" w:eastAsia="en-US" w:bidi="ar-SA"/>
        </w:rPr>
        <w:t>(Chưa làm, hiện tại còn fit cứng, product chi chọn được các danh mục có sẵn, chưa có CRUD cho danh mục).</w:t>
      </w:r>
    </w:p>
    <w:p>
      <w:pPr>
        <w:pStyle w:val="Normal"/>
        <w:numPr>
          <w:ilvl w:val="1"/>
          <w:numId w:val="43"/>
        </w:numPr>
        <w:rPr>
          <w:b w:val="false"/>
          <w:b w:val="false"/>
          <w:bCs w:val="false"/>
        </w:rPr>
      </w:pPr>
      <w:r>
        <w:rPr>
          <w:rFonts w:eastAsia="Times New Roman" w:cs="Calibri"/>
          <w:b w:val="false"/>
          <w:bCs w:val="false"/>
          <w:color w:val="auto"/>
          <w:kern w:val="0"/>
          <w:sz w:val="26"/>
          <w:szCs w:val="22"/>
          <w:lang w:val="en-US" w:eastAsia="en-US" w:bidi="ar-SA"/>
        </w:rPr>
        <w:t>Phân loại sản phẩm theo danh mục.</w:t>
      </w:r>
    </w:p>
    <w:p>
      <w:pPr>
        <w:pStyle w:val="Normal"/>
        <w:numPr>
          <w:ilvl w:val="0"/>
          <w:numId w:val="43"/>
        </w:numPr>
        <w:rPr>
          <w:rFonts w:ascii="Times New Roman" w:hAnsi="Times New Roman"/>
          <w:sz w:val="26"/>
          <w:szCs w:val="26"/>
        </w:rPr>
      </w:pPr>
      <w:r>
        <w:rPr>
          <w:b/>
          <w:bCs/>
        </w:rPr>
        <w:t>Qu</w:t>
      </w:r>
      <w:r>
        <w:rPr>
          <w:rFonts w:eastAsia="Times New Roman" w:cs="Calibri"/>
          <w:b/>
          <w:bCs/>
          <w:color w:val="auto"/>
          <w:kern w:val="0"/>
          <w:sz w:val="26"/>
          <w:szCs w:val="22"/>
          <w:lang w:val="en-US" w:eastAsia="en-US" w:bidi="ar-SA"/>
        </w:rPr>
        <w:t xml:space="preserve">ản lý đơn hàng: </w:t>
      </w:r>
    </w:p>
    <w:p>
      <w:pPr>
        <w:pStyle w:val="Normal"/>
        <w:numPr>
          <w:ilvl w:val="1"/>
          <w:numId w:val="43"/>
        </w:numPr>
        <w:rPr>
          <w:rFonts w:ascii="Times New Roman" w:hAnsi="Times New Roman"/>
          <w:sz w:val="26"/>
          <w:szCs w:val="26"/>
        </w:rPr>
      </w:pPr>
      <w:r>
        <w:rPr>
          <w:rFonts w:eastAsia="Times New Roman" w:cs="Calibri"/>
          <w:b w:val="false"/>
          <w:bCs w:val="false"/>
          <w:color w:val="auto"/>
          <w:kern w:val="0"/>
          <w:sz w:val="26"/>
          <w:szCs w:val="22"/>
          <w:lang w:val="en-US" w:eastAsia="en-US" w:bidi="ar-SA"/>
        </w:rPr>
        <w:t>Xem danh sách tất cả đơn hàng với khả năng lọc theo trạng thái.</w:t>
      </w:r>
    </w:p>
    <w:p>
      <w:pPr>
        <w:pStyle w:val="Normal"/>
        <w:numPr>
          <w:ilvl w:val="1"/>
          <w:numId w:val="43"/>
        </w:numPr>
        <w:rPr>
          <w:rFonts w:ascii="Times New Roman" w:hAnsi="Times New Roman"/>
          <w:sz w:val="26"/>
          <w:szCs w:val="26"/>
        </w:rPr>
      </w:pPr>
      <w:r>
        <w:rPr>
          <w:rFonts w:eastAsia="Times New Roman" w:cs="Calibri"/>
          <w:b w:val="false"/>
          <w:bCs w:val="false"/>
          <w:color w:val="auto"/>
          <w:kern w:val="0"/>
          <w:sz w:val="26"/>
          <w:szCs w:val="22"/>
          <w:lang w:val="en-US" w:eastAsia="en-US" w:bidi="ar-SA"/>
        </w:rPr>
        <w:t>Cập nhật trạng thái đơn hàng (Pending → Processing → Shipped → Delivered).</w:t>
      </w:r>
    </w:p>
    <w:p>
      <w:pPr>
        <w:pStyle w:val="Normal"/>
        <w:numPr>
          <w:ilvl w:val="1"/>
          <w:numId w:val="43"/>
        </w:numPr>
        <w:rPr>
          <w:rFonts w:ascii="Times New Roman" w:hAnsi="Times New Roman"/>
          <w:sz w:val="26"/>
          <w:szCs w:val="26"/>
        </w:rPr>
      </w:pPr>
      <w:r>
        <w:rPr>
          <w:rFonts w:eastAsia="Times New Roman" w:cs="Calibri"/>
          <w:b w:val="false"/>
          <w:bCs w:val="false"/>
          <w:color w:val="auto"/>
          <w:kern w:val="0"/>
          <w:sz w:val="26"/>
          <w:szCs w:val="22"/>
          <w:lang w:val="en-US" w:eastAsia="en-US" w:bidi="ar-SA"/>
        </w:rPr>
        <w:t>Xem chi tiết đơn hàng bao gồm thông tin khách hàng và sản phẩm.</w:t>
      </w:r>
      <w:r>
        <w:rPr/>
        <w:tab/>
        <w:tab/>
      </w:r>
    </w:p>
    <w:p>
      <w:pPr>
        <w:pStyle w:val="Hinh"/>
        <w:spacing w:lineRule="auto" w:line="276"/>
        <w:rPr>
          <w:rFonts w:ascii="Times New Roman" w:hAnsi="Times New Roman" w:eastAsia="Cambria" w:cs="Times New Roman" w:eastAsiaTheme="minorHAnsi"/>
          <w:b/>
          <w:b/>
          <w:color w:val="auto"/>
          <w:kern w:val="0"/>
          <w:sz w:val="26"/>
          <w:szCs w:val="26"/>
          <w:lang w:val="vi-VN" w:eastAsia="en-US" w:bidi="ar-SA"/>
        </w:rPr>
      </w:pPr>
      <w:r>
        <w:rPr>
          <w:rFonts w:eastAsia="Cambria" w:cs="Times New Roman" w:eastAsiaTheme="minorHAnsi"/>
          <w:b/>
          <w:color w:val="auto"/>
          <w:kern w:val="0"/>
          <w:sz w:val="26"/>
          <w:szCs w:val="26"/>
          <w:lang w:val="vi-VN" w:eastAsia="en-US" w:bidi="ar-SA"/>
        </w:rPr>
      </w:r>
      <w:bookmarkStart w:id="78" w:name="_Toc184153091"/>
      <w:bookmarkStart w:id="79" w:name="_Toc184153091"/>
      <w:bookmarkEnd w:id="79"/>
    </w:p>
    <w:p>
      <w:pPr>
        <w:pStyle w:val="ListParagraph"/>
        <w:spacing w:lineRule="auto" w:line="276"/>
        <w:ind w:left="1512" w:hanging="0"/>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ListParagraph"/>
        <w:numPr>
          <w:ilvl w:val="0"/>
          <w:numId w:val="0"/>
        </w:numPr>
        <w:spacing w:lineRule="auto" w:line="276" w:before="0" w:after="160"/>
        <w:ind w:left="1512" w:hanging="0"/>
        <w:contextualSpacing/>
        <w:outlineLvl w:val="1"/>
        <w:rPr>
          <w:rFonts w:eastAsia="Cambria" w:cs="" w:cstheme="minorBidi" w:eastAsiaTheme="minorHAnsi"/>
          <w:color w:val="auto"/>
          <w:kern w:val="0"/>
          <w:sz w:val="26"/>
          <w:lang w:eastAsia="en-US" w:bidi="ar-SA"/>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0">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1">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2">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3">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4">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5">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9">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0">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1">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2">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3">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4">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5">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3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1">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OpenSymbol" w:hAnsi="OpenSymbol" w:cs="OpenSymbol" w:hint="default"/>
        <w:b/>
        <w:bCs/>
      </w:rPr>
    </w:lvl>
    <w:lvl w:ilvl="2">
      <w:start w:val="1"/>
      <w:numFmt w:val="bullet"/>
      <w:lvlText w:val="▪"/>
      <w:lvlJc w:val="left"/>
      <w:pPr>
        <w:tabs>
          <w:tab w:val="num" w:pos="2160"/>
        </w:tabs>
        <w:ind w:left="2160" w:hanging="360"/>
      </w:pPr>
      <w:rPr>
        <w:rFonts w:ascii="OpenSymbol" w:hAnsi="OpenSymbol" w:cs="Open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OpenSymbol" w:hAnsi="OpenSymbol" w:cs="OpenSymbol" w:hint="default"/>
        <w:b/>
        <w:bCs/>
      </w:rPr>
    </w:lvl>
    <w:lvl w:ilvl="5">
      <w:start w:val="1"/>
      <w:numFmt w:val="bullet"/>
      <w:lvlText w:val="▪"/>
      <w:lvlJc w:val="left"/>
      <w:pPr>
        <w:tabs>
          <w:tab w:val="num" w:pos="3240"/>
        </w:tabs>
        <w:ind w:left="3240" w:hanging="360"/>
      </w:pPr>
      <w:rPr>
        <w:rFonts w:ascii="OpenSymbol" w:hAnsi="OpenSymbol" w:cs="Open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OpenSymbol" w:hAnsi="OpenSymbol" w:cs="OpenSymbol" w:hint="default"/>
        <w:b/>
        <w:bCs/>
      </w:rPr>
    </w:lvl>
    <w:lvl w:ilvl="8">
      <w:start w:val="1"/>
      <w:numFmt w:val="bullet"/>
      <w:lvlText w:val="▪"/>
      <w:lvlJc w:val="left"/>
      <w:pPr>
        <w:tabs>
          <w:tab w:val="num" w:pos="4320"/>
        </w:tabs>
        <w:ind w:left="4320" w:hanging="360"/>
      </w:pPr>
      <w:rPr>
        <w:rFonts w:ascii="OpenSymbol" w:hAnsi="OpenSymbol" w:cs="OpenSymbol" w:hint="default"/>
        <w:b/>
        <w:bCs/>
      </w:rPr>
    </w:lvl>
  </w:abstractNum>
  <w:abstractNum w:abstractNumId="42">
    <w:lvl w:ilvl="0">
      <w:start w:val="1"/>
      <w:numFmt w:val="bullet"/>
      <w:lvlText w:val=""/>
      <w:lvlJc w:val="left"/>
      <w:pPr>
        <w:tabs>
          <w:tab w:val="num" w:pos="2225"/>
        </w:tabs>
        <w:ind w:left="2225" w:hanging="360"/>
      </w:pPr>
      <w:rPr>
        <w:rFonts w:ascii="Symbol" w:hAnsi="Symbol" w:cs="Symbol" w:hint="default"/>
        <w:b/>
        <w:bCs/>
      </w:rPr>
    </w:lvl>
    <w:lvl w:ilvl="1">
      <w:start w:val="1"/>
      <w:numFmt w:val="bullet"/>
      <w:lvlText w:val="◦"/>
      <w:lvlJc w:val="left"/>
      <w:pPr>
        <w:tabs>
          <w:tab w:val="num" w:pos="2585"/>
        </w:tabs>
        <w:ind w:left="2585" w:hanging="360"/>
      </w:pPr>
      <w:rPr>
        <w:rFonts w:ascii="OpenSymbol" w:hAnsi="OpenSymbol" w:cs="OpenSymbol" w:hint="default"/>
        <w:b/>
        <w:bCs/>
      </w:rPr>
    </w:lvl>
    <w:lvl w:ilvl="2">
      <w:start w:val="1"/>
      <w:numFmt w:val="bullet"/>
      <w:lvlText w:val="▪"/>
      <w:lvlJc w:val="left"/>
      <w:pPr>
        <w:tabs>
          <w:tab w:val="num" w:pos="2945"/>
        </w:tabs>
        <w:ind w:left="2945" w:hanging="360"/>
      </w:pPr>
      <w:rPr>
        <w:rFonts w:ascii="OpenSymbol" w:hAnsi="OpenSymbol" w:cs="OpenSymbol" w:hint="default"/>
        <w:b/>
        <w:bCs/>
      </w:rPr>
    </w:lvl>
    <w:lvl w:ilvl="3">
      <w:start w:val="1"/>
      <w:numFmt w:val="bullet"/>
      <w:lvlText w:val=""/>
      <w:lvlJc w:val="left"/>
      <w:pPr>
        <w:tabs>
          <w:tab w:val="num" w:pos="3305"/>
        </w:tabs>
        <w:ind w:left="3305" w:hanging="360"/>
      </w:pPr>
      <w:rPr>
        <w:rFonts w:ascii="Symbol" w:hAnsi="Symbol" w:cs="Symbol" w:hint="default"/>
        <w:b/>
        <w:bCs/>
      </w:rPr>
    </w:lvl>
    <w:lvl w:ilvl="4">
      <w:start w:val="1"/>
      <w:numFmt w:val="bullet"/>
      <w:lvlText w:val="◦"/>
      <w:lvlJc w:val="left"/>
      <w:pPr>
        <w:tabs>
          <w:tab w:val="num" w:pos="3665"/>
        </w:tabs>
        <w:ind w:left="3665" w:hanging="360"/>
      </w:pPr>
      <w:rPr>
        <w:rFonts w:ascii="OpenSymbol" w:hAnsi="OpenSymbol" w:cs="OpenSymbol" w:hint="default"/>
        <w:b/>
        <w:bCs/>
      </w:rPr>
    </w:lvl>
    <w:lvl w:ilvl="5">
      <w:start w:val="1"/>
      <w:numFmt w:val="bullet"/>
      <w:lvlText w:val="▪"/>
      <w:lvlJc w:val="left"/>
      <w:pPr>
        <w:tabs>
          <w:tab w:val="num" w:pos="4025"/>
        </w:tabs>
        <w:ind w:left="4025" w:hanging="360"/>
      </w:pPr>
      <w:rPr>
        <w:rFonts w:ascii="OpenSymbol" w:hAnsi="OpenSymbol" w:cs="OpenSymbol" w:hint="default"/>
        <w:b/>
        <w:bCs/>
      </w:rPr>
    </w:lvl>
    <w:lvl w:ilvl="6">
      <w:start w:val="1"/>
      <w:numFmt w:val="bullet"/>
      <w:lvlText w:val=""/>
      <w:lvlJc w:val="left"/>
      <w:pPr>
        <w:tabs>
          <w:tab w:val="num" w:pos="4385"/>
        </w:tabs>
        <w:ind w:left="4385" w:hanging="360"/>
      </w:pPr>
      <w:rPr>
        <w:rFonts w:ascii="Symbol" w:hAnsi="Symbol" w:cs="Symbol" w:hint="default"/>
        <w:b/>
        <w:bCs/>
      </w:rPr>
    </w:lvl>
    <w:lvl w:ilvl="7">
      <w:start w:val="1"/>
      <w:numFmt w:val="bullet"/>
      <w:lvlText w:val="◦"/>
      <w:lvlJc w:val="left"/>
      <w:pPr>
        <w:tabs>
          <w:tab w:val="num" w:pos="4745"/>
        </w:tabs>
        <w:ind w:left="4745" w:hanging="360"/>
      </w:pPr>
      <w:rPr>
        <w:rFonts w:ascii="OpenSymbol" w:hAnsi="OpenSymbol" w:cs="OpenSymbol" w:hint="default"/>
        <w:b/>
        <w:bCs/>
      </w:rPr>
    </w:lvl>
    <w:lvl w:ilvl="8">
      <w:start w:val="1"/>
      <w:numFmt w:val="bullet"/>
      <w:lvlText w:val="▪"/>
      <w:lvlJc w:val="left"/>
      <w:pPr>
        <w:tabs>
          <w:tab w:val="num" w:pos="5105"/>
        </w:tabs>
        <w:ind w:left="5105" w:hanging="360"/>
      </w:pPr>
      <w:rPr>
        <w:rFonts w:ascii="OpenSymbol" w:hAnsi="OpenSymbol" w:cs="OpenSymbol" w:hint="default"/>
        <w:b/>
        <w:bCs/>
      </w:rPr>
    </w:lvl>
  </w:abstractNum>
  <w:abstractNum w:abstractNumId="43">
    <w:lvl w:ilvl="0">
      <w:start w:val="1"/>
      <w:numFmt w:val="bullet"/>
      <w:lvlText w:val=""/>
      <w:lvlJc w:val="left"/>
      <w:pPr>
        <w:tabs>
          <w:tab w:val="num" w:pos="2160"/>
        </w:tabs>
        <w:ind w:left="2160" w:hanging="360"/>
      </w:pPr>
      <w:rPr>
        <w:rFonts w:ascii="Symbol" w:hAnsi="Symbol" w:cs="Symbol" w:hint="default"/>
        <w:b/>
        <w:bCs/>
      </w:rPr>
    </w:lvl>
    <w:lvl w:ilvl="1">
      <w:start w:val="1"/>
      <w:numFmt w:val="bullet"/>
      <w:lvlText w:val="◦"/>
      <w:lvlJc w:val="left"/>
      <w:pPr>
        <w:tabs>
          <w:tab w:val="num" w:pos="2520"/>
        </w:tabs>
        <w:ind w:left="2520" w:hanging="360"/>
      </w:pPr>
      <w:rPr>
        <w:rFonts w:ascii="OpenSymbol" w:hAnsi="OpenSymbol" w:cs="OpenSymbol" w:hint="default"/>
        <w:b/>
        <w:bCs/>
      </w:rPr>
    </w:lvl>
    <w:lvl w:ilvl="2">
      <w:start w:val="1"/>
      <w:numFmt w:val="bullet"/>
      <w:lvlText w:val="▪"/>
      <w:lvlJc w:val="left"/>
      <w:pPr>
        <w:tabs>
          <w:tab w:val="num" w:pos="2880"/>
        </w:tabs>
        <w:ind w:left="2880" w:hanging="360"/>
      </w:pPr>
      <w:rPr>
        <w:rFonts w:ascii="OpenSymbol" w:hAnsi="OpenSymbol" w:cs="OpenSymbol" w:hint="default"/>
        <w:b/>
        <w:bCs/>
      </w:rPr>
    </w:lvl>
    <w:lvl w:ilvl="3">
      <w:start w:val="1"/>
      <w:numFmt w:val="bullet"/>
      <w:lvlText w:val=""/>
      <w:lvlJc w:val="left"/>
      <w:pPr>
        <w:tabs>
          <w:tab w:val="num" w:pos="3240"/>
        </w:tabs>
        <w:ind w:left="3240" w:hanging="360"/>
      </w:pPr>
      <w:rPr>
        <w:rFonts w:ascii="Symbol" w:hAnsi="Symbol" w:cs="Symbol" w:hint="default"/>
        <w:b/>
        <w:bCs/>
      </w:rPr>
    </w:lvl>
    <w:lvl w:ilvl="4">
      <w:start w:val="1"/>
      <w:numFmt w:val="bullet"/>
      <w:lvlText w:val="◦"/>
      <w:lvlJc w:val="left"/>
      <w:pPr>
        <w:tabs>
          <w:tab w:val="num" w:pos="3600"/>
        </w:tabs>
        <w:ind w:left="3600" w:hanging="360"/>
      </w:pPr>
      <w:rPr>
        <w:rFonts w:ascii="OpenSymbol" w:hAnsi="OpenSymbol" w:cs="OpenSymbol" w:hint="default"/>
        <w:b/>
        <w:bCs/>
      </w:rPr>
    </w:lvl>
    <w:lvl w:ilvl="5">
      <w:start w:val="1"/>
      <w:numFmt w:val="bullet"/>
      <w:lvlText w:val="▪"/>
      <w:lvlJc w:val="left"/>
      <w:pPr>
        <w:tabs>
          <w:tab w:val="num" w:pos="3960"/>
        </w:tabs>
        <w:ind w:left="3960" w:hanging="360"/>
      </w:pPr>
      <w:rPr>
        <w:rFonts w:ascii="OpenSymbol" w:hAnsi="OpenSymbol" w:cs="OpenSymbol" w:hint="default"/>
        <w:b/>
        <w:bCs/>
      </w:rPr>
    </w:lvl>
    <w:lvl w:ilvl="6">
      <w:start w:val="1"/>
      <w:numFmt w:val="bullet"/>
      <w:lvlText w:val=""/>
      <w:lvlJc w:val="left"/>
      <w:pPr>
        <w:tabs>
          <w:tab w:val="num" w:pos="4320"/>
        </w:tabs>
        <w:ind w:left="4320" w:hanging="360"/>
      </w:pPr>
      <w:rPr>
        <w:rFonts w:ascii="Symbol" w:hAnsi="Symbol" w:cs="Symbol" w:hint="default"/>
        <w:b/>
        <w:bCs/>
      </w:rPr>
    </w:lvl>
    <w:lvl w:ilvl="7">
      <w:start w:val="1"/>
      <w:numFmt w:val="bullet"/>
      <w:lvlText w:val="◦"/>
      <w:lvlJc w:val="left"/>
      <w:pPr>
        <w:tabs>
          <w:tab w:val="num" w:pos="4680"/>
        </w:tabs>
        <w:ind w:left="4680" w:hanging="360"/>
      </w:pPr>
      <w:rPr>
        <w:rFonts w:ascii="OpenSymbol" w:hAnsi="OpenSymbol" w:cs="OpenSymbol" w:hint="default"/>
        <w:b/>
        <w:bCs/>
      </w:rPr>
    </w:lvl>
    <w:lvl w:ilvl="8">
      <w:start w:val="1"/>
      <w:numFmt w:val="bullet"/>
      <w:lvlText w:val="▪"/>
      <w:lvlJc w:val="left"/>
      <w:pPr>
        <w:tabs>
          <w:tab w:val="num" w:pos="5040"/>
        </w:tabs>
        <w:ind w:left="5040" w:hanging="360"/>
      </w:pPr>
      <w:rPr>
        <w:rFonts w:ascii="OpenSymbol" w:hAnsi="OpenSymbol" w:cs="OpenSymbol" w:hint="default"/>
        <w:b/>
        <w:bCs/>
      </w:rPr>
    </w:lvl>
  </w:abstractNum>
  <w:abstractNum w:abstractNumId="4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000000"/>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Cambria" w:hAnsi="Cambria" w:eastAsia="Cambria" w:cs="" w:asciiTheme="minorHAnsi" w:cstheme="minorBidi" w:eastAsia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Application>LibreOffice/7.3.7.2$Linux_X86_64 LibreOffice_project/30$Build-2</Application>
  <AppVersion>15.0000</AppVersion>
  <Pages>18</Pages>
  <Words>2582</Words>
  <Characters>11992</Characters>
  <CharactersWithSpaces>14343</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2025-06-25T14:13:49Z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