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0.png" ContentType="image/png"/>
  <Override PartName="/word/media/image5.png" ContentType="image/png"/>
  <Override PartName="/word/media/image2.gif" ContentType="image/gif"/>
  <Override PartName="/word/media/image4.png" ContentType="image/png"/>
  <Override PartName="/word/media/image3.png" ContentType="image/png"/>
  <Override PartName="/word/media/image11.png" ContentType="image/png"/>
  <Override PartName="/word/media/image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 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sz w:val="26"/>
          <w:szCs w:val="26"/>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sz w:val="26"/>
              <w:szCs w:val="26"/>
            </w:rPr>
          </w:pPr>
          <w:r>
            <w:rPr>
              <w:rFonts w:eastAsia="" w:cs="" w:cstheme="majorBidi" w:eastAsiaTheme="majorEastAsia"/>
              <w:color w:val="365F91" w:themeColor="accent1" w:themeShade="bf"/>
              <w:sz w:val="26"/>
              <w:szCs w:val="26"/>
            </w:rPr>
            <w:t>Mục lục</w:t>
          </w:r>
        </w:p>
        <w:p>
          <w:pPr>
            <w:pStyle w:val="Contents1"/>
            <w:tabs>
              <w:tab w:val="clear" w:pos="720"/>
              <w:tab w:val="right" w:pos="9404" w:leader="dot"/>
            </w:tabs>
            <w:rPr/>
          </w:pPr>
          <w:r>
            <w:fldChar w:fldCharType="begin"/>
          </w:r>
          <w:r>
            <w:rPr>
              <w:rStyle w:val="IndexLink"/>
              <w:sz w:val="26"/>
              <w:szCs w:val="26"/>
            </w:rPr>
            <w:instrText xml:space="preserve"> TOC \f \o "1-9" \h</w:instrText>
          </w:r>
          <w:r>
            <w:rPr>
              <w:rStyle w:val="IndexLink"/>
              <w:sz w:val="26"/>
              <w:szCs w:val="26"/>
            </w:rPr>
            <w:fldChar w:fldCharType="separate"/>
          </w:r>
          <w:hyperlink w:anchor="__RefHeading___Toc289_853921268">
            <w:r>
              <w:rPr>
                <w:rStyle w:val="IndexLink"/>
                <w:sz w:val="26"/>
                <w:szCs w:val="26"/>
              </w:rPr>
              <w:t>LỜI CẢM ƠN</w:t>
              <w:tab/>
              <w:t>2</w:t>
            </w:r>
          </w:hyperlink>
        </w:p>
        <w:p>
          <w:pPr>
            <w:pStyle w:val="Contents1"/>
            <w:tabs>
              <w:tab w:val="clear" w:pos="720"/>
              <w:tab w:val="right" w:pos="9404" w:leader="dot"/>
            </w:tabs>
            <w:rPr/>
          </w:pPr>
          <w:hyperlink w:anchor="__RefHeading___Toc291_853921268">
            <w:r>
              <w:rPr>
                <w:rStyle w:val="IndexLink"/>
                <w:sz w:val="26"/>
                <w:szCs w:val="26"/>
              </w:rPr>
              <w:t>NHẬN XÉT CỦA GIẢNG VIÊN HƯỚNG DẪN</w:t>
              <w:tab/>
              <w:t>3</w:t>
            </w:r>
          </w:hyperlink>
        </w:p>
        <w:p>
          <w:pPr>
            <w:pStyle w:val="Contents1"/>
            <w:tabs>
              <w:tab w:val="clear" w:pos="720"/>
              <w:tab w:val="right" w:pos="9404" w:leader="dot"/>
            </w:tabs>
            <w:rPr/>
          </w:pPr>
          <w:hyperlink w:anchor="__RefHeading___Toc42120_2616427129">
            <w:r>
              <w:rPr>
                <w:rStyle w:val="IndexLink"/>
                <w:sz w:val="26"/>
                <w:szCs w:val="26"/>
              </w:rPr>
              <w:t xml:space="preserve"> </w:t>
            </w:r>
            <w:r>
              <w:rPr>
                <w:rStyle w:val="IndexLink"/>
                <w:sz w:val="26"/>
                <w:szCs w:val="26"/>
              </w:rPr>
              <w:t>CHƯƠNG 1: TỔNG QUAN VỀ ĐỀ TÀI</w:t>
              <w:tab/>
              <w:t>7</w:t>
            </w:r>
          </w:hyperlink>
        </w:p>
        <w:p>
          <w:pPr>
            <w:pStyle w:val="Contents1"/>
            <w:tabs>
              <w:tab w:val="clear" w:pos="720"/>
              <w:tab w:val="right" w:pos="9404" w:leader="dot"/>
            </w:tabs>
            <w:rPr/>
          </w:pPr>
          <w:hyperlink w:anchor="__RefHeading___Toc42122_2616427129">
            <w:r>
              <w:rPr>
                <w:rStyle w:val="IndexLink"/>
                <w:sz w:val="26"/>
                <w:szCs w:val="26"/>
              </w:rPr>
              <w:t>!. ĐẶT VẤN ĐỀ</w:t>
              <w:tab/>
              <w:t>7</w:t>
            </w:r>
          </w:hyperlink>
        </w:p>
        <w:p>
          <w:pPr>
            <w:pStyle w:val="Contents2"/>
            <w:tabs>
              <w:tab w:val="clear" w:pos="720"/>
              <w:tab w:val="right" w:pos="9404" w:leader="dot"/>
            </w:tabs>
            <w:rPr/>
          </w:pPr>
          <w:hyperlink w:anchor="__RefHeading___Toc42124_2616427129">
            <w:r>
              <w:rPr>
                <w:rStyle w:val="IndexLink"/>
                <w:sz w:val="26"/>
                <w:szCs w:val="26"/>
              </w:rPr>
              <w:t>2. MỤC TIÊU CỦA ĐỀ TÀI</w:t>
              <w:tab/>
              <w:t>8</w:t>
            </w:r>
          </w:hyperlink>
        </w:p>
        <w:p>
          <w:pPr>
            <w:pStyle w:val="Contents3"/>
            <w:tabs>
              <w:tab w:val="clear" w:pos="720"/>
              <w:tab w:val="right" w:pos="9404" w:leader="dot"/>
            </w:tabs>
            <w:rPr/>
          </w:pPr>
          <w:hyperlink w:anchor="__RefHeading___Toc753_853921268">
            <w:r>
              <w:rPr>
                <w:rStyle w:val="IndexLink"/>
                <w:sz w:val="26"/>
                <w:szCs w:val="26"/>
              </w:rPr>
              <w:t>2.1 Mục tiêu chính</w:t>
              <w:tab/>
              <w:t>8</w:t>
            </w:r>
          </w:hyperlink>
        </w:p>
        <w:p>
          <w:pPr>
            <w:pStyle w:val="Contents3"/>
            <w:tabs>
              <w:tab w:val="clear" w:pos="720"/>
              <w:tab w:val="right" w:pos="9404" w:leader="dot"/>
            </w:tabs>
            <w:rPr/>
          </w:pPr>
          <w:hyperlink w:anchor="__RefHeading___Toc42126_2616427129">
            <w:r>
              <w:rPr>
                <w:rStyle w:val="IndexLink"/>
                <w:sz w:val="26"/>
                <w:szCs w:val="26"/>
              </w:rPr>
              <w:t>2.2 Mục tiêu kỹ thuật</w:t>
              <w:tab/>
              <w:t>8</w:t>
            </w:r>
          </w:hyperlink>
        </w:p>
        <w:p>
          <w:pPr>
            <w:pStyle w:val="Contents3"/>
            <w:tabs>
              <w:tab w:val="clear" w:pos="720"/>
              <w:tab w:val="right" w:pos="9404" w:leader="dot"/>
            </w:tabs>
            <w:rPr/>
          </w:pPr>
          <w:hyperlink w:anchor="__RefHeading___Toc42128_2616427129">
            <w:r>
              <w:rPr>
                <w:rStyle w:val="IndexLink"/>
                <w:sz w:val="26"/>
                <w:szCs w:val="26"/>
              </w:rPr>
              <w:t>2.3 Mục tiêu học tập</w:t>
              <w:tab/>
              <w:t>8</w:t>
            </w:r>
          </w:hyperlink>
        </w:p>
        <w:p>
          <w:pPr>
            <w:pStyle w:val="Contents2"/>
            <w:tabs>
              <w:tab w:val="clear" w:pos="720"/>
              <w:tab w:val="right" w:pos="9404" w:leader="dot"/>
            </w:tabs>
            <w:rPr/>
          </w:pPr>
          <w:hyperlink w:anchor="__RefHeading___Toc42130_2616427129">
            <w:r>
              <w:rPr>
                <w:rStyle w:val="IndexLink"/>
                <w:sz w:val="26"/>
                <w:szCs w:val="26"/>
              </w:rPr>
              <w:t>3. PHẠM VI CỦA ĐỀ TÀI</w:t>
              <w:tab/>
              <w:t>9</w:t>
            </w:r>
          </w:hyperlink>
        </w:p>
        <w:p>
          <w:pPr>
            <w:pStyle w:val="Contents3"/>
            <w:tabs>
              <w:tab w:val="clear" w:pos="720"/>
              <w:tab w:val="right" w:pos="9404" w:leader="dot"/>
            </w:tabs>
            <w:rPr/>
          </w:pPr>
          <w:hyperlink w:anchor="__RefHeading___Toc1226_853921268">
            <w:r>
              <w:rPr>
                <w:rStyle w:val="IndexLink"/>
                <w:sz w:val="26"/>
                <w:szCs w:val="26"/>
              </w:rPr>
              <w:t>3.1 Những chức năng sẽ triển khai</w:t>
              <w:tab/>
              <w:t>9</w:t>
            </w:r>
          </w:hyperlink>
        </w:p>
        <w:p>
          <w:pPr>
            <w:pStyle w:val="Contents4"/>
            <w:tabs>
              <w:tab w:val="clear" w:pos="8554"/>
              <w:tab w:val="right" w:pos="9404" w:leader="dot"/>
            </w:tabs>
            <w:rPr/>
          </w:pPr>
          <w:hyperlink w:anchor="__RefHeading___Toc42132_2616427129">
            <w:r>
              <w:rPr>
                <w:rStyle w:val="IndexLink"/>
                <w:sz w:val="26"/>
                <w:szCs w:val="26"/>
              </w:rPr>
              <w:t>3.1.1 Dành cho người dùng:</w:t>
              <w:tab/>
              <w:t>9</w:t>
            </w:r>
          </w:hyperlink>
        </w:p>
        <w:p>
          <w:pPr>
            <w:pStyle w:val="Contents4"/>
            <w:tabs>
              <w:tab w:val="clear" w:pos="8554"/>
              <w:tab w:val="right" w:pos="9404" w:leader="dot"/>
            </w:tabs>
            <w:rPr/>
          </w:pPr>
          <w:hyperlink w:anchor="__RefHeading___Toc42134_2616427129">
            <w:r>
              <w:rPr>
                <w:rStyle w:val="IndexLink"/>
                <w:sz w:val="26"/>
                <w:szCs w:val="26"/>
              </w:rPr>
              <w:t>3.1.2 Dành cho quản trị viên:</w:t>
              <w:tab/>
              <w:t>9</w:t>
            </w:r>
          </w:hyperlink>
        </w:p>
        <w:p>
          <w:pPr>
            <w:pStyle w:val="Contents2"/>
            <w:tabs>
              <w:tab w:val="clear" w:pos="720"/>
              <w:tab w:val="right" w:pos="9404" w:leader="dot"/>
            </w:tabs>
            <w:rPr/>
          </w:pPr>
          <w:hyperlink w:anchor="__RefHeading___Toc959_2901295804">
            <w:r>
              <w:rPr>
                <w:rStyle w:val="IndexLink"/>
                <w:sz w:val="26"/>
                <w:szCs w:val="26"/>
              </w:rPr>
              <w:t>4. CÁC CÔNG NGHÊ SỬ DỤNG</w:t>
              <w:tab/>
              <w:t>9</w:t>
            </w:r>
          </w:hyperlink>
        </w:p>
        <w:p>
          <w:pPr>
            <w:pStyle w:val="Contents3"/>
            <w:tabs>
              <w:tab w:val="clear" w:pos="720"/>
              <w:tab w:val="right" w:pos="9404" w:leader="dot"/>
            </w:tabs>
            <w:rPr/>
          </w:pPr>
          <w:hyperlink w:anchor="__RefHeading___Toc42136_2616427129">
            <w:r>
              <w:rPr>
                <w:rStyle w:val="IndexLink"/>
                <w:sz w:val="26"/>
                <w:szCs w:val="26"/>
              </w:rPr>
              <w:t>4.1 Công nghệ cho Backend.</w:t>
              <w:tab/>
              <w:t>10</w:t>
            </w:r>
          </w:hyperlink>
        </w:p>
        <w:p>
          <w:pPr>
            <w:pStyle w:val="Contents4"/>
            <w:tabs>
              <w:tab w:val="clear" w:pos="8554"/>
              <w:tab w:val="right" w:pos="9404" w:leader="dot"/>
            </w:tabs>
            <w:rPr/>
          </w:pPr>
          <w:hyperlink w:anchor="__RefHeading___Toc42138_2616427129">
            <w:r>
              <w:rPr>
                <w:rStyle w:val="IndexLink"/>
                <w:sz w:val="26"/>
                <w:szCs w:val="26"/>
              </w:rPr>
              <w:t>4.1.1 Framework và Runtime:</w:t>
              <w:tab/>
              <w:t>10</w:t>
            </w:r>
          </w:hyperlink>
        </w:p>
        <w:p>
          <w:pPr>
            <w:pStyle w:val="Contents4"/>
            <w:tabs>
              <w:tab w:val="clear" w:pos="8554"/>
              <w:tab w:val="right" w:pos="9404" w:leader="dot"/>
            </w:tabs>
            <w:rPr/>
          </w:pPr>
          <w:hyperlink w:anchor="__RefHeading___Toc42140_2616427129">
            <w:r>
              <w:rPr>
                <w:rStyle w:val="IndexLink"/>
                <w:sz w:val="26"/>
                <w:szCs w:val="26"/>
              </w:rPr>
              <w:t>4.1.2 Database và ORM:</w:t>
              <w:tab/>
              <w:t>10</w:t>
            </w:r>
          </w:hyperlink>
        </w:p>
        <w:p>
          <w:pPr>
            <w:pStyle w:val="Contents4"/>
            <w:tabs>
              <w:tab w:val="clear" w:pos="8554"/>
              <w:tab w:val="right" w:pos="9404" w:leader="dot"/>
            </w:tabs>
            <w:rPr/>
          </w:pPr>
          <w:hyperlink w:anchor="__RefHeading___Toc42142_2616427129">
            <w:r>
              <w:rPr>
                <w:rStyle w:val="IndexLink"/>
                <w:sz w:val="26"/>
                <w:szCs w:val="26"/>
              </w:rPr>
              <w:t>4.1.3 Bảo mật và xác thực:</w:t>
              <w:tab/>
              <w:t>10</w:t>
            </w:r>
          </w:hyperlink>
        </w:p>
        <w:p>
          <w:pPr>
            <w:pStyle w:val="Contents3"/>
            <w:tabs>
              <w:tab w:val="clear" w:pos="720"/>
              <w:tab w:val="right" w:pos="9404" w:leader="dot"/>
            </w:tabs>
            <w:rPr/>
          </w:pPr>
          <w:hyperlink w:anchor="__RefHeading___Toc42144_2616427129">
            <w:r>
              <w:rPr>
                <w:rStyle w:val="IndexLink"/>
                <w:sz w:val="26"/>
                <w:szCs w:val="26"/>
              </w:rPr>
              <w:t>4.2 Công nghệ cho Frontend.</w:t>
              <w:tab/>
              <w:t>10</w:t>
            </w:r>
          </w:hyperlink>
        </w:p>
        <w:p>
          <w:pPr>
            <w:pStyle w:val="Contents4"/>
            <w:tabs>
              <w:tab w:val="clear" w:pos="8554"/>
              <w:tab w:val="right" w:pos="9404" w:leader="dot"/>
            </w:tabs>
            <w:rPr/>
          </w:pPr>
          <w:hyperlink w:anchor="__RefHeading___Toc42146_2616427129">
            <w:r>
              <w:rPr>
                <w:rStyle w:val="IndexLink"/>
                <w:sz w:val="26"/>
                <w:szCs w:val="26"/>
              </w:rPr>
              <w:t>4.2.1. Framework:</w:t>
              <w:tab/>
              <w:t>10</w:t>
            </w:r>
          </w:hyperlink>
        </w:p>
        <w:p>
          <w:pPr>
            <w:pStyle w:val="Contents4"/>
            <w:tabs>
              <w:tab w:val="clear" w:pos="8554"/>
              <w:tab w:val="right" w:pos="9404" w:leader="dot"/>
            </w:tabs>
            <w:rPr/>
          </w:pPr>
          <w:hyperlink w:anchor="__RefHeading___Toc42148_2616427129">
            <w:r>
              <w:rPr>
                <w:rStyle w:val="IndexLink"/>
                <w:sz w:val="26"/>
                <w:szCs w:val="26"/>
              </w:rPr>
              <w:t>4.2.2. Styling và UI Components:</w:t>
              <w:tab/>
              <w:t>10</w:t>
            </w:r>
          </w:hyperlink>
        </w:p>
        <w:p>
          <w:pPr>
            <w:pStyle w:val="Contents4"/>
            <w:tabs>
              <w:tab w:val="clear" w:pos="8554"/>
              <w:tab w:val="right" w:pos="9404" w:leader="dot"/>
            </w:tabs>
            <w:rPr/>
          </w:pPr>
          <w:hyperlink w:anchor="__RefHeading___Toc42150_2616427129">
            <w:r>
              <w:rPr>
                <w:rStyle w:val="IndexLink"/>
                <w:sz w:val="26"/>
                <w:szCs w:val="26"/>
              </w:rPr>
              <w:t>4.2.3. Quản lý State:</w:t>
              <w:tab/>
              <w:t>11</w:t>
            </w:r>
          </w:hyperlink>
        </w:p>
        <w:p>
          <w:pPr>
            <w:pStyle w:val="Contents4"/>
            <w:tabs>
              <w:tab w:val="clear" w:pos="8554"/>
              <w:tab w:val="right" w:pos="9404" w:leader="dot"/>
            </w:tabs>
            <w:rPr/>
          </w:pPr>
          <w:hyperlink w:anchor="__RefHeading___Toc42152_2616427129">
            <w:r>
              <w:rPr>
                <w:rStyle w:val="IndexLink"/>
                <w:sz w:val="26"/>
                <w:szCs w:val="26"/>
              </w:rPr>
              <w:t>4.2.4. Routing và Navigation:</w:t>
              <w:tab/>
              <w:t>11</w:t>
            </w:r>
          </w:hyperlink>
        </w:p>
        <w:p>
          <w:pPr>
            <w:pStyle w:val="Contents3"/>
            <w:tabs>
              <w:tab w:val="clear" w:pos="720"/>
              <w:tab w:val="right" w:pos="9404" w:leader="dot"/>
            </w:tabs>
            <w:rPr/>
          </w:pPr>
          <w:hyperlink w:anchor="__RefHeading___Toc42154_2616427129">
            <w:r>
              <w:rPr>
                <w:rStyle w:val="IndexLink"/>
                <w:sz w:val="26"/>
                <w:szCs w:val="26"/>
              </w:rPr>
              <w:t>4.3. Workspace cho SharedType.</w:t>
              <w:tab/>
              <w:t>11</w:t>
            </w:r>
          </w:hyperlink>
        </w:p>
        <w:p>
          <w:pPr>
            <w:pStyle w:val="Contents3"/>
            <w:tabs>
              <w:tab w:val="clear" w:pos="720"/>
              <w:tab w:val="right" w:pos="9404" w:leader="dot"/>
            </w:tabs>
            <w:rPr/>
          </w:pPr>
          <w:hyperlink w:anchor="__RefHeading___Toc42156_2616427129">
            <w:r>
              <w:rPr>
                <w:rStyle w:val="IndexLink"/>
                <w:sz w:val="26"/>
                <w:szCs w:val="26"/>
              </w:rPr>
              <w:t>4.4. Lý do lựa chọn công nghệ.</w:t>
              <w:tab/>
              <w:t>11</w:t>
            </w:r>
          </w:hyperlink>
        </w:p>
        <w:p>
          <w:pPr>
            <w:pStyle w:val="Contents4"/>
            <w:tabs>
              <w:tab w:val="clear" w:pos="8554"/>
              <w:tab w:val="right" w:pos="9404" w:leader="dot"/>
            </w:tabs>
            <w:rPr/>
          </w:pPr>
          <w:hyperlink w:anchor="__RefHeading___Toc42158_2616427129">
            <w:r>
              <w:rPr>
                <w:rStyle w:val="IndexLink"/>
                <w:sz w:val="26"/>
                <w:szCs w:val="26"/>
              </w:rPr>
              <w:t>4.4.1. NestJS đươc chọn vì:</w:t>
              <w:tab/>
              <w:t>11</w:t>
            </w:r>
          </w:hyperlink>
        </w:p>
        <w:p>
          <w:pPr>
            <w:pStyle w:val="Contents2"/>
            <w:tabs>
              <w:tab w:val="clear" w:pos="720"/>
              <w:tab w:val="right" w:pos="9404" w:leader="dot"/>
            </w:tabs>
            <w:rPr/>
          </w:pPr>
          <w:hyperlink w:anchor="__RefHeading___Toc311_853921268">
            <w:r>
              <w:rPr>
                <w:rStyle w:val="IndexLink"/>
                <w:sz w:val="26"/>
                <w:szCs w:val="26"/>
              </w:rPr>
              <w:t>5 BỐ CỤC NIÊN LUẬN</w:t>
              <w:tab/>
              <w:t>12</w:t>
            </w:r>
          </w:hyperlink>
        </w:p>
        <w:p>
          <w:pPr>
            <w:pStyle w:val="Contents1"/>
            <w:tabs>
              <w:tab w:val="clear" w:pos="720"/>
              <w:tab w:val="right" w:pos="9404" w:leader="dot"/>
            </w:tabs>
            <w:rPr/>
          </w:pPr>
          <w:hyperlink w:anchor="__RefHeading___Toc315_853921268">
            <w:r>
              <w:rPr>
                <w:rStyle w:val="IndexLink"/>
                <w:sz w:val="26"/>
                <w:szCs w:val="26"/>
              </w:rPr>
              <w:t>CHƯƠNG 2: PHÂN TÍCH VÀ THIẾT KẾ HỆ THỐNG</w:t>
              <w:tab/>
              <w:t>13</w:t>
            </w:r>
          </w:hyperlink>
        </w:p>
        <w:p>
          <w:pPr>
            <w:pStyle w:val="Contents2"/>
            <w:tabs>
              <w:tab w:val="clear" w:pos="720"/>
              <w:tab w:val="right" w:pos="9404" w:leader="dot"/>
            </w:tabs>
            <w:rPr/>
          </w:pPr>
          <w:hyperlink w:anchor="__RefHeading___Toc961_2901295804">
            <w:r>
              <w:rPr>
                <w:rStyle w:val="IndexLink"/>
                <w:sz w:val="26"/>
                <w:szCs w:val="26"/>
              </w:rPr>
              <w:t>1. PHÂN TÍCH YÊU CẦU</w:t>
              <w:tab/>
              <w:t>13</w:t>
            </w:r>
          </w:hyperlink>
        </w:p>
        <w:p>
          <w:pPr>
            <w:pStyle w:val="Contents3"/>
            <w:tabs>
              <w:tab w:val="clear" w:pos="720"/>
              <w:tab w:val="right" w:pos="9404" w:leader="dot"/>
            </w:tabs>
            <w:rPr/>
          </w:pPr>
          <w:hyperlink w:anchor="__RefHeading___Toc42160_2616427129">
            <w:r>
              <w:rPr>
                <w:rStyle w:val="IndexLink"/>
                <w:sz w:val="26"/>
                <w:szCs w:val="26"/>
              </w:rPr>
              <w:t>1.1. Về yêu cầu chức năng:</w:t>
              <w:tab/>
              <w:t>13</w:t>
            </w:r>
          </w:hyperlink>
        </w:p>
        <w:p>
          <w:pPr>
            <w:pStyle w:val="Contents4"/>
            <w:tabs>
              <w:tab w:val="clear" w:pos="8554"/>
              <w:tab w:val="right" w:pos="9404" w:leader="dot"/>
            </w:tabs>
            <w:rPr/>
          </w:pPr>
          <w:hyperlink w:anchor="__RefHeading___Toc42162_2616427129">
            <w:r>
              <w:rPr>
                <w:rStyle w:val="IndexLink"/>
                <w:sz w:val="26"/>
                <w:szCs w:val="26"/>
              </w:rPr>
              <w:t>1.1.1. Chức năng dành cho người dùng thông thường:</w:t>
              <w:tab/>
              <w:t>13</w:t>
            </w:r>
          </w:hyperlink>
        </w:p>
        <w:p>
          <w:pPr>
            <w:pStyle w:val="Contents4"/>
            <w:tabs>
              <w:tab w:val="clear" w:pos="8554"/>
              <w:tab w:val="right" w:pos="9404" w:leader="dot"/>
            </w:tabs>
            <w:rPr/>
          </w:pPr>
          <w:hyperlink w:anchor="__RefHeading___Toc42164_2616427129">
            <w:r>
              <w:rPr>
                <w:rStyle w:val="IndexLink"/>
                <w:sz w:val="26"/>
                <w:szCs w:val="26"/>
              </w:rPr>
              <w:t>1.1.2. Chức năng dánh cho quản trị viên (Admin):</w:t>
              <w:tab/>
              <w:t>14</w:t>
            </w:r>
          </w:hyperlink>
        </w:p>
        <w:p>
          <w:pPr>
            <w:pStyle w:val="Contents3"/>
            <w:tabs>
              <w:tab w:val="clear" w:pos="720"/>
              <w:tab w:val="right" w:pos="9404" w:leader="dot"/>
            </w:tabs>
            <w:rPr/>
          </w:pPr>
          <w:hyperlink w:anchor="__RefHeading___Toc42166_2616427129">
            <w:r>
              <w:rPr>
                <w:rStyle w:val="IndexLink"/>
                <w:sz w:val="26"/>
                <w:szCs w:val="26"/>
              </w:rPr>
              <w:t xml:space="preserve"> </w:t>
            </w:r>
            <w:r>
              <w:rPr>
                <w:rStyle w:val="IndexLink"/>
                <w:sz w:val="26"/>
                <w:szCs w:val="26"/>
              </w:rPr>
              <w:t>1.2. Về yêu cầu phi chức năng</w:t>
              <w:tab/>
              <w:t>14</w:t>
            </w:r>
          </w:hyperlink>
        </w:p>
        <w:p>
          <w:pPr>
            <w:pStyle w:val="Contents2"/>
            <w:tabs>
              <w:tab w:val="clear" w:pos="720"/>
              <w:tab w:val="right" w:pos="9404" w:leader="dot"/>
            </w:tabs>
            <w:rPr/>
          </w:pPr>
          <w:hyperlink w:anchor="__RefHeading___Toc963_2901295804">
            <w:r>
              <w:rPr>
                <w:rStyle w:val="IndexLink"/>
                <w:sz w:val="26"/>
                <w:szCs w:val="26"/>
              </w:rPr>
              <w:t>2. THIẾT KẾ KIẾN TRÚC HỆ THỐNG.</w:t>
              <w:tab/>
              <w:t>17</w:t>
            </w:r>
          </w:hyperlink>
        </w:p>
        <w:p>
          <w:pPr>
            <w:pStyle w:val="Contents3"/>
            <w:tabs>
              <w:tab w:val="clear" w:pos="720"/>
              <w:tab w:val="right" w:pos="9404" w:leader="dot"/>
            </w:tabs>
            <w:rPr/>
          </w:pPr>
          <w:hyperlink w:anchor="__RefHeading___Toc965_2901295804">
            <w:r>
              <w:rPr>
                <w:rStyle w:val="IndexLink"/>
                <w:sz w:val="26"/>
                <w:szCs w:val="26"/>
              </w:rPr>
              <w:t>2.1. Kiến trúc tổng quan.</w:t>
              <w:tab/>
              <w:t>17</w:t>
            </w:r>
          </w:hyperlink>
        </w:p>
        <w:p>
          <w:pPr>
            <w:pStyle w:val="Contents3"/>
            <w:tabs>
              <w:tab w:val="clear" w:pos="720"/>
              <w:tab w:val="right" w:pos="9404" w:leader="dot"/>
            </w:tabs>
            <w:rPr/>
          </w:pPr>
          <w:hyperlink w:anchor="__RefHeading___Toc42168_2616427129">
            <w:r>
              <w:rPr>
                <w:rStyle w:val="IndexLink"/>
                <w:sz w:val="26"/>
                <w:szCs w:val="26"/>
              </w:rPr>
              <w:t>2.2. Kiến trúc Backend (NestJS)</w:t>
              <w:tab/>
              <w:t>18</w:t>
            </w:r>
          </w:hyperlink>
        </w:p>
        <w:p>
          <w:pPr>
            <w:pStyle w:val="Contents2"/>
            <w:tabs>
              <w:tab w:val="clear" w:pos="720"/>
              <w:tab w:val="right" w:pos="9404" w:leader="dot"/>
            </w:tabs>
            <w:rPr/>
          </w:pPr>
          <w:hyperlink w:anchor="__RefHeading___Toc858_3857496495">
            <w:r>
              <w:rPr>
                <w:rStyle w:val="IndexLink"/>
                <w:sz w:val="26"/>
                <w:szCs w:val="26"/>
              </w:rPr>
              <w:t>3. THIẾT KẾ CƠ SỞ DỮ LIỆU</w:t>
              <w:tab/>
              <w:t>22</w:t>
            </w:r>
          </w:hyperlink>
        </w:p>
        <w:p>
          <w:pPr>
            <w:pStyle w:val="Contents3"/>
            <w:tabs>
              <w:tab w:val="clear" w:pos="720"/>
              <w:tab w:val="right" w:pos="9404" w:leader="dot"/>
            </w:tabs>
            <w:rPr/>
          </w:pPr>
          <w:hyperlink w:anchor="__RefHeading___Toc42170_2616427129">
            <w:r>
              <w:rPr>
                <w:rStyle w:val="IndexLink"/>
                <w:sz w:val="26"/>
                <w:szCs w:val="26"/>
              </w:rPr>
              <w:t>3.1. Mô tả các thực thể chính.</w:t>
              <w:tab/>
              <w:t>22</w:t>
            </w:r>
          </w:hyperlink>
        </w:p>
        <w:p>
          <w:pPr>
            <w:pStyle w:val="Contents3"/>
            <w:tabs>
              <w:tab w:val="clear" w:pos="720"/>
              <w:tab w:val="right" w:pos="9404" w:leader="dot"/>
            </w:tabs>
            <w:rPr/>
          </w:pPr>
          <w:hyperlink w:anchor="__RefHeading___Toc42172_2616427129">
            <w:r>
              <w:rPr>
                <w:rStyle w:val="IndexLink"/>
                <w:sz w:val="26"/>
                <w:szCs w:val="26"/>
              </w:rPr>
              <w:t>3.2. Mối quan hệ giữa các thực thể.</w:t>
              <w:tab/>
              <w:t>22</w:t>
            </w:r>
          </w:hyperlink>
        </w:p>
        <w:p>
          <w:pPr>
            <w:pStyle w:val="Contents3"/>
            <w:tabs>
              <w:tab w:val="clear" w:pos="720"/>
              <w:tab w:val="right" w:pos="9404" w:leader="dot"/>
            </w:tabs>
            <w:rPr/>
          </w:pPr>
          <w:hyperlink w:anchor="__RefHeading___Toc42174_2616427129">
            <w:r>
              <w:rPr>
                <w:rStyle w:val="IndexLink"/>
                <w:sz w:val="26"/>
                <w:szCs w:val="26"/>
              </w:rPr>
              <w:t>3.3. Mô tả chi tiết các thực thể</w:t>
              <w:tab/>
              <w:t>24</w:t>
            </w:r>
          </w:hyperlink>
        </w:p>
        <w:p>
          <w:pPr>
            <w:pStyle w:val="Contents1"/>
            <w:tabs>
              <w:tab w:val="clear" w:pos="720"/>
              <w:tab w:val="right" w:pos="9404" w:leader="dot"/>
            </w:tabs>
            <w:rPr/>
          </w:pPr>
          <w:hyperlink w:anchor="__RefHeading___Toc42176_2616427129">
            <w:r>
              <w:rPr>
                <w:rStyle w:val="IndexLink"/>
                <w:sz w:val="26"/>
                <w:szCs w:val="26"/>
              </w:rPr>
              <w:t>CHƯƠNG 3: TRIỂN KHAI BACKEND (NESTJS)</w:t>
              <w:tab/>
              <w:t>28</w:t>
            </w:r>
          </w:hyperlink>
        </w:p>
        <w:p>
          <w:pPr>
            <w:pStyle w:val="Contents2"/>
            <w:tabs>
              <w:tab w:val="clear" w:pos="720"/>
              <w:tab w:val="right" w:pos="9404" w:leader="dot"/>
            </w:tabs>
            <w:rPr/>
          </w:pPr>
          <w:hyperlink w:anchor="__RefHeading___Toc42178_2616427129">
            <w:r>
              <w:rPr>
                <w:rStyle w:val="IndexLink"/>
                <w:sz w:val="26"/>
                <w:szCs w:val="26"/>
              </w:rPr>
              <w:t>1. TỔNG QUAN VỀ NESTJS</w:t>
              <w:tab/>
              <w:t>28</w:t>
            </w:r>
          </w:hyperlink>
        </w:p>
        <w:p>
          <w:pPr>
            <w:pStyle w:val="Contents3"/>
            <w:tabs>
              <w:tab w:val="clear" w:pos="720"/>
              <w:tab w:val="right" w:pos="9404" w:leader="dot"/>
            </w:tabs>
            <w:rPr/>
          </w:pPr>
          <w:hyperlink w:anchor="__RefHeading___Toc42180_2616427129">
            <w:r>
              <w:rPr>
                <w:rStyle w:val="IndexLink"/>
                <w:sz w:val="26"/>
                <w:szCs w:val="26"/>
              </w:rPr>
              <w:t>1.1. Cấu trúc thư mục</w:t>
              <w:tab/>
              <w:t>29</w:t>
            </w:r>
          </w:hyperlink>
        </w:p>
        <w:p>
          <w:pPr>
            <w:pStyle w:val="Contents3"/>
            <w:tabs>
              <w:tab w:val="clear" w:pos="720"/>
              <w:tab w:val="right" w:pos="9404" w:leader="dot"/>
            </w:tabs>
            <w:rPr/>
          </w:pPr>
          <w:hyperlink w:anchor="__RefHeading___Toc42182_2616427129">
            <w:r>
              <w:rPr>
                <w:rStyle w:val="IndexLink"/>
                <w:sz w:val="26"/>
                <w:szCs w:val="26"/>
              </w:rPr>
              <w:t>1.2. Sơ đồ mối quan hệ giữa các module</w:t>
              <w:tab/>
              <w:t>30</w:t>
            </w:r>
          </w:hyperlink>
        </w:p>
        <w:p>
          <w:pPr>
            <w:pStyle w:val="Contents2"/>
            <w:tabs>
              <w:tab w:val="clear" w:pos="720"/>
              <w:tab w:val="right" w:pos="9404" w:leader="dot"/>
            </w:tabs>
            <w:rPr/>
          </w:pPr>
          <w:hyperlink w:anchor="__RefHeading___Toc42184_2616427129">
            <w:r>
              <w:rPr>
                <w:rStyle w:val="IndexLink"/>
                <w:sz w:val="26"/>
                <w:szCs w:val="26"/>
              </w:rPr>
              <w:t>2. THIẾT KẾ API REST</w:t>
              <w:tab/>
              <w:t>32</w:t>
            </w:r>
          </w:hyperlink>
        </w:p>
        <w:p>
          <w:pPr>
            <w:pStyle w:val="Contents3"/>
            <w:tabs>
              <w:tab w:val="clear" w:pos="720"/>
              <w:tab w:val="right" w:pos="9404" w:leader="dot"/>
            </w:tabs>
            <w:rPr/>
          </w:pPr>
          <w:hyperlink w:anchor="__RefHeading___Toc42186_2616427129">
            <w:r>
              <w:rPr>
                <w:rStyle w:val="IndexLink"/>
                <w:sz w:val="26"/>
                <w:szCs w:val="26"/>
              </w:rPr>
              <w:t>2.1. Nguyên tắc thiết kế của REST API</w:t>
              <w:tab/>
              <w:t>32</w:t>
            </w:r>
          </w:hyperlink>
        </w:p>
        <w:p>
          <w:pPr>
            <w:pStyle w:val="Contents3"/>
            <w:tabs>
              <w:tab w:val="clear" w:pos="720"/>
              <w:tab w:val="right" w:pos="9404" w:leader="dot"/>
            </w:tabs>
            <w:rPr/>
          </w:pPr>
          <w:hyperlink w:anchor="__RefHeading___Toc42188_2616427129">
            <w:r>
              <w:rPr>
                <w:rStyle w:val="IndexLink"/>
                <w:sz w:val="26"/>
                <w:szCs w:val="26"/>
              </w:rPr>
              <w:t>2.2. Cấu trúc API Endpoints của Backend</w:t>
              <w:tab/>
              <w:t>32</w:t>
            </w:r>
          </w:hyperlink>
        </w:p>
        <w:p>
          <w:pPr>
            <w:pStyle w:val="Contents3"/>
            <w:tabs>
              <w:tab w:val="clear" w:pos="720"/>
              <w:tab w:val="right" w:pos="9404" w:leader="dot"/>
            </w:tabs>
            <w:rPr/>
          </w:pPr>
          <w:hyperlink w:anchor="__RefHeading___Toc42190_2616427129">
            <w:r>
              <w:rPr>
                <w:rStyle w:val="IndexLink"/>
                <w:sz w:val="26"/>
                <w:szCs w:val="26"/>
              </w:rPr>
              <w:t>2.3. Xác thực và phân quyền.</w:t>
              <w:tab/>
              <w:t>35</w:t>
            </w:r>
          </w:hyperlink>
        </w:p>
        <w:p>
          <w:pPr>
            <w:pStyle w:val="Contents3"/>
            <w:tabs>
              <w:tab w:val="clear" w:pos="720"/>
              <w:tab w:val="right" w:pos="9404" w:leader="dot"/>
            </w:tabs>
            <w:rPr/>
          </w:pPr>
          <w:hyperlink w:anchor="__RefHeading___Toc42192_2616427129">
            <w:r>
              <w:rPr>
                <w:rStyle w:val="IndexLink"/>
                <w:sz w:val="26"/>
                <w:szCs w:val="26"/>
              </w:rPr>
              <w:t>2.4. Thiết kế quy tắc Request/Response.</w:t>
              <w:tab/>
              <w:t>37</w:t>
            </w:r>
          </w:hyperlink>
        </w:p>
        <w:p>
          <w:pPr>
            <w:pStyle w:val="Contents4"/>
            <w:tabs>
              <w:tab w:val="clear" w:pos="8554"/>
              <w:tab w:val="right" w:pos="9404" w:leader="dot"/>
            </w:tabs>
            <w:rPr/>
          </w:pPr>
          <w:hyperlink w:anchor="__RefHeading___Toc42194_2616427129">
            <w:r>
              <w:rPr>
                <w:rStyle w:val="IndexLink"/>
                <w:sz w:val="26"/>
                <w:szCs w:val="26"/>
              </w:rPr>
              <w:t>2.4.1. Validation Dtos</w:t>
              <w:tab/>
              <w:t>37</w:t>
            </w:r>
          </w:hyperlink>
        </w:p>
        <w:p>
          <w:pPr>
            <w:pStyle w:val="Contents4"/>
            <w:tabs>
              <w:tab w:val="clear" w:pos="8554"/>
              <w:tab w:val="right" w:pos="9404" w:leader="dot"/>
            </w:tabs>
            <w:rPr/>
          </w:pPr>
          <w:hyperlink w:anchor="__RefHeading___Toc42196_2616427129">
            <w:r>
              <w:rPr>
                <w:rStyle w:val="IndexLink"/>
                <w:sz w:val="26"/>
                <w:szCs w:val="26"/>
              </w:rPr>
              <w:t>2.4.2. Thiết kế chuẩn phân trang.</w:t>
              <w:tab/>
              <w:t>37</w:t>
            </w:r>
          </w:hyperlink>
          <w:r>
            <w:rPr>
              <w:rStyle w:val="IndexLink"/>
              <w:sz w:val="26"/>
              <w:szCs w:val="26"/>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Toc184153024"/>
      <w:bookmarkStart w:id="13" w:name="_2et92p0"/>
      <w:bookmarkStart w:id="14" w:name="__RefHeading___Toc295_853921268"/>
      <w:bookmarkStart w:id="15" w:name="_Toc184153024"/>
      <w:bookmarkStart w:id="16" w:name="_2et92p0"/>
      <w:bookmarkEnd w:id="14"/>
      <w:bookmarkEnd w:id="15"/>
      <w:bookmarkEnd w:id="16"/>
      <w:r>
        <w:br w:type="page"/>
      </w:r>
    </w:p>
    <w:p>
      <w:pPr>
        <w:pStyle w:val="Normal"/>
        <w:spacing w:lineRule="auto" w:line="276"/>
        <w:jc w:val="center"/>
        <w:rPr>
          <w:sz w:val="26"/>
          <w:szCs w:val="26"/>
        </w:rPr>
      </w:pPr>
      <w:bookmarkStart w:id="17" w:name="_3dy6vkm"/>
      <w:bookmarkStart w:id="18" w:name="_tyjcwt"/>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sz w:val="26"/>
          <w:szCs w:val="26"/>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sz w:val="26"/>
          <w:szCs w:val="26"/>
        </w:rPr>
      </w:pPr>
      <w:r>
        <w:rPr>
          <w:sz w:val="26"/>
          <w:szCs w:val="26"/>
        </w:rPr>
      </w:r>
      <w:bookmarkStart w:id="21" w:name="__RefHeading___Toc607_2178250545"/>
      <w:bookmarkStart w:id="22" w:name="__RefHeading___Toc607_2178250545"/>
      <w:bookmarkEnd w:id="22"/>
    </w:p>
    <w:p>
      <w:pPr>
        <w:pStyle w:val="Heading1"/>
        <w:rPr>
          <w:sz w:val="26"/>
          <w:szCs w:val="26"/>
        </w:rPr>
      </w:pPr>
      <w:bookmarkStart w:id="23" w:name="__RefHeading___Toc42120_2616427129"/>
      <w:bookmarkEnd w:id="23"/>
      <w:r>
        <w:rPr>
          <w:rFonts w:eastAsia="Times New Roman" w:cs="Times New Roman"/>
          <w:b/>
          <w:color w:val="000000"/>
          <w:sz w:val="26"/>
          <w:szCs w:val="26"/>
        </w:rPr>
        <w:tab/>
        <w:tab/>
        <w:tab/>
      </w:r>
      <w:r>
        <w:rPr>
          <w:b/>
          <w:bCs/>
          <w:color w:val="000000"/>
          <w:sz w:val="26"/>
          <w:szCs w:val="26"/>
        </w:rPr>
        <w:t>CHƯƠNG 1: TỔNG QUAN VỀ ĐỀ TÀI</w:t>
      </w:r>
    </w:p>
    <w:p>
      <w:pPr>
        <w:pStyle w:val="Heading1"/>
        <w:rPr>
          <w:sz w:val="26"/>
          <w:szCs w:val="26"/>
        </w:rPr>
      </w:pPr>
      <w:bookmarkStart w:id="24" w:name="__RefHeading___Toc42122_2616427129"/>
      <w:bookmarkStart w:id="25" w:name="_1t3h5sf"/>
      <w:bookmarkEnd w:id="24"/>
      <w:bookmarkEnd w:id="25"/>
      <w:r>
        <w:rPr>
          <w:b/>
          <w:bCs/>
          <w:sz w:val="26"/>
          <w:szCs w:val="26"/>
        </w:rPr>
        <w:t xml:space="preserve">!. </w:t>
      </w:r>
      <w:bookmarkStart w:id="26" w:name="_Toc184153026"/>
      <w:r>
        <w:rPr>
          <w:b/>
          <w:bCs/>
          <w:sz w:val="26"/>
          <w:szCs w:val="26"/>
        </w:rPr>
        <w:t>ĐẶT VẤN ĐỀ</w:t>
      </w:r>
      <w:bookmarkEnd w:id="26"/>
    </w:p>
    <w:p>
      <w:pPr>
        <w:pStyle w:val="ListParagraph"/>
        <w:spacing w:lineRule="auto" w:line="276"/>
        <w:ind w:left="0" w:hanging="0"/>
        <w:jc w:val="both"/>
        <w:rPr>
          <w:sz w:val="26"/>
          <w:szCs w:val="26"/>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ab/>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Các của hàng bán lẻ laptop và thiết bị công nghệ truyền thống có giờ mở cửa cố định trong ngày, diện tích trưng bày không đủ để hiển thị đầy đủ sản phẩm và thông số kỹ thuật chi tiết. Do đó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Vấn đề thứ hai là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xml:space="preserve"> khách hàng khó so sánh thông số kỹ thuật, giá cả giữa các dòng laptop và thiết bị công nghệ khác nhau một cách trực quan và hiệu quả.</w:t>
      </w:r>
    </w:p>
    <w:p>
      <w:pPr>
        <w:pStyle w:val="ListParagraph"/>
        <w:spacing w:lineRule="auto" w:line="276"/>
        <w:ind w:left="0" w:hanging="0"/>
        <w:jc w:val="both"/>
        <w:rPr>
          <w:sz w:val="26"/>
          <w:szCs w:val="26"/>
        </w:rPr>
      </w:pPr>
      <w:r>
        <w:rPr>
          <w:rFonts w:eastAsia="Cambria" w:cs="Times New Roman" w:eastAsiaTheme="minorHAnsi"/>
          <w:b w:val="false"/>
          <w:bCs w:val="false"/>
          <w:color w:val="auto"/>
          <w:kern w:val="0"/>
          <w:sz w:val="26"/>
          <w:szCs w:val="26"/>
          <w:lang w:val="en-US" w:eastAsia="en-US" w:bidi="ar-SA"/>
        </w:rPr>
        <w:t xml:space="preserve">Thứba là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việc tìm hiểu, tư vấn và mua sắm các sản phẩm công nghệ thường mất nhiều thời gian, đặc biệt khi cần tư vấn chuyên sâu về cấu hình phù hợp. Thứ tư là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ind w:left="0" w:hanging="0"/>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ListParagraph"/>
        <w:spacing w:lineRule="auto" w:line="276"/>
        <w:jc w:val="both"/>
        <w:rPr>
          <w:rFonts w:ascii="Times New Roman" w:hAnsi="Times New Roman"/>
          <w:sz w:val="26"/>
          <w:szCs w:val="26"/>
        </w:rPr>
      </w:pPr>
      <w:r>
        <w:rPr>
          <w:sz w:val="26"/>
          <w:szCs w:val="26"/>
        </w:rPr>
      </w:r>
    </w:p>
    <w:p>
      <w:pPr>
        <w:pStyle w:val="Heading2"/>
        <w:rPr>
          <w:rFonts w:ascii="Times New Roman" w:hAnsi="Times New Roman" w:eastAsia="Cambria" w:cs="Times New Roman" w:eastAsiaTheme="minorHAnsi"/>
          <w:color w:val="auto"/>
          <w:kern w:val="0"/>
          <w:sz w:val="26"/>
          <w:szCs w:val="26"/>
          <w:lang w:val="en-US" w:eastAsia="en-US" w:bidi="ar-SA"/>
        </w:rPr>
      </w:pPr>
      <w:r>
        <w:rPr>
          <w:rFonts w:eastAsia="Cambria" w:cs="Times New Roman" w:eastAsiaTheme="minorHAnsi"/>
          <w:color w:val="auto"/>
          <w:kern w:val="0"/>
          <w:sz w:val="26"/>
          <w:szCs w:val="26"/>
          <w:lang w:val="en-US" w:eastAsia="en-US" w:bidi="ar-SA"/>
        </w:rPr>
      </w:r>
    </w:p>
    <w:p>
      <w:pPr>
        <w:pStyle w:val="Heading2"/>
        <w:rPr>
          <w:sz w:val="26"/>
          <w:szCs w:val="26"/>
        </w:rPr>
      </w:pPr>
      <w:bookmarkStart w:id="27" w:name="__RefHeading___Toc42124_2616427129"/>
      <w:bookmarkEnd w:id="27"/>
      <w:r>
        <w:rPr>
          <w:rFonts w:eastAsia="Cambria" w:cs="Times New Roman" w:eastAsiaTheme="minorHAnsi"/>
          <w:b/>
          <w:bCs/>
          <w:color w:val="auto"/>
          <w:kern w:val="0"/>
          <w:sz w:val="26"/>
          <w:szCs w:val="26"/>
          <w:lang w:val="en-US" w:eastAsia="en-US" w:bidi="ar-SA"/>
        </w:rPr>
        <w:t xml:space="preserve">2. </w:t>
      </w:r>
      <w:bookmarkStart w:id="28" w:name="_Toc184153027"/>
      <w:r>
        <w:rPr>
          <w:rFonts w:eastAsia="Times New Roman" w:cs="Times New Roman"/>
          <w:b/>
          <w:bCs/>
          <w:color w:val="000000"/>
          <w:sz w:val="26"/>
          <w:szCs w:val="26"/>
        </w:rPr>
        <w:t>MỤC</w:t>
      </w:r>
      <w:r>
        <w:rPr>
          <w:rFonts w:eastAsia="Times New Roman" w:cs="Times New Roman"/>
          <w:b/>
          <w:bCs/>
          <w:color w:val="000000"/>
          <w:sz w:val="26"/>
          <w:szCs w:val="26"/>
          <w:lang w:val="vi-VN"/>
        </w:rPr>
        <w:t xml:space="preserve"> TIÊU C</w:t>
      </w:r>
      <w:r>
        <w:rPr>
          <w:rFonts w:eastAsia="Times New Roman" w:cs="Times New Roman"/>
          <w:b/>
          <w:bCs/>
          <w:color w:val="000000"/>
          <w:kern w:val="0"/>
          <w:sz w:val="26"/>
          <w:szCs w:val="26"/>
          <w:lang w:val="vi-VN" w:eastAsia="en-US" w:bidi="ar-SA"/>
        </w:rPr>
        <w:t>ỦA</w:t>
      </w:r>
      <w:r>
        <w:rPr>
          <w:rFonts w:eastAsia="Times New Roman" w:cs="Times New Roman"/>
          <w:b/>
          <w:bCs/>
          <w:color w:val="000000"/>
          <w:sz w:val="26"/>
          <w:szCs w:val="26"/>
          <w:lang w:val="vi-VN"/>
        </w:rPr>
        <w:t xml:space="preserve"> ĐỀ TÀI</w:t>
      </w:r>
      <w:bookmarkEnd w:id="28"/>
    </w:p>
    <w:p>
      <w:pPr>
        <w:pStyle w:val="Heading3"/>
        <w:ind w:left="0" w:hanging="0"/>
        <w:rPr>
          <w:sz w:val="26"/>
          <w:szCs w:val="26"/>
        </w:rPr>
      </w:pPr>
      <w:bookmarkStart w:id="29" w:name="__RefHeading___Toc753_853921268"/>
      <w:bookmarkEnd w:id="29"/>
      <w:r>
        <w:rPr>
          <w:sz w:val="26"/>
          <w:szCs w:val="26"/>
        </w:rPr>
        <w:t>2.1 Mục tiêu chính</w:t>
      </w:r>
    </w:p>
    <w:p>
      <w:pPr>
        <w:pStyle w:val="ListParagraph"/>
        <w:ind w:left="0" w:hanging="0"/>
        <w:rPr>
          <w:sz w:val="26"/>
          <w:szCs w:val="26"/>
        </w:rPr>
      </w:pPr>
      <w:r>
        <w:rPr>
          <w:rFonts w:eastAsia="Times New Roman" w:cs="" w:cstheme="minorBidi"/>
          <w:b/>
          <w:bCs/>
          <w:color w:val="auto"/>
          <w:kern w:val="0"/>
          <w:sz w:val="26"/>
          <w:szCs w:val="26"/>
          <w:lang w:val="en-US" w:eastAsia="en-US" w:bidi="ar-SA"/>
        </w:rPr>
        <w:tab/>
      </w:r>
      <w:r>
        <w:rPr>
          <w:rFonts w:eastAsia="Times New Roman" w:cs="" w:cstheme="minorBidi"/>
          <w:b w:val="false"/>
          <w:bCs w:val="false"/>
          <w:color w:val="auto"/>
          <w:kern w:val="0"/>
          <w:sz w:val="26"/>
          <w:szCs w:val="26"/>
          <w:lang w:val="en-US" w:eastAsia="en-US" w:bidi="ar-SA"/>
        </w:rPr>
        <w:t>Xây dựng một sản phẩm thực tế web thương mại điện tử với đầy đủ các chức năng cơ bản của một ứng dụng web hiện đại, bao gồm:</w:t>
      </w:r>
    </w:p>
    <w:p>
      <w:pPr>
        <w:pStyle w:val="ListParagraph"/>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numPr>
          <w:ilvl w:val="0"/>
          <w:numId w:val="3"/>
        </w:numPr>
        <w:ind w:left="720" w:hanging="227"/>
        <w:rPr>
          <w:sz w:val="26"/>
          <w:szCs w:val="26"/>
        </w:rPr>
      </w:pPr>
      <w:r>
        <w:rPr>
          <w:b w:val="false"/>
          <w:bCs w:val="false"/>
          <w:sz w:val="26"/>
          <w:szCs w:val="26"/>
        </w:rPr>
        <w:t>Hệ thống xác thực và phân quyền với JWT tokens.</w:t>
      </w:r>
    </w:p>
    <w:p>
      <w:pPr>
        <w:pStyle w:val="ListParagraph"/>
        <w:numPr>
          <w:ilvl w:val="0"/>
          <w:numId w:val="3"/>
        </w:numPr>
        <w:ind w:left="720" w:hanging="227"/>
        <w:rPr>
          <w:sz w:val="26"/>
          <w:szCs w:val="26"/>
        </w:rPr>
      </w:pPr>
      <w:r>
        <w:rPr>
          <w:b w:val="false"/>
          <w:bCs w:val="false"/>
          <w:sz w:val="26"/>
          <w:szCs w:val="26"/>
        </w:rPr>
        <w:t>Quản lý sản phẩm và danh mục với khả năng CRUD đầy đủ.</w:t>
      </w:r>
    </w:p>
    <w:p>
      <w:pPr>
        <w:pStyle w:val="ListParagraph"/>
        <w:numPr>
          <w:ilvl w:val="0"/>
          <w:numId w:val="3"/>
        </w:numPr>
        <w:ind w:left="720" w:hanging="227"/>
        <w:rPr>
          <w:sz w:val="26"/>
          <w:szCs w:val="26"/>
        </w:rPr>
      </w:pPr>
      <w:r>
        <w:rPr>
          <w:b w:val="false"/>
          <w:bCs w:val="false"/>
          <w:sz w:val="26"/>
          <w:szCs w:val="26"/>
        </w:rPr>
        <w:t>Hệ thống giỏ hàng cho phép thêm, sửa, xóa sản phẩm.</w:t>
      </w:r>
    </w:p>
    <w:p>
      <w:pPr>
        <w:pStyle w:val="ListParagraph"/>
        <w:numPr>
          <w:ilvl w:val="0"/>
          <w:numId w:val="3"/>
        </w:numPr>
        <w:ind w:left="720" w:hanging="227"/>
        <w:rPr>
          <w:sz w:val="26"/>
          <w:szCs w:val="26"/>
        </w:rPr>
      </w:pPr>
      <w:r>
        <w:rPr>
          <w:b w:val="false"/>
          <w:bCs w:val="false"/>
          <w:sz w:val="26"/>
          <w:szCs w:val="26"/>
        </w:rPr>
        <w:t>Quy trình đặt hàng từ giỏ hàng đến thanh toán.</w:t>
      </w:r>
    </w:p>
    <w:p>
      <w:pPr>
        <w:pStyle w:val="ListParagraph"/>
        <w:numPr>
          <w:ilvl w:val="0"/>
          <w:numId w:val="3"/>
        </w:numPr>
        <w:ind w:left="720" w:hanging="227"/>
        <w:rPr>
          <w:sz w:val="26"/>
          <w:szCs w:val="26"/>
        </w:rPr>
      </w:pPr>
      <w:r>
        <w:rPr>
          <w:b w:val="false"/>
          <w:bCs w:val="false"/>
          <w:sz w:val="26"/>
          <w:szCs w:val="26"/>
        </w:rPr>
        <w:t>Tích hợp thanh toán với cổng thanh toán SePay QR Code.</w:t>
      </w:r>
    </w:p>
    <w:p>
      <w:pPr>
        <w:pStyle w:val="ListParagraph"/>
        <w:numPr>
          <w:ilvl w:val="0"/>
          <w:numId w:val="3"/>
        </w:numPr>
        <w:ind w:left="720" w:hanging="227"/>
        <w:rPr>
          <w:sz w:val="26"/>
          <w:szCs w:val="26"/>
        </w:rPr>
      </w:pPr>
      <w:r>
        <w:rPr>
          <w:b w:val="false"/>
          <w:bCs w:val="false"/>
          <w:sz w:val="26"/>
          <w:szCs w:val="26"/>
        </w:rPr>
        <w:t>Admin panel để quản lý toàn bộ hệ thống.</w:t>
      </w:r>
    </w:p>
    <w:p>
      <w:pPr>
        <w:pStyle w:val="ListParagraph"/>
        <w:numPr>
          <w:ilvl w:val="0"/>
          <w:numId w:val="3"/>
        </w:numPr>
        <w:ind w:left="720" w:hanging="227"/>
        <w:rPr>
          <w:sz w:val="26"/>
          <w:szCs w:val="26"/>
        </w:rPr>
      </w:pPr>
      <w:r>
        <w:rPr>
          <w:b w:val="false"/>
          <w:bCs w:val="false"/>
          <w:sz w:val="26"/>
          <w:szCs w:val="26"/>
        </w:rPr>
        <w:t>Dashboard thống kê với các chỉ số quan trọng.</w:t>
      </w:r>
    </w:p>
    <w:p>
      <w:pPr>
        <w:pStyle w:val="ListParagraph"/>
        <w:numPr>
          <w:ilvl w:val="0"/>
          <w:numId w:val="0"/>
        </w:numPr>
        <w:ind w:left="720" w:hanging="0"/>
        <w:rPr>
          <w:rFonts w:ascii="Times New Roman" w:hAnsi="Times New Roman"/>
          <w:b w:val="false"/>
          <w:b w:val="false"/>
          <w:bCs w:val="false"/>
          <w:sz w:val="26"/>
          <w:szCs w:val="26"/>
        </w:rPr>
      </w:pPr>
      <w:r>
        <w:rPr>
          <w:b w:val="false"/>
          <w:bCs w:val="false"/>
          <w:sz w:val="26"/>
          <w:szCs w:val="26"/>
        </w:rPr>
      </w:r>
    </w:p>
    <w:p>
      <w:pPr>
        <w:pStyle w:val="Heading3"/>
        <w:ind w:left="0" w:hanging="0"/>
        <w:rPr>
          <w:sz w:val="26"/>
          <w:szCs w:val="26"/>
        </w:rPr>
      </w:pPr>
      <w:bookmarkStart w:id="30" w:name="__RefHeading___Toc42126_2616427129"/>
      <w:bookmarkEnd w:id="30"/>
      <w:r>
        <w:rPr>
          <w:rFonts w:eastAsia="Times New Roman" w:cs="" w:cstheme="minorBidi"/>
          <w:b/>
          <w:bCs/>
          <w:color w:val="auto"/>
          <w:kern w:val="0"/>
          <w:sz w:val="26"/>
          <w:szCs w:val="26"/>
          <w:lang w:val="en-US" w:eastAsia="en-US" w:bidi="ar-SA"/>
        </w:rPr>
        <w:t xml:space="preserve">2.2 </w:t>
      </w:r>
      <w:r>
        <w:rPr>
          <w:b/>
          <w:bCs/>
          <w:sz w:val="26"/>
          <w:szCs w:val="26"/>
        </w:rPr>
        <w:t>Mục tiêu kỹ thuật</w:t>
      </w:r>
    </w:p>
    <w:p>
      <w:pPr>
        <w:pStyle w:val="ListParagraph"/>
        <w:numPr>
          <w:ilvl w:val="1"/>
          <w:numId w:val="3"/>
        </w:numPr>
        <w:spacing w:lineRule="auto" w:line="240" w:before="114" w:after="274"/>
        <w:ind w:left="720" w:hanging="227"/>
        <w:contextualSpacing/>
        <w:rPr>
          <w:sz w:val="26"/>
          <w:szCs w:val="26"/>
        </w:rPr>
      </w:pPr>
      <w:r>
        <w:rPr>
          <w:b/>
          <w:bCs/>
          <w:sz w:val="26"/>
          <w:szCs w:val="26"/>
        </w:rPr>
        <w:t xml:space="preserve"> </w:t>
      </w:r>
      <w:r>
        <w:rPr>
          <w:rFonts w:eastAsia="Times New Roman" w:cs="" w:cstheme="minorBidi"/>
          <w:b/>
          <w:bCs/>
          <w:color w:val="auto"/>
          <w:kern w:val="0"/>
          <w:sz w:val="26"/>
          <w:szCs w:val="26"/>
          <w:lang w:val="en-US" w:eastAsia="en-US" w:bidi="ar-SA"/>
        </w:rPr>
        <w:t>Backend Development:</w:t>
      </w:r>
      <w:r>
        <w:rPr>
          <w:b/>
          <w:bCs/>
          <w:sz w:val="26"/>
          <w:szCs w:val="26"/>
        </w:rPr>
        <w:t xml:space="preserve">   </w:t>
      </w:r>
      <w:r>
        <w:rPr>
          <w:sz w:val="26"/>
          <w:szCs w:val="26"/>
        </w:rPr>
        <w:tab/>
        <w:t xml:space="preserve">   </w:t>
      </w:r>
    </w:p>
    <w:p>
      <w:pPr>
        <w:pStyle w:val="ListParagraph"/>
        <w:numPr>
          <w:ilvl w:val="1"/>
          <w:numId w:val="5"/>
        </w:numPr>
        <w:ind w:left="1440" w:hanging="360"/>
        <w:rPr>
          <w:sz w:val="26"/>
          <w:szCs w:val="26"/>
        </w:rPr>
      </w:pPr>
      <w:r>
        <w:rPr>
          <w:sz w:val="26"/>
          <w:szCs w:val="26"/>
        </w:rPr>
        <w:t>Thiết kế và triển khai API với chuẩn RESTful sử dụng NestJS.</w:t>
      </w:r>
    </w:p>
    <w:p>
      <w:pPr>
        <w:pStyle w:val="ListParagraph"/>
        <w:numPr>
          <w:ilvl w:val="1"/>
          <w:numId w:val="5"/>
        </w:numPr>
        <w:ind w:left="1440" w:hanging="360"/>
        <w:rPr>
          <w:sz w:val="26"/>
          <w:szCs w:val="26"/>
        </w:rPr>
      </w:pPr>
      <w:r>
        <w:rPr>
          <w:sz w:val="26"/>
          <w:szCs w:val="26"/>
        </w:rPr>
        <w:t>Áp dụng kiến trúc modular.</w:t>
      </w:r>
    </w:p>
    <w:p>
      <w:pPr>
        <w:pStyle w:val="ListParagraph"/>
        <w:numPr>
          <w:ilvl w:val="1"/>
          <w:numId w:val="5"/>
        </w:numPr>
        <w:ind w:left="1440" w:hanging="360"/>
        <w:rPr>
          <w:sz w:val="26"/>
          <w:szCs w:val="26"/>
        </w:rPr>
      </w:pPr>
      <w:r>
        <w:rPr>
          <w:sz w:val="26"/>
          <w:szCs w:val="26"/>
        </w:rPr>
        <w:t xml:space="preserve">Implement authentication </w:t>
      </w:r>
      <w:r>
        <w:rPr>
          <w:rFonts w:eastAsia="Times New Roman" w:cs="" w:cstheme="minorBidi"/>
          <w:b w:val="false"/>
          <w:color w:val="auto"/>
          <w:kern w:val="0"/>
          <w:sz w:val="26"/>
          <w:szCs w:val="26"/>
          <w:lang w:val="en-US" w:eastAsia="en-US" w:bidi="ar-SA"/>
        </w:rPr>
        <w:t>và</w:t>
      </w:r>
      <w:r>
        <w:rPr>
          <w:sz w:val="26"/>
          <w:szCs w:val="26"/>
        </w:rPr>
        <w:t xml:space="preserve"> authorization với JWT strategy</w:t>
      </w:r>
    </w:p>
    <w:p>
      <w:pPr>
        <w:pStyle w:val="ListParagraph"/>
        <w:numPr>
          <w:ilvl w:val="1"/>
          <w:numId w:val="5"/>
        </w:numPr>
        <w:ind w:left="1440" w:hanging="360"/>
        <w:rPr>
          <w:sz w:val="26"/>
          <w:szCs w:val="26"/>
        </w:rPr>
      </w:pPr>
      <w:r>
        <w:rPr>
          <w:sz w:val="26"/>
          <w:szCs w:val="26"/>
        </w:rPr>
        <w:t>Thiết kế database với PostgreSQL và TypeORM.</w:t>
      </w:r>
    </w:p>
    <w:p>
      <w:pPr>
        <w:pStyle w:val="ListParagraph"/>
        <w:numPr>
          <w:ilvl w:val="1"/>
          <w:numId w:val="5"/>
        </w:numPr>
        <w:ind w:left="1440" w:hanging="360"/>
        <w:rPr>
          <w:sz w:val="26"/>
          <w:szCs w:val="26"/>
        </w:rPr>
      </w:pPr>
      <w:r>
        <w:rPr>
          <w:rFonts w:eastAsia="Times New Roman" w:cs="" w:cstheme="minorBidi"/>
          <w:b w:val="false"/>
          <w:color w:val="auto"/>
          <w:kern w:val="0"/>
          <w:sz w:val="26"/>
          <w:szCs w:val="26"/>
          <w:lang w:val="en-US" w:eastAsia="en-US" w:bidi="ar-SA"/>
        </w:rPr>
        <w:t>Sử dụng Validation Pipe cho Data Transfer Object (DTO) và error handling.</w:t>
      </w:r>
    </w:p>
    <w:p>
      <w:pPr>
        <w:pStyle w:val="ListParagraph"/>
        <w:numPr>
          <w:ilvl w:val="1"/>
          <w:numId w:val="3"/>
        </w:numPr>
        <w:ind w:left="720" w:hanging="227"/>
        <w:rPr>
          <w:sz w:val="26"/>
          <w:szCs w:val="26"/>
        </w:rPr>
      </w:pPr>
      <w:r>
        <w:rPr>
          <w:rFonts w:eastAsia="Times New Roman" w:cs="" w:cstheme="minorBidi"/>
          <w:b w:val="false"/>
          <w:color w:val="auto"/>
          <w:kern w:val="0"/>
          <w:sz w:val="26"/>
          <w:szCs w:val="26"/>
          <w:lang w:val="en-US" w:eastAsia="en-US" w:bidi="ar-SA"/>
        </w:rPr>
        <w:t xml:space="preserve"> </w:t>
      </w:r>
      <w:r>
        <w:rPr>
          <w:rFonts w:eastAsia="Times New Roman" w:cs="" w:cstheme="minorBidi"/>
          <w:b/>
          <w:bCs/>
          <w:color w:val="auto"/>
          <w:kern w:val="0"/>
          <w:sz w:val="26"/>
          <w:szCs w:val="26"/>
          <w:lang w:val="en-US" w:eastAsia="en-US" w:bidi="ar-SA"/>
        </w:rPr>
        <w:t>Frontend Development:</w:t>
      </w:r>
    </w:p>
    <w:p>
      <w:pPr>
        <w:pStyle w:val="ListParagraph"/>
        <w:numPr>
          <w:ilvl w:val="1"/>
          <w:numId w:val="6"/>
        </w:numPr>
        <w:ind w:left="1440" w:hanging="360"/>
        <w:rPr>
          <w:sz w:val="26"/>
          <w:szCs w:val="26"/>
        </w:rPr>
      </w:pPr>
      <w:r>
        <w:rPr>
          <w:sz w:val="26"/>
          <w:szCs w:val="26"/>
        </w:rPr>
        <w:t>Xây dựng Single Page Application (SPA) với React và TypeScript.</w:t>
      </w:r>
    </w:p>
    <w:p>
      <w:pPr>
        <w:pStyle w:val="ListParagraph"/>
        <w:numPr>
          <w:ilvl w:val="1"/>
          <w:numId w:val="6"/>
        </w:numPr>
        <w:ind w:left="1440" w:hanging="360"/>
        <w:rPr>
          <w:sz w:val="26"/>
          <w:szCs w:val="26"/>
        </w:rPr>
      </w:pPr>
      <w:r>
        <w:rPr>
          <w:sz w:val="26"/>
          <w:szCs w:val="26"/>
        </w:rPr>
        <w:t>Implement responsive design với TailwindCSS và ShadcnUI components.</w:t>
      </w:r>
    </w:p>
    <w:p>
      <w:pPr>
        <w:pStyle w:val="ListParagraph"/>
        <w:numPr>
          <w:ilvl w:val="1"/>
          <w:numId w:val="6"/>
        </w:numPr>
        <w:ind w:left="1440" w:hanging="360"/>
        <w:rPr>
          <w:sz w:val="26"/>
          <w:szCs w:val="26"/>
        </w:rPr>
      </w:pPr>
      <w:r>
        <w:rPr>
          <w:sz w:val="26"/>
          <w:szCs w:val="26"/>
        </w:rPr>
        <w:t>Quản lý state với Zustand theo pattern phân chia theo domain.</w:t>
      </w:r>
    </w:p>
    <w:p>
      <w:pPr>
        <w:pStyle w:val="ListParagraph"/>
        <w:numPr>
          <w:ilvl w:val="1"/>
          <w:numId w:val="6"/>
        </w:numPr>
        <w:ind w:left="1440" w:hanging="360"/>
        <w:rPr>
          <w:sz w:val="26"/>
          <w:szCs w:val="26"/>
        </w:rPr>
      </w:pPr>
      <w:r>
        <w:rPr>
          <w:sz w:val="26"/>
          <w:szCs w:val="26"/>
        </w:rPr>
        <w:t>Tích hợp API với error handling và loading states.</w:t>
      </w:r>
    </w:p>
    <w:p>
      <w:pPr>
        <w:pStyle w:val="ListParagraph"/>
        <w:ind w:left="72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3"/>
        <w:ind w:left="0" w:hanging="0"/>
        <w:rPr>
          <w:sz w:val="26"/>
          <w:szCs w:val="26"/>
        </w:rPr>
      </w:pPr>
      <w:bookmarkStart w:id="31" w:name="__RefHeading___Toc42128_2616427129"/>
      <w:bookmarkEnd w:id="31"/>
      <w:r>
        <w:rPr>
          <w:sz w:val="26"/>
          <w:szCs w:val="26"/>
        </w:rPr>
        <w:t>2.3 Mục tiêu học tập</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Thực hành nguyên lý thiết kế phần mềm SOLID.</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Hiểu về full-stask development workflow.</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tích hợp các dịch vụ bên thứ ba (payment gateway, email service).</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Học cách thiết kế kiến trúc hệ thống dễ dàng maintain và mở rộng.</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Cũng cố kiến thức về NestJS Framework, ReactJS.</w:t>
      </w:r>
    </w:p>
    <w:p>
      <w:pPr>
        <w:pStyle w:val="ListParagraph"/>
        <w:numPr>
          <w:ilvl w:val="2"/>
          <w:numId w:val="3"/>
        </w:numPr>
        <w:ind w:left="720" w:hanging="227"/>
        <w:rPr>
          <w:sz w:val="26"/>
          <w:szCs w:val="26"/>
        </w:rPr>
      </w:pPr>
      <w:r>
        <w:rPr>
          <w:rFonts w:eastAsia="Times New Roman" w:cs="" w:cstheme="minorBidi"/>
          <w:b w:val="false"/>
          <w:bCs w:val="false"/>
          <w:color w:val="auto"/>
          <w:kern w:val="0"/>
          <w:sz w:val="26"/>
          <w:szCs w:val="26"/>
          <w:lang w:val="en-US" w:eastAsia="en-US" w:bidi="ar-SA"/>
        </w:rPr>
        <w:t>Phát triển kỹ năng debugging.</w:t>
      </w:r>
    </w:p>
    <w:p>
      <w:pPr>
        <w:pStyle w:val="Heading2"/>
        <w:rPr>
          <w:sz w:val="26"/>
          <w:szCs w:val="26"/>
        </w:rPr>
      </w:pPr>
      <w:bookmarkStart w:id="32" w:name="__RefHeading___Toc42130_2616427129"/>
      <w:bookmarkEnd w:id="32"/>
      <w:r>
        <w:rPr>
          <w:rFonts w:eastAsia="Times New Roman" w:cs="" w:cstheme="minorBidi"/>
          <w:b/>
          <w:bCs/>
          <w:color w:val="auto"/>
          <w:kern w:val="0"/>
          <w:sz w:val="26"/>
          <w:szCs w:val="26"/>
          <w:lang w:val="en-US" w:eastAsia="en-US" w:bidi="ar-SA"/>
        </w:rPr>
        <w:t xml:space="preserve">3. </w:t>
      </w:r>
      <w:r>
        <w:rPr>
          <w:b/>
          <w:bCs/>
          <w:sz w:val="26"/>
          <w:szCs w:val="26"/>
        </w:rPr>
        <w:t>PHẠM VI CỦA ĐỀ TÀI</w:t>
      </w:r>
      <w:bookmarkStart w:id="33" w:name="_Toc184153028"/>
      <w:bookmarkEnd w:id="33"/>
    </w:p>
    <w:p>
      <w:pPr>
        <w:pStyle w:val="Normal"/>
        <w:spacing w:lineRule="auto" w:line="360"/>
        <w:ind w:left="0" w:hanging="0"/>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Nhằm đảm bảo có một sản phẩm có thể áp dụng vào thực tế, dưới đây là một số tính năng cốt lõi sẽ triển khai mà một ứng dụng bán hàng cần có</w:t>
      </w:r>
    </w:p>
    <w:p>
      <w:pPr>
        <w:pStyle w:val="Heading3"/>
        <w:rPr>
          <w:sz w:val="26"/>
          <w:szCs w:val="26"/>
        </w:rPr>
      </w:pPr>
      <w:bookmarkStart w:id="34" w:name="__RefHeading___Toc1226_853921268"/>
      <w:bookmarkEnd w:id="34"/>
      <w:r>
        <w:rPr>
          <w:rFonts w:eastAsia="Times New Roman" w:cs="" w:cstheme="minorBidi"/>
          <w:b/>
          <w:bCs/>
          <w:color w:val="auto"/>
          <w:kern w:val="0"/>
          <w:sz w:val="26"/>
          <w:szCs w:val="26"/>
          <w:lang w:val="en-US" w:eastAsia="en-US" w:bidi="ar-SA"/>
        </w:rPr>
        <w:t>3.1 Những chức năng sẽ triển khai</w:t>
      </w:r>
    </w:p>
    <w:p>
      <w:pPr>
        <w:pStyle w:val="ListParagraph"/>
        <w:ind w:left="0" w:hanging="0"/>
        <w:rPr>
          <w:rFonts w:ascii="Times New Roman" w:hAnsi="Times New Roman" w:eastAsia="Times New Roman" w:cs="" w:cstheme="minorBidi"/>
          <w:color w:val="auto"/>
          <w:kern w:val="0"/>
          <w:sz w:val="26"/>
          <w:szCs w:val="26"/>
          <w:lang w:val="en-US" w:eastAsia="en-US" w:bidi="ar-SA"/>
        </w:rPr>
      </w:pPr>
      <w:r>
        <w:rPr>
          <w:rFonts w:eastAsia="Times New Roman" w:cs="" w:cstheme="minorBidi"/>
          <w:color w:val="auto"/>
          <w:kern w:val="0"/>
          <w:sz w:val="26"/>
          <w:szCs w:val="26"/>
          <w:lang w:val="en-US" w:eastAsia="en-US" w:bidi="ar-SA"/>
        </w:rPr>
      </w:r>
    </w:p>
    <w:p>
      <w:pPr>
        <w:pStyle w:val="Heading4"/>
        <w:ind w:left="0" w:hanging="0"/>
        <w:rPr>
          <w:sz w:val="26"/>
          <w:szCs w:val="26"/>
        </w:rPr>
      </w:pPr>
      <w:bookmarkStart w:id="35" w:name="__RefHeading___Toc42132_2616427129"/>
      <w:bookmarkEnd w:id="35"/>
      <w:r>
        <w:rPr>
          <w:rFonts w:eastAsia="Times New Roman" w:cs="Calibri"/>
          <w:b/>
          <w:color w:val="auto"/>
          <w:kern w:val="0"/>
          <w:sz w:val="26"/>
          <w:szCs w:val="26"/>
          <w:lang w:val="en-US" w:eastAsia="en-US" w:bidi="ar-SA"/>
        </w:rPr>
        <w:t xml:space="preserve">3.1.1 </w:t>
      </w:r>
      <w:r>
        <w:rPr>
          <w:sz w:val="26"/>
          <w:szCs w:val="26"/>
        </w:rPr>
        <w:t>Dành cho người dùng: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Đăng ký đăng nhập với email và mật khẩu.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Quản lý thông tin cá nhân (profile, địa chỉ, số diện thoại).</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Duyệt và tím kiếm sản phẩm với bộ lọc.</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Viết đánh giá sản phẩm sau khi mua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đánh giá sản phẩm.</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Xem chi tiết sản phẩm với hình ảnh và thông tin đây đủ.</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Thêm sản phẩm vào giỏ hàng và quản lý giỏ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Đặt hàng với thông tin giao hàng.</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Thanh toán qua Sepay QR Code hoặc thanh toán khi nhận hàng (COD).</w:t>
      </w:r>
    </w:p>
    <w:p>
      <w:pPr>
        <w:pStyle w:val="ListParagraph"/>
        <w:numPr>
          <w:ilvl w:val="0"/>
          <w:numId w:val="7"/>
        </w:numPr>
        <w:ind w:left="720" w:hanging="360"/>
        <w:rPr>
          <w:sz w:val="26"/>
          <w:szCs w:val="26"/>
        </w:rPr>
      </w:pPr>
      <w:r>
        <w:rPr>
          <w:rFonts w:eastAsia="Times New Roman" w:cs="" w:cstheme="minorBidi"/>
          <w:b w:val="false"/>
          <w:color w:val="auto"/>
          <w:kern w:val="0"/>
          <w:sz w:val="26"/>
          <w:szCs w:val="26"/>
          <w:lang w:val="en-US" w:eastAsia="en-US" w:bidi="ar-SA"/>
        </w:rPr>
        <w:t>Theo dõi trạng thái đơn hàng và lịch sử các đơn hàng.</w:t>
      </w:r>
    </w:p>
    <w:p>
      <w:pPr>
        <w:pStyle w:val="Heading4"/>
        <w:rPr>
          <w:sz w:val="26"/>
          <w:szCs w:val="26"/>
        </w:rPr>
      </w:pPr>
      <w:bookmarkStart w:id="36" w:name="__RefHeading___Toc42134_2616427129"/>
      <w:bookmarkEnd w:id="36"/>
      <w:r>
        <w:rPr>
          <w:rFonts w:eastAsia="Times New Roman" w:cs="Calibri"/>
          <w:b/>
          <w:color w:val="auto"/>
          <w:kern w:val="0"/>
          <w:sz w:val="26"/>
          <w:szCs w:val="26"/>
          <w:lang w:val="en-US" w:eastAsia="en-US" w:bidi="ar-SA"/>
        </w:rPr>
        <w:t xml:space="preserve">3.1.2 </w:t>
      </w:r>
      <w:r>
        <w:rPr>
          <w:sz w:val="26"/>
          <w:szCs w:val="26"/>
        </w:rPr>
        <w:t>Dành cho quản trị viên:</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Dashboard thống kê tổng quan (tổng người dùng, đơn hàng, doanh thu,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người dùng (view, tìm kiếm người dùng theo tên hoặc email, khóa/mở tài khoảng).</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sản phẩm (CRUD, tìm kiếm sản phẩm).</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danh mục sản phẩm (CRUD, tìm kiếm danh mục).</w:t>
      </w:r>
    </w:p>
    <w:p>
      <w:pPr>
        <w:pStyle w:val="ListParagraph"/>
        <w:numPr>
          <w:ilvl w:val="0"/>
          <w:numId w:val="8"/>
        </w:numPr>
        <w:ind w:left="720" w:hanging="360"/>
        <w:rPr>
          <w:sz w:val="26"/>
          <w:szCs w:val="26"/>
        </w:rPr>
      </w:pPr>
      <w:r>
        <w:rPr>
          <w:rFonts w:eastAsia="Times New Roman" w:cs="" w:cstheme="minorBidi"/>
          <w:b w:val="false"/>
          <w:color w:val="auto"/>
          <w:kern w:val="0"/>
          <w:sz w:val="26"/>
          <w:szCs w:val="26"/>
          <w:lang w:val="en-US" w:eastAsia="en-US" w:bidi="ar-SA"/>
        </w:rPr>
        <w:t>Quản lý đơn hàng (view, tìm kiếm, cập nhật trạng thái đơn hàng).</w:t>
      </w:r>
    </w:p>
    <w:p>
      <w:pPr>
        <w:pStyle w:val="ListParagraph"/>
        <w:numPr>
          <w:ilvl w:val="0"/>
          <w:numId w:val="8"/>
        </w:numPr>
        <w:ind w:left="720" w:hanging="360"/>
        <w:rPr>
          <w:sz w:val="26"/>
          <w:szCs w:val="26"/>
        </w:rPr>
      </w:pPr>
      <w:bookmarkStart w:id="37" w:name="__RefHeading___Toc815_3692111436"/>
      <w:bookmarkEnd w:id="37"/>
      <w:r>
        <w:rPr>
          <w:rFonts w:eastAsia="Times New Roman" w:cs="" w:cstheme="minorBidi"/>
          <w:b w:val="false"/>
          <w:color w:val="auto"/>
          <w:kern w:val="0"/>
          <w:sz w:val="26"/>
          <w:szCs w:val="26"/>
          <w:lang w:val="en-US" w:eastAsia="en-US" w:bidi="ar-SA"/>
        </w:rPr>
        <w:t>Xem chi tiết đơn hàng với thông tin giao hàng.</w:t>
      </w:r>
      <w:r>
        <w:rPr>
          <w:sz w:val="26"/>
          <w:szCs w:val="26"/>
        </w:rPr>
        <w:tab/>
      </w:r>
    </w:p>
    <w:p>
      <w:pPr>
        <w:pStyle w:val="ListParagraph"/>
        <w:numPr>
          <w:ilvl w:val="0"/>
          <w:numId w:val="0"/>
        </w:numPr>
        <w:ind w:left="0" w:hanging="0"/>
        <w:rPr>
          <w:sz w:val="26"/>
          <w:szCs w:val="26"/>
        </w:rPr>
      </w:pPr>
      <w:r>
        <w:rPr>
          <w:sz w:val="26"/>
          <w:szCs w:val="26"/>
        </w:rPr>
        <w:t xml:space="preserve">           </w:t>
      </w:r>
    </w:p>
    <w:p>
      <w:pPr>
        <w:pStyle w:val="ListParagraph"/>
        <w:ind w:left="0" w:hanging="0"/>
        <w:rPr>
          <w:rFonts w:ascii="Times New Roman" w:hAnsi="Times New Roman"/>
          <w:sz w:val="26"/>
          <w:szCs w:val="26"/>
        </w:rPr>
      </w:pPr>
      <w:r>
        <w:rPr>
          <w:sz w:val="26"/>
          <w:szCs w:val="26"/>
        </w:rPr>
      </w:r>
    </w:p>
    <w:p>
      <w:pPr>
        <w:pStyle w:val="Heading1"/>
        <w:numPr>
          <w:ilvl w:val="0"/>
          <w:numId w:val="0"/>
        </w:numPr>
        <w:spacing w:lineRule="auto" w:line="360"/>
        <w:ind w:left="0" w:hanging="0"/>
        <w:rPr>
          <w:rFonts w:ascii="Times New Roman" w:hAnsi="Times New Roman"/>
          <w:sz w:val="26"/>
          <w:szCs w:val="26"/>
        </w:rPr>
      </w:pPr>
      <w:r>
        <w:rPr>
          <w:sz w:val="26"/>
          <w:szCs w:val="26"/>
        </w:rPr>
      </w:r>
    </w:p>
    <w:p>
      <w:pPr>
        <w:pStyle w:val="Heading2"/>
        <w:rPr>
          <w:sz w:val="26"/>
          <w:szCs w:val="26"/>
        </w:rPr>
      </w:pPr>
      <w:bookmarkStart w:id="38" w:name="__RefHeading___Toc959_2901295804"/>
      <w:bookmarkEnd w:id="38"/>
      <w:r>
        <w:rPr>
          <w:rFonts w:eastAsia="Times New Roman" w:cs="Calibri"/>
          <w:b/>
          <w:color w:val="auto"/>
          <w:kern w:val="0"/>
          <w:sz w:val="26"/>
          <w:szCs w:val="26"/>
          <w:lang w:val="en-US" w:eastAsia="en-US" w:bidi="ar-SA"/>
        </w:rPr>
        <w:t xml:space="preserve">4. </w:t>
      </w:r>
      <w:r>
        <w:rPr>
          <w:sz w:val="26"/>
          <w:szCs w:val="26"/>
        </w:rPr>
        <w:t>CÁC CÔNG NGHÊ SỬ DỤNG</w:t>
      </w:r>
    </w:p>
    <w:p>
      <w:pPr>
        <w:pStyle w:val="Normal"/>
        <w:spacing w:lineRule="auto" w:line="360"/>
        <w:ind w:left="0" w:hanging="0"/>
        <w:jc w:val="left"/>
        <w:rPr>
          <w:sz w:val="26"/>
          <w:szCs w:val="26"/>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Phần này sẽ liệt kê các cộng nghệ được sử dụng kèm theo thông tin version tại thời điểm đang làm đồ án.</w:t>
      </w:r>
    </w:p>
    <w:p>
      <w:pPr>
        <w:pStyle w:val="Heading3"/>
        <w:rPr>
          <w:rFonts w:ascii="Times New Roman" w:hAnsi="Times New Roman"/>
          <w:sz w:val="26"/>
          <w:szCs w:val="26"/>
        </w:rPr>
      </w:pPr>
      <w:r>
        <w:rPr>
          <w:sz w:val="26"/>
          <w:szCs w:val="26"/>
        </w:rPr>
      </w:r>
    </w:p>
    <w:p>
      <w:pPr>
        <w:pStyle w:val="Heading3"/>
        <w:rPr>
          <w:sz w:val="26"/>
          <w:szCs w:val="26"/>
        </w:rPr>
      </w:pPr>
      <w:bookmarkStart w:id="39" w:name="__RefHeading___Toc42136_2616427129"/>
      <w:bookmarkEnd w:id="39"/>
      <w:r>
        <w:rPr>
          <w:sz w:val="26"/>
          <w:szCs w:val="26"/>
        </w:rPr>
        <w:t>4.1 Công nghệ cho Backend.</w:t>
      </w:r>
    </w:p>
    <w:p>
      <w:pPr>
        <w:pStyle w:val="Heading4"/>
        <w:rPr>
          <w:sz w:val="26"/>
          <w:szCs w:val="26"/>
        </w:rPr>
      </w:pPr>
      <w:bookmarkStart w:id="40" w:name="__RefHeading___Toc42138_2616427129"/>
      <w:bookmarkEnd w:id="40"/>
      <w:r>
        <w:rPr>
          <w:rFonts w:eastAsia="Times New Roman" w:cs="" w:cstheme="minorBidi"/>
          <w:b/>
          <w:bCs/>
          <w:color w:val="auto"/>
          <w:kern w:val="0"/>
          <w:sz w:val="26"/>
          <w:szCs w:val="26"/>
          <w:lang w:val="en-US" w:eastAsia="en-US" w:bidi="ar-SA"/>
        </w:rPr>
        <w:t>4.1.1 Framework và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NestJS 11.0.7: Framework Backend của NodeJS phù hợp cho việc xây dựng API dễ bảo trì và mở rộng.</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NodeJS 22.15.0: Môi trường chạy JavaScript runtime.</w:t>
      </w:r>
    </w:p>
    <w:p>
      <w:pPr>
        <w:pStyle w:val="ListParagraph"/>
        <w:numPr>
          <w:ilvl w:val="0"/>
          <w:numId w:val="14"/>
        </w:numPr>
        <w:rPr>
          <w:sz w:val="26"/>
          <w:szCs w:val="26"/>
        </w:rPr>
      </w:pPr>
      <w:r>
        <w:rPr>
          <w:rFonts w:eastAsia="Times New Roman" w:cs="" w:cstheme="minorBidi"/>
          <w:b w:val="false"/>
          <w:bCs w:val="false"/>
          <w:color w:val="auto"/>
          <w:kern w:val="0"/>
          <w:sz w:val="26"/>
          <w:szCs w:val="26"/>
          <w:lang w:val="en-US" w:eastAsia="en-US" w:bidi="ar-SA"/>
        </w:rPr>
        <w:t>TypeScript 5.7.3:  Ngôn ngữ mở rộng của JavaScript, hỗ trợ kiểm tra  kiểu tĩnh, giúp phát hiện lỗi lúc biên dịch, cải thiện khả năng debug.</w:t>
      </w:r>
    </w:p>
    <w:p>
      <w:pPr>
        <w:pStyle w:val="Heading4"/>
        <w:rPr>
          <w:sz w:val="26"/>
          <w:szCs w:val="26"/>
        </w:rPr>
      </w:pPr>
      <w:bookmarkStart w:id="41" w:name="__RefHeading___Toc42140_2616427129"/>
      <w:bookmarkEnd w:id="41"/>
      <w:r>
        <w:rPr>
          <w:rFonts w:eastAsia="Times New Roman" w:cs="" w:cstheme="minorBidi"/>
          <w:b/>
          <w:bCs/>
          <w:color w:val="auto"/>
          <w:kern w:val="0"/>
          <w:sz w:val="26"/>
          <w:szCs w:val="26"/>
          <w:lang w:val="en-US" w:eastAsia="en-US" w:bidi="ar-SA"/>
        </w:rPr>
        <w:t>4.1.2 Database và ORM:</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PostgreSQL 14.18: Hệ thống quản lý cơ sở dữ liệu quan hệ</w:t>
      </w:r>
      <w:r>
        <w:rPr>
          <w:rFonts w:eastAsia="Times New Roman" w:cs="" w:cstheme="minorBidi"/>
          <w:b/>
          <w:bCs/>
          <w:color w:val="auto"/>
          <w:kern w:val="0"/>
          <w:sz w:val="26"/>
          <w:szCs w:val="26"/>
          <w:lang w:val="en-US" w:eastAsia="en-US" w:bidi="ar-SA"/>
        </w:rPr>
        <w:t>.</w:t>
      </w:r>
    </w:p>
    <w:p>
      <w:pPr>
        <w:pStyle w:val="ListParagraph"/>
        <w:numPr>
          <w:ilvl w:val="0"/>
          <w:numId w:val="15"/>
        </w:numPr>
        <w:rPr>
          <w:sz w:val="26"/>
          <w:szCs w:val="26"/>
        </w:rPr>
      </w:pPr>
      <w:r>
        <w:rPr>
          <w:rFonts w:eastAsia="Times New Roman" w:cs="" w:cstheme="minorBidi"/>
          <w:b w:val="false"/>
          <w:bCs w:val="false"/>
          <w:color w:val="auto"/>
          <w:kern w:val="0"/>
          <w:sz w:val="26"/>
          <w:szCs w:val="26"/>
          <w:lang w:val="en-US" w:eastAsia="en-US" w:bidi="ar-SA"/>
        </w:rPr>
        <w:t>TypeORM 0.3.24: Thư viện TypeScript hỗ trợ tương tác với Database dễ dàng</w:t>
      </w:r>
      <w:r>
        <w:rPr>
          <w:rFonts w:eastAsia="Times New Roman" w:cs="" w:cstheme="minorBidi"/>
          <w:b/>
          <w:bCs/>
          <w:color w:val="auto"/>
          <w:kern w:val="0"/>
          <w:sz w:val="26"/>
          <w:szCs w:val="26"/>
          <w:lang w:val="en-US" w:eastAsia="en-US" w:bidi="ar-SA"/>
        </w:rPr>
        <w:t>.</w:t>
      </w:r>
    </w:p>
    <w:p>
      <w:pPr>
        <w:pStyle w:val="Heading4"/>
        <w:rPr>
          <w:sz w:val="26"/>
          <w:szCs w:val="26"/>
        </w:rPr>
      </w:pPr>
      <w:bookmarkStart w:id="42" w:name="__RefHeading___Toc42142_2616427129"/>
      <w:bookmarkEnd w:id="42"/>
      <w:r>
        <w:rPr>
          <w:rFonts w:eastAsia="Times New Roman" w:cs="" w:cstheme="minorBidi"/>
          <w:b/>
          <w:bCs/>
          <w:color w:val="auto"/>
          <w:kern w:val="0"/>
          <w:sz w:val="26"/>
          <w:szCs w:val="26"/>
          <w:lang w:val="en-US" w:eastAsia="en-US" w:bidi="ar-SA"/>
        </w:rPr>
        <w:t>4.1.3 Bảo mật và xác thực:</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JWT (JSON Web Token)</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Passport.js với JET Strategy: dùng để xây dưng middleware cho logic xác thực request gửi lên Backend</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Thư viện bcrypt 6.0.0: dùng để hashing mật khẩu</w:t>
      </w:r>
      <w:r>
        <w:rPr>
          <w:rFonts w:eastAsia="Times New Roman" w:cs="" w:cstheme="minorBidi"/>
          <w:b/>
          <w:bCs/>
          <w:color w:val="auto"/>
          <w:kern w:val="0"/>
          <w:sz w:val="26"/>
          <w:szCs w:val="26"/>
          <w:lang w:val="en-US" w:eastAsia="en-US" w:bidi="ar-SA"/>
        </w:rPr>
        <w:t>.</w:t>
      </w:r>
    </w:p>
    <w:p>
      <w:pPr>
        <w:pStyle w:val="ListParagraph"/>
        <w:widowControl/>
        <w:numPr>
          <w:ilvl w:val="0"/>
          <w:numId w:val="16"/>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6"/>
          <w:lang w:val="en-US" w:eastAsia="en-US" w:bidi="ar-SA"/>
        </w:rPr>
        <w:t>.</w:t>
      </w:r>
    </w:p>
    <w:p>
      <w:pPr>
        <w:pStyle w:val="ListParagraph"/>
        <w:widowControl/>
        <w:suppressAutoHyphens w:val="true"/>
        <w:spacing w:lineRule="auto" w:line="259"/>
        <w:ind w:left="0" w:hanging="0"/>
        <w:jc w:val="both"/>
        <w:rPr>
          <w:sz w:val="26"/>
          <w:szCs w:val="26"/>
        </w:rPr>
      </w:pPr>
      <w:r>
        <w:rPr>
          <w:rFonts w:eastAsia="Times New Roman" w:cs="" w:cstheme="minorBidi"/>
          <w:b/>
          <w:bCs/>
          <w:color w:val="auto"/>
          <w:kern w:val="0"/>
          <w:sz w:val="26"/>
          <w:szCs w:val="26"/>
          <w:lang w:val="en-US" w:eastAsia="en-US" w:bidi="ar-SA"/>
        </w:rPr>
        <w:t>4.1.4. Dịch vụ bên thứ 3:</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SePaSePay API: Dịch vụ API dành cho tính năng thanh toán.</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0"/>
          <w:numId w:val="17"/>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Axios 1.9.0: Thư viện hỗ trợ gọi các API bên ngoài ứng dụng.</w:t>
      </w:r>
    </w:p>
    <w:p>
      <w:pPr>
        <w:pStyle w:val="Heading3"/>
        <w:rPr>
          <w:sz w:val="26"/>
          <w:szCs w:val="26"/>
        </w:rPr>
      </w:pPr>
      <w:bookmarkStart w:id="43" w:name="__RefHeading___Toc42144_2616427129"/>
      <w:bookmarkEnd w:id="43"/>
      <w:r>
        <w:rPr>
          <w:rFonts w:eastAsia="Times New Roman" w:cs="" w:cstheme="minorBidi"/>
          <w:b/>
          <w:bCs/>
          <w:color w:val="auto"/>
          <w:kern w:val="0"/>
          <w:sz w:val="26"/>
          <w:szCs w:val="26"/>
          <w:lang w:val="en-US" w:eastAsia="en-US" w:bidi="ar-SA"/>
        </w:rPr>
        <w:t>4.2 Công nghệ cho Frontend.</w:t>
      </w:r>
    </w:p>
    <w:p>
      <w:pPr>
        <w:pStyle w:val="Heading4"/>
        <w:rPr>
          <w:sz w:val="26"/>
          <w:szCs w:val="26"/>
        </w:rPr>
      </w:pPr>
      <w:bookmarkStart w:id="44" w:name="__RefHeading___Toc42146_2616427129"/>
      <w:bookmarkEnd w:id="44"/>
      <w:r>
        <w:rPr>
          <w:rFonts w:eastAsia="Times New Roman" w:cs="Calibri"/>
          <w:b/>
          <w:color w:val="auto"/>
          <w:kern w:val="0"/>
          <w:sz w:val="26"/>
          <w:szCs w:val="26"/>
          <w:lang w:val="en-US" w:eastAsia="en-US" w:bidi="ar-SA"/>
        </w:rPr>
        <w:t xml:space="preserve">4.2.1. </w:t>
      </w:r>
      <w:r>
        <w:rPr>
          <w:sz w:val="26"/>
          <w:szCs w:val="26"/>
        </w:rPr>
        <w:t>Framework:</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19: Thư viện làm UI phổ biến nhất với kiến trúc component.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TypeScript: Ngôn ngữ mở rộng của Javasript.</w:t>
      </w:r>
    </w:p>
    <w:p>
      <w:pPr>
        <w:pStyle w:val="ListParagraph"/>
        <w:widowControl/>
        <w:numPr>
          <w:ilvl w:val="0"/>
          <w:numId w:val="18"/>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Vite 6.3.5: Cộng cụ xậy dựng base ứng dụng React nhanh.</w:t>
      </w:r>
    </w:p>
    <w:p>
      <w:pPr>
        <w:pStyle w:val="Heading4"/>
        <w:rPr>
          <w:sz w:val="26"/>
          <w:szCs w:val="26"/>
        </w:rPr>
      </w:pPr>
      <w:bookmarkStart w:id="45" w:name="__RefHeading___Toc42148_2616427129"/>
      <w:bookmarkEnd w:id="45"/>
      <w:r>
        <w:rPr>
          <w:rFonts w:eastAsia="Times New Roman" w:cs="Calibri"/>
          <w:b/>
          <w:color w:val="auto"/>
          <w:kern w:val="0"/>
          <w:sz w:val="26"/>
          <w:szCs w:val="26"/>
          <w:lang w:val="en-US" w:eastAsia="en-US" w:bidi="ar-SA"/>
        </w:rPr>
        <w:t xml:space="preserve">4.2.2. </w:t>
      </w:r>
      <w:r>
        <w:rPr>
          <w:sz w:val="26"/>
          <w:szCs w:val="26"/>
        </w:rPr>
        <w:t>Styling và UI Components:</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TailwindCSS 4.1.7: CSS framework nhẹ, không cần viết style riêng như CSS thuần.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ShadcnUi: Thư viện components được build sẵn.</w:t>
      </w:r>
    </w:p>
    <w:p>
      <w:pPr>
        <w:pStyle w:val="ListParagraph"/>
        <w:widowControl/>
        <w:numPr>
          <w:ilvl w:val="0"/>
          <w:numId w:val="19"/>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Lucide React 0.511.0: Thư viện icon.</w:t>
      </w:r>
    </w:p>
    <w:p>
      <w:pPr>
        <w:pStyle w:val="Heading4"/>
        <w:rPr>
          <w:sz w:val="26"/>
          <w:szCs w:val="26"/>
        </w:rPr>
      </w:pPr>
      <w:bookmarkStart w:id="46" w:name="__RefHeading___Toc42150_2616427129"/>
      <w:bookmarkEnd w:id="46"/>
      <w:r>
        <w:rPr>
          <w:rFonts w:eastAsia="Times New Roman" w:cs="Calibri"/>
          <w:b/>
          <w:color w:val="auto"/>
          <w:kern w:val="0"/>
          <w:sz w:val="26"/>
          <w:szCs w:val="26"/>
          <w:lang w:val="en-US" w:eastAsia="en-US" w:bidi="ar-SA"/>
        </w:rPr>
        <w:t xml:space="preserve">4.2.3. </w:t>
      </w:r>
      <w:r>
        <w:rPr>
          <w:sz w:val="26"/>
          <w:szCs w:val="26"/>
        </w:rPr>
        <w:t>Quản lý State:</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Zustand 5.0.5: Thư viện quản lý state cho ứng dụng React</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Hook Form: 7.56.4: Thư viện tối ưu hiệu suất cho form kèm validation</w:t>
      </w:r>
      <w:r>
        <w:rPr>
          <w:rFonts w:eastAsia="Times New Roman" w:cs="" w:cstheme="minorBidi"/>
          <w:b/>
          <w:bCs/>
          <w:color w:val="auto"/>
          <w:kern w:val="0"/>
          <w:sz w:val="26"/>
          <w:szCs w:val="26"/>
          <w:lang w:val="en-US" w:eastAsia="en-US" w:bidi="ar-SA"/>
        </w:rPr>
        <w:t>.</w:t>
      </w:r>
    </w:p>
    <w:p>
      <w:pPr>
        <w:pStyle w:val="ListParagraph"/>
        <w:widowControl/>
        <w:numPr>
          <w:ilvl w:val="0"/>
          <w:numId w:val="20"/>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Zod 3.25.28: Thư viện tạo validation schema cho form</w:t>
      </w:r>
      <w:r>
        <w:rPr>
          <w:rFonts w:eastAsia="Times New Roman" w:cs="" w:cstheme="minorBidi"/>
          <w:b/>
          <w:bCs/>
          <w:color w:val="auto"/>
          <w:kern w:val="0"/>
          <w:sz w:val="26"/>
          <w:szCs w:val="26"/>
          <w:lang w:val="en-US" w:eastAsia="en-US" w:bidi="ar-SA"/>
        </w:rPr>
        <w:t>.</w:t>
      </w:r>
    </w:p>
    <w:p>
      <w:pPr>
        <w:pStyle w:val="Heading4"/>
        <w:rPr>
          <w:sz w:val="26"/>
          <w:szCs w:val="26"/>
        </w:rPr>
      </w:pPr>
      <w:bookmarkStart w:id="47" w:name="__RefHeading___Toc42152_2616427129"/>
      <w:bookmarkEnd w:id="47"/>
      <w:r>
        <w:rPr>
          <w:rFonts w:eastAsia="Times New Roman" w:cs="" w:cstheme="minorBidi"/>
          <w:b/>
          <w:bCs/>
          <w:color w:val="auto"/>
          <w:kern w:val="0"/>
          <w:sz w:val="26"/>
          <w:szCs w:val="26"/>
          <w:lang w:val="en-US" w:eastAsia="en-US" w:bidi="ar-SA"/>
        </w:rPr>
        <w:t>4.2.4. Routing và Navigation:</w:t>
      </w:r>
    </w:p>
    <w:p>
      <w:pPr>
        <w:pStyle w:val="ListParagraph"/>
        <w:widowControl/>
        <w:numPr>
          <w:ilvl w:val="0"/>
          <w:numId w:val="21"/>
        </w:numPr>
        <w:suppressAutoHyphens w:val="true"/>
        <w:spacing w:lineRule="auto" w:line="259"/>
        <w:jc w:val="left"/>
        <w:rPr>
          <w:sz w:val="26"/>
          <w:szCs w:val="26"/>
        </w:rPr>
      </w:pPr>
      <w:r>
        <w:rPr>
          <w:rFonts w:eastAsia="Times New Roman" w:cs="" w:cstheme="minorBidi"/>
          <w:b w:val="false"/>
          <w:bCs w:val="false"/>
          <w:color w:val="auto"/>
          <w:kern w:val="0"/>
          <w:sz w:val="26"/>
          <w:szCs w:val="26"/>
          <w:lang w:val="en-US" w:eastAsia="en-US" w:bidi="ar-SA"/>
        </w:rPr>
        <w:t>React Router Dom 7.56.4: Thư viện định nghĩa routing cho ứng dụng React.</w:t>
      </w:r>
    </w:p>
    <w:p>
      <w:pPr>
        <w:pStyle w:val="Heading3"/>
        <w:rPr>
          <w:sz w:val="26"/>
          <w:szCs w:val="26"/>
        </w:rPr>
      </w:pPr>
      <w:bookmarkStart w:id="48" w:name="__RefHeading___Toc42154_2616427129"/>
      <w:bookmarkEnd w:id="48"/>
      <w:r>
        <w:rPr>
          <w:sz w:val="26"/>
          <w:szCs w:val="26"/>
        </w:rPr>
        <w:t>4.3. Workspace cho SharedType.</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6"/>
          <w:lang w:val="en-US" w:eastAsia="en-US" w:bidi="ar-SA"/>
        </w:rPr>
        <w:t>.</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PNPM &gt;= 8.0.0: Trính quán lí gói nhanh hơn NPM mặc định.</w:t>
      </w:r>
    </w:p>
    <w:p>
      <w:pPr>
        <w:pStyle w:val="ListParagraph"/>
        <w:numPr>
          <w:ilvl w:val="0"/>
          <w:numId w:val="22"/>
        </w:numPr>
        <w:rPr>
          <w:sz w:val="26"/>
          <w:szCs w:val="26"/>
        </w:rPr>
      </w:pPr>
      <w:r>
        <w:rPr>
          <w:rFonts w:eastAsia="Times New Roman" w:cs="" w:cstheme="minorBidi"/>
          <w:b w:val="false"/>
          <w:bCs w:val="false"/>
          <w:color w:val="auto"/>
          <w:kern w:val="0"/>
          <w:sz w:val="26"/>
          <w:szCs w:val="26"/>
          <w:lang w:val="en-US" w:eastAsia="en-US" w:bidi="ar-SA"/>
        </w:rPr>
        <w:t>Shared Types Package: Package định nghĩa type chung cho Frontend và Backend, tránh boilerplate type.</w:t>
      </w:r>
    </w:p>
    <w:p>
      <w:pPr>
        <w:pStyle w:val="Heading3"/>
        <w:rPr>
          <w:sz w:val="26"/>
          <w:szCs w:val="26"/>
        </w:rPr>
      </w:pPr>
      <w:bookmarkStart w:id="49" w:name="__RefHeading___Toc42156_2616427129"/>
      <w:bookmarkEnd w:id="49"/>
      <w:r>
        <w:rPr>
          <w:sz w:val="26"/>
          <w:szCs w:val="26"/>
        </w:rPr>
        <w:t>4.4. Lý do lựa chọn công nghệ.</w:t>
      </w:r>
    </w:p>
    <w:p>
      <w:pPr>
        <w:pStyle w:val="Heading4"/>
        <w:rPr>
          <w:sz w:val="26"/>
          <w:szCs w:val="26"/>
        </w:rPr>
      </w:pPr>
      <w:bookmarkStart w:id="50" w:name="__RefHeading___Toc42158_2616427129"/>
      <w:bookmarkEnd w:id="50"/>
      <w:r>
        <w:rPr>
          <w:rFonts w:eastAsia="Times New Roman" w:cs="" w:cstheme="minorBidi"/>
          <w:b/>
          <w:bCs/>
          <w:color w:val="auto"/>
          <w:kern w:val="0"/>
          <w:sz w:val="26"/>
          <w:szCs w:val="26"/>
          <w:lang w:val="en-US" w:eastAsia="en-US" w:bidi="ar-SA"/>
        </w:rPr>
        <w:t>4.4.1. NestJS đươc chọn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Dễ học nếu đã biết NodeJS kèm Express.</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Cú pháp dễ đọc</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cùng ngôn ngữ lập trình với Frontend giúp giảm thiểu thời gian xây dựng ứng dụng fullstask vì không cần phải học 2 ngôn ngữ riêng biệt.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Kiến trúc modular tự nhiên, dễ scale và maintain.</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 xml:space="preserve">Hệ sinh thái hỗ trợ các middleware được xây dựng sẵn cho bảo mật như Guards, Interceptors và Pipes. </w:t>
      </w:r>
    </w:p>
    <w:p>
      <w:pPr>
        <w:pStyle w:val="ListParagraph"/>
        <w:numPr>
          <w:ilvl w:val="0"/>
          <w:numId w:val="0"/>
        </w:numPr>
        <w:ind w:left="72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Heading4"/>
        <w:rPr>
          <w:sz w:val="26"/>
          <w:szCs w:val="26"/>
        </w:rPr>
      </w:pPr>
      <w:r>
        <w:rPr>
          <w:sz w:val="26"/>
          <w:szCs w:val="26"/>
        </w:rPr>
        <w:t>4.4.2. React với TypeScript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Nhờ kiến trúc component-based giúp tái sử dụng code hiệu quả.</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Sử dụng Virture DOM và thuật toán đối chiếu giúp tối ưu hiệu suất hơn khi thao tác với DOM thật.</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Hệ sinh thái lớn, có nhiều công cụ hỗ trợ.</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TypeScript giúp debug dễ dàng hơn.</w:t>
      </w:r>
    </w:p>
    <w:p>
      <w:pPr>
        <w:pStyle w:val="Heading4"/>
        <w:rPr>
          <w:sz w:val="26"/>
          <w:szCs w:val="26"/>
        </w:rPr>
      </w:pPr>
      <w:r>
        <w:rPr>
          <w:sz w:val="26"/>
          <w:szCs w:val="26"/>
        </w:rPr>
        <w:t>4.4.3. Quản lý state với Zustand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Zustand nhẹ và dễ học hơn Redux</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Không cần setup context rườm rà, không cần phải wrapper app component, dùng càng nhiều context thì càng phải bọc nhiều, nhìn càng rối.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Với Zustand chúng ta chỉ cần định nghĩa stores và có thể gọi state, funtion được viết trong store ở mọi nơi trong pham vi ứng dụng.</w:t>
      </w:r>
    </w:p>
    <w:p>
      <w:pPr>
        <w:pStyle w:val="Heading4"/>
        <w:rPr>
          <w:sz w:val="26"/>
          <w:szCs w:val="26"/>
        </w:rPr>
      </w:pPr>
      <w:r>
        <w:rPr>
          <w:sz w:val="26"/>
          <w:szCs w:val="26"/>
        </w:rPr>
        <w:t>4.4.4. PostgresSQL vì:</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Hỗ trợ kiểu dữ liệu quan hệ chặc chẽ.</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Phù hợp làm ứng dụng thương mại có tính năng giao dịch do tuân thủ ACID.</w:t>
      </w:r>
    </w:p>
    <w:p>
      <w:pPr>
        <w:pStyle w:val="ListParagraph"/>
        <w:numPr>
          <w:ilvl w:val="0"/>
          <w:numId w:val="23"/>
        </w:numPr>
        <w:rPr>
          <w:sz w:val="26"/>
          <w:szCs w:val="26"/>
        </w:rPr>
      </w:pPr>
      <w:r>
        <w:rPr>
          <w:rFonts w:eastAsia="Times New Roman" w:cs="" w:cstheme="minorBidi"/>
          <w:b w:val="false"/>
          <w:bCs w:val="false"/>
          <w:color w:val="auto"/>
          <w:kern w:val="0"/>
          <w:sz w:val="26"/>
          <w:szCs w:val="26"/>
          <w:lang w:val="en-US" w:eastAsia="en-US" w:bidi="ar-SA"/>
        </w:rPr>
        <w:t>Mãnh mẽ, dễ thao tác khi dùng với TypeORM.</w:t>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ListParagraph"/>
        <w:ind w:left="720" w:hanging="0"/>
        <w:rPr>
          <w:rFonts w:ascii="Times New Roman" w:hAnsi="Times New Roman" w:eastAsia="Times New Roman" w:cs="" w:cstheme="minorBidi"/>
          <w:b/>
          <w:b/>
          <w:bCs/>
          <w:color w:val="auto"/>
          <w:kern w:val="0"/>
          <w:sz w:val="26"/>
          <w:szCs w:val="26"/>
          <w:lang w:val="en-US" w:eastAsia="en-US" w:bidi="ar-SA"/>
        </w:rPr>
      </w:pPr>
      <w:r>
        <w:rPr>
          <w:rFonts w:eastAsia="Times New Roman" w:cs="" w:cstheme="minorBidi"/>
          <w:b/>
          <w:bCs/>
          <w:color w:val="auto"/>
          <w:kern w:val="0"/>
          <w:sz w:val="26"/>
          <w:szCs w:val="26"/>
          <w:lang w:val="en-US" w:eastAsia="en-US" w:bidi="ar-SA"/>
        </w:rPr>
      </w:r>
    </w:p>
    <w:p>
      <w:pPr>
        <w:pStyle w:val="Heading2"/>
        <w:rPr>
          <w:sz w:val="26"/>
          <w:szCs w:val="26"/>
        </w:rPr>
      </w:pPr>
      <w:bookmarkStart w:id="51" w:name="__RefHeading___Toc311_853921268"/>
      <w:bookmarkEnd w:id="51"/>
      <w:r>
        <w:rPr>
          <w:rFonts w:eastAsia="Times New Roman" w:cs="Calibri"/>
          <w:b/>
          <w:color w:val="auto"/>
          <w:kern w:val="0"/>
          <w:sz w:val="26"/>
          <w:szCs w:val="26"/>
          <w:lang w:val="en-US" w:eastAsia="en-US" w:bidi="ar-SA"/>
        </w:rPr>
        <w:t xml:space="preserve">5 </w:t>
      </w:r>
      <w:bookmarkStart w:id="52" w:name="_Toc184153032"/>
      <w:r>
        <w:rPr>
          <w:sz w:val="26"/>
          <w:szCs w:val="26"/>
        </w:rPr>
        <w:t>BỐ CỤC NIÊN LUẬN</w:t>
      </w:r>
      <w:bookmarkEnd w:id="52"/>
    </w:p>
    <w:p>
      <w:pPr>
        <w:pStyle w:val="ListParagraph"/>
        <w:ind w:left="0" w:hanging="0"/>
        <w:rPr>
          <w:sz w:val="26"/>
          <w:szCs w:val="26"/>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0" w:hanging="0"/>
        <w:rPr>
          <w:sz w:val="26"/>
          <w:szCs w:val="26"/>
        </w:rPr>
      </w:pPr>
      <w:bookmarkStart w:id="53" w:name="__RefHeading___Toc821_3692111436"/>
      <w:bookmarkEnd w:id="53"/>
      <w:r>
        <w:rPr>
          <w:rFonts w:eastAsia="Times New Roman" w:cs="" w:cstheme="minorBidi"/>
          <w:b/>
          <w:bCs/>
          <w:color w:val="auto"/>
          <w:kern w:val="0"/>
          <w:sz w:val="26"/>
          <w:szCs w:val="26"/>
          <w:lang w:val="en-US" w:eastAsia="en-US" w:bidi="ar-SA"/>
        </w:rPr>
        <w:tab/>
        <w:t xml:space="preserve">Chương 1 - Tổng quan đề tài: </w:t>
      </w:r>
      <w:r>
        <w:rPr>
          <w:rFonts w:eastAsia="Times New Roman" w:cs="" w:cstheme="minorBidi"/>
          <w:b w:val="false"/>
          <w:bCs w:val="false"/>
          <w:color w:val="auto"/>
          <w:kern w:val="0"/>
          <w:sz w:val="26"/>
          <w:szCs w:val="26"/>
          <w:lang w:val="en-US" w:eastAsia="en-US" w:bidi="ar-SA"/>
        </w:rPr>
        <w:t>Chương này sẽ giới thiệu bối cảnh, lý do chọn đề tài, mục tiêu và pham vi công nghệ sử dụng.</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2 - Phân tích và thiết kế hệ thống: </w:t>
      </w:r>
      <w:r>
        <w:rPr>
          <w:rFonts w:eastAsia="Times New Roman" w:cs="" w:cstheme="minorBidi"/>
          <w:b w:val="false"/>
          <w:bCs w:val="false"/>
          <w:color w:val="auto"/>
          <w:kern w:val="0"/>
          <w:sz w:val="26"/>
          <w:szCs w:val="26"/>
          <w:lang w:val="en-US" w:eastAsia="en-US" w:bidi="ar-SA"/>
        </w:rPr>
        <w:t>Chương này sẽ phân tích các yêu cầu chi tiết, thiết kế kiến trúc tổng thể, thiết kế database schema với sơ đồ ERD và lập kế hoạch cho việc thực hiện.</w:t>
      </w:r>
    </w:p>
    <w:p>
      <w:pPr>
        <w:pStyle w:val="ListParagraph"/>
        <w:ind w:left="0" w:hanging="0"/>
        <w:rPr>
          <w:sz w:val="26"/>
          <w:szCs w:val="26"/>
        </w:rPr>
      </w:pPr>
      <w:r>
        <w:rPr>
          <w:sz w:val="26"/>
          <w:szCs w:val="26"/>
        </w:rPr>
        <w:br/>
        <w:tab/>
      </w:r>
      <w:r>
        <w:rPr>
          <w:rFonts w:eastAsia="Times New Roman" w:cs="" w:cstheme="minorBidi"/>
          <w:b/>
          <w:bCs/>
          <w:color w:val="auto"/>
          <w:kern w:val="0"/>
          <w:sz w:val="26"/>
          <w:szCs w:val="26"/>
          <w:lang w:val="en-US" w:eastAsia="en-US" w:bidi="ar-SA"/>
        </w:rPr>
        <w:t xml:space="preserve">Chương 3 - Triển khai Backend (NestJS): </w:t>
      </w:r>
      <w:r>
        <w:rPr>
          <w:rFonts w:eastAsia="Times New Roman" w:cs="" w:cstheme="minorBidi"/>
          <w:b w:val="false"/>
          <w:bCs w:val="false"/>
          <w:color w:val="auto"/>
          <w:kern w:val="0"/>
          <w:sz w:val="26"/>
          <w:szCs w:val="26"/>
          <w:lang w:val="en-US" w:eastAsia="en-US" w:bidi="ar-SA"/>
        </w:rPr>
        <w:t>Chương này sẽ đi vào phát triển Backend, giải thích cách triển khai từng module, luồng xác thực, thiết kế API, tích hợp database và logic nghiệp vụ.</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Chương 4 - Triển khai Frontend (React):</w:t>
      </w:r>
      <w:r>
        <w:rPr>
          <w:rFonts w:eastAsia="Times New Roman" w:cs="" w:cstheme="minorBidi"/>
          <w:b w:val="false"/>
          <w:bCs w:val="false"/>
          <w:color w:val="auto"/>
          <w:kern w:val="0"/>
          <w:sz w:val="26"/>
          <w:szCs w:val="26"/>
          <w:lang w:val="en-US" w:eastAsia="en-US" w:bidi="ar-SA"/>
        </w:rPr>
        <w:t xml:space="preserve"> Chương này sẽ đi vào xây dựng user interface, triển khai quản lý state, kiến trúc component, tích hợp API, tối ưu hóa.</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5 - Các tính năng nâng cao: </w:t>
      </w:r>
      <w:r>
        <w:rPr>
          <w:rFonts w:eastAsia="Times New Roman" w:cs="" w:cstheme="minorBidi"/>
          <w:b w:val="false"/>
          <w:bCs w:val="false"/>
          <w:color w:val="auto"/>
          <w:kern w:val="0"/>
          <w:sz w:val="26"/>
          <w:szCs w:val="26"/>
          <w:lang w:val="en-US" w:eastAsia="en-US" w:bidi="ar-SA"/>
        </w:rPr>
        <w:t xml:space="preserve">Chương này sẽ trình bày về </w:t>
      </w:r>
      <w:r>
        <w:rPr>
          <w:rFonts w:eastAsia="Times New Roman" w:cs="" w:cstheme="minorBidi"/>
          <w:b w:val="false"/>
          <w:bCs w:val="false"/>
          <w:color w:val="auto"/>
          <w:kern w:val="0"/>
          <w:sz w:val="26"/>
          <w:szCs w:val="26"/>
          <w:lang w:val="en-US" w:eastAsia="en-US" w:bidi="ar-SA"/>
        </w:rPr>
        <w:t>t</w:t>
      </w:r>
      <w:r>
        <w:rPr>
          <w:rFonts w:eastAsia="Times New Roman" w:cs="" w:cstheme="minorBidi"/>
          <w:b w:val="false"/>
          <w:bCs w:val="false"/>
          <w:color w:val="auto"/>
          <w:kern w:val="0"/>
          <w:sz w:val="26"/>
          <w:szCs w:val="26"/>
          <w:lang w:val="en-US" w:eastAsia="en-US" w:bidi="ar-SA"/>
        </w:rPr>
        <w:t>ích hợp các dịch vụ bên thứ 3.</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bCs/>
          <w:color w:val="auto"/>
          <w:kern w:val="0"/>
          <w:sz w:val="26"/>
          <w:szCs w:val="26"/>
          <w:lang w:val="en-US" w:eastAsia="en-US" w:bidi="ar-SA"/>
        </w:rPr>
        <w:tab/>
        <w:t xml:space="preserve">Chương 6 - Kết luận và hướng phát triển: </w:t>
      </w:r>
      <w:r>
        <w:rPr>
          <w:rFonts w:eastAsia="Times New Roman" w:cs="" w:cstheme="minorBidi"/>
          <w:b w:val="false"/>
          <w:bCs w:val="false"/>
          <w:color w:val="auto"/>
          <w:kern w:val="0"/>
          <w:sz w:val="26"/>
          <w:szCs w:val="26"/>
          <w:lang w:val="en-US" w:eastAsia="en-US" w:bidi="ar-SA"/>
        </w:rPr>
        <w:t>Tổng kết kết quả đạt được, bài học kình nghiệm, những thách thức và lộ trình cải tiến trong tương lai.</w:t>
      </w:r>
    </w:p>
    <w:p>
      <w:pPr>
        <w:pStyle w:val="ListParagraph"/>
        <w:ind w:left="0" w:hanging="0"/>
        <w:rPr>
          <w:rFonts w:ascii="Times New Roman" w:hAnsi="Times New Roman" w:eastAsia="Times New Roman" w:cs="" w:cstheme="minorBidi"/>
          <w:b w:val="false"/>
          <w:b w:val="false"/>
          <w:bCs w:val="false"/>
          <w:color w:val="auto"/>
          <w:kern w:val="0"/>
          <w:sz w:val="26"/>
          <w:szCs w:val="26"/>
          <w:lang w:val="en-US" w:eastAsia="en-US" w:bidi="ar-SA"/>
        </w:rPr>
      </w:pPr>
      <w:r>
        <w:rPr>
          <w:rFonts w:eastAsia="Times New Roman" w:cs="" w:cstheme="minorBidi"/>
          <w:b w:val="false"/>
          <w:bCs w:val="false"/>
          <w:color w:val="auto"/>
          <w:kern w:val="0"/>
          <w:sz w:val="26"/>
          <w:szCs w:val="26"/>
          <w:lang w:val="en-US" w:eastAsia="en-US" w:bidi="ar-SA"/>
        </w:rPr>
      </w:r>
    </w:p>
    <w:p>
      <w:pPr>
        <w:pStyle w:val="ListParagraph"/>
        <w:ind w:left="0" w:hanging="0"/>
        <w:rPr>
          <w:sz w:val="26"/>
          <w:szCs w:val="26"/>
        </w:rPr>
      </w:pPr>
      <w:r>
        <w:rPr>
          <w:rFonts w:eastAsia="Times New Roman" w:cs="" w:cstheme="minorBidi"/>
          <w:b w:val="false"/>
          <w:bCs w:val="false"/>
          <w:color w:val="auto"/>
          <w:kern w:val="0"/>
          <w:sz w:val="26"/>
          <w:szCs w:val="26"/>
          <w:lang w:val="en-US" w:eastAsia="en-US" w:bidi="ar-SA"/>
        </w:rPr>
        <w:tab/>
        <w:t>Bố cục này được thiết kế để người đọc có thể hiểu được toàn bộ quá trình phát triển từ ý tưởng ban đầu đến sản phẩm hoàn thiện.</w:t>
      </w:r>
      <w:bookmarkStart w:id="54" w:name="_Toc184153033"/>
      <w:bookmarkEnd w:id="54"/>
      <w:r>
        <w:br w:type="page"/>
      </w:r>
    </w:p>
    <w:p>
      <w:pPr>
        <w:pStyle w:val="Heading1"/>
        <w:spacing w:lineRule="auto" w:line="360"/>
        <w:jc w:val="center"/>
        <w:rPr>
          <w:rFonts w:ascii="Times New Roman" w:hAnsi="Times New Roman"/>
          <w:sz w:val="26"/>
          <w:szCs w:val="26"/>
        </w:rPr>
      </w:pPr>
      <w:r>
        <w:rPr>
          <w:sz w:val="26"/>
          <w:szCs w:val="26"/>
        </w:rPr>
      </w:r>
      <w:bookmarkStart w:id="55" w:name="__RefHeading___Toc313_853921268"/>
      <w:bookmarkStart w:id="56" w:name="__RefHeading___Toc313_853921268"/>
      <w:bookmarkEnd w:id="56"/>
    </w:p>
    <w:p>
      <w:pPr>
        <w:pStyle w:val="Heading1"/>
        <w:spacing w:lineRule="auto" w:line="360"/>
        <w:jc w:val="center"/>
        <w:rPr>
          <w:sz w:val="26"/>
          <w:szCs w:val="26"/>
        </w:rPr>
      </w:pPr>
      <w:bookmarkStart w:id="57" w:name="__RefHeading___Toc315_853921268"/>
      <w:bookmarkStart w:id="58" w:name="_Toc184153034"/>
      <w:bookmarkStart w:id="59" w:name="_2s8eyo1"/>
      <w:bookmarkEnd w:id="57"/>
      <w:bookmarkEnd w:id="59"/>
      <w:r>
        <w:rPr>
          <w:rFonts w:eastAsia="Times New Roman" w:cs="Times New Roman"/>
          <w:b/>
          <w:color w:val="000000"/>
          <w:sz w:val="26"/>
          <w:szCs w:val="26"/>
        </w:rPr>
        <w:t xml:space="preserve">CHƯƠNG 2: </w:t>
      </w:r>
      <w:bookmarkEnd w:id="58"/>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sz w:val="26"/>
          <w:szCs w:val="26"/>
        </w:rPr>
      </w:pPr>
      <w:bookmarkStart w:id="60" w:name="__RefHeading___Toc961_2901295804"/>
      <w:bookmarkEnd w:id="60"/>
      <w:r>
        <w:rPr>
          <w:b/>
          <w:bCs/>
          <w:sz w:val="26"/>
          <w:szCs w:val="26"/>
        </w:rPr>
        <w:t>1. PH</w:t>
      </w:r>
      <w:r>
        <w:rPr>
          <w:rFonts w:eastAsia="Times New Roman" w:cs="Calibri"/>
          <w:b/>
          <w:bCs/>
          <w:color w:val="000000"/>
          <w:kern w:val="0"/>
          <w:sz w:val="26"/>
          <w:szCs w:val="26"/>
          <w:lang w:val="en-US" w:eastAsia="en-US" w:bidi="ar-SA"/>
        </w:rPr>
        <w:t>ÂN TÍCH YÊU CẦU</w:t>
      </w:r>
    </w:p>
    <w:p>
      <w:pPr>
        <w:pStyle w:val="ListParagraph"/>
        <w:rPr>
          <w:sz w:val="26"/>
          <w:szCs w:val="26"/>
        </w:rPr>
      </w:pPr>
      <w:r>
        <w:rPr>
          <w:sz w:val="26"/>
          <w:szCs w:val="26"/>
        </w:rPr>
        <w:tab/>
        <w:t>Hệ th</w:t>
      </w:r>
      <w:r>
        <w:rPr>
          <w:rFonts w:eastAsia="Times New Roman" w:cs="Calibri"/>
          <w:color w:val="auto"/>
          <w:kern w:val="0"/>
          <w:sz w:val="26"/>
          <w:szCs w:val="26"/>
          <w:lang w:val="en-US" w:eastAsia="en-US" w:bidi="ar-SA"/>
        </w:rPr>
        <w:t xml:space="preserve">ống Web được thiết kế để phục vụ cho 2 người người dùng chính, </w:t>
      </w:r>
      <w:r>
        <w:rPr>
          <w:rFonts w:eastAsia="Times New Roman" w:cs="Calibri"/>
          <w:b w:val="false"/>
          <w:color w:val="auto"/>
          <w:kern w:val="0"/>
          <w:sz w:val="26"/>
          <w:szCs w:val="26"/>
          <w:lang w:val="en-US" w:eastAsia="en-US" w:bidi="ar-SA"/>
        </w:rPr>
        <w:t>và một người dùng phụ.</w:t>
      </w:r>
      <w:r>
        <w:rPr>
          <w:rFonts w:eastAsia="Times New Roman" w:cs="Calibri"/>
          <w:color w:val="auto"/>
          <w:kern w:val="0"/>
          <w:sz w:val="26"/>
          <w:szCs w:val="26"/>
          <w:lang w:val="en-US" w:eastAsia="en-US" w:bidi="ar-SA"/>
        </w:rPr>
        <w:t xml:space="preserve"> </w:t>
      </w:r>
      <w:r>
        <w:rPr>
          <w:rFonts w:eastAsia="Times New Roman" w:cs="Calibri"/>
          <w:b w:val="false"/>
          <w:color w:val="auto"/>
          <w:kern w:val="0"/>
          <w:sz w:val="26"/>
          <w:szCs w:val="26"/>
          <w:lang w:val="en-US" w:eastAsia="en-US" w:bidi="ar-SA"/>
        </w:rPr>
        <w:t>Người dùng cao hơn sẽ kế thừa các tính năng của người dùng thấp hơn.</w:t>
      </w:r>
    </w:p>
    <w:p>
      <w:pPr>
        <w:pStyle w:val="ListParagraph"/>
        <w:rPr>
          <w:sz w:val="26"/>
          <w:szCs w:val="26"/>
        </w:rPr>
      </w:pPr>
      <w:r>
        <w:rPr>
          <w:sz w:val="26"/>
          <w:szCs w:val="26"/>
        </w:rPr>
        <w:tab/>
        <w:t xml:space="preserve">    </w:t>
      </w:r>
    </w:p>
    <w:p>
      <w:pPr>
        <w:pStyle w:val="Heading3"/>
        <w:ind w:left="0" w:hanging="0"/>
        <w:rPr>
          <w:sz w:val="26"/>
          <w:szCs w:val="26"/>
        </w:rPr>
      </w:pPr>
      <w:bookmarkStart w:id="61" w:name="__RefHeading___Toc42160_2616427129"/>
      <w:bookmarkEnd w:id="61"/>
      <w:r>
        <w:rPr>
          <w:b/>
          <w:bCs/>
          <w:sz w:val="26"/>
          <w:szCs w:val="26"/>
        </w:rPr>
        <w:t>1.1.  V</w:t>
      </w:r>
      <w:r>
        <w:rPr>
          <w:rFonts w:eastAsia="Times New Roman" w:cs="Calibri"/>
          <w:b/>
          <w:bCs/>
          <w:color w:val="auto"/>
          <w:kern w:val="0"/>
          <w:sz w:val="26"/>
          <w:szCs w:val="26"/>
          <w:lang w:val="en-US" w:eastAsia="en-US" w:bidi="ar-SA"/>
        </w:rPr>
        <w:t>ề yêu cầu chức năng:</w:t>
      </w:r>
    </w:p>
    <w:p>
      <w:pPr>
        <w:pStyle w:val="Heading4"/>
        <w:rPr>
          <w:sz w:val="26"/>
          <w:szCs w:val="26"/>
        </w:rPr>
      </w:pPr>
      <w:bookmarkStart w:id="62" w:name="__RefHeading___Toc42162_2616427129"/>
      <w:bookmarkEnd w:id="62"/>
      <w:r>
        <w:rPr>
          <w:b/>
          <w:bCs/>
          <w:sz w:val="26"/>
          <w:szCs w:val="26"/>
        </w:rPr>
        <w:t>1.1.1. Ch</w:t>
      </w:r>
      <w:r>
        <w:rPr>
          <w:rFonts w:eastAsia="Times New Roman" w:cs="Calibri"/>
          <w:b/>
          <w:bCs/>
          <w:color w:val="auto"/>
          <w:kern w:val="0"/>
          <w:sz w:val="26"/>
          <w:szCs w:val="26"/>
          <w:lang w:val="en-US" w:eastAsia="en-US" w:bidi="ar-SA"/>
        </w:rPr>
        <w:t>ức năng dành cho người dùng thông thường:</w:t>
      </w:r>
    </w:p>
    <w:p>
      <w:pPr>
        <w:pStyle w:val="ListParagraph"/>
        <w:numPr>
          <w:ilvl w:val="0"/>
          <w:numId w:val="24"/>
        </w:numPr>
        <w:rPr>
          <w:sz w:val="26"/>
          <w:szCs w:val="26"/>
        </w:rPr>
      </w:pPr>
      <w:r>
        <w:rPr>
          <w:b/>
          <w:bCs/>
          <w:sz w:val="26"/>
          <w:szCs w:val="26"/>
        </w:rPr>
        <w:t>Quản lý tài khoảng cả nhân:</w:t>
      </w:r>
    </w:p>
    <w:p>
      <w:pPr>
        <w:pStyle w:val="ListParagraph"/>
        <w:numPr>
          <w:ilvl w:val="1"/>
          <w:numId w:val="24"/>
        </w:numPr>
        <w:rPr>
          <w:sz w:val="26"/>
          <w:szCs w:val="26"/>
        </w:rPr>
      </w:pPr>
      <w:r>
        <w:rPr>
          <w:sz w:val="26"/>
          <w:szCs w:val="26"/>
        </w:rPr>
        <w:t>Đăng ký tài khoảng mới với email và username duy nhất.</w:t>
      </w:r>
    </w:p>
    <w:p>
      <w:pPr>
        <w:pStyle w:val="ListParagraph"/>
        <w:numPr>
          <w:ilvl w:val="1"/>
          <w:numId w:val="24"/>
        </w:numPr>
        <w:rPr>
          <w:sz w:val="26"/>
          <w:szCs w:val="26"/>
        </w:rPr>
      </w:pPr>
      <w:r>
        <w:rPr>
          <w:rFonts w:eastAsia="Times New Roman" w:cs="Calibri"/>
          <w:color w:val="auto"/>
          <w:kern w:val="0"/>
          <w:sz w:val="26"/>
          <w:szCs w:val="26"/>
          <w:lang w:val="en-US" w:eastAsia="en-US" w:bidi="ar-SA"/>
        </w:rPr>
        <w:t>Đăng nhập/</w:t>
      </w:r>
      <w:r>
        <w:rPr>
          <w:rFonts w:eastAsia="Times New Roman" w:cs="Calibri"/>
          <w:b w:val="false"/>
          <w:color w:val="auto"/>
          <w:kern w:val="0"/>
          <w:sz w:val="26"/>
          <w:szCs w:val="26"/>
          <w:lang w:val="en-US" w:eastAsia="en-US" w:bidi="ar-SA"/>
        </w:rPr>
        <w:t>Đăng xuất</w:t>
      </w:r>
      <w:r>
        <w:rPr>
          <w:rFonts w:eastAsia="Times New Roman" w:cs="Calibri"/>
          <w:color w:val="auto"/>
          <w:kern w:val="0"/>
          <w:sz w:val="26"/>
          <w:szCs w:val="26"/>
          <w:lang w:val="en-US" w:eastAsia="en-US" w:bidi="ar-SA"/>
        </w:rPr>
        <w:t xml:space="preserve"> sử dụng JWT cho xác thực.</w:t>
      </w:r>
    </w:p>
    <w:p>
      <w:pPr>
        <w:pStyle w:val="ListParagraph"/>
        <w:numPr>
          <w:ilvl w:val="1"/>
          <w:numId w:val="24"/>
        </w:numPr>
        <w:rPr>
          <w:sz w:val="26"/>
          <w:szCs w:val="26"/>
        </w:rPr>
      </w:pPr>
      <w:r>
        <w:rPr>
          <w:sz w:val="26"/>
          <w:szCs w:val="26"/>
        </w:rPr>
        <w:t>Quản lý thông tin cá nhân: cập nhật địa chỉ, số điện thoại, username.</w:t>
      </w:r>
    </w:p>
    <w:p>
      <w:pPr>
        <w:pStyle w:val="ListParagraph"/>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Duy</w:t>
      </w:r>
      <w:r>
        <w:rPr>
          <w:rFonts w:eastAsia="Times New Roman" w:cs="Calibri"/>
          <w:b/>
          <w:bCs/>
          <w:color w:val="auto"/>
          <w:kern w:val="0"/>
          <w:sz w:val="26"/>
          <w:szCs w:val="26"/>
          <w:lang w:val="en-US" w:eastAsia="en-US" w:bidi="ar-SA"/>
        </w:rPr>
        <w:t>ệt và tìm kiếm sản phẩm:</w:t>
      </w:r>
    </w:p>
    <w:p>
      <w:pPr>
        <w:pStyle w:val="ListParagraph"/>
        <w:numPr>
          <w:ilvl w:val="1"/>
          <w:numId w:val="24"/>
        </w:numPr>
        <w:rPr>
          <w:sz w:val="26"/>
          <w:szCs w:val="26"/>
        </w:rPr>
      </w:pPr>
      <w:r>
        <w:rPr>
          <w:sz w:val="26"/>
          <w:szCs w:val="26"/>
        </w:rPr>
        <w:t>Xem danh sách sản phẩm với phân trang.</w:t>
      </w:r>
    </w:p>
    <w:p>
      <w:pPr>
        <w:pStyle w:val="ListParagraph"/>
        <w:numPr>
          <w:ilvl w:val="1"/>
          <w:numId w:val="24"/>
        </w:numPr>
        <w:rPr>
          <w:sz w:val="26"/>
          <w:szCs w:val="26"/>
        </w:rPr>
      </w:pPr>
      <w:r>
        <w:rPr>
          <w:sz w:val="26"/>
          <w:szCs w:val="26"/>
        </w:rPr>
        <w:t>Lọc sản phẩm theo danh mục, khoảng giá tiền.</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Tìm kiếm sản phẩm theo tên.</w:t>
      </w:r>
    </w:p>
    <w:p>
      <w:pPr>
        <w:pStyle w:val="ListParagraph"/>
        <w:numPr>
          <w:ilvl w:val="1"/>
          <w:numId w:val="24"/>
        </w:numPr>
        <w:rPr>
          <w:sz w:val="26"/>
          <w:szCs w:val="26"/>
        </w:rPr>
      </w:pPr>
      <w:r>
        <w:rPr>
          <w:sz w:val="26"/>
          <w:szCs w:val="26"/>
        </w:rPr>
        <w:t xml:space="preserve">Xem chi tiết sản phẩm bao gồm mô tả, giá, bình luận, số lượng sản </w:t>
      </w:r>
      <w:r>
        <w:rPr>
          <w:rFonts w:eastAsia="Times New Roman" w:cs="" w:cstheme="minorBidi"/>
          <w:b w:val="false"/>
          <w:color w:val="auto"/>
          <w:kern w:val="0"/>
          <w:sz w:val="26"/>
          <w:szCs w:val="26"/>
          <w:lang w:val="en-US" w:eastAsia="en-US" w:bidi="ar-SA"/>
        </w:rPr>
        <w:t>phẩm</w:t>
      </w:r>
      <w:r>
        <w:rPr>
          <w:sz w:val="26"/>
          <w:szCs w:val="26"/>
        </w:rPr>
        <w:t xml:space="preserve"> còn lại.</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Qu</w:t>
      </w:r>
      <w:r>
        <w:rPr>
          <w:rFonts w:eastAsia="Times New Roman" w:cs="Calibri"/>
          <w:b/>
          <w:bCs/>
          <w:color w:val="auto"/>
          <w:kern w:val="0"/>
          <w:sz w:val="26"/>
          <w:szCs w:val="26"/>
          <w:lang w:val="en-US" w:eastAsia="en-US" w:bidi="ar-SA"/>
        </w:rPr>
        <w:t>ản lý giỏ hàng:</w:t>
      </w:r>
    </w:p>
    <w:p>
      <w:pPr>
        <w:pStyle w:val="ListParagraph"/>
        <w:numPr>
          <w:ilvl w:val="1"/>
          <w:numId w:val="24"/>
        </w:numPr>
        <w:rPr>
          <w:sz w:val="26"/>
          <w:szCs w:val="26"/>
        </w:rPr>
      </w:pPr>
      <w:r>
        <w:rPr>
          <w:sz w:val="26"/>
          <w:szCs w:val="26"/>
        </w:rPr>
        <w:t>Thêm sản phẩm vào giỏ hàng với số lượng tùy chọn</w:t>
      </w:r>
      <w:r>
        <w:rPr>
          <w:rFonts w:eastAsia="Times New Roman" w:cs="Calibri"/>
          <w:color w:val="auto"/>
          <w:kern w:val="0"/>
          <w:sz w:val="26"/>
          <w:szCs w:val="26"/>
          <w:lang w:val="en-US" w:eastAsia="en-US" w:bidi="ar-SA"/>
        </w:rPr>
        <w:t xml:space="preserve"> (giới hạn bởi số lượng sản phẩm còn trong kho)</w:t>
      </w:r>
      <w:r>
        <w:rPr>
          <w:sz w:val="26"/>
          <w:szCs w:val="26"/>
        </w:rPr>
        <w:t>.</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Cập nhật số lượng hoặc xóa sản phẩm khỏi giỏ hàng (Không thể xóa sản phẩm nếu đang có đơn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tổng quan giỏ hàng kèm theo tổng tiền phải thanh toán.</w:t>
      </w:r>
    </w:p>
    <w:p>
      <w:pPr>
        <w:pStyle w:val="ListParagraph"/>
        <w:numPr>
          <w:ilvl w:val="0"/>
          <w:numId w:val="0"/>
        </w:numPr>
        <w:ind w:left="720" w:hanging="0"/>
        <w:rPr>
          <w:rFonts w:ascii="Times New Roman" w:hAnsi="Times New Roman"/>
          <w:sz w:val="26"/>
          <w:szCs w:val="26"/>
        </w:rPr>
      </w:pPr>
      <w:r>
        <w:rPr>
          <w:sz w:val="26"/>
          <w:szCs w:val="26"/>
        </w:rPr>
      </w:r>
    </w:p>
    <w:p>
      <w:pPr>
        <w:pStyle w:val="ListParagraph"/>
        <w:numPr>
          <w:ilvl w:val="0"/>
          <w:numId w:val="24"/>
        </w:numPr>
        <w:rPr>
          <w:sz w:val="26"/>
          <w:szCs w:val="26"/>
        </w:rPr>
      </w:pPr>
      <w:r>
        <w:rPr>
          <w:b/>
          <w:bCs/>
          <w:sz w:val="26"/>
          <w:szCs w:val="26"/>
        </w:rPr>
        <w:t>Đặt hàng và thanh toán:</w:t>
      </w:r>
    </w:p>
    <w:p>
      <w:pPr>
        <w:pStyle w:val="ListParagraph"/>
        <w:numPr>
          <w:ilvl w:val="1"/>
          <w:numId w:val="24"/>
        </w:numPr>
        <w:rPr>
          <w:sz w:val="26"/>
          <w:szCs w:val="26"/>
        </w:rPr>
      </w:pPr>
      <w:r>
        <w:rPr>
          <w:sz w:val="26"/>
          <w:szCs w:val="26"/>
        </w:rPr>
        <w:t>Tạo đơn hàng từ giỏ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Nhập thông tin giao hàng như địa chi, số điện thoại, ghi chú thêm.</w:t>
      </w:r>
    </w:p>
    <w:p>
      <w:pPr>
        <w:pStyle w:val="ListParagraph"/>
        <w:numPr>
          <w:ilvl w:val="1"/>
          <w:numId w:val="24"/>
        </w:numPr>
        <w:rPr>
          <w:sz w:val="26"/>
          <w:szCs w:val="26"/>
        </w:rPr>
      </w:pPr>
      <w:r>
        <w:rPr>
          <w:sz w:val="26"/>
          <w:szCs w:val="26"/>
        </w:rPr>
        <w:t>Thanh toán qua SePay QR code hoặc thanh toán khi nhận hàng (COD).</w:t>
      </w:r>
    </w:p>
    <w:p>
      <w:pPr>
        <w:pStyle w:val="ListParagraph"/>
        <w:numPr>
          <w:ilvl w:val="1"/>
          <w:numId w:val="24"/>
        </w:numPr>
        <w:rPr>
          <w:sz w:val="26"/>
          <w:szCs w:val="26"/>
        </w:rPr>
      </w:pPr>
      <w:r>
        <w:rPr>
          <w:sz w:val="26"/>
          <w:szCs w:val="26"/>
        </w:rPr>
        <w:t>Theo dõi trạng thái đơn hàng và thanh toán.</w:t>
      </w:r>
    </w:p>
    <w:p>
      <w:pPr>
        <w:pStyle w:val="ListParagraph"/>
        <w:numPr>
          <w:ilvl w:val="0"/>
          <w:numId w:val="0"/>
        </w:numPr>
        <w:ind w:left="720" w:hanging="0"/>
        <w:rPr>
          <w:b/>
          <w:b/>
          <w:bCs/>
          <w:sz w:val="26"/>
          <w:szCs w:val="26"/>
        </w:rPr>
      </w:pPr>
      <w:r>
        <w:rPr>
          <w:b/>
          <w:bCs/>
          <w:sz w:val="26"/>
          <w:szCs w:val="26"/>
        </w:rPr>
      </w:r>
    </w:p>
    <w:p>
      <w:pPr>
        <w:pStyle w:val="ListParagraph"/>
        <w:numPr>
          <w:ilvl w:val="0"/>
          <w:numId w:val="24"/>
        </w:numPr>
        <w:rPr>
          <w:sz w:val="26"/>
          <w:szCs w:val="26"/>
        </w:rPr>
      </w:pPr>
      <w:r>
        <w:rPr>
          <w:b/>
          <w:bCs/>
          <w:sz w:val="26"/>
          <w:szCs w:val="26"/>
        </w:rPr>
        <w:t>L</w:t>
      </w:r>
      <w:r>
        <w:rPr>
          <w:rFonts w:eastAsia="Times New Roman" w:cs="Calibri"/>
          <w:b/>
          <w:bCs/>
          <w:color w:val="auto"/>
          <w:kern w:val="0"/>
          <w:sz w:val="26"/>
          <w:szCs w:val="26"/>
          <w:lang w:val="en-US" w:eastAsia="en-US" w:bidi="ar-SA"/>
        </w:rPr>
        <w:t>ịch sử mua hàng:</w:t>
      </w:r>
    </w:p>
    <w:p>
      <w:pPr>
        <w:pStyle w:val="ListParagraph"/>
        <w:numPr>
          <w:ilvl w:val="1"/>
          <w:numId w:val="24"/>
        </w:numPr>
        <w:rPr>
          <w:sz w:val="26"/>
          <w:szCs w:val="26"/>
        </w:rPr>
      </w:pPr>
      <w:r>
        <w:rPr>
          <w:rFonts w:eastAsia="Times New Roman" w:cs="Calibri"/>
          <w:b w:val="false"/>
          <w:bCs w:val="false"/>
          <w:color w:val="auto"/>
          <w:kern w:val="0"/>
          <w:sz w:val="26"/>
          <w:szCs w:val="26"/>
          <w:lang w:val="en-US" w:eastAsia="en-US" w:bidi="ar-SA"/>
        </w:rPr>
        <w:t>Xem danh sách đơn hàng đã đạt, kém trạng thái đơn hàng.</w:t>
      </w:r>
    </w:p>
    <w:p>
      <w:pPr>
        <w:pStyle w:val="ListParagraph"/>
        <w:numPr>
          <w:ilvl w:val="0"/>
          <w:numId w:val="0"/>
        </w:numPr>
        <w:ind w:left="2585" w:hanging="0"/>
        <w:rPr>
          <w:rFonts w:ascii="Times New Roman" w:hAnsi="Times New Roman"/>
          <w:sz w:val="26"/>
          <w:szCs w:val="26"/>
        </w:rPr>
      </w:pPr>
      <w:r>
        <w:rPr>
          <w:sz w:val="26"/>
          <w:szCs w:val="26"/>
        </w:rPr>
      </w:r>
    </w:p>
    <w:p>
      <w:pPr>
        <w:pStyle w:val="Heading4"/>
        <w:rPr>
          <w:sz w:val="26"/>
          <w:szCs w:val="26"/>
        </w:rPr>
      </w:pPr>
      <w:bookmarkStart w:id="63" w:name="__RefHeading___Toc42164_2616427129"/>
      <w:bookmarkEnd w:id="63"/>
      <w:r>
        <w:rPr>
          <w:b/>
          <w:bCs/>
          <w:sz w:val="26"/>
          <w:szCs w:val="26"/>
        </w:rPr>
        <w:t>1.1.2. Ch</w:t>
      </w:r>
      <w:r>
        <w:rPr>
          <w:rFonts w:eastAsia="Times New Roman" w:cs="Calibri"/>
          <w:b/>
          <w:bCs/>
          <w:color w:val="auto"/>
          <w:kern w:val="0"/>
          <w:sz w:val="26"/>
          <w:szCs w:val="26"/>
          <w:lang w:val="en-US" w:eastAsia="en-US" w:bidi="ar-SA"/>
        </w:rPr>
        <w:t>ức năng dánh cho quản trị viên (Admin):</w:t>
      </w:r>
    </w:p>
    <w:p>
      <w:pPr>
        <w:pStyle w:val="ListParagraph"/>
        <w:numPr>
          <w:ilvl w:val="0"/>
          <w:numId w:val="25"/>
        </w:numPr>
        <w:rPr>
          <w:sz w:val="26"/>
          <w:szCs w:val="26"/>
        </w:rPr>
      </w:pPr>
      <w:r>
        <w:rPr>
          <w:b/>
          <w:bCs/>
          <w:sz w:val="26"/>
          <w:szCs w:val="26"/>
        </w:rPr>
        <w:t xml:space="preserve">Dashboard tổng quan: </w:t>
      </w:r>
    </w:p>
    <w:p>
      <w:pPr>
        <w:pStyle w:val="ListParagraph"/>
        <w:numPr>
          <w:ilvl w:val="1"/>
          <w:numId w:val="25"/>
        </w:numPr>
        <w:rPr>
          <w:sz w:val="26"/>
          <w:szCs w:val="26"/>
        </w:rPr>
      </w:pPr>
      <w:r>
        <w:rPr>
          <w:sz w:val="26"/>
          <w:szCs w:val="26"/>
        </w:rPr>
        <w:t>Xem thống kê tổng quan: tổng số người dùng, sản phẩm, đơn hàng.</w:t>
      </w:r>
    </w:p>
    <w:p>
      <w:pPr>
        <w:pStyle w:val="ListParagraph"/>
        <w:numPr>
          <w:ilvl w:val="1"/>
          <w:numId w:val="25"/>
        </w:numPr>
        <w:rPr>
          <w:sz w:val="26"/>
          <w:szCs w:val="26"/>
        </w:rPr>
      </w:pPr>
      <w:r>
        <w:rPr>
          <w:sz w:val="26"/>
          <w:szCs w:val="26"/>
        </w:rPr>
        <w:t>Doanh thu theo thời gian.</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Báo cáo số người dùng mới, đơn hàng mới, đơn hàng theo trạng thái.</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lí</w:t>
      </w:r>
      <w:r>
        <w:rPr>
          <w:rFonts w:eastAsia="Times New Roman" w:cs="Calibri"/>
          <w:b/>
          <w:color w:val="auto"/>
          <w:kern w:val="0"/>
          <w:sz w:val="26"/>
          <w:szCs w:val="26"/>
          <w:lang w:val="en-US" w:eastAsia="en-US" w:bidi="ar-SA"/>
        </w:rPr>
        <w:t xml:space="preserve"> người dùng: </w:t>
      </w:r>
    </w:p>
    <w:p>
      <w:pPr>
        <w:pStyle w:val="ListParagraph"/>
        <w:numPr>
          <w:ilvl w:val="1"/>
          <w:numId w:val="25"/>
        </w:numPr>
        <w:rPr>
          <w:sz w:val="26"/>
          <w:szCs w:val="26"/>
        </w:rPr>
      </w:pPr>
      <w:r>
        <w:rPr>
          <w:b w:val="false"/>
          <w:bCs w:val="false"/>
          <w:sz w:val="26"/>
          <w:szCs w:val="26"/>
        </w:rPr>
        <w:t>Xem danh s</w:t>
      </w:r>
      <w:r>
        <w:rPr>
          <w:rFonts w:eastAsia="Times New Roman" w:cs="Calibri"/>
          <w:b w:val="false"/>
          <w:bCs w:val="false"/>
          <w:color w:val="auto"/>
          <w:kern w:val="0"/>
          <w:sz w:val="26"/>
          <w:szCs w:val="26"/>
          <w:lang w:val="en-US" w:eastAsia="en-US" w:bidi="ar-SA"/>
        </w:rPr>
        <w:t>ách người dùng với phân trang.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Tìm kiếm người dùng theo email, username.</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thông tìn người dùng.</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Khóa người dùng.</w:t>
      </w:r>
    </w:p>
    <w:p>
      <w:pPr>
        <w:pStyle w:val="ListParagraph"/>
        <w:numPr>
          <w:ilvl w:val="0"/>
          <w:numId w:val="0"/>
        </w:numPr>
        <w:ind w:left="1080" w:hanging="0"/>
        <w:rPr>
          <w:rFonts w:ascii="Times New Roman" w:hAnsi="Times New Roman"/>
          <w:sz w:val="26"/>
          <w:szCs w:val="26"/>
        </w:rPr>
      </w:pPr>
      <w:r>
        <w:rPr>
          <w:sz w:val="26"/>
          <w:szCs w:val="26"/>
        </w:rPr>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sản phẩm: </w:t>
      </w:r>
    </w:p>
    <w:p>
      <w:pPr>
        <w:pStyle w:val="ListParagraph"/>
        <w:numPr>
          <w:ilvl w:val="1"/>
          <w:numId w:val="25"/>
        </w:numPr>
        <w:rPr>
          <w:sz w:val="26"/>
          <w:szCs w:val="26"/>
        </w:rPr>
      </w:pPr>
      <w:r>
        <w:rPr>
          <w:sz w:val="26"/>
          <w:szCs w:val="26"/>
        </w:rPr>
        <w:t>Thêm sản phẩm với đầy đủ thông tin.</w:t>
      </w:r>
    </w:p>
    <w:p>
      <w:pPr>
        <w:pStyle w:val="ListParagraph"/>
        <w:numPr>
          <w:ilvl w:val="1"/>
          <w:numId w:val="25"/>
        </w:numPr>
        <w:rPr>
          <w:sz w:val="26"/>
          <w:szCs w:val="26"/>
        </w:rPr>
      </w:pPr>
      <w:r>
        <w:rPr>
          <w:sz w:val="26"/>
          <w:szCs w:val="26"/>
        </w:rPr>
        <w:t>Cập nhật thông tin sản phẩm (tên, giá, mô tả, hình ảnh, số lượng, danh mục).</w:t>
      </w:r>
    </w:p>
    <w:p>
      <w:pPr>
        <w:pStyle w:val="ListParagraph"/>
        <w:numPr>
          <w:ilvl w:val="1"/>
          <w:numId w:val="25"/>
        </w:numPr>
        <w:rPr>
          <w:sz w:val="26"/>
          <w:szCs w:val="26"/>
        </w:rPr>
      </w:pPr>
      <w:r>
        <w:rPr>
          <w:sz w:val="26"/>
          <w:szCs w:val="26"/>
        </w:rPr>
        <w:t>Xóa mềm sản phẩm (soft delete).</w:t>
      </w:r>
    </w:p>
    <w:p>
      <w:pPr>
        <w:pStyle w:val="ListParagraph"/>
        <w:numPr>
          <w:ilvl w:val="1"/>
          <w:numId w:val="25"/>
        </w:numPr>
        <w:rPr>
          <w:sz w:val="26"/>
          <w:szCs w:val="26"/>
        </w:rPr>
      </w:pPr>
      <w:r>
        <w:rPr>
          <w:sz w:val="26"/>
          <w:szCs w:val="26"/>
        </w:rPr>
        <w:t>Quản lí trạng thái hoạt động của sản phẩm.</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ản lý danh mục:</w:t>
      </w:r>
    </w:p>
    <w:p>
      <w:pPr>
        <w:pStyle w:val="ListParagraph"/>
        <w:numPr>
          <w:ilvl w:val="1"/>
          <w:numId w:val="25"/>
        </w:numPr>
        <w:rPr>
          <w:sz w:val="26"/>
          <w:szCs w:val="26"/>
        </w:rPr>
      </w:pPr>
      <w:r>
        <w:rPr>
          <w:rFonts w:eastAsia="Times New Roman" w:cs="" w:cstheme="minorBidi"/>
          <w:b w:val="false"/>
          <w:color w:val="auto"/>
          <w:kern w:val="0"/>
          <w:sz w:val="26"/>
          <w:szCs w:val="26"/>
          <w:lang w:val="en-US" w:eastAsia="en-US" w:bidi="ar-SA"/>
        </w:rPr>
        <w:t>CRUD</w:t>
      </w:r>
      <w:r>
        <w:rPr>
          <w:sz w:val="26"/>
          <w:szCs w:val="26"/>
        </w:rPr>
        <w:t xml:space="preserve"> danh mục sản phẩm. </w:t>
      </w:r>
    </w:p>
    <w:p>
      <w:pPr>
        <w:pStyle w:val="ListParagraph"/>
        <w:numPr>
          <w:ilvl w:val="1"/>
          <w:numId w:val="25"/>
        </w:numPr>
        <w:rPr>
          <w:sz w:val="26"/>
          <w:szCs w:val="26"/>
        </w:rPr>
      </w:pPr>
      <w:r>
        <w:rPr>
          <w:sz w:val="26"/>
          <w:szCs w:val="26"/>
        </w:rPr>
        <w:t>Phân loại sản phẩm theo danh mục.</w:t>
      </w:r>
    </w:p>
    <w:p>
      <w:pPr>
        <w:pStyle w:val="ListParagraph"/>
        <w:numPr>
          <w:ilvl w:val="0"/>
          <w:numId w:val="25"/>
        </w:numPr>
        <w:rPr>
          <w:sz w:val="26"/>
          <w:szCs w:val="26"/>
        </w:rPr>
      </w:pPr>
      <w:r>
        <w:rPr>
          <w:b/>
          <w:bCs/>
          <w:sz w:val="26"/>
          <w:szCs w:val="26"/>
        </w:rPr>
        <w:t>Qu</w:t>
      </w:r>
      <w:r>
        <w:rPr>
          <w:rFonts w:eastAsia="Times New Roman" w:cs="Calibri"/>
          <w:b/>
          <w:bCs/>
          <w:color w:val="auto"/>
          <w:kern w:val="0"/>
          <w:sz w:val="26"/>
          <w:szCs w:val="26"/>
          <w:lang w:val="en-US" w:eastAsia="en-US" w:bidi="ar-SA"/>
        </w:rPr>
        <w:t xml:space="preserve">ản lý đơn hàng: </w:t>
      </w:r>
    </w:p>
    <w:p>
      <w:pPr>
        <w:pStyle w:val="ListParagraph"/>
        <w:numPr>
          <w:ilvl w:val="1"/>
          <w:numId w:val="25"/>
        </w:numPr>
        <w:rPr>
          <w:sz w:val="26"/>
          <w:szCs w:val="26"/>
        </w:rPr>
      </w:pPr>
      <w:r>
        <w:rPr>
          <w:sz w:val="26"/>
          <w:szCs w:val="26"/>
        </w:rPr>
        <w:t>Xem danh sách tất cả đơn hàng với khả năng lọc theo trạng thái.</w:t>
      </w:r>
    </w:p>
    <w:p>
      <w:pPr>
        <w:pStyle w:val="ListParagraph"/>
        <w:numPr>
          <w:ilvl w:val="1"/>
          <w:numId w:val="25"/>
        </w:numPr>
        <w:rPr>
          <w:sz w:val="26"/>
          <w:szCs w:val="26"/>
        </w:rPr>
      </w:pPr>
      <w:r>
        <w:rPr>
          <w:sz w:val="26"/>
          <w:szCs w:val="26"/>
        </w:rPr>
        <w:t>Cập nhật trạng thái đơn hàng (Pending → Processing → Shipped → Delivered).</w:t>
      </w:r>
    </w:p>
    <w:p>
      <w:pPr>
        <w:pStyle w:val="ListParagraph"/>
        <w:numPr>
          <w:ilvl w:val="1"/>
          <w:numId w:val="25"/>
        </w:numPr>
        <w:rPr>
          <w:sz w:val="26"/>
          <w:szCs w:val="26"/>
        </w:rPr>
      </w:pPr>
      <w:r>
        <w:rPr>
          <w:rFonts w:eastAsia="Times New Roman" w:cs="Calibri"/>
          <w:b w:val="false"/>
          <w:bCs w:val="false"/>
          <w:color w:val="auto"/>
          <w:kern w:val="0"/>
          <w:sz w:val="26"/>
          <w:szCs w:val="26"/>
          <w:lang w:val="en-US" w:eastAsia="en-US" w:bidi="ar-SA"/>
        </w:rPr>
        <w:t>Xem chi tiết đơn hàng bao gồm thông tin giao hàng và sản phẩm.</w:t>
      </w:r>
      <w:r>
        <w:rPr>
          <w:sz w:val="26"/>
          <w:szCs w:val="26"/>
        </w:rPr>
        <w:tab/>
        <w:tab/>
      </w:r>
    </w:p>
    <w:p>
      <w:pPr>
        <w:pStyle w:val="Heading3"/>
        <w:ind w:left="0" w:hanging="0"/>
        <w:rPr>
          <w:sz w:val="26"/>
          <w:szCs w:val="26"/>
        </w:rPr>
      </w:pPr>
      <w:bookmarkStart w:id="64" w:name="__RefHeading___Toc42166_2616427129"/>
      <w:bookmarkEnd w:id="64"/>
      <w:r>
        <w:rPr>
          <w:sz w:val="26"/>
          <w:szCs w:val="26"/>
        </w:rPr>
        <w:br/>
        <w:br/>
        <w:t xml:space="preserve"> </w:t>
      </w:r>
      <w:r>
        <w:rPr>
          <w:rFonts w:eastAsia="Times New Roman" w:cs="Calibri"/>
          <w:b/>
          <w:color w:val="auto"/>
          <w:kern w:val="0"/>
          <w:sz w:val="26"/>
          <w:szCs w:val="26"/>
          <w:lang w:val="en-US" w:eastAsia="en-US" w:bidi="ar-SA"/>
        </w:rPr>
        <w:t>1.2. Về yêu cầu phi chức năng</w:t>
      </w:r>
    </w:p>
    <w:p>
      <w:pPr>
        <w:pStyle w:val="ListParagraph"/>
        <w:numPr>
          <w:ilvl w:val="0"/>
          <w:numId w:val="26"/>
        </w:numPr>
        <w:rPr>
          <w:sz w:val="26"/>
          <w:szCs w:val="26"/>
        </w:rPr>
      </w:pPr>
      <w:r>
        <w:rPr>
          <w:b/>
          <w:bCs/>
          <w:sz w:val="26"/>
          <w:szCs w:val="26"/>
        </w:rPr>
        <w:t>B</w:t>
      </w:r>
      <w:r>
        <w:rPr>
          <w:rFonts w:eastAsia="Times New Roman" w:cs="Calibri"/>
          <w:b/>
          <w:bCs/>
          <w:color w:val="auto"/>
          <w:kern w:val="0"/>
          <w:sz w:val="26"/>
          <w:szCs w:val="26"/>
          <w:lang w:val="en-US" w:eastAsia="en-US" w:bidi="ar-SA"/>
        </w:rPr>
        <w:t>ảo mật:</w:t>
      </w:r>
    </w:p>
    <w:p>
      <w:pPr>
        <w:pStyle w:val="ListParagraph"/>
        <w:numPr>
          <w:ilvl w:val="1"/>
          <w:numId w:val="26"/>
        </w:numPr>
        <w:rPr>
          <w:sz w:val="26"/>
          <w:szCs w:val="26"/>
        </w:rPr>
      </w:pPr>
      <w:r>
        <w:rPr>
          <w:sz w:val="26"/>
          <w:szCs w:val="26"/>
        </w:rPr>
        <w:t>Mã hóa mật khảu bằng bcrypt.</w:t>
      </w:r>
    </w:p>
    <w:p>
      <w:pPr>
        <w:pStyle w:val="ListParagraph"/>
        <w:numPr>
          <w:ilvl w:val="1"/>
          <w:numId w:val="26"/>
        </w:numPr>
        <w:rPr>
          <w:sz w:val="26"/>
          <w:szCs w:val="26"/>
        </w:rPr>
      </w:pPr>
      <w:r>
        <w:rPr>
          <w:sz w:val="26"/>
          <w:szCs w:val="26"/>
        </w:rPr>
        <w:t xml:space="preserve">Xác </w:t>
      </w:r>
      <w:r>
        <w:rPr>
          <w:rFonts w:eastAsia="Times New Roman" w:cs="" w:cstheme="minorBidi"/>
          <w:b w:val="false"/>
          <w:color w:val="auto"/>
          <w:kern w:val="0"/>
          <w:sz w:val="26"/>
          <w:szCs w:val="26"/>
          <w:lang w:val="en-US" w:eastAsia="en-US" w:bidi="ar-SA"/>
        </w:rPr>
        <w:t>thực</w:t>
      </w:r>
      <w:r>
        <w:rPr>
          <w:sz w:val="26"/>
          <w:szCs w:val="26"/>
        </w:rPr>
        <w:t xml:space="preserve"> dựa trên JWT dùng access token, refresh token.</w:t>
      </w:r>
    </w:p>
    <w:p>
      <w:pPr>
        <w:pStyle w:val="ListParagraph"/>
        <w:numPr>
          <w:ilvl w:val="1"/>
          <w:numId w:val="26"/>
        </w:numPr>
        <w:rPr>
          <w:sz w:val="26"/>
          <w:szCs w:val="26"/>
        </w:rPr>
      </w:pPr>
      <w:r>
        <w:rPr>
          <w:sz w:val="26"/>
          <w:szCs w:val="26"/>
        </w:rPr>
        <w:t>Phân quyền rõ ràng giữa Admin và User.</w:t>
      </w:r>
    </w:p>
    <w:p>
      <w:pPr>
        <w:pStyle w:val="ListParagraph"/>
        <w:numPr>
          <w:ilvl w:val="1"/>
          <w:numId w:val="26"/>
        </w:numPr>
        <w:rPr>
          <w:sz w:val="26"/>
          <w:szCs w:val="26"/>
        </w:rPr>
      </w:pPr>
      <w:r>
        <w:rPr>
          <w:sz w:val="26"/>
          <w:szCs w:val="26"/>
        </w:rPr>
        <w:t>Bảo vệ các API endpoint với NestJS Guards.</w:t>
      </w:r>
    </w:p>
    <w:p>
      <w:pPr>
        <w:pStyle w:val="ListParagraph"/>
        <w:numPr>
          <w:ilvl w:val="0"/>
          <w:numId w:val="26"/>
        </w:numPr>
        <w:rPr>
          <w:sz w:val="26"/>
          <w:szCs w:val="26"/>
        </w:rPr>
      </w:pPr>
      <w:r>
        <w:rPr>
          <w:b/>
          <w:bCs/>
          <w:sz w:val="26"/>
          <w:szCs w:val="26"/>
        </w:rPr>
        <w:t>Kh</w:t>
      </w:r>
      <w:r>
        <w:rPr>
          <w:rFonts w:eastAsia="Times New Roman" w:cs="Calibri"/>
          <w:b/>
          <w:bCs/>
          <w:color w:val="auto"/>
          <w:kern w:val="0"/>
          <w:sz w:val="26"/>
          <w:szCs w:val="26"/>
          <w:lang w:val="en-US" w:eastAsia="en-US" w:bidi="ar-SA"/>
        </w:rPr>
        <w:t>ả năng mở rộng:</w:t>
      </w:r>
    </w:p>
    <w:p>
      <w:pPr>
        <w:pStyle w:val="ListParagraph"/>
        <w:numPr>
          <w:ilvl w:val="1"/>
          <w:numId w:val="26"/>
        </w:numPr>
        <w:rPr>
          <w:sz w:val="26"/>
          <w:szCs w:val="26"/>
        </w:rPr>
      </w:pPr>
      <w:r>
        <w:rPr>
          <w:sz w:val="26"/>
          <w:szCs w:val="26"/>
        </w:rPr>
        <w:t>Kiến trúc modular theo domain.</w:t>
      </w:r>
    </w:p>
    <w:p>
      <w:pPr>
        <w:pStyle w:val="ListParagraph"/>
        <w:numPr>
          <w:ilvl w:val="1"/>
          <w:numId w:val="26"/>
        </w:numPr>
        <w:rPr>
          <w:sz w:val="26"/>
          <w:szCs w:val="26"/>
        </w:rPr>
      </w:pPr>
      <w:r>
        <w:rPr>
          <w:sz w:val="26"/>
          <w:szCs w:val="26"/>
        </w:rPr>
        <w:t>Separation of concerns r</w:t>
      </w:r>
      <w:r>
        <w:rPr>
          <w:rFonts w:eastAsia="Times New Roman" w:cs="Calibri"/>
          <w:color w:val="auto"/>
          <w:kern w:val="0"/>
          <w:sz w:val="26"/>
          <w:szCs w:val="26"/>
          <w:lang w:val="en-US" w:eastAsia="en-US" w:bidi="ar-SA"/>
        </w:rPr>
        <w:t>õ ràng.</w:t>
      </w:r>
    </w:p>
    <w:p>
      <w:pPr>
        <w:pStyle w:val="ListParagraph"/>
        <w:numPr>
          <w:ilvl w:val="1"/>
          <w:numId w:val="26"/>
        </w:numPr>
        <w:rPr>
          <w:sz w:val="26"/>
          <w:szCs w:val="26"/>
        </w:rPr>
      </w:pPr>
      <w:r>
        <w:rPr>
          <w:sz w:val="26"/>
          <w:szCs w:val="26"/>
        </w:rPr>
        <w:t>Dễ thêm tính năng mới theo pattern có sẵn.</w:t>
      </w:r>
    </w:p>
    <w:p>
      <w:pPr>
        <w:pStyle w:val="ListParagraph"/>
        <w:numPr>
          <w:ilvl w:val="0"/>
          <w:numId w:val="26"/>
        </w:numPr>
        <w:rPr>
          <w:sz w:val="26"/>
          <w:szCs w:val="26"/>
        </w:rPr>
      </w:pPr>
      <w:r>
        <w:rPr>
          <w:b/>
          <w:bCs/>
          <w:sz w:val="26"/>
          <w:szCs w:val="26"/>
        </w:rPr>
        <w:t>V</w:t>
      </w:r>
      <w:r>
        <w:rPr>
          <w:rFonts w:eastAsia="Times New Roman" w:cs="Calibri"/>
          <w:b/>
          <w:bCs/>
          <w:color w:val="auto"/>
          <w:kern w:val="0"/>
          <w:sz w:val="26"/>
          <w:szCs w:val="26"/>
          <w:lang w:val="en-US" w:eastAsia="en-US" w:bidi="ar-SA"/>
        </w:rPr>
        <w:t>ề UX:</w:t>
      </w:r>
    </w:p>
    <w:p>
      <w:pPr>
        <w:pStyle w:val="ListParagraph"/>
        <w:numPr>
          <w:ilvl w:val="1"/>
          <w:numId w:val="26"/>
        </w:numPr>
        <w:rPr>
          <w:sz w:val="26"/>
          <w:szCs w:val="26"/>
        </w:rPr>
      </w:pPr>
      <w:r>
        <w:rPr>
          <w:sz w:val="26"/>
          <w:szCs w:val="26"/>
        </w:rPr>
        <w:t>Giao diện responsive với TailwindCSS + ShadcnUi.</w:t>
      </w:r>
    </w:p>
    <w:p>
      <w:pPr>
        <w:pStyle w:val="ListParagraph"/>
        <w:numPr>
          <w:ilvl w:val="1"/>
          <w:numId w:val="26"/>
        </w:numPr>
        <w:rPr>
          <w:sz w:val="26"/>
          <w:szCs w:val="26"/>
        </w:rPr>
      </w:pPr>
      <w:r>
        <w:rPr>
          <w:rFonts w:eastAsia="Times New Roman" w:cs="Calibri"/>
          <w:b w:val="false"/>
          <w:bCs w:val="false"/>
          <w:color w:val="auto"/>
          <w:kern w:val="0"/>
          <w:sz w:val="26"/>
          <w:szCs w:val="26"/>
          <w:lang w:val="en-US" w:eastAsia="en-US" w:bidi="ar-SA"/>
        </w:rPr>
        <w:t>Có loading states và error handling</w:t>
      </w:r>
    </w:p>
    <w:p>
      <w:pPr>
        <w:pStyle w:val="ListParagraph"/>
        <w:numPr>
          <w:ilvl w:val="0"/>
          <w:numId w:val="0"/>
        </w:numPr>
        <w:ind w:left="2520" w:hanging="0"/>
        <w:rPr>
          <w:rFonts w:ascii="Times New Roman" w:hAnsi="Times New Roman"/>
          <w:sz w:val="26"/>
          <w:szCs w:val="26"/>
        </w:rPr>
      </w:pPr>
      <w:r>
        <w:rPr>
          <w:sz w:val="26"/>
          <w:szCs w:val="2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sz w:val="26"/>
          <w:szCs w:val="26"/>
        </w:rPr>
      </w:pPr>
      <w:r>
        <w:rPr>
          <w:rFonts w:eastAsia="Times New Roman" w:cs="Times New Roman"/>
          <w:b/>
          <w:bCs/>
          <w:i/>
          <w:iCs/>
          <w:color w:val="auto"/>
          <w:kern w:val="0"/>
          <w:sz w:val="26"/>
          <w:szCs w:val="26"/>
          <w:lang w:val="en-US" w:eastAsia="en-US" w:bidi="ar-SA"/>
        </w:rPr>
        <w:t xml:space="preserve">Hình 1 - Sơ đồ usecase tổng quan </w:t>
      </w:r>
    </w:p>
    <w:p>
      <w:pPr>
        <w:pStyle w:val="ListParagraph"/>
        <w:rPr>
          <w:rFonts w:ascii="Times New Roman" w:hAnsi="Times New Roman"/>
          <w:sz w:val="26"/>
          <w:szCs w:val="26"/>
        </w:rPr>
      </w:pPr>
      <w:r>
        <w:rPr>
          <w:sz w:val="26"/>
          <w:szCs w:val="26"/>
        </w:rPr>
      </w:r>
    </w:p>
    <w:p>
      <w:pPr>
        <w:pStyle w:val="ListParagraph"/>
        <w:rPr>
          <w:rFonts w:ascii="Times New Roman" w:hAnsi="Times New Roman"/>
          <w:sz w:val="26"/>
          <w:szCs w:val="26"/>
        </w:rPr>
      </w:pPr>
      <w:r>
        <w:rPr>
          <w:sz w:val="26"/>
          <w:szCs w:val="26"/>
        </w:rPr>
      </w:r>
    </w:p>
    <w:p>
      <w:pPr>
        <w:pStyle w:val="Heading2"/>
        <w:rPr>
          <w:sz w:val="26"/>
          <w:szCs w:val="26"/>
        </w:rPr>
      </w:pPr>
      <w:bookmarkStart w:id="65" w:name="__RefHeading___Toc963_2901295804"/>
      <w:bookmarkEnd w:id="65"/>
      <w:r>
        <w:rPr>
          <w:rFonts w:eastAsia="Times New Roman" w:cs="Calibri"/>
          <w:b/>
          <w:bCs/>
          <w:color w:val="auto"/>
          <w:kern w:val="0"/>
          <w:sz w:val="26"/>
          <w:szCs w:val="26"/>
          <w:lang w:val="en-US" w:eastAsia="en-US" w:bidi="ar-SA"/>
        </w:rPr>
        <w:t>2. THIẾT KẾ KIẾN TRÚC HỆ THỐNG.</w:t>
      </w:r>
    </w:p>
    <w:p>
      <w:pPr>
        <w:pStyle w:val="Heading3"/>
        <w:rPr>
          <w:sz w:val="26"/>
          <w:szCs w:val="26"/>
        </w:rPr>
      </w:pPr>
      <w:bookmarkStart w:id="66" w:name="__RefHeading___Toc965_2901295804"/>
      <w:bookmarkEnd w:id="66"/>
      <w:r>
        <w:rPr>
          <w:sz w:val="26"/>
          <w:szCs w:val="26"/>
        </w:rPr>
        <w:t>2.1. Kiến trúc tổng quan.</w:t>
      </w:r>
    </w:p>
    <w:p>
      <w:pPr>
        <w:pStyle w:val="Normal"/>
        <w:ind w:left="0" w:hanging="0"/>
        <w:jc w:val="left"/>
        <w:rPr>
          <w:sz w:val="26"/>
          <w:szCs w:val="26"/>
        </w:rPr>
      </w:pPr>
      <w:r>
        <w:rPr>
          <w:rFonts w:eastAsia="Times New Roman" w:cs="Calibri"/>
          <w:b w:val="false"/>
          <w:bCs w:val="false"/>
          <w:color w:val="auto"/>
          <w:kern w:val="0"/>
          <w:sz w:val="26"/>
          <w:szCs w:val="26"/>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trường bên trong Interface hoặc các Type Definition khác.</w:t>
      </w:r>
    </w:p>
    <w:p>
      <w:pPr>
        <w:pStyle w:val="Hinh"/>
        <w:rPr>
          <w:rFonts w:ascii="Times New Roman" w:hAnsi="Times New Roman"/>
          <w:sz w:val="26"/>
          <w:szCs w:val="26"/>
        </w:rPr>
      </w:pPr>
      <w:r>
        <w:rPr>
          <w:sz w:val="26"/>
          <w:szCs w:val="26"/>
        </w:rPr>
      </w:r>
    </w:p>
    <w:p>
      <w:pPr>
        <w:pStyle w:val="Hinh"/>
        <w:rPr>
          <w:sz w:val="26"/>
          <w:szCs w:val="26"/>
        </w:rPr>
      </w:pPr>
      <w:r>
        <w:rPr>
          <w:rFonts w:eastAsia="Times New Roman" w:cs="Calibri"/>
          <w:b w:val="false"/>
          <w:bCs w:val="false"/>
          <w:color w:val="000000"/>
          <w:kern w:val="0"/>
          <w:sz w:val="26"/>
          <w:szCs w:val="26"/>
          <w:lang w:val="en-US" w:eastAsia="en-US" w:bidi="ar-SA"/>
        </w:rPr>
        <w:br/>
        <w:br/>
        <w:br/>
        <w:br/>
        <w:br/>
        <w:br/>
        <w:br/>
        <w:br/>
        <w:br/>
        <w:br/>
        <w:br/>
        <w:br/>
        <w:br/>
        <w:br/>
        <w:br/>
        <w:br/>
        <w:br/>
        <w:br/>
        <w:br/>
        <w:br/>
        <w:br/>
        <w:br/>
        <w:br/>
      </w:r>
      <w:r>
        <w:rPr>
          <w:sz w:val="26"/>
          <w:szCs w:val="26"/>
        </w:rPr>
        <w:t>Hình 2 -Sơ đồ kiến trúc tổng quan</w:t>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Heading3"/>
        <w:ind w:left="0" w:hanging="0"/>
        <w:rPr>
          <w:sz w:val="26"/>
          <w:szCs w:val="26"/>
        </w:rPr>
      </w:pPr>
      <w:bookmarkStart w:id="67" w:name="__RefHeading___Toc42168_2616427129"/>
      <w:bookmarkEnd w:id="67"/>
      <w:r>
        <w:rPr>
          <w:sz w:val="26"/>
          <w:szCs w:val="26"/>
        </w:rPr>
        <w:t>2.2. Kiến trúc Backend (NestJS)</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Backend được tổ chức theo kiến trúc modular phân chia theo từng module riêng biệt giúp dẽ chúng ta có thể tập trung phát triển từng tính năng riêng biệt mà không làm ảnh hưởng đến toàn bộ ứng dụng.</w:t>
      </w:r>
    </w:p>
    <w:p>
      <w:pPr>
        <w:pStyle w:val="Hinh"/>
        <w:rPr>
          <w:sz w:val="26"/>
          <w:szCs w:val="2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sz w:val="26"/>
          <w:szCs w:val="26"/>
        </w:rPr>
      </w:pPr>
      <w:r>
        <w:rPr>
          <w:sz w:val="26"/>
          <w:szCs w:val="26"/>
        </w:rPr>
      </w:r>
    </w:p>
    <w:p>
      <w:pPr>
        <w:pStyle w:val="Normal"/>
        <w:rPr>
          <w:sz w:val="26"/>
          <w:szCs w:val="26"/>
        </w:rPr>
      </w:pPr>
      <w:r>
        <w:rPr>
          <w:sz w:val="26"/>
          <w:szCs w:val="26"/>
        </w:rPr>
        <w:tab/>
      </w:r>
      <w:r>
        <w:rPr>
          <w:rFonts w:eastAsia="Times New Roman" w:cs="Calibri"/>
          <w:b/>
          <w:bCs/>
          <w:color w:val="auto"/>
          <w:kern w:val="0"/>
          <w:sz w:val="26"/>
          <w:szCs w:val="26"/>
          <w:lang w:val="en-US" w:eastAsia="en-US" w:bidi="ar-SA"/>
        </w:rPr>
        <w:t>Nguyên lý thiết kế được áp dung:</w:t>
      </w:r>
    </w:p>
    <w:p>
      <w:pPr>
        <w:pStyle w:val="Normal"/>
        <w:numPr>
          <w:ilvl w:val="0"/>
          <w:numId w:val="4"/>
        </w:numPr>
        <w:rPr>
          <w:sz w:val="26"/>
          <w:szCs w:val="26"/>
        </w:rPr>
      </w:pPr>
      <w:r>
        <w:rPr>
          <w:rFonts w:eastAsia="Times New Roman" w:cs="Calibri"/>
          <w:b/>
          <w:bCs/>
          <w:color w:val="auto"/>
          <w:kern w:val="0"/>
          <w:sz w:val="26"/>
          <w:szCs w:val="26"/>
          <w:lang w:val="en-US" w:eastAsia="en-US" w:bidi="ar-SA"/>
        </w:rPr>
        <w:t>Single Responsibillity Principle (SRP)</w:t>
      </w:r>
      <w:r>
        <w:rPr>
          <w:rFonts w:eastAsia="Times New Roman" w:cs="Calibri"/>
          <w:b w:val="false"/>
          <w:bCs w:val="false"/>
          <w:color w:val="auto"/>
          <w:kern w:val="0"/>
          <w:sz w:val="26"/>
          <w:szCs w:val="26"/>
          <w:lang w:val="en-US" w:eastAsia="en-US" w:bidi="ar-SA"/>
        </w:rPr>
        <w:t>: Mỗi module chỉ chịu trách nhiệm cho một domain cụ thể (Auth, Products, Orders, Cart, Payments, Admin).</w:t>
      </w:r>
    </w:p>
    <w:p>
      <w:pPr>
        <w:pStyle w:val="Normal"/>
        <w:numPr>
          <w:ilvl w:val="0"/>
          <w:numId w:val="4"/>
        </w:numPr>
        <w:rPr>
          <w:sz w:val="26"/>
          <w:szCs w:val="26"/>
        </w:rPr>
      </w:pPr>
      <w:r>
        <w:rPr>
          <w:rFonts w:eastAsia="Times New Roman" w:cs="Calibri"/>
          <w:b/>
          <w:bCs/>
          <w:color w:val="auto"/>
          <w:kern w:val="0"/>
          <w:sz w:val="26"/>
          <w:szCs w:val="26"/>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6"/>
          <w:lang w:val="en-US" w:eastAsia="en-US" w:bidi="ar-SA"/>
        </w:rPr>
        <w:t>Các module có thể mở rộng thêm chức năng mà không cần sửa đổi code hiện tại.</w:t>
      </w:r>
    </w:p>
    <w:p>
      <w:pPr>
        <w:pStyle w:val="Normal"/>
        <w:numPr>
          <w:ilvl w:val="0"/>
          <w:numId w:val="4"/>
        </w:numPr>
        <w:rPr>
          <w:sz w:val="26"/>
          <w:szCs w:val="26"/>
        </w:rPr>
      </w:pPr>
      <w:r>
        <w:rPr>
          <w:rFonts w:eastAsia="Times New Roman" w:cs="Calibri"/>
          <w:b/>
          <w:bCs/>
          <w:i w:val="false"/>
          <w:caps w:val="false"/>
          <w:smallCaps w:val="false"/>
          <w:color w:val="auto"/>
          <w:spacing w:val="0"/>
          <w:kern w:val="0"/>
          <w:sz w:val="26"/>
          <w:szCs w:val="26"/>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6"/>
          <w:lang w:val="en-US" w:eastAsia="en-US" w:bidi="ar-SA"/>
        </w:rPr>
        <w:t>Tách biệt rõ ràng giữa Controller (xử lý HTTP requests), Service (business logic), và Entity (data model).</w:t>
      </w:r>
    </w:p>
    <w:p>
      <w:pPr>
        <w:pStyle w:val="Normal"/>
        <w:numPr>
          <w:ilvl w:val="0"/>
          <w:numId w:val="0"/>
        </w:numPr>
        <w:ind w:left="1114" w:hanging="0"/>
        <w:rPr>
          <w:sz w:val="26"/>
          <w:szCs w:val="26"/>
        </w:rPr>
      </w:pPr>
      <w:r>
        <w:rPr>
          <w:sz w:val="26"/>
          <w:szCs w:val="26"/>
        </w:rPr>
        <w:br/>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br/>
        <w:br/>
        <w:br/>
        <w:br/>
        <w:br/>
        <w:br/>
        <w:br/>
        <w:br/>
        <w:br/>
        <w:br/>
        <w:br/>
        <w:br/>
        <w:br/>
        <w:br/>
        <w:br/>
        <w:br/>
        <w:br/>
        <w:br/>
        <w:br/>
        <w:br/>
        <w:br/>
        <w:br/>
        <w:br/>
        <w:br/>
        <w:br/>
        <w:br/>
        <w:br/>
        <w:tab/>
        <w:t>2.3. Kiến trúc Frontend (React):</w:t>
      </w:r>
    </w:p>
    <w:p>
      <w:pPr>
        <w:pStyle w:val="Normal"/>
        <w:numPr>
          <w:ilvl w:val="0"/>
          <w:numId w:val="0"/>
        </w:numPr>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Frontend được tổ chức theo kiến trúc component-based và quản lý state tập trung </w:t>
        <w:tab/>
        <w:t>sử dụng Zustand.</w:t>
      </w:r>
    </w:p>
    <w:p>
      <w:pPr>
        <w:pStyle w:val="Hinh"/>
        <w:rPr>
          <w:rFonts w:ascii="Times New Roman" w:hAnsi="Times New Roman"/>
          <w:sz w:val="26"/>
          <w:szCs w:val="26"/>
        </w:rPr>
      </w:pPr>
      <w:r>
        <w:rPr>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4 - Sơ đồ tổng quan kiến trúc Frontend</w:t>
      </w:r>
    </w:p>
    <w:p>
      <w:pPr>
        <w:pStyle w:val="Normal"/>
        <w:rPr>
          <w:sz w:val="26"/>
          <w:szCs w:val="26"/>
        </w:rPr>
      </w:pPr>
      <w:r>
        <w:rPr>
          <w:sz w:val="26"/>
          <w:szCs w:val="26"/>
        </w:rPr>
        <w:tab/>
      </w:r>
      <w:r>
        <w:rPr>
          <w:rFonts w:eastAsia="Times New Roman" w:cs="Calibri"/>
          <w:b/>
          <w:bCs/>
          <w:color w:val="auto"/>
          <w:kern w:val="0"/>
          <w:sz w:val="26"/>
          <w:szCs w:val="26"/>
          <w:lang w:val="en-US" w:eastAsia="en-US" w:bidi="ar-SA"/>
        </w:rPr>
        <w:t>Đặc điểm của kiến trúc Frontend:</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Kiến trúc Layered: </w:t>
      </w:r>
      <w:r>
        <w:rPr>
          <w:rFonts w:eastAsia="Times New Roman" w:cs="Calibri"/>
          <w:b w:val="false"/>
          <w:bCs w:val="false"/>
          <w:color w:val="auto"/>
          <w:kern w:val="0"/>
          <w:sz w:val="26"/>
          <w:szCs w:val="26"/>
          <w:lang w:val="en-US" w:eastAsia="en-US" w:bidi="ar-SA"/>
        </w:rPr>
        <w:t xml:space="preserve">Phân chia rõ ràng thành các lớp Pages, Components, Services và Stores. </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Quản lý state: </w:t>
      </w:r>
      <w:r>
        <w:rPr>
          <w:rFonts w:eastAsia="Times New Roman" w:cs="Calibri"/>
          <w:b w:val="false"/>
          <w:bCs w:val="false"/>
          <w:color w:val="auto"/>
          <w:kern w:val="0"/>
          <w:sz w:val="26"/>
          <w:szCs w:val="26"/>
          <w:lang w:val="en-US" w:eastAsia="en-US" w:bidi="ar-SA"/>
        </w:rPr>
        <w:t>Sử dụng Zustand với cách tổ chúc stores theo domain giúp dễ quản lý, tách biệt các mối quan tâm.</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An toàn kiểu dữ liệu: </w:t>
      </w:r>
      <w:r>
        <w:rPr>
          <w:rFonts w:eastAsia="Times New Roman" w:cs="Calibri"/>
          <w:b w:val="false"/>
          <w:bCs w:val="false"/>
          <w:color w:val="auto"/>
          <w:kern w:val="0"/>
          <w:sz w:val="26"/>
          <w:szCs w:val="26"/>
          <w:lang w:val="en-US" w:eastAsia="en-US" w:bidi="ar-SA"/>
        </w:rPr>
        <w:t>TypeScript được sử dụng toàn bộ với type definition được chia sẽ từ shared-types package.</w:t>
      </w:r>
    </w:p>
    <w:p>
      <w:pPr>
        <w:pStyle w:val="Normal"/>
        <w:numPr>
          <w:ilvl w:val="1"/>
          <w:numId w:val="2"/>
        </w:numPr>
        <w:rPr>
          <w:sz w:val="26"/>
          <w:szCs w:val="26"/>
        </w:rPr>
      </w:pPr>
      <w:r>
        <w:rPr>
          <w:rFonts w:eastAsia="Times New Roman" w:cs="Calibri"/>
          <w:b/>
          <w:bCs/>
          <w:color w:val="auto"/>
          <w:kern w:val="0"/>
          <w:sz w:val="26"/>
          <w:szCs w:val="26"/>
          <w:lang w:val="en-US" w:eastAsia="en-US" w:bidi="ar-SA"/>
        </w:rPr>
        <w:t xml:space="preserve">Components tái sử dụng: </w:t>
      </w:r>
      <w:r>
        <w:rPr>
          <w:rFonts w:eastAsia="Times New Roman" w:cs="Calibri"/>
          <w:b w:val="false"/>
          <w:bCs w:val="false"/>
          <w:color w:val="auto"/>
          <w:kern w:val="0"/>
          <w:sz w:val="26"/>
          <w:szCs w:val="26"/>
          <w:lang w:val="en-US" w:eastAsia="en-US" w:bidi="ar-SA"/>
        </w:rPr>
        <w:t>Các UI components được xây dựng với ShadcnUI có thể tái sử dụng lại ở nhiều nơi, có thể dùng Tailwind để customize lại khi cần giúp tăng tính linh hoạt khi sử dụng.</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eading2"/>
        <w:rPr>
          <w:sz w:val="26"/>
          <w:szCs w:val="26"/>
        </w:rPr>
      </w:pPr>
      <w:bookmarkStart w:id="68" w:name="__RefHeading___Toc858_3857496495"/>
      <w:bookmarkEnd w:id="68"/>
      <w:r>
        <w:rPr>
          <w:rFonts w:eastAsia="Times New Roman" w:cs="Calibri"/>
          <w:b/>
          <w:color w:val="auto"/>
          <w:kern w:val="0"/>
          <w:sz w:val="26"/>
          <w:szCs w:val="26"/>
          <w:lang w:val="en-US" w:eastAsia="en-US" w:bidi="ar-SA"/>
        </w:rPr>
        <w:t>3. THIẾT KẾ CƠ SỞ DỮ LIỆU</w:t>
      </w:r>
    </w:p>
    <w:p>
      <w:pPr>
        <w:pStyle w:val="Heading3"/>
        <w:ind w:left="0" w:hanging="0"/>
        <w:rPr>
          <w:sz w:val="26"/>
          <w:szCs w:val="26"/>
        </w:rPr>
      </w:pPr>
      <w:bookmarkStart w:id="69" w:name="__RefHeading___Toc42170_2616427129"/>
      <w:bookmarkEnd w:id="69"/>
      <w:r>
        <w:rPr>
          <w:sz w:val="26"/>
          <w:szCs w:val="26"/>
        </w:rPr>
        <w:t>3.1. Mô tả các thực thể chính.</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thực thể sẽ đại diện cho một table, khi có dữ liệu được sinh ra tại thực thể tương ứng no sẽ tạo thành một table tương ứng và được lưu trong database. NestJS mặc định hỗ trợ TypeORM để tạo và tương tác với các thực thể.</w:t>
      </w:r>
    </w:p>
    <w:p>
      <w:pPr>
        <w:pStyle w:val="Normal"/>
        <w:ind w:left="0" w:hanging="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Cơ sở dữ liệu được thiết kế với các thực thể chính như sau:</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User</w:t>
      </w:r>
      <w:r>
        <w:rPr>
          <w:rFonts w:eastAsia="Times New Roman" w:cs="Calibri"/>
          <w:b w:val="false"/>
          <w:bCs w:val="false"/>
          <w:color w:val="auto"/>
          <w:kern w:val="0"/>
          <w:sz w:val="26"/>
          <w:szCs w:val="26"/>
          <w:lang w:val="en-US" w:eastAsia="en-US" w:bidi="ar-SA"/>
        </w:rPr>
        <w:t>: Lưu trữ thông tin người dùng và quản trị viên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Product</w:t>
      </w:r>
      <w:r>
        <w:rPr>
          <w:rFonts w:eastAsia="Times New Roman" w:cs="Calibri"/>
          <w:b w:val="false"/>
          <w:bCs w:val="false"/>
          <w:color w:val="auto"/>
          <w:kern w:val="0"/>
          <w:sz w:val="26"/>
          <w:szCs w:val="26"/>
          <w:lang w:val="en-US" w:eastAsia="en-US" w:bidi="ar-SA"/>
        </w:rPr>
        <w:t>: Lưu trữ thông tin sản phẩm được bay bán trên web.</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Category</w:t>
      </w:r>
      <w:r>
        <w:rPr>
          <w:rFonts w:eastAsia="Times New Roman" w:cs="Calibri"/>
          <w:b w:val="false"/>
          <w:bCs w:val="false"/>
          <w:color w:val="auto"/>
          <w:kern w:val="0"/>
          <w:sz w:val="26"/>
          <w:szCs w:val="26"/>
          <w:lang w:val="en-US" w:eastAsia="en-US" w:bidi="ar-SA"/>
        </w:rPr>
        <w:t>: Dùng để phân loại sản phẩm. giúp người dùng dễ dàng tìm kiếm và duyệt sản phẩm..</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w:t>
      </w:r>
      <w:r>
        <w:rPr>
          <w:rFonts w:eastAsia="Times New Roman" w:cs="Calibri"/>
          <w:b w:val="false"/>
          <w:bCs w:val="false"/>
          <w:color w:val="auto"/>
          <w:kern w:val="0"/>
          <w:sz w:val="26"/>
          <w:szCs w:val="26"/>
          <w:lang w:val="en-US" w:eastAsia="en-US" w:bidi="ar-SA"/>
        </w:rPr>
        <w:t>: Lưu trữ giỏ hàng của một người dùng, chứa các sản phẩm mà họ muốn thanh toán.</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CartItem</w:t>
      </w:r>
      <w:r>
        <w:rPr>
          <w:rFonts w:eastAsia="Times New Roman" w:cs="Calibri"/>
          <w:b w:val="false"/>
          <w:bCs w:val="false"/>
          <w:color w:val="auto"/>
          <w:kern w:val="0"/>
          <w:sz w:val="26"/>
          <w:szCs w:val="26"/>
          <w:lang w:val="en-US" w:eastAsia="en-US" w:bidi="ar-SA"/>
        </w:rPr>
        <w:t>: Đại diện cho một mặt hàng cụ thể (kèm với số lượng) trong giỏ hàng của người dùng.</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w:t>
      </w:r>
      <w:r>
        <w:rPr>
          <w:rFonts w:eastAsia="Times New Roman" w:cs="Calibri"/>
          <w:b w:val="false"/>
          <w:bCs w:val="false"/>
          <w:color w:val="auto"/>
          <w:kern w:val="0"/>
          <w:sz w:val="26"/>
          <w:szCs w:val="2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26"/>
          <w:lang w:val="en-US" w:eastAsia="en-US" w:bidi="ar-SA"/>
        </w:rPr>
        <w:t>.</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OrderItem</w:t>
      </w:r>
      <w:r>
        <w:rPr>
          <w:rFonts w:eastAsia="Times New Roman" w:cs="Calibri"/>
          <w:b w:val="false"/>
          <w:bCs w:val="false"/>
          <w:color w:val="auto"/>
          <w:kern w:val="0"/>
          <w:sz w:val="26"/>
          <w:szCs w:val="26"/>
          <w:lang w:val="en-US" w:eastAsia="en-US" w:bidi="ar-SA"/>
        </w:rPr>
        <w:t>: Lưu thông tin chi tiết về từng sản phẩm trong một đơn hàng, bao gồm số lượng và giá tại thời điểm mua.</w:t>
      </w:r>
    </w:p>
    <w:p>
      <w:pPr>
        <w:pStyle w:val="Normal"/>
        <w:numPr>
          <w:ilvl w:val="4"/>
          <w:numId w:val="1"/>
        </w:numPr>
        <w:spacing w:before="0" w:after="160"/>
        <w:rPr>
          <w:sz w:val="26"/>
          <w:szCs w:val="26"/>
        </w:rPr>
      </w:pPr>
      <w:r>
        <w:rPr>
          <w:rFonts w:eastAsia="Times New Roman" w:cs="Calibri"/>
          <w:b/>
          <w:bCs/>
          <w:color w:val="auto"/>
          <w:kern w:val="0"/>
          <w:sz w:val="26"/>
          <w:szCs w:val="26"/>
          <w:lang w:val="en-US" w:eastAsia="en-US" w:bidi="ar-SA"/>
        </w:rPr>
        <w:t xml:space="preserve">Review: </w:t>
      </w:r>
      <w:r>
        <w:rPr>
          <w:rFonts w:eastAsia="Times New Roman" w:cs="Calibri"/>
          <w:b w:val="false"/>
          <w:bCs/>
          <w:i w:val="false"/>
          <w:caps w:val="false"/>
          <w:smallCaps w:val="false"/>
          <w:color w:val="auto"/>
          <w:spacing w:val="0"/>
          <w:kern w:val="0"/>
          <w:sz w:val="26"/>
          <w:szCs w:val="26"/>
          <w:lang w:val="en-US" w:eastAsia="en-US" w:bidi="ar-SA"/>
        </w:rPr>
        <w:t>Lưu trữ các bài đánh giá của người dùng cho các sản phẩm họ đã mua.</w:t>
      </w:r>
    </w:p>
    <w:p>
      <w:pPr>
        <w:pStyle w:val="Normal"/>
        <w:numPr>
          <w:ilvl w:val="4"/>
          <w:numId w:val="1"/>
        </w:numPr>
        <w:spacing w:before="0" w:after="160"/>
        <w:rPr>
          <w:sz w:val="26"/>
          <w:szCs w:val="26"/>
        </w:rPr>
      </w:pPr>
      <w:r>
        <w:rPr>
          <w:b/>
          <w:bCs/>
          <w:sz w:val="26"/>
          <w:szCs w:val="26"/>
        </w:rPr>
        <w:t xml:space="preserve">TokenBlacklist: </w:t>
      </w:r>
      <w:r>
        <w:rPr>
          <w:rFonts w:eastAsia="Times New Roman" w:cs="Calibri"/>
          <w:b w:val="false"/>
          <w:bCs w:val="false"/>
          <w:color w:val="auto"/>
          <w:kern w:val="0"/>
          <w:sz w:val="26"/>
          <w:szCs w:val="26"/>
          <w:lang w:val="en-US" w:eastAsia="en-US" w:bidi="ar-SA"/>
        </w:rPr>
        <w:t>Lưu trữ các access token và refresh token đã bị vô hiệu hóa sau khi người dùng đăng xuất. Bất kì request nào dùng các token này (dù chưa hết hạn) sẽ bị từ chối.</w:t>
      </w:r>
    </w:p>
    <w:p>
      <w:pPr>
        <w:pStyle w:val="Heading3"/>
        <w:rPr>
          <w:sz w:val="26"/>
          <w:szCs w:val="26"/>
        </w:rPr>
      </w:pPr>
      <w:bookmarkStart w:id="70" w:name="__RefHeading___Toc42172_2616427129"/>
      <w:bookmarkEnd w:id="70"/>
      <w:r>
        <w:rPr>
          <w:sz w:val="26"/>
          <w:szCs w:val="26"/>
        </w:rPr>
        <w:t>3.2. Mối quan hệ giữa các thực thể.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(1) Cart: </w:t>
      </w:r>
      <w:r>
        <w:rPr>
          <w:rFonts w:eastAsia="Times New Roman" w:cs="Calibri"/>
          <w:b w:val="false"/>
          <w:bCs w:val="false"/>
          <w:color w:val="auto"/>
          <w:kern w:val="0"/>
          <w:sz w:val="26"/>
          <w:szCs w:val="26"/>
          <w:lang w:val="en-US" w:eastAsia="en-US" w:bidi="ar-SA"/>
        </w:rPr>
        <w:t>Mỗi người dùng có một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Cart (1) ↔ (*) CartItem: </w:t>
      </w:r>
      <w:r>
        <w:rPr>
          <w:rFonts w:eastAsia="Times New Roman" w:cs="Calibri"/>
          <w:b w:val="false"/>
          <w:bCs w:val="false"/>
          <w:color w:val="auto"/>
          <w:kern w:val="0"/>
          <w:sz w:val="26"/>
          <w:szCs w:val="26"/>
          <w:lang w:val="en-US" w:eastAsia="en-US" w:bidi="ar-SA"/>
        </w:rPr>
        <w:t>Mỗi giỏ hàng chứa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Order: </w:t>
      </w:r>
      <w:r>
        <w:rPr>
          <w:rFonts w:eastAsia="Times New Roman" w:cs="Calibri"/>
          <w:b w:val="false"/>
          <w:bCs w:val="false"/>
          <w:color w:val="auto"/>
          <w:kern w:val="0"/>
          <w:sz w:val="26"/>
          <w:szCs w:val="26"/>
          <w:lang w:val="en-US" w:eastAsia="en-US" w:bidi="ar-SA"/>
        </w:rPr>
        <w:t>Một người dùng có thể có nhiều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Order (1) ↔ (*) OrderItem: </w:t>
      </w:r>
      <w:r>
        <w:rPr>
          <w:rFonts w:eastAsia="Times New Roman" w:cs="Calibri"/>
          <w:b w:val="false"/>
          <w:bCs w:val="false"/>
          <w:color w:val="auto"/>
          <w:kern w:val="0"/>
          <w:sz w:val="26"/>
          <w:szCs w:val="26"/>
          <w:lang w:val="en-US" w:eastAsia="en-US" w:bidi="ar-SA"/>
        </w:rPr>
        <w:t>Mỗi đơn hàng có thể có nhiều Items.</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Category (1) ↔  (*) Product: </w:t>
      </w:r>
      <w:r>
        <w:rPr>
          <w:rFonts w:eastAsia="Times New Roman" w:cs="Calibri"/>
          <w:b w:val="false"/>
          <w:bCs w:val="false"/>
          <w:color w:val="auto"/>
          <w:kern w:val="0"/>
          <w:sz w:val="26"/>
          <w:szCs w:val="26"/>
          <w:lang w:val="en-US" w:eastAsia="en-US" w:bidi="ar-SA"/>
        </w:rPr>
        <w:t>Mỗi danh mục có thể có nhiều sản phẩm thuộc về.</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 xml:space="preserve">CartItem: </w:t>
      </w:r>
      <w:r>
        <w:rPr>
          <w:rFonts w:eastAsia="Times New Roman" w:cs="Calibri"/>
          <w:b w:val="false"/>
          <w:bCs w:val="false"/>
          <w:color w:val="auto"/>
          <w:kern w:val="0"/>
          <w:sz w:val="26"/>
          <w:szCs w:val="26"/>
          <w:lang w:val="en-US" w:eastAsia="en-US" w:bidi="ar-SA"/>
        </w:rPr>
        <w:t>Có thể có nhiều hơn một sản phẩm trong giỏ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w:t>
        <w:tab/>
        <w:t>OrderItem:</w:t>
      </w:r>
      <w:r>
        <w:rPr>
          <w:rFonts w:eastAsia="Times New Roman" w:cs="Calibri"/>
          <w:b w:val="false"/>
          <w:bCs w:val="false"/>
          <w:color w:val="auto"/>
          <w:kern w:val="0"/>
          <w:sz w:val="26"/>
          <w:szCs w:val="26"/>
          <w:lang w:val="en-US" w:eastAsia="en-US" w:bidi="ar-SA"/>
        </w:rPr>
        <w:t xml:space="preserve"> Số lượng sản phẩm có thể có nhiều trong một đơn hàng.</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User (1) ↔ (*) Review: </w:t>
      </w:r>
      <w:r>
        <w:rPr>
          <w:rFonts w:eastAsia="Times New Roman" w:cs="Calibri"/>
          <w:b w:val="false"/>
          <w:bCs w:val="false"/>
          <w:color w:val="auto"/>
          <w:kern w:val="0"/>
          <w:sz w:val="26"/>
          <w:szCs w:val="26"/>
          <w:lang w:val="en-US" w:eastAsia="en-US" w:bidi="ar-SA"/>
        </w:rPr>
        <w:t>Một người dùng có thể đánh giá nhiều sản phẩm.</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Product (1) ↔ (*) Review:</w:t>
      </w:r>
      <w:r>
        <w:rPr>
          <w:rFonts w:eastAsia="Times New Roman" w:cs="Calibri"/>
          <w:b w:val="false"/>
          <w:bCs w:val="false"/>
          <w:color w:val="auto"/>
          <w:kern w:val="0"/>
          <w:sz w:val="26"/>
          <w:szCs w:val="26"/>
          <w:lang w:val="en-US" w:eastAsia="en-US" w:bidi="ar-SA"/>
        </w:rPr>
        <w:t xml:space="preserve"> Mỗi sản phẩm có thể có nhiều đánh giá.</w:t>
      </w:r>
    </w:p>
    <w:p>
      <w:pPr>
        <w:pStyle w:val="Normal"/>
        <w:numPr>
          <w:ilvl w:val="0"/>
          <w:numId w:val="9"/>
        </w:numPr>
        <w:spacing w:before="0" w:after="160"/>
        <w:rPr>
          <w:sz w:val="26"/>
          <w:szCs w:val="26"/>
        </w:rPr>
      </w:pPr>
      <w:r>
        <w:rPr>
          <w:rFonts w:eastAsia="Times New Roman" w:cs="Calibri"/>
          <w:b/>
          <w:bCs/>
          <w:color w:val="auto"/>
          <w:kern w:val="0"/>
          <w:sz w:val="26"/>
          <w:szCs w:val="26"/>
          <w:lang w:val="en-US" w:eastAsia="en-US" w:bidi="ar-SA"/>
        </w:rPr>
        <w:t xml:space="preserve">UNIQUE(user_id, product_id): </w:t>
      </w:r>
      <w:r>
        <w:rPr>
          <w:rFonts w:eastAsia="Times New Roman" w:cs="Calibri"/>
          <w:b w:val="false"/>
          <w:bCs w:val="false"/>
          <w:color w:val="auto"/>
          <w:kern w:val="0"/>
          <w:sz w:val="26"/>
          <w:szCs w:val="26"/>
          <w:lang w:val="en-US" w:eastAsia="en-US" w:bidi="ar-SA"/>
        </w:rPr>
        <w:t>Trong review, mỗi người dùng chỉ review được mỗi sản phẩm một lần (sau khi đã mua sản phẩm).</w:t>
      </w:r>
    </w:p>
    <w:p>
      <w:pPr>
        <w:pStyle w:val="Hinh"/>
        <w:rPr>
          <w:sz w:val="26"/>
          <w:szCs w:val="26"/>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6"/>
          <w:lang w:val="en-US" w:eastAsia="en-US" w:bidi="ar-SA"/>
        </w:rPr>
        <w:tab/>
      </w:r>
    </w:p>
    <w:p>
      <w:pPr>
        <w:pStyle w:val="Hinh"/>
        <w:numPr>
          <w:ilvl w:val="0"/>
          <w:numId w:val="0"/>
        </w:numPr>
        <w:ind w:left="947" w:hanging="0"/>
        <w:rPr>
          <w:sz w:val="26"/>
          <w:szCs w:val="26"/>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eading3"/>
        <w:rPr>
          <w:sz w:val="26"/>
          <w:szCs w:val="26"/>
        </w:rPr>
      </w:pPr>
      <w:bookmarkStart w:id="71" w:name="__RefHeading___Toc42174_2616427129"/>
      <w:bookmarkEnd w:id="71"/>
      <w:r>
        <w:rPr>
          <w:sz w:val="26"/>
          <w:szCs w:val="26"/>
        </w:rPr>
        <w:t>3.3. Mô tả chi tiết các thực thể</w:t>
      </w:r>
    </w:p>
    <w:p>
      <w:pPr>
        <w:pStyle w:val="Normal"/>
        <w:numPr>
          <w:ilvl w:val="0"/>
          <w:numId w:val="11"/>
        </w:numPr>
        <w:rPr>
          <w:sz w:val="26"/>
          <w:szCs w:val="26"/>
        </w:rPr>
      </w:pPr>
      <w:r>
        <w:rPr>
          <w:rFonts w:eastAsia="Times New Roman" w:cs="Calibri"/>
          <w:b/>
          <w:bCs/>
          <w:color w:val="auto"/>
          <w:kern w:val="0"/>
          <w:sz w:val="26"/>
          <w:szCs w:val="26"/>
          <w:lang w:val="en-US" w:eastAsia="en-US" w:bidi="ar-SA"/>
        </w:rPr>
        <w:t>Thực thể User:</w:t>
      </w:r>
    </w:p>
    <w:p>
      <w:pPr>
        <w:pStyle w:val="Normal"/>
        <w:numPr>
          <w:ilvl w:val="1"/>
          <w:numId w:val="10"/>
        </w:numPr>
        <w:rPr>
          <w:sz w:val="26"/>
          <w:szCs w:val="26"/>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0"/>
        </w:numPr>
        <w:spacing w:lineRule="auto" w:line="336" w:before="30" w:after="30"/>
        <w:rPr>
          <w:sz w:val="26"/>
          <w:szCs w:val="26"/>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0"/>
        </w:numPr>
        <w:rPr>
          <w:sz w:val="26"/>
          <w:szCs w:val="26"/>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0"/>
        </w:numPr>
        <w:rPr>
          <w:sz w:val="26"/>
          <w:szCs w:val="26"/>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Category:</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CartItem:</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0"/>
        </w:numPr>
        <w:rPr>
          <w:sz w:val="26"/>
          <w:szCs w:val="26"/>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0"/>
        </w:numPr>
        <w:rPr>
          <w:sz w:val="26"/>
          <w:szCs w:val="26"/>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0"/>
        </w:numPr>
        <w:rPr>
          <w:sz w:val="26"/>
          <w:szCs w:val="26"/>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w:t>
      </w:r>
    </w:p>
    <w:p>
      <w:pPr>
        <w:pStyle w:val="Normal"/>
        <w:numPr>
          <w:ilvl w:val="1"/>
          <w:numId w:val="10"/>
        </w:numPr>
        <w:rPr>
          <w:sz w:val="26"/>
          <w:szCs w:val="26"/>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0"/>
        </w:numPr>
        <w:rPr>
          <w:sz w:val="26"/>
          <w:szCs w:val="26"/>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0"/>
        </w:numPr>
        <w:rPr>
          <w:sz w:val="26"/>
          <w:szCs w:val="26"/>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0"/>
        </w:numPr>
        <w:rPr>
          <w:sz w:val="26"/>
          <w:szCs w:val="26"/>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0"/>
        </w:numPr>
        <w:rPr>
          <w:sz w:val="26"/>
          <w:szCs w:val="26"/>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0"/>
        </w:numPr>
        <w:rPr>
          <w:sz w:val="26"/>
          <w:szCs w:val="26"/>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0"/>
        </w:numPr>
        <w:rPr>
          <w:sz w:val="26"/>
          <w:szCs w:val="26"/>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0"/>
        </w:numPr>
        <w:rPr>
          <w:sz w:val="26"/>
          <w:szCs w:val="26"/>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0"/>
        </w:numPr>
        <w:rPr>
          <w:sz w:val="26"/>
          <w:szCs w:val="26"/>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0"/>
        </w:numPr>
        <w:rPr>
          <w:sz w:val="26"/>
          <w:szCs w:val="26"/>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0"/>
        </w:numPr>
        <w:rPr>
          <w:sz w:val="26"/>
          <w:szCs w:val="26"/>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0"/>
        </w:numPr>
        <w:rPr>
          <w:sz w:val="26"/>
          <w:szCs w:val="26"/>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OrderItem:</w:t>
      </w:r>
    </w:p>
    <w:p>
      <w:pPr>
        <w:pStyle w:val="Normal"/>
        <w:numPr>
          <w:ilvl w:val="1"/>
          <w:numId w:val="10"/>
        </w:numPr>
        <w:rPr>
          <w:sz w:val="26"/>
          <w:szCs w:val="26"/>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0"/>
        </w:numPr>
        <w:rPr>
          <w:sz w:val="26"/>
          <w:szCs w:val="26"/>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0"/>
        </w:numPr>
        <w:rPr>
          <w:sz w:val="26"/>
          <w:szCs w:val="26"/>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0"/>
        </w:numPr>
        <w:rPr>
          <w:sz w:val="26"/>
          <w:szCs w:val="26"/>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Review:</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0"/>
        </w:numPr>
        <w:rPr>
          <w:sz w:val="26"/>
          <w:szCs w:val="26"/>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0"/>
        </w:numPr>
        <w:rPr>
          <w:sz w:val="26"/>
          <w:szCs w:val="26"/>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0"/>
        </w:numPr>
        <w:rPr>
          <w:sz w:val="26"/>
          <w:szCs w:val="26"/>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0"/>
        </w:numPr>
        <w:rPr>
          <w:sz w:val="26"/>
          <w:szCs w:val="26"/>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numPr>
          <w:ilvl w:val="0"/>
          <w:numId w:val="10"/>
        </w:numPr>
        <w:rPr>
          <w:sz w:val="26"/>
          <w:szCs w:val="26"/>
        </w:rPr>
      </w:pPr>
      <w:r>
        <w:rPr>
          <w:rFonts w:eastAsia="Times New Roman" w:cs="Calibri"/>
          <w:b/>
          <w:bCs/>
          <w:color w:val="000000"/>
          <w:kern w:val="0"/>
          <w:sz w:val="26"/>
          <w:szCs w:val="26"/>
          <w:lang w:val="en-US" w:eastAsia="en-US" w:bidi="ar-SA"/>
        </w:rPr>
        <w:t>Thực thể TokenBlacklist:</w:t>
      </w:r>
    </w:p>
    <w:p>
      <w:pPr>
        <w:pStyle w:val="Normal"/>
        <w:numPr>
          <w:ilvl w:val="1"/>
          <w:numId w:val="10"/>
        </w:numPr>
        <w:rPr>
          <w:sz w:val="26"/>
          <w:szCs w:val="26"/>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bản ghi.</w:t>
      </w:r>
    </w:p>
    <w:p>
      <w:pPr>
        <w:pStyle w:val="Normal"/>
        <w:numPr>
          <w:ilvl w:val="1"/>
          <w:numId w:val="10"/>
        </w:numPr>
        <w:rPr>
          <w:sz w:val="26"/>
          <w:szCs w:val="26"/>
        </w:rPr>
      </w:pPr>
      <w:r>
        <w:rPr>
          <w:rFonts w:eastAsia="Times New Roman" w:cs="Calibri"/>
          <w:b/>
          <w:bCs/>
          <w:color w:val="000000"/>
          <w:kern w:val="0"/>
          <w:sz w:val="26"/>
          <w:szCs w:val="26"/>
          <w:lang w:val="en-US" w:eastAsia="en-US" w:bidi="ar-SA"/>
        </w:rPr>
        <w:t>token</w:t>
      </w:r>
      <w:r>
        <w:rPr>
          <w:rFonts w:eastAsia="Times New Roman" w:cs="Calibri"/>
          <w:b w:val="false"/>
          <w:bCs w:val="false"/>
          <w:color w:val="000000"/>
          <w:kern w:val="0"/>
          <w:sz w:val="26"/>
          <w:szCs w:val="26"/>
          <w:lang w:val="en-US" w:eastAsia="en-US" w:bidi="ar-SA"/>
        </w:rPr>
        <w:t>: string - Not Null, chuỗi token (JWT) đã bị vô hiệu hóa (ví dụ: khi người dùng đăng xuất).</w:t>
      </w:r>
    </w:p>
    <w:p>
      <w:pPr>
        <w:pStyle w:val="Normal"/>
        <w:numPr>
          <w:ilvl w:val="1"/>
          <w:numId w:val="10"/>
        </w:numPr>
        <w:rPr>
          <w:sz w:val="26"/>
          <w:szCs w:val="26"/>
        </w:rPr>
      </w:pPr>
      <w:r>
        <w:rPr>
          <w:rFonts w:eastAsia="Times New Roman" w:cs="Calibri"/>
          <w:b/>
          <w:bCs/>
          <w:color w:val="000000"/>
          <w:kern w:val="0"/>
          <w:sz w:val="26"/>
          <w:szCs w:val="26"/>
          <w:lang w:val="en-US" w:eastAsia="en-US" w:bidi="ar-SA"/>
        </w:rPr>
        <w:t>type</w:t>
      </w:r>
      <w:r>
        <w:rPr>
          <w:rFonts w:eastAsia="Times New Roman" w:cs="Calibri"/>
          <w:b w:val="false"/>
          <w:bCs w:val="false"/>
          <w:color w:val="000000"/>
          <w:kern w:val="0"/>
          <w:sz w:val="26"/>
          <w:szCs w:val="26"/>
          <w:lang w:val="en-US" w:eastAsia="en-US" w:bidi="ar-SA"/>
        </w:rPr>
        <w:t>: string - Not Null, loại token, có thể là 'access' hoặc 'refresh'.</w:t>
      </w:r>
    </w:p>
    <w:p>
      <w:pPr>
        <w:pStyle w:val="Normal"/>
        <w:numPr>
          <w:ilvl w:val="1"/>
          <w:numId w:val="10"/>
        </w:numPr>
        <w:rPr>
          <w:sz w:val="26"/>
          <w:szCs w:val="26"/>
        </w:rPr>
      </w:pPr>
      <w:r>
        <w:rPr>
          <w:rFonts w:eastAsia="Times New Roman" w:cs="Calibri"/>
          <w:b/>
          <w:bCs/>
          <w:color w:val="000000"/>
          <w:kern w:val="0"/>
          <w:sz w:val="26"/>
          <w:szCs w:val="26"/>
          <w:lang w:val="en-US" w:eastAsia="en-US" w:bidi="ar-SA"/>
        </w:rPr>
        <w:t>expiresAt</w:t>
      </w:r>
      <w:r>
        <w:rPr>
          <w:rFonts w:eastAsia="Times New Roman" w:cs="Calibri"/>
          <w:b w:val="false"/>
          <w:bCs w:val="false"/>
          <w:color w:val="000000"/>
          <w:kern w:val="0"/>
          <w:sz w:val="26"/>
          <w:szCs w:val="26"/>
          <w:lang w:val="en-US" w:eastAsia="en-US" w:bidi="ar-SA"/>
        </w:rPr>
        <w:t>: timestamp - Not Null, thời điểm token hết hạn, dùng để dọn dẹp các token cũ khỏi danh sách đen.</w:t>
      </w:r>
    </w:p>
    <w:p>
      <w:pPr>
        <w:pStyle w:val="Normal"/>
        <w:numPr>
          <w:ilvl w:val="1"/>
          <w:numId w:val="10"/>
        </w:numPr>
        <w:rPr>
          <w:sz w:val="26"/>
          <w:szCs w:val="26"/>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token được thêm vào danh sách đen.</w:t>
      </w:r>
    </w:p>
    <w:p>
      <w:pPr>
        <w:pStyle w:val="Normal"/>
        <w:numPr>
          <w:ilvl w:val="1"/>
          <w:numId w:val="10"/>
        </w:numPr>
        <w:rPr>
          <w:sz w:val="26"/>
          <w:szCs w:val="26"/>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bản ghi được cập nhật lần cuối.</w:t>
      </w:r>
    </w:p>
    <w:p>
      <w:pPr>
        <w:pStyle w:val="Normal"/>
        <w:widowControl/>
        <w:suppressAutoHyphens w:val="true"/>
        <w:bidi w:val="0"/>
        <w:spacing w:lineRule="auto" w:line="259" w:before="0" w:after="160"/>
        <w:jc w:val="left"/>
        <w:rPr>
          <w:sz w:val="26"/>
          <w:szCs w:val="26"/>
        </w:rPr>
      </w:pPr>
      <w:r>
        <w:rPr>
          <w:sz w:val="26"/>
          <w:szCs w:val="26"/>
        </w:rPr>
        <w:tab/>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Thiết kế database này giúp đảm bảo tính toàn vẹn dữ liệu, hiệu suất truy vấn tốt, giao dịch an toàn và đảm bảo khả năng mở rộng trong tương lai.</w:t>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sz w:val="26"/>
          <w:szCs w:val="26"/>
        </w:rPr>
      </w:pPr>
      <w:r>
        <w:rPr>
          <w:sz w:val="26"/>
          <w:szCs w:val="26"/>
        </w:rPr>
      </w:r>
    </w:p>
    <w:p>
      <w:pPr>
        <w:pStyle w:val="Heading1"/>
        <w:jc w:val="center"/>
        <w:rPr>
          <w:sz w:val="26"/>
          <w:szCs w:val="26"/>
        </w:rPr>
      </w:pPr>
      <w:bookmarkStart w:id="72" w:name="__RefHeading___Toc42176_2616427129"/>
      <w:bookmarkEnd w:id="72"/>
      <w:r>
        <w:rPr>
          <w:rFonts w:eastAsia="Times New Roman" w:cs="Calibri"/>
          <w:b/>
          <w:bCs/>
          <w:color w:val="000000"/>
          <w:kern w:val="0"/>
          <w:sz w:val="26"/>
          <w:szCs w:val="26"/>
          <w:lang w:val="en-US" w:eastAsia="en-US" w:bidi="ar-SA"/>
        </w:rPr>
        <w:t>CHƯƠNG 3:  TRIỂN KHAI BACKEND (NESTJS)</w:t>
      </w:r>
    </w:p>
    <w:p>
      <w:pPr>
        <w:pStyle w:val="Heading2"/>
        <w:keepNext w:val="true"/>
        <w:keepLines/>
        <w:spacing w:before="360" w:after="80"/>
        <w:rPr>
          <w:sz w:val="26"/>
          <w:szCs w:val="26"/>
        </w:rPr>
      </w:pPr>
      <w:bookmarkStart w:id="73" w:name="__RefHeading___Toc42178_2616427129"/>
      <w:bookmarkEnd w:id="73"/>
      <w:r>
        <w:rPr>
          <w:rFonts w:eastAsia="Times New Roman" w:cs="Calibri"/>
          <w:b/>
          <w:color w:val="auto"/>
          <w:kern w:val="0"/>
          <w:sz w:val="26"/>
          <w:szCs w:val="26"/>
          <w:lang w:val="en-US" w:eastAsia="en-US" w:bidi="ar-SA"/>
        </w:rPr>
        <w:t>1. TỔNG QUAN VỀ NESTJS</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t xml:space="preserve">Backend của ứng dụng được xây dựng là NestJS, một framework mạnh mẽ trong hệ sinh thái NodeJS. NestJS nhẹ, linh hoạt, có cấu trúc rõ ràng của một framework chuyên nghiệp. Phù hợp để triển khai cho các Startup muốn có một ứng dụng với đầy đủ tính năng nghiệp vụ chuyên nghiệp cho các ứng dụng có quy mô từ nhỏ, vừa đến lớn, vì scale khá tốt, chi phí vận hành thấp </w:t>
      </w:r>
      <w:r>
        <w:rPr>
          <w:rFonts w:eastAsia="Times New Roman" w:cs="Calibri"/>
          <w:b/>
          <w:bCs/>
          <w:color w:val="auto"/>
          <w:kern w:val="0"/>
          <w:sz w:val="26"/>
          <w:szCs w:val="26"/>
          <w:lang w:val="en-US" w:eastAsia="en-US" w:bidi="ar-SA"/>
        </w:rPr>
        <w:t>(đều mà các startup quan tâm nhất)</w:t>
      </w:r>
      <w:r>
        <w:rPr>
          <w:rFonts w:eastAsia="Times New Roman" w:cs="Calibri"/>
          <w:b w:val="false"/>
          <w:bCs w:val="false"/>
          <w:color w:val="auto"/>
          <w:kern w:val="0"/>
          <w:sz w:val="26"/>
          <w:szCs w:val="26"/>
          <w:lang w:val="en-US" w:eastAsia="en-US" w:bidi="ar-SA"/>
        </w:rPr>
        <w:t>. Việc chọn NestJS mang lại nhiều lợi ích:</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Kiến trúc module hóa: </w:t>
      </w:r>
      <w:r>
        <w:rPr>
          <w:rFonts w:eastAsia="Times New Roman" w:cs="Calibri"/>
          <w:b w:val="false"/>
          <w:bCs w:val="false"/>
          <w:color w:val="auto"/>
          <w:kern w:val="0"/>
          <w:sz w:val="26"/>
          <w:szCs w:val="26"/>
          <w:lang w:val="en-US" w:eastAsia="en-US" w:bidi="ar-SA"/>
        </w:rPr>
        <w:t>Chúng ta có thể chia nhỏ ứng dụng thành các khối chức năng độc lập (như đã đề cập ở chương trước) giúp dễ quản lý, bảo trì và tái sử dụng.</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Hỗ </w:t>
      </w:r>
      <w:r>
        <w:rPr>
          <w:rFonts w:eastAsia="Times New Roman" w:cs="Calibri"/>
          <w:b/>
          <w:bCs/>
          <w:color w:val="auto"/>
          <w:kern w:val="0"/>
          <w:sz w:val="26"/>
          <w:szCs w:val="26"/>
          <w:lang w:val="en-US" w:eastAsia="en-US" w:bidi="ar-SA"/>
        </w:rPr>
        <w:t>trợ</w:t>
      </w:r>
      <w:r>
        <w:rPr>
          <w:rFonts w:eastAsia="Times New Roman" w:cs="Calibri"/>
          <w:b/>
          <w:bCs/>
          <w:color w:val="auto"/>
          <w:kern w:val="0"/>
          <w:sz w:val="26"/>
          <w:szCs w:val="26"/>
          <w:lang w:val="en-US" w:eastAsia="en-US" w:bidi="ar-SA"/>
        </w:rPr>
        <w:t xml:space="preserve"> TypeScript: </w:t>
      </w:r>
      <w:r>
        <w:rPr>
          <w:rFonts w:eastAsia="Times New Roman" w:cs="Calibri"/>
          <w:b w:val="false"/>
          <w:bCs w:val="false"/>
          <w:color w:val="auto"/>
          <w:kern w:val="0"/>
          <w:sz w:val="26"/>
          <w:szCs w:val="26"/>
          <w:lang w:val="en-US" w:eastAsia="en-US" w:bidi="ar-SA"/>
        </w:rPr>
        <w:t>NestJS mặc định hỗ trợ TypeScript, giúp phát hiện lỗi sớm, dễ debug, tiết kiệm thời gian phát triển về lâu dài so với JavaScript.</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Dependency Injection (DI): </w:t>
      </w:r>
      <w:r>
        <w:rPr>
          <w:rFonts w:eastAsia="Times New Roman" w:cs="Calibri"/>
          <w:b w:val="false"/>
          <w:bCs w:val="false"/>
          <w:color w:val="auto"/>
          <w:kern w:val="0"/>
          <w:sz w:val="26"/>
          <w:szCs w:val="26"/>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rồi tự quản lý nó bên trong các class khác.</w:t>
      </w:r>
    </w:p>
    <w:p>
      <w:pPr>
        <w:pStyle w:val="Normal"/>
        <w:numPr>
          <w:ilvl w:val="0"/>
          <w:numId w:val="12"/>
        </w:numPr>
        <w:spacing w:before="132" w:after="0"/>
        <w:rPr>
          <w:sz w:val="26"/>
          <w:szCs w:val="26"/>
        </w:rPr>
      </w:pPr>
      <w:r>
        <w:rPr>
          <w:rFonts w:eastAsia="Times New Roman" w:cs="Calibri"/>
          <w:b/>
          <w:bCs/>
          <w:color w:val="auto"/>
          <w:kern w:val="0"/>
          <w:sz w:val="26"/>
          <w:szCs w:val="26"/>
          <w:lang w:val="en-US" w:eastAsia="en-US" w:bidi="ar-SA"/>
        </w:rPr>
        <w:t xml:space="preserve">Hệ sinh thái phong phú: </w:t>
      </w:r>
      <w:r>
        <w:rPr>
          <w:rFonts w:eastAsia="Times New Roman" w:cs="Calibri"/>
          <w:b w:val="false"/>
          <w:bCs w:val="false"/>
          <w:color w:val="auto"/>
          <w:kern w:val="0"/>
          <w:sz w:val="26"/>
          <w:szCs w:val="26"/>
          <w:lang w:val="en-US" w:eastAsia="en-US" w:bidi="ar-SA"/>
        </w:rPr>
        <w:t xml:space="preserve">Ngoài hệ sinh thái từ NodeJS nói chung, NestJS tích hợp sẵn và hỗ trợ tốt các thư viện như TypeORM (cho database), Passport, JWT (cho xác thực), Class-validator (cho validate in-output), Class-transformer(cho convert type in-output),... </w:t>
      </w:r>
    </w:p>
    <w:p>
      <w:pPr>
        <w:pStyle w:val="Normal"/>
        <w:spacing w:before="132" w:after="0"/>
        <w:rPr>
          <w:sz w:val="26"/>
          <w:szCs w:val="26"/>
        </w:rPr>
      </w:pPr>
      <w:r>
        <w:rPr>
          <w:rFonts w:eastAsia="Times New Roman" w:cs="Calibri"/>
          <w:b w:val="false"/>
          <w:bCs w:val="false"/>
          <w:color w:val="auto"/>
          <w:kern w:val="0"/>
          <w:sz w:val="26"/>
          <w:szCs w:val="26"/>
          <w:lang w:val="en-US" w:eastAsia="en-US" w:bidi="ar-SA"/>
        </w:rPr>
        <w:tab/>
      </w:r>
    </w:p>
    <w:p>
      <w:pPr>
        <w:pStyle w:val="Heading3"/>
        <w:ind w:left="0" w:hanging="0"/>
        <w:rPr>
          <w:sz w:val="26"/>
          <w:szCs w:val="26"/>
        </w:rPr>
      </w:pPr>
      <w:bookmarkStart w:id="74" w:name="__RefHeading___Toc42180_2616427129"/>
      <w:bookmarkEnd w:id="74"/>
      <w:r>
        <w:rPr>
          <w:rFonts w:eastAsia="Times New Roman" w:cs="Calibri"/>
          <w:b/>
          <w:bCs/>
          <w:color w:val="auto"/>
          <w:kern w:val="0"/>
          <w:sz w:val="26"/>
          <w:szCs w:val="26"/>
          <w:lang w:val="en-US" w:eastAsia="en-US" w:bidi="ar-SA"/>
        </w:rPr>
        <w:t>1.1. Cấu trúc thư mục</w:t>
      </w:r>
    </w:p>
    <w:p>
      <w:pPr>
        <w:pStyle w:val="Normal"/>
        <w:spacing w:before="132" w:after="0"/>
        <w:ind w:left="0" w:hanging="0"/>
        <w:jc w:val="left"/>
        <w:rPr>
          <w:sz w:val="26"/>
          <w:szCs w:val="26"/>
        </w:rPr>
      </w:pP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Ứng dụng áp dụng nguyên tắc Domain-Driven Design (DDD). Mỗi module</w:t>
        <w:tab/>
        <w:t>là một domain riêng biệt, đại diện cho từng chức năng cụ thể. Ví dụ như module tên domain là “products”, bên trong nó sẽ có các thư mục như services/, controllers/, entities/, dtos/… Cấu trúc domain này áp dụng tương tự với các module khác. Các file bên trong sẽ được khai báo và quản lý bới file [tên domain].module.ts, nếu không khai báo lên file [tên domain].module.ts, khi chạy ứng dụng, NestJS sẽ báo lỗi. Vai trò của file .</w:t>
      </w:r>
      <w:r>
        <w:rPr>
          <w:rFonts w:eastAsia="Times New Roman" w:cs="Calibri"/>
          <w:b w:val="false"/>
          <w:bCs w:val="false"/>
          <w:color w:val="auto"/>
          <w:kern w:val="0"/>
          <w:sz w:val="26"/>
          <w:szCs w:val="26"/>
          <w:lang w:val="en-US" w:eastAsia="en-US" w:bidi="ar-SA"/>
        </w:rPr>
        <w:t>module.ts</w:t>
      </w:r>
      <w:r>
        <w:rPr>
          <w:rFonts w:eastAsia="Times New Roman" w:cs="Calibri"/>
          <w:b w:val="false"/>
          <w:bCs w:val="false"/>
          <w:color w:val="auto"/>
          <w:kern w:val="0"/>
          <w:sz w:val="26"/>
          <w:szCs w:val="26"/>
          <w:lang w:val="en-US" w:eastAsia="en-US" w:bidi="ar-SA"/>
        </w:rPr>
        <w:t xml:space="preserve"> này như là một anh giám đốc quản lý, nhân viên là các file khác dưới cấp. </w:t>
      </w:r>
    </w:p>
    <w:p>
      <w:pPr>
        <w:pStyle w:val="Normal"/>
        <w:spacing w:before="132" w:after="0"/>
        <w:rPr>
          <w:sz w:val="26"/>
          <w:szCs w:val="26"/>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6 -  Minh họa cấu trúc thư mục theo domain</w:t>
      </w:r>
    </w:p>
    <w:p>
      <w:pPr>
        <w:pStyle w:val="Normal"/>
        <w:rPr>
          <w:sz w:val="26"/>
          <w:szCs w:val="26"/>
        </w:rPr>
      </w:pPr>
      <w:r>
        <w:rPr>
          <w:sz w:val="26"/>
          <w:szCs w:val="26"/>
        </w:rPr>
        <w:tab/>
      </w:r>
      <w:r>
        <w:rPr>
          <w:rFonts w:eastAsia="Times New Roman" w:cs="Calibri"/>
          <w:b/>
          <w:bCs/>
          <w:color w:val="auto"/>
          <w:kern w:val="0"/>
          <w:sz w:val="26"/>
          <w:szCs w:val="26"/>
          <w:lang w:val="en-US" w:eastAsia="en-US" w:bidi="ar-SA"/>
        </w:rPr>
        <w:t>Tóm gọn lợi ích của cách tổ chức này:</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Tăng tính gắn kết: </w:t>
      </w:r>
      <w:r>
        <w:rPr>
          <w:rFonts w:eastAsia="Times New Roman" w:cs="Calibri"/>
          <w:b w:val="false"/>
          <w:bCs w:val="false"/>
          <w:color w:val="auto"/>
          <w:kern w:val="0"/>
          <w:sz w:val="26"/>
          <w:szCs w:val="26"/>
          <w:lang w:val="en-US" w:eastAsia="en-US" w:bidi="ar-SA"/>
        </w:rPr>
        <w:t>Các file liên quan đến cùng một thư mục sẽ được đặt gần nhau. Ví dụ: các [tên-file].service.ts sẽ nhằm trong thư mục service/.</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điều hướng: </w:t>
      </w:r>
      <w:r>
        <w:rPr>
          <w:rFonts w:eastAsia="Times New Roman" w:cs="Calibri"/>
          <w:b w:val="false"/>
          <w:bCs w:val="false"/>
          <w:color w:val="auto"/>
          <w:kern w:val="0"/>
          <w:sz w:val="26"/>
          <w:szCs w:val="26"/>
          <w:lang w:val="en-US" w:eastAsia="en-US" w:bidi="ar-SA"/>
        </w:rPr>
        <w:t>Khi cần sửa một tính năng cụ thể thì tất cả code đều nhằm trong cùng một thư mục duy nhất. Rất cần thiết nếu dự án lớn dần.</w:t>
      </w:r>
    </w:p>
    <w:p>
      <w:pPr>
        <w:pStyle w:val="Normal"/>
        <w:numPr>
          <w:ilvl w:val="0"/>
          <w:numId w:val="13"/>
        </w:numPr>
        <w:rPr>
          <w:sz w:val="26"/>
          <w:szCs w:val="26"/>
        </w:rPr>
      </w:pPr>
      <w:r>
        <w:rPr>
          <w:rFonts w:eastAsia="Times New Roman" w:cs="Calibri"/>
          <w:b/>
          <w:bCs/>
          <w:color w:val="auto"/>
          <w:kern w:val="0"/>
          <w:sz w:val="26"/>
          <w:szCs w:val="26"/>
          <w:lang w:val="en-US" w:eastAsia="en-US" w:bidi="ar-SA"/>
        </w:rPr>
        <w:t xml:space="preserve">Dễ dàng mở rộng: </w:t>
      </w:r>
      <w:r>
        <w:rPr>
          <w:rFonts w:eastAsia="Times New Roman" w:cs="Calibri"/>
          <w:b w:val="false"/>
          <w:bCs w:val="false"/>
          <w:color w:val="auto"/>
          <w:kern w:val="0"/>
          <w:sz w:val="26"/>
          <w:szCs w:val="26"/>
          <w:lang w:val="en-US" w:eastAsia="en-US" w:bidi="ar-SA"/>
        </w:rPr>
        <w:t>Thêm một tính năng mới chỉ đơn giản là tạo ra một thư mục module mới. Nó không ảnh hưởng gì nhiều đến các code ở module khác.</w:t>
      </w:r>
    </w:p>
    <w:p>
      <w:pPr>
        <w:pStyle w:val="Heading3"/>
        <w:ind w:left="0" w:hanging="0"/>
        <w:rPr>
          <w:sz w:val="26"/>
          <w:szCs w:val="26"/>
        </w:rPr>
      </w:pPr>
      <w:bookmarkStart w:id="75" w:name="__RefHeading___Toc42182_2616427129"/>
      <w:bookmarkEnd w:id="75"/>
      <w:r>
        <w:rPr>
          <w:rFonts w:eastAsia="Times New Roman" w:cs="Calibri"/>
          <w:b/>
          <w:bCs/>
          <w:color w:val="auto"/>
          <w:kern w:val="0"/>
          <w:sz w:val="26"/>
          <w:szCs w:val="26"/>
          <w:lang w:val="en-US" w:eastAsia="en-US" w:bidi="ar-SA"/>
        </w:rPr>
        <w:t>1.2. Sơ đồ mối quan hệ giữa các module</w:t>
      </w:r>
    </w:p>
    <w:p>
      <w:pPr>
        <w:pStyle w:val="Normal"/>
        <w:jc w:val="left"/>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Do sơ đồ kiến trúc đã được trình bày ở chương 2 nên phần này sẽ chỉ trình bày sơ đồ mối quan hệ giữa chúng (module này truy cập đến các service của module kia). Các  [tên-domain].module.ts sẽ được quản lý bới file app.module.ts (file module cấp cao nhất). File này tương tự như chủ tịch của một công ty, các file .module.ts khác là các anh giám đốc.</w:t>
      </w:r>
    </w:p>
    <w:p>
      <w:pPr>
        <w:pStyle w:val="Hinh"/>
        <w:jc w:val="left"/>
        <w:rPr>
          <w:sz w:val="26"/>
          <w:szCs w:val="26"/>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71540" cy="446214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ab/>
        <w:tab/>
        <w:tab/>
        <w:t>Hình 8 - Biểu đồ mối quan hệ giữa các module</w:t>
      </w:r>
    </w:p>
    <w:p>
      <w:pPr>
        <w:pStyle w:val="Normal"/>
        <w:rPr>
          <w:sz w:val="26"/>
          <w:szCs w:val="26"/>
        </w:rPr>
      </w:pPr>
      <w:r>
        <w:rPr>
          <w:rFonts w:eastAsia="Times New Roman" w:cs="Calibri"/>
          <w:b/>
          <w:bCs/>
          <w:color w:val="auto"/>
          <w:kern w:val="0"/>
          <w:sz w:val="26"/>
          <w:szCs w:val="26"/>
          <w:lang w:val="en-US" w:eastAsia="en-US" w:bidi="ar-SA"/>
        </w:rPr>
        <w:t>Chú thích: - Mũi tên 1 chiều</w:t>
      </w:r>
      <w:r>
        <w:rPr>
          <w:rFonts w:eastAsia="Times New Roman" w:cs="Calibri"/>
          <w:b w:val="false"/>
          <w:bCs w:val="false"/>
          <w:color w:val="auto"/>
          <w:kern w:val="0"/>
          <w:sz w:val="26"/>
          <w:szCs w:val="26"/>
          <w:lang w:val="en-US" w:eastAsia="en-US" w:bidi="ar-SA"/>
        </w:rPr>
        <w:t>: module A import các service của module B.</w:t>
      </w:r>
    </w:p>
    <w:p>
      <w:pPr>
        <w:pStyle w:val="Normal"/>
        <w:jc w:val="left"/>
        <w:rPr>
          <w:sz w:val="26"/>
          <w:szCs w:val="26"/>
        </w:rPr>
      </w:pPr>
      <w:r>
        <w:rPr>
          <w:rFonts w:eastAsia="Times New Roman" w:cs="Calibri"/>
          <w:b w:val="false"/>
          <w:bCs w:val="false"/>
          <w:color w:val="auto"/>
          <w:kern w:val="0"/>
          <w:sz w:val="26"/>
          <w:szCs w:val="26"/>
          <w:lang w:val="en-US" w:eastAsia="en-US" w:bidi="ar-SA"/>
        </w:rPr>
        <w:tab/>
        <w:t xml:space="preserve">         - </w:t>
      </w:r>
      <w:r>
        <w:rPr>
          <w:rFonts w:eastAsia="Times New Roman" w:cs="Calibri"/>
          <w:b/>
          <w:bCs/>
          <w:color w:val="auto"/>
          <w:kern w:val="0"/>
          <w:sz w:val="26"/>
          <w:szCs w:val="26"/>
          <w:lang w:val="en-US" w:eastAsia="en-US" w:bidi="ar-SA"/>
        </w:rPr>
        <w:t>Mũi tên 2 chiều</w:t>
      </w:r>
      <w:r>
        <w:rPr>
          <w:rFonts w:eastAsia="Times New Roman" w:cs="Calibri"/>
          <w:b w:val="false"/>
          <w:bCs w:val="false"/>
          <w:color w:val="auto"/>
          <w:kern w:val="0"/>
          <w:sz w:val="26"/>
          <w:szCs w:val="26"/>
          <w:lang w:val="en-US" w:eastAsia="en-US" w:bidi="ar-SA"/>
        </w:rPr>
        <w:t>: 2 module import lẫn nhau, dùng các service của nhau.</w:t>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2">
            <wp:simplePos x="0" y="0"/>
            <wp:positionH relativeFrom="column">
              <wp:posOffset>1064895</wp:posOffset>
            </wp:positionH>
            <wp:positionV relativeFrom="paragraph">
              <wp:posOffset>169545</wp:posOffset>
            </wp:positionV>
            <wp:extent cx="3724275" cy="334327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sz w:val="26"/>
          <w:szCs w:val="26"/>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sz w:val="26"/>
          <w:szCs w:val="26"/>
        </w:rPr>
      </w:pPr>
      <w:r>
        <w:rPr>
          <w:rFonts w:eastAsia="Times New Roman" w:cs="Times New Roman"/>
          <w:b/>
          <w:bCs w:val="false"/>
          <w:i/>
          <w:iCs/>
          <w:color w:val="auto"/>
          <w:kern w:val="0"/>
          <w:sz w:val="26"/>
          <w:szCs w:val="26"/>
          <w:lang w:val="en-US" w:eastAsia="en-US" w:bidi="ar-SA"/>
        </w:rPr>
        <w:tab/>
        <w:tab/>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jc w:val="both"/>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rPr>
          <w:sz w:val="26"/>
          <w:szCs w:val="26"/>
        </w:rPr>
      </w:r>
    </w:p>
    <w:p>
      <w:pPr>
        <w:pStyle w:val="Normal"/>
        <w:rPr>
          <w:b/>
          <w:b/>
          <w:bCs/>
          <w:sz w:val="26"/>
          <w:szCs w:val="26"/>
        </w:rPr>
      </w:pPr>
      <w:r>
        <w:rPr>
          <w:b/>
          <w:bCs/>
          <w:sz w:val="26"/>
          <w:szCs w:val="26"/>
        </w:rPr>
      </w:r>
    </w:p>
    <w:p>
      <w:pPr>
        <w:pStyle w:val="Heading2"/>
        <w:rPr>
          <w:sz w:val="26"/>
          <w:szCs w:val="26"/>
        </w:rPr>
      </w:pPr>
      <w:bookmarkStart w:id="76" w:name="__RefHeading___Toc42184_2616427129"/>
      <w:bookmarkEnd w:id="76"/>
      <w:r>
        <w:rPr>
          <w:rFonts w:eastAsia="Times New Roman" w:cs="Calibri"/>
          <w:b/>
          <w:color w:val="auto"/>
          <w:kern w:val="0"/>
          <w:sz w:val="26"/>
          <w:szCs w:val="26"/>
          <w:lang w:val="en-US" w:eastAsia="en-US" w:bidi="ar-SA"/>
        </w:rPr>
        <w:t>2. THIẾT KẾ API REST</w:t>
      </w:r>
    </w:p>
    <w:p>
      <w:pPr>
        <w:pStyle w:val="Heading3"/>
        <w:rPr>
          <w:sz w:val="26"/>
          <w:szCs w:val="26"/>
        </w:rPr>
      </w:pPr>
      <w:bookmarkStart w:id="77" w:name="__RefHeading___Toc42186_2616427129"/>
      <w:bookmarkEnd w:id="77"/>
      <w:r>
        <w:rPr>
          <w:sz w:val="26"/>
          <w:szCs w:val="26"/>
        </w:rPr>
        <w:t>2.1. Nguyên tắc thiết kế của REST API</w:t>
      </w:r>
    </w:p>
    <w:p>
      <w:pPr>
        <w:pStyle w:val="Normal"/>
        <w:spacing w:before="0" w:after="0"/>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Hệ thống backend của đồ án sẽ tuân thủ nguyên tắc thiết kế api theophong cách REST, đảm bảo các api dễ đọc và dễ sử dụng. Dưới đây là các nguyên tắc:</w:t>
      </w:r>
    </w:p>
    <w:p>
      <w:pPr>
        <w:pStyle w:val="Normal"/>
        <w:spacing w:before="0" w:after="0"/>
        <w:rPr>
          <w:b/>
          <w:b/>
          <w:bCs/>
          <w:sz w:val="26"/>
          <w:szCs w:val="26"/>
        </w:rPr>
      </w:pPr>
      <w:r>
        <w:rPr>
          <w:b/>
          <w:bCs/>
          <w:sz w:val="26"/>
          <w:szCs w:val="26"/>
        </w:rPr>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Stateless Design: </w:t>
      </w:r>
      <w:r>
        <w:rPr>
          <w:rFonts w:eastAsia="Times New Roman" w:cs="Calibri"/>
          <w:b w:val="false"/>
          <w:bCs w:val="false"/>
          <w:color w:val="auto"/>
          <w:kern w:val="0"/>
          <w:sz w:val="26"/>
          <w:szCs w:val="26"/>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7"/>
        </w:numPr>
        <w:spacing w:before="0" w:after="0"/>
        <w:rPr>
          <w:sz w:val="26"/>
          <w:szCs w:val="26"/>
        </w:rPr>
      </w:pPr>
      <w:r>
        <w:rPr>
          <w:rFonts w:eastAsia="Times New Roman" w:cs="Calibri"/>
          <w:b/>
          <w:bCs/>
          <w:color w:val="auto"/>
          <w:kern w:val="0"/>
          <w:sz w:val="26"/>
          <w:szCs w:val="26"/>
          <w:lang w:val="en-US" w:eastAsia="en-US" w:bidi="ar-SA"/>
        </w:rPr>
        <w:t xml:space="preserve">Uniform Interface: </w:t>
      </w:r>
      <w:r>
        <w:rPr>
          <w:rFonts w:eastAsia="Times New Roman" w:cs="Calibri"/>
          <w:b w:val="false"/>
          <w:bCs w:val="false"/>
          <w:color w:val="auto"/>
          <w:kern w:val="0"/>
          <w:sz w:val="26"/>
          <w:szCs w:val="26"/>
          <w:lang w:val="en-US" w:eastAsia="en-US" w:bidi="ar-SA"/>
        </w:rPr>
        <w:t>RestAPI quy định sử dụng các phương thức HTTP theo chuẩn dưới đây:</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GET: </w:t>
      </w:r>
      <w:r>
        <w:rPr>
          <w:rFonts w:eastAsia="Times New Roman" w:cs="Calibri"/>
          <w:b w:val="false"/>
          <w:bCs w:val="false"/>
          <w:color w:val="auto"/>
          <w:kern w:val="0"/>
          <w:sz w:val="26"/>
          <w:szCs w:val="26"/>
          <w:lang w:val="en-US" w:eastAsia="en-US" w:bidi="ar-SA"/>
        </w:rPr>
        <w:t>Phương thức dùng cho resquet lấy data.</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POST: </w:t>
      </w:r>
      <w:r>
        <w:rPr>
          <w:rFonts w:eastAsia="Times New Roman" w:cs="Calibri"/>
          <w:b w:val="false"/>
          <w:bCs w:val="false"/>
          <w:color w:val="auto"/>
          <w:kern w:val="0"/>
          <w:sz w:val="26"/>
          <w:szCs w:val="26"/>
          <w:lang w:val="en-US" w:eastAsia="en-US" w:bidi="ar-SA"/>
        </w:rPr>
        <w:t>Dùng cho resquest tạo mới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PUT:</w:t>
      </w:r>
      <w:r>
        <w:rPr>
          <w:rFonts w:eastAsia="Times New Roman" w:cs="Calibri"/>
          <w:b w:val="false"/>
          <w:bCs w:val="false"/>
          <w:color w:val="auto"/>
          <w:kern w:val="0"/>
          <w:sz w:val="26"/>
          <w:szCs w:val="26"/>
          <w:lang w:val="en-US" w:eastAsia="en-US" w:bidi="ar-SA"/>
        </w:rPr>
        <w:t xml:space="preserve">  Dùng cho request muốn cập nhật toàn bộ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PATCH: </w:t>
      </w:r>
      <w:r>
        <w:rPr>
          <w:rFonts w:eastAsia="Times New Roman" w:cs="Calibri"/>
          <w:b w:val="false"/>
          <w:bCs w:val="false"/>
          <w:color w:val="auto"/>
          <w:kern w:val="0"/>
          <w:sz w:val="26"/>
          <w:szCs w:val="26"/>
          <w:lang w:val="en-US" w:eastAsia="en-US" w:bidi="ar-SA"/>
        </w:rPr>
        <w:t>Dùng cho request muốn cập nhật một phần resource.</w:t>
      </w:r>
    </w:p>
    <w:p>
      <w:pPr>
        <w:pStyle w:val="Normal"/>
        <w:numPr>
          <w:ilvl w:val="1"/>
          <w:numId w:val="28"/>
        </w:numPr>
        <w:spacing w:before="0" w:after="0"/>
        <w:rPr>
          <w:sz w:val="26"/>
          <w:szCs w:val="26"/>
        </w:rPr>
      </w:pPr>
      <w:r>
        <w:rPr>
          <w:rFonts w:eastAsia="Times New Roman" w:cs="Calibri"/>
          <w:b/>
          <w:bCs/>
          <w:color w:val="auto"/>
          <w:kern w:val="0"/>
          <w:sz w:val="26"/>
          <w:szCs w:val="26"/>
          <w:lang w:val="en-US" w:eastAsia="en-US" w:bidi="ar-SA"/>
        </w:rPr>
        <w:t xml:space="preserve">DELETE: </w:t>
      </w:r>
      <w:r>
        <w:rPr>
          <w:rFonts w:eastAsia="Times New Roman" w:cs="Calibri"/>
          <w:b w:val="false"/>
          <w:bCs w:val="false"/>
          <w:color w:val="auto"/>
          <w:kern w:val="0"/>
          <w:sz w:val="26"/>
          <w:szCs w:val="26"/>
          <w:lang w:val="en-US" w:eastAsia="en-US" w:bidi="ar-SA"/>
        </w:rPr>
        <w:t>Dùng cho request muốn xóa resource.</w:t>
      </w:r>
    </w:p>
    <w:p>
      <w:pPr>
        <w:pStyle w:val="Normal"/>
        <w:numPr>
          <w:ilvl w:val="0"/>
          <w:numId w:val="28"/>
        </w:numPr>
        <w:spacing w:before="0" w:after="0"/>
        <w:rPr>
          <w:sz w:val="26"/>
          <w:szCs w:val="26"/>
        </w:rPr>
      </w:pPr>
      <w:r>
        <w:rPr>
          <w:rFonts w:eastAsia="Times New Roman" w:cs="Calibri"/>
          <w:b/>
          <w:bCs/>
          <w:color w:val="auto"/>
          <w:kern w:val="0"/>
          <w:sz w:val="26"/>
          <w:szCs w:val="26"/>
          <w:lang w:val="en-US" w:eastAsia="en-US" w:bidi="ar-SA"/>
        </w:rPr>
        <w:t xml:space="preserve">Resource-Based URLs: </w:t>
      </w:r>
      <w:r>
        <w:rPr>
          <w:rFonts w:eastAsia="Times New Roman" w:cs="Calibri"/>
          <w:b w:val="false"/>
          <w:bCs w:val="false"/>
          <w:color w:val="auto"/>
          <w:kern w:val="0"/>
          <w:sz w:val="26"/>
          <w:szCs w:val="26"/>
          <w:lang w:val="en-US" w:eastAsia="en-US" w:bidi="ar-SA"/>
        </w:rPr>
        <w:t>Tất cả các endpoint đều thiết kế với cách đặt tên rõ ràng:</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w:t>
      </w:r>
    </w:p>
    <w:p>
      <w:pPr>
        <w:pStyle w:val="Normal"/>
        <w:numPr>
          <w:ilvl w:val="1"/>
          <w:numId w:val="29"/>
        </w:numPr>
        <w:spacing w:before="0" w:after="0"/>
        <w:rPr>
          <w:sz w:val="26"/>
          <w:szCs w:val="26"/>
        </w:rPr>
      </w:pPr>
      <w:r>
        <w:rPr>
          <w:rFonts w:eastAsia="Times New Roman" w:cs="Calibri"/>
          <w:b w:val="false"/>
          <w:bCs w:val="false"/>
          <w:color w:val="auto"/>
          <w:kern w:val="0"/>
          <w:sz w:val="26"/>
          <w:szCs w:val="26"/>
          <w:lang w:val="en-US" w:eastAsia="en-US" w:bidi="ar-SA"/>
        </w:rPr>
        <w:t>/api/{resource}/{id}/{sub-resource}.</w:t>
      </w:r>
    </w:p>
    <w:p>
      <w:pPr>
        <w:pStyle w:val="Heading3"/>
        <w:rPr>
          <w:sz w:val="26"/>
          <w:szCs w:val="26"/>
        </w:rPr>
      </w:pPr>
      <w:bookmarkStart w:id="78" w:name="__RefHeading___Toc42188_2616427129"/>
      <w:bookmarkEnd w:id="78"/>
      <w:r>
        <w:rPr>
          <w:sz w:val="26"/>
          <w:szCs w:val="26"/>
        </w:rPr>
        <w:t>2.2. Cấu trúc API Endpoints của Backend</w:t>
      </w:r>
    </w:p>
    <w:p>
      <w:pPr>
        <w:pStyle w:val="Normal"/>
        <w:numPr>
          <w:ilvl w:val="0"/>
          <w:numId w:val="30"/>
        </w:numPr>
        <w:rPr>
          <w:sz w:val="26"/>
          <w:szCs w:val="26"/>
        </w:rPr>
      </w:pPr>
      <w:r>
        <w:rPr>
          <w:rFonts w:eastAsia="Times New Roman" w:cs="Calibri"/>
          <w:b/>
          <w:bCs/>
          <w:color w:val="auto"/>
          <w:kern w:val="0"/>
          <w:sz w:val="26"/>
          <w:szCs w:val="26"/>
          <w:lang w:val="en-US" w:eastAsia="en-US" w:bidi="ar-SA"/>
        </w:rPr>
        <w:t xml:space="preserve">Auth Module ( /api/auth ): </w:t>
      </w:r>
      <w:r>
        <w:rPr>
          <w:rFonts w:eastAsia="Times New Roman" w:cs="Calibri"/>
          <w:b w:val="false"/>
          <w:bCs w:val="false"/>
          <w:color w:val="auto"/>
          <w:kern w:val="0"/>
          <w:sz w:val="26"/>
          <w:szCs w:val="26"/>
          <w:lang w:val="en-US" w:eastAsia="en-US" w:bidi="ar-SA"/>
        </w:rPr>
        <w:t>Các endpoint của module này sẽ quản lý vòng đời của một session người dùng:</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/api/auth/register               :  Đăng ký tài khoản mới.</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/api/auth/login                   :  Đăng nhập và nhận tokens.</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/api/auth/logout           :  Đăng xuất (Đưa tokens vào blacklist).</w:t>
      </w:r>
    </w:p>
    <w:p>
      <w:pPr>
        <w:pStyle w:val="Normal"/>
        <w:numPr>
          <w:ilvl w:val="1"/>
          <w:numId w:val="31"/>
        </w:numPr>
        <w:rPr>
          <w:sz w:val="26"/>
          <w:szCs w:val="26"/>
        </w:rPr>
      </w:pPr>
      <w:r>
        <w:rPr>
          <w:rFonts w:eastAsia="Times New Roman" w:cs="Calibri"/>
          <w:b w:val="false"/>
          <w:bCs w:val="false"/>
          <w:color w:val="auto"/>
          <w:kern w:val="0"/>
          <w:sz w:val="26"/>
          <w:szCs w:val="26"/>
          <w:lang w:val="en-US" w:eastAsia="en-US" w:bidi="ar-SA"/>
        </w:rPr>
        <w:t>POST   /api/auth/refresh-token   : Làm mới access token.</w:t>
      </w:r>
    </w:p>
    <w:p>
      <w:pPr>
        <w:pStyle w:val="Normal"/>
        <w:ind w:left="0" w:hanging="0"/>
        <w:rPr>
          <w:sz w:val="26"/>
          <w:szCs w:val="26"/>
        </w:rPr>
      </w:pPr>
      <w:r>
        <w:rPr>
          <w:rFonts w:eastAsia="Times New Roman" w:cs="Calibri"/>
          <w:b w:val="false"/>
          <w:bCs w:val="false"/>
          <w:color w:val="auto"/>
          <w:kern w:val="0"/>
          <w:sz w:val="26"/>
          <w:szCs w:val="26"/>
          <w:lang w:val="en-US" w:eastAsia="en-US" w:bidi="ar-SA"/>
        </w:rPr>
        <w:tab/>
        <w:t>Access Token có thời hạn 15 phút, Refresh Token là 7 ngày.Kiễu dữ liệu truyền vào sẽ được validation bởi thư viện class-validator. Response trả về sẽ không bao gồm các thông tin nhạy cảm như password.</w:t>
      </w:r>
    </w:p>
    <w:p>
      <w:pPr>
        <w:pStyle w:val="Normal"/>
        <w:numPr>
          <w:ilvl w:val="0"/>
          <w:numId w:val="32"/>
        </w:numPr>
        <w:rPr>
          <w:sz w:val="26"/>
          <w:szCs w:val="26"/>
        </w:rPr>
      </w:pPr>
      <w:r>
        <w:rPr>
          <w:rFonts w:eastAsia="Times New Roman" w:cs="Calibri"/>
          <w:b/>
          <w:bCs/>
          <w:color w:val="auto"/>
          <w:kern w:val="0"/>
          <w:sz w:val="26"/>
          <w:szCs w:val="26"/>
          <w:lang w:val="en-US" w:eastAsia="en-US" w:bidi="ar-SA"/>
        </w:rPr>
        <w:t xml:space="preserve">Products Module: </w:t>
      </w:r>
      <w:r>
        <w:rPr>
          <w:rFonts w:eastAsia="Times New Roman" w:cs="Calibri"/>
          <w:b w:val="false"/>
          <w:bCs w:val="false"/>
          <w:color w:val="auto"/>
          <w:kern w:val="0"/>
          <w:sz w:val="26"/>
          <w:szCs w:val="26"/>
          <w:lang w:val="en-US" w:eastAsia="en-US" w:bidi="ar-SA"/>
        </w:rPr>
        <w:t>Enpoints của module này sẽ chịu trách nhiệm quản lý sản phẩm và danh mục sản phẩm:</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không cần xác thực bao gồm (Public Endpoints):</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         : Lấy danh sách sản phẩm (có phân trang).</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/api/products/{id} : Lấy thông tin chi tiết của một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GET /api/categories : Lấy danh sách danh mục.</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 xml:space="preserve">GET </w:t>
        <w:tab/>
        <w:t>/api/categories/{id} :  Lấy thông tin của một danh mục.</w:t>
      </w:r>
    </w:p>
    <w:p>
      <w:pPr>
        <w:pStyle w:val="Normal"/>
        <w:numPr>
          <w:ilvl w:val="1"/>
          <w:numId w:val="33"/>
        </w:numPr>
        <w:rPr>
          <w:sz w:val="26"/>
          <w:szCs w:val="26"/>
        </w:rPr>
      </w:pPr>
      <w:r>
        <w:rPr>
          <w:rFonts w:eastAsia="Times New Roman" w:cs="Calibri"/>
          <w:b/>
          <w:bCs/>
          <w:color w:val="auto"/>
          <w:kern w:val="0"/>
          <w:sz w:val="26"/>
          <w:szCs w:val="26"/>
          <w:lang w:val="en-US" w:eastAsia="en-US" w:bidi="ar-SA"/>
        </w:rPr>
        <w:t>Các endpoint cần xác thực (cần quyền admin) bao gồm: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w:t>
        <w:tab/>
        <w:t xml:space="preserve">  /api/admin/products               : Tạo sản phẩm mới.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/api/admin/products/{id}       : Cập nhật thông tin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/api/admin/products/{id} : Xóa sản phẩm.</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POST   /api/admin/categories             : Tạo category mới.</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PUT    /api/admin/categories/{id}       : Cập nhật category.</w:t>
      </w:r>
    </w:p>
    <w:p>
      <w:pPr>
        <w:pStyle w:val="Normal"/>
        <w:numPr>
          <w:ilvl w:val="2"/>
          <w:numId w:val="33"/>
        </w:numPr>
        <w:rPr>
          <w:sz w:val="26"/>
          <w:szCs w:val="26"/>
        </w:rPr>
      </w:pPr>
      <w:r>
        <w:rPr>
          <w:rFonts w:eastAsia="Times New Roman" w:cs="Calibri"/>
          <w:b w:val="false"/>
          <w:bCs w:val="false"/>
          <w:color w:val="auto"/>
          <w:kern w:val="0"/>
          <w:sz w:val="26"/>
          <w:szCs w:val="26"/>
          <w:lang w:val="en-US" w:eastAsia="en-US" w:bidi="ar-SA"/>
        </w:rPr>
        <w:t>DELETE   /api/admin/categories/{id} : Xóa category.</w:t>
      </w:r>
    </w:p>
    <w:p>
      <w:pPr>
        <w:pStyle w:val="Normal"/>
        <w:numPr>
          <w:ilvl w:val="0"/>
          <w:numId w:val="33"/>
        </w:numPr>
        <w:rPr>
          <w:sz w:val="26"/>
          <w:szCs w:val="26"/>
        </w:rPr>
      </w:pPr>
      <w:r>
        <w:rPr>
          <w:rFonts w:eastAsia="Times New Roman" w:cs="Calibri"/>
          <w:b/>
          <w:bCs/>
          <w:color w:val="auto"/>
          <w:kern w:val="0"/>
          <w:sz w:val="26"/>
          <w:szCs w:val="26"/>
          <w:lang w:val="en-US" w:eastAsia="en-US" w:bidi="ar-SA"/>
        </w:rPr>
        <w:t xml:space="preserve">Cart Module ( /api/cart ): </w:t>
      </w:r>
      <w:r>
        <w:rPr>
          <w:rFonts w:eastAsia="Times New Roman" w:cs="Calibri"/>
          <w:b w:val="false"/>
          <w:bCs w:val="false"/>
          <w:color w:val="auto"/>
          <w:kern w:val="0"/>
          <w:sz w:val="26"/>
          <w:szCs w:val="26"/>
          <w:lang w:val="en-US" w:eastAsia="en-US" w:bidi="ar-SA"/>
        </w:rPr>
        <w:t>Endpoints quản lý giỏ hàng, cần tối thiểu là quyền người dùng bình thường đã login.</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GET    /api/cart                                     : Lấy giỏ hàng hiện tại.</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POST   /api/cart/items                           : Thêm sản phẩm vào giỏ hàng</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PUT    /api/cart/items/{productId}       : Cập nhật số lượng sản phẩm.</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/api/cart/items/{productId}  : Xóa sản phẩm khỏi giỏ.</w:t>
      </w:r>
    </w:p>
    <w:p>
      <w:pPr>
        <w:pStyle w:val="Normal"/>
        <w:numPr>
          <w:ilvl w:val="1"/>
          <w:numId w:val="35"/>
        </w:numPr>
        <w:rPr>
          <w:sz w:val="26"/>
          <w:szCs w:val="26"/>
        </w:rPr>
      </w:pPr>
      <w:r>
        <w:rPr>
          <w:rFonts w:eastAsia="Times New Roman" w:cs="Calibri"/>
          <w:b w:val="false"/>
          <w:bCs w:val="false"/>
          <w:color w:val="auto"/>
          <w:kern w:val="0"/>
          <w:sz w:val="26"/>
          <w:szCs w:val="26"/>
          <w:lang w:val="en-US" w:eastAsia="en-US" w:bidi="ar-SA"/>
        </w:rPr>
        <w:t>DELETE /api/cart  : Xóa toàn bộ giỏ hàng.</w:t>
      </w:r>
    </w:p>
    <w:p>
      <w:pPr>
        <w:pStyle w:val="Normal"/>
        <w:rPr>
          <w:sz w:val="26"/>
          <w:szCs w:val="26"/>
        </w:rPr>
      </w:pPr>
      <w:r>
        <w:rPr>
          <w:rFonts w:eastAsia="Times New Roman" w:cs="Calibri"/>
          <w:b w:val="false"/>
          <w:bCs w:val="false"/>
          <w:color w:val="auto"/>
          <w:kern w:val="0"/>
          <w:sz w:val="26"/>
          <w:szCs w:val="26"/>
          <w:lang w:val="en-US" w:eastAsia="en-US" w:bidi="ar-SA"/>
        </w:rPr>
        <w:tab/>
        <w:t>Mỗi người dùng chỉ sẽ có duy nhất một giỏ hàng.</w:t>
      </w:r>
    </w:p>
    <w:p>
      <w:pPr>
        <w:pStyle w:val="Normal"/>
        <w:numPr>
          <w:ilvl w:val="0"/>
          <w:numId w:val="34"/>
        </w:numPr>
        <w:rPr>
          <w:sz w:val="26"/>
          <w:szCs w:val="26"/>
        </w:rPr>
      </w:pPr>
      <w:r>
        <w:rPr>
          <w:rFonts w:eastAsia="Times New Roman" w:cs="Calibri"/>
          <w:b/>
          <w:bCs/>
          <w:color w:val="auto"/>
          <w:kern w:val="0"/>
          <w:sz w:val="26"/>
          <w:szCs w:val="26"/>
          <w:lang w:val="en-US" w:eastAsia="en-US" w:bidi="ar-SA"/>
        </w:rPr>
        <w:t xml:space="preserve">Orders Module: </w:t>
      </w:r>
      <w:r>
        <w:rPr>
          <w:rFonts w:eastAsia="Times New Roman" w:cs="Calibri"/>
          <w:b w:val="false"/>
          <w:bCs w:val="false"/>
          <w:color w:val="auto"/>
          <w:kern w:val="0"/>
          <w:sz w:val="26"/>
          <w:szCs w:val="26"/>
          <w:lang w:val="en-US" w:eastAsia="en-US" w:bidi="ar-SA"/>
        </w:rPr>
        <w:t>Endpoints  này chịu trách nhiệm quản lý các đơn hàng.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người dùng (đã login):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POST   /api/orders                          :  Tạo đơn hàng từ giỏ hàng.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                           : Lấy danh sách đơn hàng của người dùng.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/api/orders/{orderId}/check-payment-status   :  Kiểm tra trạng thái thanh toán.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DELETE /api/orders/{orderId}/cancel          :  Hủy đơn hàng.</w:t>
      </w:r>
    </w:p>
    <w:p>
      <w:pPr>
        <w:pStyle w:val="Normal"/>
        <w:numPr>
          <w:ilvl w:val="1"/>
          <w:numId w:val="36"/>
        </w:numPr>
        <w:rPr>
          <w:sz w:val="26"/>
          <w:szCs w:val="26"/>
        </w:rPr>
      </w:pPr>
      <w:r>
        <w:rPr>
          <w:rFonts w:eastAsia="Times New Roman" w:cs="Calibri"/>
          <w:b/>
          <w:bCs/>
          <w:color w:val="auto"/>
          <w:kern w:val="0"/>
          <w:sz w:val="26"/>
          <w:szCs w:val="26"/>
          <w:lang w:val="en-US" w:eastAsia="en-US" w:bidi="ar-SA"/>
        </w:rPr>
        <w:t>APIs cho admin:</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               :  Lấy tất cả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GET    /api/admin/orders/{orderId}  : Lấy thông tin chi tiết đơn hàng.</w:t>
      </w:r>
    </w:p>
    <w:p>
      <w:pPr>
        <w:pStyle w:val="Normal"/>
        <w:numPr>
          <w:ilvl w:val="2"/>
          <w:numId w:val="36"/>
        </w:numPr>
        <w:rPr>
          <w:sz w:val="26"/>
          <w:szCs w:val="26"/>
        </w:rPr>
      </w:pPr>
      <w:r>
        <w:rPr>
          <w:rFonts w:eastAsia="Times New Roman" w:cs="Calibri"/>
          <w:b w:val="false"/>
          <w:bCs w:val="false"/>
          <w:color w:val="auto"/>
          <w:kern w:val="0"/>
          <w:sz w:val="26"/>
          <w:szCs w:val="26"/>
          <w:lang w:val="en-US" w:eastAsia="en-US" w:bidi="ar-SA"/>
        </w:rPr>
        <w:t>PATCH  /api/admin/orders/{orderId}/status :  Cập nhật trạng thái đơn hàng.</w:t>
      </w:r>
    </w:p>
    <w:p>
      <w:pPr>
        <w:pStyle w:val="Normal"/>
        <w:numPr>
          <w:ilvl w:val="0"/>
          <w:numId w:val="36"/>
        </w:numPr>
        <w:rPr>
          <w:sz w:val="26"/>
          <w:szCs w:val="26"/>
        </w:rPr>
      </w:pPr>
      <w:r>
        <w:rPr>
          <w:rFonts w:eastAsia="Times New Roman" w:cs="Calibri"/>
          <w:b/>
          <w:bCs/>
          <w:color w:val="auto"/>
          <w:kern w:val="0"/>
          <w:sz w:val="26"/>
          <w:szCs w:val="26"/>
          <w:lang w:val="en-US" w:eastAsia="en-US" w:bidi="ar-SA"/>
        </w:rPr>
        <w:t xml:space="preserve">Payments Module ( /api/payment ): </w:t>
      </w:r>
      <w:r>
        <w:rPr>
          <w:rFonts w:eastAsia="Times New Roman" w:cs="Calibri"/>
          <w:b w:val="false"/>
          <w:bCs w:val="false"/>
          <w:color w:val="auto"/>
          <w:kern w:val="0"/>
          <w:sz w:val="26"/>
          <w:szCs w:val="26"/>
          <w:lang w:val="en-US" w:eastAsia="en-US" w:bidi="ar-SA"/>
        </w:rPr>
        <w:t>Endpoints này dùng để quản lý api thanh toán (dùng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/api/payment/create                 : Tạo QR code cho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/api/payment/webhook/sepay       :  Nhận webhook từ SePay.</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GET     /api/payment/methods                  : Lấy danh sách phương thức thanh toán.</w:t>
      </w:r>
    </w:p>
    <w:p>
      <w:pPr>
        <w:pStyle w:val="Normal"/>
        <w:numPr>
          <w:ilvl w:val="1"/>
          <w:numId w:val="37"/>
        </w:numPr>
        <w:rPr>
          <w:sz w:val="26"/>
          <w:szCs w:val="26"/>
        </w:rPr>
      </w:pPr>
      <w:r>
        <w:rPr>
          <w:rFonts w:eastAsia="Times New Roman" w:cs="Calibri"/>
          <w:b w:val="false"/>
          <w:bCs w:val="false"/>
          <w:color w:val="auto"/>
          <w:kern w:val="0"/>
          <w:sz w:val="26"/>
          <w:szCs w:val="26"/>
          <w:lang w:val="en-US" w:eastAsia="en-US" w:bidi="ar-SA"/>
        </w:rPr>
        <w:t>POST   /api/payment/switch/{orderId}     :  Chuyển đổi phương thức thanh toán.</w:t>
      </w:r>
    </w:p>
    <w:p>
      <w:pPr>
        <w:pStyle w:val="Normal"/>
        <w:numPr>
          <w:ilvl w:val="0"/>
          <w:numId w:val="37"/>
        </w:numPr>
        <w:rPr>
          <w:sz w:val="26"/>
          <w:szCs w:val="26"/>
        </w:rPr>
      </w:pPr>
      <w:r>
        <w:rPr>
          <w:rFonts w:eastAsia="Times New Roman" w:cs="Calibri"/>
          <w:b/>
          <w:bCs/>
          <w:color w:val="auto"/>
          <w:kern w:val="0"/>
          <w:sz w:val="26"/>
          <w:szCs w:val="26"/>
          <w:lang w:val="en-US" w:eastAsia="en-US" w:bidi="ar-SA"/>
        </w:rPr>
        <w:t xml:space="preserve">Reviews Module ( /api/reviews ): </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POST /api/reviews/{productId} : Tạo đánh giá cho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PUT    /api/reviews/{reviewId} : Sửa lại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DELETE  /api/reviews/{productId} : Xóa đánh giá một người dùng tại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 : Lấy danh sách đánh giá của một sản phẩm.</w:t>
      </w:r>
    </w:p>
    <w:p>
      <w:pPr>
        <w:pStyle w:val="Normal"/>
        <w:numPr>
          <w:ilvl w:val="1"/>
          <w:numId w:val="38"/>
        </w:numPr>
        <w:rPr>
          <w:sz w:val="26"/>
          <w:szCs w:val="26"/>
        </w:rPr>
      </w:pPr>
      <w:r>
        <w:rPr>
          <w:rFonts w:eastAsia="Times New Roman" w:cs="Calibri"/>
          <w:b w:val="false"/>
          <w:bCs w:val="false"/>
          <w:color w:val="auto"/>
          <w:kern w:val="0"/>
          <w:sz w:val="26"/>
          <w:szCs w:val="26"/>
          <w:lang w:val="en-US" w:eastAsia="en-US" w:bidi="ar-SA"/>
        </w:rPr>
        <w:t>GET  /api/reviews/{productId}/user-review : Lấy đánh già của người dùng (dã login) tại một sản phẩm (dùng để kiểm tra xem user đó có review hay chưa).</w:t>
      </w:r>
    </w:p>
    <w:p>
      <w:pPr>
        <w:pStyle w:val="Normal"/>
        <w:numPr>
          <w:ilvl w:val="0"/>
          <w:numId w:val="38"/>
        </w:numPr>
        <w:rPr>
          <w:sz w:val="26"/>
          <w:szCs w:val="26"/>
        </w:rPr>
      </w:pPr>
      <w:r>
        <w:rPr>
          <w:rFonts w:eastAsia="Times New Roman" w:cs="Calibri"/>
          <w:b/>
          <w:bCs/>
          <w:color w:val="auto"/>
          <w:kern w:val="0"/>
          <w:sz w:val="26"/>
          <w:szCs w:val="26"/>
          <w:lang w:val="en-US" w:eastAsia="en-US" w:bidi="ar-SA"/>
        </w:rPr>
        <w:t xml:space="preserve">Admin Module : </w:t>
      </w:r>
      <w:r>
        <w:rPr>
          <w:rFonts w:eastAsia="Times New Roman" w:cs="Calibri"/>
          <w:b w:val="false"/>
          <w:bCs w:val="false"/>
          <w:color w:val="auto"/>
          <w:kern w:val="0"/>
          <w:sz w:val="26"/>
          <w:szCs w:val="26"/>
          <w:lang w:val="en-US" w:eastAsia="en-US" w:bidi="ar-SA"/>
        </w:rPr>
        <w:t>Endpoints cho quản trị viên xem thống kê các chỉ số kinh doanh.</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hiển thị thông tin quản lý tổng quan ( api/admin/dashboard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/api/admin/summary  : Lấy tổng quan dashboard với các chỉ số thống kê cơ bản.</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/api/admin/detailed-stats : Lấy thống kê chi tiết một vài chi số như sô lương đơn hàng phân theo trạng thái, doanh thu 6 tháng gần nhất.</w:t>
      </w:r>
    </w:p>
    <w:p>
      <w:pPr>
        <w:pStyle w:val="Normal"/>
        <w:numPr>
          <w:ilvl w:val="1"/>
          <w:numId w:val="39"/>
        </w:numPr>
        <w:rPr>
          <w:sz w:val="26"/>
          <w:szCs w:val="26"/>
        </w:rPr>
      </w:pPr>
      <w:r>
        <w:rPr>
          <w:rFonts w:eastAsia="Times New Roman" w:cs="Calibri"/>
          <w:b/>
          <w:bCs/>
          <w:color w:val="auto"/>
          <w:kern w:val="0"/>
          <w:sz w:val="26"/>
          <w:szCs w:val="26"/>
          <w:lang w:val="en-US" w:eastAsia="en-US" w:bidi="ar-SA"/>
        </w:rPr>
        <w:t>Endpoints quản lý tài khoảng của người dùng ( api/admin/manager-users ):</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 : Lấy tất cả danh sách tài khoảng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GET /api/admin/manager-users/{userId} : Lấy thông tin của một người dùng.</w:t>
      </w:r>
    </w:p>
    <w:p>
      <w:pPr>
        <w:pStyle w:val="Normal"/>
        <w:numPr>
          <w:ilvl w:val="2"/>
          <w:numId w:val="39"/>
        </w:numPr>
        <w:rPr>
          <w:sz w:val="26"/>
          <w:szCs w:val="26"/>
        </w:rPr>
      </w:pPr>
      <w:r>
        <w:rPr>
          <w:rFonts w:eastAsia="Times New Roman" w:cs="Calibri"/>
          <w:b w:val="false"/>
          <w:bCs w:val="false"/>
          <w:color w:val="auto"/>
          <w:kern w:val="0"/>
          <w:sz w:val="26"/>
          <w:szCs w:val="26"/>
          <w:lang w:val="en-US" w:eastAsia="en-US" w:bidi="ar-SA"/>
        </w:rPr>
        <w:t>PUT /api/admin/manager-users/{userId} :  Cập nhật quyền và khóa/mở tài khoảng của một người dùng.</w:t>
      </w:r>
    </w:p>
    <w:p>
      <w:pPr>
        <w:pStyle w:val="Heading3"/>
        <w:rPr>
          <w:sz w:val="26"/>
          <w:szCs w:val="26"/>
        </w:rPr>
      </w:pPr>
      <w:bookmarkStart w:id="79" w:name="__RefHeading___Toc42190_2616427129"/>
      <w:bookmarkEnd w:id="79"/>
      <w:r>
        <w:rPr>
          <w:sz w:val="26"/>
          <w:szCs w:val="26"/>
        </w:rPr>
        <w:t>2.3. Xác thực và phân quyền.</w:t>
      </w:r>
    </w:p>
    <w:p>
      <w:pPr>
        <w:pStyle w:val="Normal"/>
        <w:jc w:val="both"/>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drawing>
          <wp:anchor behindDoc="0" distT="0" distB="0" distL="0" distR="0" simplePos="0" locked="0" layoutInCell="0" allowOverlap="1" relativeHeight="13">
            <wp:simplePos x="0" y="0"/>
            <wp:positionH relativeFrom="column">
              <wp:posOffset>1511935</wp:posOffset>
            </wp:positionH>
            <wp:positionV relativeFrom="paragraph">
              <wp:posOffset>635</wp:posOffset>
            </wp:positionV>
            <wp:extent cx="3044825" cy="146304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3044825" cy="1463040"/>
                    </a:xfrm>
                    <a:prstGeom prst="rect">
                      <a:avLst/>
                    </a:prstGeom>
                  </pic:spPr>
                </pic:pic>
              </a:graphicData>
            </a:graphic>
          </wp:anchor>
        </w:drawing>
      </w:r>
    </w:p>
    <w:p>
      <w:pPr>
        <w:pStyle w:val="Normal"/>
        <w:rPr>
          <w:sz w:val="26"/>
          <w:szCs w:val="26"/>
        </w:rPr>
      </w:pPr>
      <w:r>
        <w:rPr>
          <w:rFonts w:eastAsia="Times New Roman" w:cs="Calibri"/>
          <w:b/>
          <w:bCs/>
          <w:color w:val="auto"/>
          <w:kern w:val="0"/>
          <w:sz w:val="26"/>
          <w:szCs w:val="26"/>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Normal"/>
        <w:spacing w:before="0" w:after="160"/>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Hình 9 -  Guard dùng cho xác thực</w:t>
      </w:r>
    </w:p>
    <w:p>
      <w:pPr>
        <w:pStyle w:val="Normal"/>
        <w:numPr>
          <w:ilvl w:val="0"/>
          <w:numId w:val="40"/>
        </w:numPr>
        <w:rPr>
          <w:sz w:val="26"/>
          <w:szCs w:val="26"/>
        </w:rPr>
      </w:pPr>
      <w:r>
        <w:rPr>
          <w:rFonts w:eastAsia="Times New Roman" w:cs="Calibri"/>
          <w:color w:val="auto"/>
          <w:kern w:val="0"/>
          <w:sz w:val="26"/>
          <w:szCs w:val="26"/>
          <w:lang w:val="en-US" w:eastAsia="en-US" w:bidi="ar-SA"/>
        </w:rPr>
        <w:t>Kiểm tra access token truyền lên có hợp lệ hay không.</w:t>
      </w:r>
    </w:p>
    <w:p>
      <w:pPr>
        <w:pStyle w:val="Normal"/>
        <w:numPr>
          <w:ilvl w:val="0"/>
          <w:numId w:val="40"/>
        </w:numPr>
        <w:rPr>
          <w:sz w:val="26"/>
          <w:szCs w:val="26"/>
        </w:rPr>
      </w:pPr>
      <w:r>
        <w:rPr>
          <w:rFonts w:eastAsia="Times New Roman" w:cs="Calibri"/>
          <w:color w:val="auto"/>
          <w:kern w:val="0"/>
          <w:sz w:val="26"/>
          <w:szCs w:val="26"/>
          <w:lang w:val="en-US" w:eastAsia="en-US" w:bidi="ar-SA"/>
        </w:rPr>
        <w:t>Giải mã token để lấy thông tin người dùng (nếu token không hợp lệ sẽ trả về lỗi ngay bước này).</w:t>
      </w:r>
    </w:p>
    <w:p>
      <w:pPr>
        <w:pStyle w:val="Normal"/>
        <w:numPr>
          <w:ilvl w:val="0"/>
          <w:numId w:val="40"/>
        </w:numPr>
        <w:rPr>
          <w:sz w:val="26"/>
          <w:szCs w:val="26"/>
        </w:rPr>
      </w:pPr>
      <w:r>
        <w:rPr>
          <w:rFonts w:eastAsia="Times New Roman" w:cs="Calibri"/>
          <w:color w:val="auto"/>
          <w:kern w:val="0"/>
          <w:sz w:val="26"/>
          <w:szCs w:val="26"/>
          <w:lang w:val="en-US" w:eastAsia="en-US" w:bidi="ar-SA"/>
        </w:rPr>
        <w:t>Inject thông tin người dùng vào biến request (có thể dùng cho các guard khác để kiểm tra quyền hạn của người dùng).</w:t>
      </w:r>
    </w:p>
    <w:p>
      <w:pPr>
        <w:pStyle w:val="Normal"/>
        <w:rPr>
          <w:sz w:val="26"/>
          <w:szCs w:val="26"/>
        </w:rPr>
      </w:pPr>
      <w:r>
        <w:rPr>
          <w:rFonts w:eastAsia="Times New Roman" w:cs="Calibri"/>
          <w:color w:val="auto"/>
          <w:kern w:val="0"/>
          <w:sz w:val="26"/>
          <w:szCs w:val="26"/>
          <w:lang w:val="en-US" w:eastAsia="en-US" w:bidi="ar-SA"/>
        </w:rPr>
        <w:tab/>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rPr>
          <w:sz w:val="26"/>
          <w:szCs w:val="26"/>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Normal"/>
        <w:rPr>
          <w:rFonts w:ascii="Times New Roman" w:hAnsi="Times New Roman" w:eastAsia="Times New Roman" w:cs="Calibri"/>
          <w:color w:val="auto"/>
          <w:kern w:val="0"/>
          <w:sz w:val="26"/>
          <w:szCs w:val="26"/>
          <w:lang w:val="en-US" w:eastAsia="en-US" w:bidi="ar-SA"/>
        </w:rPr>
      </w:pPr>
      <w:r>
        <w:rPr>
          <w:rFonts w:eastAsia="Times New Roman" w:cs="Calibri"/>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71540" cy="298577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41"/>
        </w:numPr>
        <w:rPr>
          <w:sz w:val="26"/>
          <w:szCs w:val="26"/>
        </w:rPr>
      </w:pPr>
      <w:r>
        <w:rPr>
          <w:rFonts w:eastAsia="Times New Roman" w:cs="Calibri"/>
          <w:color w:val="auto"/>
          <w:kern w:val="0"/>
          <w:sz w:val="26"/>
          <w:szCs w:val="26"/>
          <w:lang w:val="en-US" w:eastAsia="en-US" w:bidi="ar-SA"/>
        </w:rPr>
        <w:t>Sau khi kiểm tra xem token có hợp lệ chưa thì gọi đến Role Guard.</w:t>
      </w:r>
    </w:p>
    <w:p>
      <w:pPr>
        <w:pStyle w:val="Normal"/>
        <w:numPr>
          <w:ilvl w:val="0"/>
          <w:numId w:val="41"/>
        </w:numPr>
        <w:rPr>
          <w:sz w:val="26"/>
          <w:szCs w:val="26"/>
        </w:rPr>
      </w:pPr>
      <w:r>
        <w:rPr>
          <w:rFonts w:eastAsia="Times New Roman" w:cs="Calibri"/>
          <w:color w:val="auto"/>
          <w:kern w:val="0"/>
          <w:sz w:val="26"/>
          <w:szCs w:val="26"/>
          <w:lang w:val="en-US" w:eastAsia="en-US" w:bidi="ar-SA"/>
        </w:rPr>
        <w:t>Trích thông tin người dùng từ biến request đã được inject trước đó và thông tin quyền cần phải check từ Metadata được thêm vào thông qua @Auth decorator</w:t>
      </w:r>
    </w:p>
    <w:p>
      <w:pPr>
        <w:pStyle w:val="Normal"/>
        <w:numPr>
          <w:ilvl w:val="0"/>
          <w:numId w:val="41"/>
        </w:numPr>
        <w:rPr>
          <w:sz w:val="26"/>
          <w:szCs w:val="26"/>
        </w:rPr>
      </w:pPr>
      <w:r>
        <w:rPr>
          <w:rFonts w:eastAsia="Times New Roman" w:cs="Calibri"/>
          <w:color w:val="auto"/>
          <w:kern w:val="0"/>
          <w:sz w:val="26"/>
          <w:szCs w:val="26"/>
          <w:lang w:val="en-US" w:eastAsia="en-US" w:bidi="ar-SA"/>
        </w:rPr>
        <w:t>Nếu so sánh bằng nhau thì cho qua.</w:t>
      </w:r>
    </w:p>
    <w:p>
      <w:pPr>
        <w:pStyle w:val="Hinh"/>
        <w:rPr>
          <w:sz w:val="26"/>
          <w:szCs w:val="26"/>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185039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971540" cy="1850390"/>
                    </a:xfrm>
                    <a:prstGeom prst="rect">
                      <a:avLst/>
                    </a:prstGeom>
                  </pic:spPr>
                </pic:pic>
              </a:graphicData>
            </a:graphic>
          </wp:anchor>
        </w:drawing>
      </w:r>
      <w:r>
        <w:rPr>
          <w:sz w:val="26"/>
          <w:szCs w:val="26"/>
        </w:rPr>
        <w:tab/>
      </w:r>
      <w:r>
        <w:rPr>
          <w:rFonts w:eastAsia="Times New Roman" w:cs="Times New Roman"/>
          <w:b/>
          <w:i/>
          <w:iCs/>
          <w:color w:val="auto"/>
          <w:kern w:val="0"/>
          <w:sz w:val="26"/>
          <w:szCs w:val="26"/>
          <w:lang w:val="en-US" w:eastAsia="en-US" w:bidi="ar-SA"/>
        </w:rPr>
        <w:t>Hình 11 - Decorator lấy thông tin người dùng từ request</w:t>
      </w:r>
      <w:r>
        <w:rPr>
          <w:sz w:val="26"/>
          <w:szCs w:val="26"/>
        </w:rPr>
        <w:tab/>
      </w:r>
    </w:p>
    <w:p>
      <w:pPr>
        <w:pStyle w:val="Normal"/>
        <w:rPr>
          <w:sz w:val="26"/>
          <w:szCs w:val="26"/>
        </w:rPr>
      </w:pPr>
      <w:r>
        <w:rPr>
          <w:rFonts w:eastAsia="Times New Roman" w:cs="Calibri"/>
          <w:color w:val="auto"/>
          <w:kern w:val="0"/>
          <w:sz w:val="26"/>
          <w:szCs w:val="26"/>
          <w:lang w:val="en-US" w:eastAsia="en-US" w:bidi="ar-SA"/>
        </w:rPr>
        <w:tab/>
        <w:t>Decorator này sẽ trực lấy thông tin từ người dùng từ việc giải mã token rồi inject vào biến request ở các bước trên.</w:t>
      </w:r>
    </w:p>
    <w:p>
      <w:pPr>
        <w:pStyle w:val="Heading3"/>
        <w:rPr>
          <w:sz w:val="26"/>
          <w:szCs w:val="26"/>
        </w:rPr>
      </w:pPr>
      <w:bookmarkStart w:id="80" w:name="__RefHeading___Toc42192_2616427129"/>
      <w:bookmarkEnd w:id="80"/>
      <w:r>
        <w:rPr>
          <w:sz w:val="26"/>
          <w:szCs w:val="26"/>
        </w:rPr>
        <w:t>2.4. Thiết kế quy tắc Request/Response.</w:t>
      </w:r>
    </w:p>
    <w:p>
      <w:pPr>
        <w:pStyle w:val="Heading4"/>
        <w:rPr>
          <w:sz w:val="26"/>
          <w:szCs w:val="26"/>
        </w:rPr>
      </w:pPr>
      <w:bookmarkStart w:id="81" w:name="__RefHeading___Toc42194_2616427129"/>
      <w:bookmarkEnd w:id="81"/>
      <w:r>
        <w:rPr>
          <w:sz w:val="26"/>
          <w:szCs w:val="26"/>
        </w:rPr>
        <w:t>2.4.1. Validation Dtos</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Tất cả các trường dữ liệu bên trong Dtos đều phải thực hiên xác thực dữ liệu nhằm đảm bảo dữ liệu ttruyền vào là đúng.</w:t>
      </w:r>
    </w:p>
    <w:p>
      <w:pPr>
        <w:pStyle w:val="Hinh"/>
        <w:rPr>
          <w:sz w:val="26"/>
          <w:szCs w:val="26"/>
        </w:rPr>
      </w:pPr>
      <w:r>
        <w:drawing>
          <wp:anchor behindDoc="0" distT="0" distB="0" distL="0" distR="0" simplePos="0" locked="0" layoutInCell="0" allowOverlap="1" relativeHeight="16">
            <wp:simplePos x="0" y="0"/>
            <wp:positionH relativeFrom="column">
              <wp:posOffset>60960</wp:posOffset>
            </wp:positionH>
            <wp:positionV relativeFrom="paragraph">
              <wp:posOffset>62230</wp:posOffset>
            </wp:positionV>
            <wp:extent cx="5971540" cy="29019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sz w:val="26"/>
          <w:szCs w:val="26"/>
        </w:rPr>
        <w:tab/>
      </w:r>
    </w:p>
    <w:p>
      <w:pPr>
        <w:pStyle w:val="Heading4"/>
        <w:rPr>
          <w:sz w:val="26"/>
          <w:szCs w:val="26"/>
        </w:rPr>
      </w:pPr>
      <w:bookmarkStart w:id="82" w:name="__RefHeading___Toc42196_2616427129"/>
      <w:bookmarkEnd w:id="82"/>
      <w:r>
        <w:rPr>
          <w:sz w:val="26"/>
          <w:szCs w:val="26"/>
        </w:rPr>
        <w:t>2.4.2. Thiết kế phân trang.</w:t>
      </w:r>
    </w:p>
    <w:p>
      <w:pPr>
        <w:pStyle w:val="Normal"/>
        <w:rPr>
          <w:sz w:val="26"/>
          <w:szCs w:val="26"/>
        </w:rPr>
      </w:pPr>
      <w:r>
        <w:rPr>
          <w:rFonts w:eastAsia="Times New Roman" w:cs="Calibri"/>
          <w:b/>
          <w:bCs/>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Các endpoints có dữ liệu là trả về danh sách các phần tử đèu phải thực hiện phân trang nhất quán.</w:t>
      </w:r>
    </w:p>
    <w:p>
      <w:pPr>
        <w:pStyle w:val="Normal"/>
        <w:rPr>
          <w:rFonts w:ascii="Times New Roman" w:hAnsi="Times New Roman" w:eastAsia="Times New Roman" w:cs="Calibri"/>
          <w:b w:val="false"/>
          <w:b w:val="false"/>
          <w:bCs w:val="false"/>
          <w:color w:val="auto"/>
          <w:kern w:val="0"/>
          <w:sz w:val="26"/>
          <w:szCs w:val="26"/>
          <w:lang w:val="en-US" w:eastAsia="en-US" w:bidi="ar-SA"/>
        </w:rPr>
      </w:pPr>
      <w:r>
        <w:rPr>
          <w:rFonts w:eastAsia="Times New Roman" w:cs="Calibri"/>
          <w:b w:val="false"/>
          <w:bCs w:val="false"/>
          <w:color w:val="auto"/>
          <w:kern w:val="0"/>
          <w:sz w:val="26"/>
          <w:szCs w:val="26"/>
          <w:lang w:val="en-US" w:eastAsia="en-US" w:bidi="ar-SA"/>
        </w:rPr>
        <w:drawing>
          <wp:anchor behindDoc="0" distT="0" distB="0" distL="0" distR="0" simplePos="0" locked="0" layoutInCell="0" allowOverlap="1" relativeHeight="17">
            <wp:simplePos x="0" y="0"/>
            <wp:positionH relativeFrom="column">
              <wp:posOffset>1031875</wp:posOffset>
            </wp:positionH>
            <wp:positionV relativeFrom="paragraph">
              <wp:posOffset>52070</wp:posOffset>
            </wp:positionV>
            <wp:extent cx="3370580" cy="280225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3370580" cy="2802255"/>
                    </a:xfrm>
                    <a:prstGeom prst="rect">
                      <a:avLst/>
                    </a:prstGeom>
                  </pic:spPr>
                </pic:pic>
              </a:graphicData>
            </a:graphic>
          </wp:anchor>
        </w:drawing>
      </w:r>
    </w:p>
    <w:p>
      <w:pPr>
        <w:pStyle w:val="Normal"/>
        <w:rPr>
          <w:sz w:val="26"/>
          <w:szCs w:val="26"/>
        </w:rPr>
      </w:pPr>
      <w:r>
        <w:rPr>
          <w:rFonts w:eastAsia="Times New Roman" w:cs="Calibri"/>
          <w:b w:val="false"/>
          <w:bCs w:val="false"/>
          <w:color w:val="auto"/>
          <w:kern w:val="0"/>
          <w:sz w:val="26"/>
          <w:szCs w:val="26"/>
          <w:lang w:val="en-US" w:eastAsia="en-US" w:bidi="ar-SA"/>
        </w:rPr>
        <w:br/>
        <w:b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rPr>
          <w:rFonts w:eastAsia="Times New Roman" w:cs="Times New Roman"/>
          <w:b/>
          <w:bCs w:val="false"/>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sz w:val="26"/>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1540" cy="36976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sz w:val="26"/>
          <w:szCs w:val="26"/>
        </w:rPr>
      </w:pPr>
      <w:r>
        <w:rPr>
          <w:rFonts w:eastAsia="Times New Roman" w:cs="Calibri"/>
          <w:color w:val="auto"/>
          <w:kern w:val="0"/>
          <w:sz w:val="26"/>
          <w:szCs w:val="26"/>
          <w:lang w:val="en-US" w:eastAsia="en-US" w:bidi="ar-SA"/>
        </w:rPr>
        <w:tab/>
        <w:t xml:space="preserve">Thiết kế api này </w:t>
      </w:r>
      <w:r>
        <w:rPr>
          <w:sz w:val="26"/>
          <w:szCs w:val="26"/>
        </w:rPr>
        <w:t xml:space="preserve">đảm bảo mỗi </w:t>
      </w:r>
      <w:r>
        <w:rPr>
          <w:rFonts w:eastAsia="Times New Roman" w:cs="Calibri"/>
          <w:color w:val="auto"/>
          <w:kern w:val="0"/>
          <w:sz w:val="26"/>
          <w:szCs w:val="26"/>
          <w:lang w:val="en-US" w:eastAsia="en-US" w:bidi="ar-SA"/>
        </w:rPr>
        <w:t xml:space="preserve">endpoint </w:t>
      </w:r>
      <w:r>
        <w:rPr>
          <w:sz w:val="26"/>
          <w:szCs w:val="26"/>
        </w:rPr>
        <w:t xml:space="preserve">chỉ thực hiện một nhiệm vụ cụ thể và rõ ràng. Kiến trúc này cũng dễ dàng mở rộng để bổ sung </w:t>
      </w:r>
      <w:r>
        <w:rPr>
          <w:rFonts w:eastAsia="Times New Roman" w:cs="Calibri"/>
          <w:color w:val="auto"/>
          <w:kern w:val="0"/>
          <w:sz w:val="26"/>
          <w:szCs w:val="26"/>
          <w:lang w:val="en-US" w:eastAsia="en-US" w:bidi="ar-SA"/>
        </w:rPr>
        <w:t>thêm</w:t>
      </w:r>
      <w:r>
        <w:rPr>
          <w:sz w:val="26"/>
          <w:szCs w:val="26"/>
        </w:rPr>
        <w:t xml:space="preserve"> các tính năng mới trong tương lai mà không ảnh hưởng đến</w:t>
      </w:r>
      <w:r>
        <w:rPr>
          <w:rFonts w:eastAsia="Times New Roman" w:cs="Calibri"/>
          <w:color w:val="auto"/>
          <w:kern w:val="0"/>
          <w:sz w:val="26"/>
          <w:szCs w:val="26"/>
          <w:lang w:val="en-US" w:eastAsia="en-US" w:bidi="ar-SA"/>
        </w:rPr>
        <w:t xml:space="preserve"> các</w:t>
      </w:r>
      <w:r>
        <w:rPr>
          <w:sz w:val="26"/>
          <w:szCs w:val="26"/>
        </w:rPr>
        <w:t xml:space="preserve"> chức năng hiện có.</w:t>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sz w:val="26"/>
          <w:szCs w:val="26"/>
        </w:rPr>
      </w:pPr>
      <w:r>
        <w:rPr>
          <w:sz w:val="26"/>
          <w:szCs w:val="26"/>
        </w:rPr>
      </w:r>
    </w:p>
    <w:p>
      <w:pPr>
        <w:pStyle w:val="Normal"/>
        <w:widowControl/>
        <w:suppressAutoHyphens w:val="true"/>
        <w:bidi w:val="0"/>
        <w:spacing w:lineRule="auto" w:line="259" w:before="0" w:after="160"/>
        <w:jc w:val="left"/>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Normal"/>
        <w:widowControl/>
        <w:suppressAutoHyphens w:val="true"/>
        <w:bidi w:val="0"/>
        <w:spacing w:lineRule="auto" w:line="259" w:before="0" w:after="160"/>
        <w:jc w:val="left"/>
        <w:rPr>
          <w:sz w:val="26"/>
          <w:szCs w:val="26"/>
        </w:rPr>
      </w:pPr>
      <w:r>
        <w:rPr>
          <w:sz w:val="26"/>
          <w:szCs w:val="26"/>
        </w:rPr>
      </w:r>
    </w:p>
    <w:p>
      <w:pPr>
        <w:pStyle w:val="Heading2"/>
        <w:rPr>
          <w:sz w:val="26"/>
          <w:szCs w:val="26"/>
        </w:rPr>
      </w:pPr>
      <w:r>
        <w:rPr>
          <w:rFonts w:eastAsia="Times New Roman" w:cs="Calibri"/>
          <w:b/>
          <w:color w:val="auto"/>
          <w:kern w:val="0"/>
          <w:sz w:val="26"/>
          <w:szCs w:val="26"/>
          <w:lang w:val="en-US" w:eastAsia="en-US" w:bidi="ar-SA"/>
        </w:rPr>
        <w:t>3. KIẾN TRÚC MODULE VÀ DEPENDENCY INJECTION</w:t>
      </w:r>
    </w:p>
    <w:p>
      <w:pPr>
        <w:pStyle w:val="Heading3"/>
        <w:rPr>
          <w:sz w:val="26"/>
          <w:szCs w:val="26"/>
        </w:rPr>
      </w:pPr>
      <w:r>
        <w:rPr>
          <w:rFonts w:eastAsia="Times New Roman" w:cs="Calibri"/>
          <w:b/>
          <w:color w:val="auto"/>
          <w:kern w:val="0"/>
          <w:sz w:val="26"/>
          <w:szCs w:val="26"/>
          <w:lang w:val="en-US" w:eastAsia="en-US" w:bidi="ar-SA"/>
        </w:rPr>
        <w:t>3.1. Kiến trúc module trong NestJS.</w:t>
      </w:r>
    </w:p>
    <w:p>
      <w:pPr>
        <w:pStyle w:val="Normal"/>
        <w:rPr>
          <w:sz w:val="26"/>
          <w:szCs w:val="26"/>
        </w:rPr>
      </w:pPr>
      <w:r>
        <w:rPr>
          <w:rFonts w:eastAsia="Times New Roman" w:cs="Calibri"/>
          <w:color w:val="auto"/>
          <w:kern w:val="0"/>
          <w:sz w:val="26"/>
          <w:szCs w:val="26"/>
          <w:lang w:val="en-US" w:eastAsia="en-US" w:bidi="ar-SA"/>
        </w:rPr>
        <w:tab/>
        <w:t>Hệ thống backend của sản phẩm sẽ được kiến kế theo kiến trúc modular, đây là kiến trúc mặc định của NestJS, mỗi module sẽ chịu trách nhiệm cho một domain cụ thể. Ngoài ra NestJS còn hỗ trợ các loại kiến trúc khác như MicroService, Event-driven,…</w:t>
      </w:r>
    </w:p>
    <w:p>
      <w:pPr>
        <w:pStyle w:val="Heading4"/>
        <w:rPr>
          <w:sz w:val="26"/>
          <w:szCs w:val="26"/>
        </w:rPr>
      </w:pPr>
      <w:r>
        <w:rPr>
          <w:rFonts w:eastAsia="Times New Roman" w:cs="Calibri"/>
          <w:b/>
          <w:color w:val="auto"/>
          <w:kern w:val="0"/>
          <w:sz w:val="26"/>
          <w:szCs w:val="26"/>
          <w:lang w:val="en-US" w:eastAsia="en-US" w:bidi="ar-SA"/>
        </w:rPr>
        <w:t>3.1.1. Đặc điểm của kiến trúc modular.</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Mỗi module tương ứng với một business domain. Ví dụ như Auth, Products, Orders, Payments,…</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Các module đều đôc lập ít phụ thuộc lẫn nhau và dễ dàng thay thế nhau hoặc chinh sửa.</w:t>
      </w:r>
    </w:p>
    <w:p>
      <w:pPr>
        <w:pStyle w:val="Normal"/>
        <w:numPr>
          <w:ilvl w:val="0"/>
          <w:numId w:val="42"/>
        </w:numPr>
        <w:rPr>
          <w:b w:val="false"/>
          <w:b w:val="false"/>
          <w:bCs w:val="false"/>
          <w:sz w:val="26"/>
          <w:szCs w:val="26"/>
        </w:rPr>
      </w:pPr>
      <w:r>
        <w:rPr>
          <w:rFonts w:eastAsia="Times New Roman" w:cs="Calibri"/>
          <w:b w:val="false"/>
          <w:bCs w:val="false"/>
          <w:color w:val="auto"/>
          <w:kern w:val="0"/>
          <w:sz w:val="26"/>
          <w:szCs w:val="26"/>
          <w:lang w:val="en-US" w:eastAsia="en-US" w:bidi="ar-SA"/>
        </w:rPr>
        <w:t>Nếu một module muốn truy cập service của module khác thì phải khai báo module đó tại file [tên domain].module.ts, với điều kiện là các service của module đó phải được export ra bên ngoài.</w:t>
      </w:r>
    </w:p>
    <w:p>
      <w:pPr>
        <w:pStyle w:val="Heading4"/>
        <w:rPr>
          <w:sz w:val="26"/>
          <w:szCs w:val="26"/>
        </w:rPr>
      </w:pPr>
      <w:r>
        <w:rPr>
          <w:sz w:val="26"/>
          <w:szCs w:val="26"/>
        </w:rPr>
        <w:t xml:space="preserve">3.1.2. </w:t>
      </w:r>
      <w:r>
        <w:rPr>
          <w:rFonts w:eastAsia="Times New Roman" w:cs="Calibri"/>
          <w:b/>
          <w:color w:val="auto"/>
          <w:kern w:val="0"/>
          <w:sz w:val="26"/>
          <w:szCs w:val="26"/>
          <w:lang w:val="en-US" w:eastAsia="en-US" w:bidi="ar-SA"/>
        </w:rPr>
        <w:t>Root Module (AppModule).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AppModule là điểm khởi đầu của ứng dụng, nó chưa các cấu hình database, file môi trường, là nơi khai báo các module khác bên trong hệ thống, nếu không khai báo, NestJS sẽ không biết rằng module đó có tồn tại và sẽ báo lỗi khi chạy ứng dụng.</w:t>
      </w:r>
    </w:p>
    <w:p>
      <w:pPr>
        <w:pStyle w:val="Normal"/>
        <w:rPr>
          <w:sz w:val="26"/>
          <w:szCs w:val="26"/>
        </w:rPr>
      </w:pPr>
      <w:r>
        <w:rPr>
          <w:rFonts w:eastAsia="Times New Roman" w:cs="Calibri"/>
          <w:b w:val="false"/>
          <w:bCs w:val="false"/>
          <w:color w:val="auto"/>
          <w:kern w:val="0"/>
          <w:sz w:val="26"/>
          <w:szCs w:val="26"/>
          <w:lang w:val="en-US" w:eastAsia="en-US" w:bidi="ar-SA"/>
        </w:rPr>
        <w:t>Giải thích các thuộc tính của một module: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import : </w:t>
      </w:r>
      <w:r>
        <w:rPr>
          <w:rFonts w:eastAsia="Times New Roman" w:cs="Calibri"/>
          <w:b w:val="false"/>
          <w:bCs w:val="false"/>
          <w:color w:val="auto"/>
          <w:kern w:val="0"/>
          <w:sz w:val="26"/>
          <w:szCs w:val="26"/>
          <w:lang w:val="en-US" w:eastAsia="en-US" w:bidi="ar-SA"/>
        </w:rPr>
        <w:t>Đây là nơi import các module và cấu hình chúng nếu cần.</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controllers </w:t>
      </w:r>
      <w:r>
        <w:rPr>
          <w:rFonts w:eastAsia="Times New Roman" w:cs="Calibri"/>
          <w:b w:val="false"/>
          <w:bCs w:val="false"/>
          <w:color w:val="auto"/>
          <w:kern w:val="0"/>
          <w:sz w:val="26"/>
          <w:szCs w:val="26"/>
          <w:lang w:val="en-US" w:eastAsia="en-US" w:bidi="ar-SA"/>
        </w:rPr>
        <w:t>: Đây là nơi khai báo các class thuộc file [tên].controller.ts, đây là các file chiu trách nhiệm định nghĩa các endpoint và điều hướng request từ client đến các service.</w:t>
      </w:r>
    </w:p>
    <w:p>
      <w:pPr>
        <w:pStyle w:val="Normal"/>
        <w:numPr>
          <w:ilvl w:val="0"/>
          <w:numId w:val="43"/>
        </w:numPr>
        <w:rPr>
          <w:sz w:val="26"/>
          <w:szCs w:val="26"/>
        </w:rPr>
      </w:pPr>
      <w:r>
        <w:rPr>
          <w:rFonts w:eastAsia="Times New Roman" w:cs="Calibri"/>
          <w:b w:val="false"/>
          <w:bCs w:val="false"/>
          <w:color w:val="auto"/>
          <w:kern w:val="0"/>
          <w:sz w:val="26"/>
          <w:szCs w:val="26"/>
          <w:lang w:val="en-US" w:eastAsia="en-US" w:bidi="ar-SA"/>
        </w:rPr>
        <w:t xml:space="preserve">Thuộc tính </w:t>
      </w:r>
      <w:r>
        <w:rPr>
          <w:rFonts w:eastAsia="Times New Roman" w:cs="Calibri"/>
          <w:b/>
          <w:bCs/>
          <w:color w:val="auto"/>
          <w:kern w:val="0"/>
          <w:sz w:val="26"/>
          <w:szCs w:val="26"/>
          <w:lang w:val="en-US" w:eastAsia="en-US" w:bidi="ar-SA"/>
        </w:rPr>
        <w:t xml:space="preserve">provider : </w:t>
      </w:r>
      <w:r>
        <w:rPr>
          <w:rFonts w:eastAsia="Times New Roman" w:cs="Calibri"/>
          <w:b w:val="false"/>
          <w:bCs w:val="false"/>
          <w:color w:val="auto"/>
          <w:kern w:val="0"/>
          <w:sz w:val="26"/>
          <w:szCs w:val="26"/>
          <w:lang w:val="en-US" w:eastAsia="en-US" w:bidi="ar-SA"/>
        </w:rPr>
        <w:t>Đây là khai báo các class business logic như service, guard, decorator và các file chưa logic bổ trơ cho chúng</w:t>
      </w:r>
      <w:r>
        <w:rPr>
          <w:rFonts w:eastAsia="Times New Roman" w:cs="Calibri"/>
          <w:b/>
          <w:bCs/>
          <w:color w:val="auto"/>
          <w:kern w:val="0"/>
          <w:sz w:val="26"/>
          <w:szCs w:val="26"/>
          <w:lang w:val="en-US" w:eastAsia="en-US" w:bidi="ar-SA"/>
        </w:rPr>
        <w:t xml:space="preserve">. </w:t>
      </w:r>
      <w:r>
        <w:rPr>
          <w:rFonts w:eastAsia="Times New Roman" w:cs="Calibri"/>
          <w:b w:val="false"/>
          <w:bCs w:val="false"/>
          <w:color w:val="auto"/>
          <w:kern w:val="0"/>
          <w:sz w:val="26"/>
          <w:szCs w:val="26"/>
          <w:lang w:val="en-US" w:eastAsia="en-US" w:bidi="ar-SA"/>
        </w:rPr>
        <w:t xml:space="preserve">Hoặc đôi khi là nơi cấu hình các global service cho việc sử dụng toàn cục mà không cần phải import. Trong trường hợp này là nơi khai báo AuthenticationGuard guard này sẽ tự động apply cho tất cả các endpoint trong ứng dụng. Sau đó sẽ truyền dữ liệu vào 2 Guard AcessTokenGuard và RoleGuard của AuthModule để xử lý logic xác thực và phân quyền. </w:t>
      </w:r>
    </w:p>
    <w:p>
      <w:pPr>
        <w:pStyle w:val="Normal"/>
        <w:numPr>
          <w:ilvl w:val="0"/>
          <w:numId w:val="0"/>
        </w:numPr>
        <w:ind w:left="720" w:hanging="0"/>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Hinh"/>
        <w:rPr>
          <w:sz w:val="26"/>
          <w:szCs w:val="26"/>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756983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5971540" cy="7569835"/>
                    </a:xfrm>
                    <a:prstGeom prst="rect">
                      <a:avLst/>
                    </a:prstGeom>
                  </pic:spPr>
                </pic:pic>
              </a:graphicData>
            </a:graphic>
          </wp:anchor>
        </w:drawing>
      </w:r>
      <w:r>
        <w:rPr>
          <w:rFonts w:eastAsia="Times New Roman" w:cs="Times New Roman"/>
          <w:b/>
          <w:i/>
          <w:iCs/>
          <w:color w:val="auto"/>
          <w:kern w:val="0"/>
          <w:sz w:val="26"/>
          <w:szCs w:val="26"/>
          <w:lang w:val="en-US" w:eastAsia="en-US" w:bidi="ar-SA"/>
        </w:rPr>
        <w:t>Hình 15 - AppModule của ứng dụng</w:t>
      </w:r>
    </w:p>
    <w:p>
      <w:pPr>
        <w:pStyle w:val="Heading3"/>
        <w:rPr>
          <w:sz w:val="26"/>
          <w:szCs w:val="26"/>
        </w:rPr>
      </w:pPr>
      <w:r>
        <w:rPr>
          <w:rFonts w:eastAsia="Times New Roman" w:cs="Calibri"/>
          <w:b/>
          <w:color w:val="auto"/>
          <w:kern w:val="0"/>
          <w:sz w:val="26"/>
          <w:szCs w:val="26"/>
          <w:lang w:val="en-US" w:eastAsia="en-US" w:bidi="ar-SA"/>
        </w:rPr>
        <w:t>3.2. Thiết kế các module chức năng.</w:t>
      </w:r>
    </w:p>
    <w:p>
      <w:pPr>
        <w:pStyle w:val="Heading4"/>
        <w:rPr>
          <w:sz w:val="26"/>
          <w:szCs w:val="26"/>
        </w:rPr>
      </w:pPr>
      <w:r>
        <w:rPr>
          <w:rFonts w:eastAsia="Times New Roman" w:cs="Calibri"/>
          <w:b/>
          <w:color w:val="auto"/>
          <w:kern w:val="0"/>
          <w:sz w:val="26"/>
          <w:szCs w:val="26"/>
          <w:lang w:val="en-US" w:eastAsia="en-US" w:bidi="ar-SA"/>
        </w:rPr>
        <w:t>3.2.1. Auth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chịu trách nhiệm cho các logic bảo mật và xác thực của hệ thống, là nơi định nghĩa logic xác thực và phân quyền. Module nào cần bảo vệ sẽ import sử dụng các service của module này.</w:t>
      </w:r>
    </w:p>
    <w:p>
      <w:pPr>
        <w:pStyle w:val="Normal"/>
        <w:rPr>
          <w:sz w:val="26"/>
          <w:szCs w:val="26"/>
        </w:rPr>
      </w:pPr>
      <w:r>
        <w:rPr>
          <w:rFonts w:eastAsia="Times New Roman" w:cs="Calibri"/>
          <w:b w:val="false"/>
          <w:bCs w:val="false"/>
          <w:color w:val="auto"/>
          <w:kern w:val="0"/>
          <w:sz w:val="26"/>
          <w:szCs w:val="26"/>
          <w:lang w:val="en-US" w:eastAsia="en-US" w:bidi="ar-SA"/>
        </w:rPr>
        <w:t>Đặc diểm của Auth Module: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UsersService cho các module nào cần truy cập, sửa đổi thông tin người dùng.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AccessTokenGuard phục vụ cho việc xác thục truy cấp đến các endpoint cần bảo vệ.</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Export RoleGuard để kiểm tra quyền của người dùng xem chó truy cập được endpoint hay không.</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Sử dụng logic mã hóa mật khảu người dùng trước khi lưu vào database.</w:t>
      </w:r>
    </w:p>
    <w:p>
      <w:pPr>
        <w:pStyle w:val="Normal"/>
        <w:numPr>
          <w:ilvl w:val="0"/>
          <w:numId w:val="44"/>
        </w:numPr>
        <w:rPr>
          <w:sz w:val="26"/>
          <w:szCs w:val="26"/>
        </w:rPr>
      </w:pPr>
      <w:r>
        <w:rPr>
          <w:rFonts w:eastAsia="Times New Roman" w:cs="Calibri"/>
          <w:b w:val="false"/>
          <w:bCs w:val="false"/>
          <w:color w:val="auto"/>
          <w:kern w:val="0"/>
          <w:sz w:val="26"/>
          <w:szCs w:val="26"/>
          <w:lang w:val="en-US" w:eastAsia="en-US" w:bidi="ar-SA"/>
        </w:rPr>
        <w:t>AuthService chứa các logic phục vụ cho việc tạo tài khoảng, đăng nhập, tạo token, kiểm tra token hợp lệ.</w:t>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drawing>
          <wp:anchor behindDoc="0" distT="0" distB="0" distL="0" distR="0" simplePos="0" locked="0" layoutInCell="0" allowOverlap="1" relativeHeight="20">
            <wp:simplePos x="0" y="0"/>
            <wp:positionH relativeFrom="column">
              <wp:posOffset>502285</wp:posOffset>
            </wp:positionH>
            <wp:positionV relativeFrom="paragraph">
              <wp:posOffset>78740</wp:posOffset>
            </wp:positionV>
            <wp:extent cx="4820285" cy="717931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4820285" cy="7179310"/>
                    </a:xfrm>
                    <a:prstGeom prst="rect">
                      <a:avLst/>
                    </a:prstGeom>
                  </pic:spPr>
                </pic:pic>
              </a:graphicData>
            </a:graphic>
          </wp:anchor>
        </w:drawing>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val="false"/>
          <w:b w:val="false"/>
          <w:bCs w:val="false"/>
          <w:color w:val="auto"/>
          <w:kern w:val="0"/>
          <w:lang w:val="en-US" w:eastAsia="en-US" w:bidi="ar-SA"/>
        </w:rPr>
      </w:pPr>
      <w:r>
        <w:rPr>
          <w:rFonts w:eastAsia="Times New Roman" w:cs="Calibri"/>
          <w:b w:val="false"/>
          <w:bCs w:val="false"/>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Normal"/>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inh"/>
        <w:rPr>
          <w:sz w:val="26"/>
          <w:szCs w:val="26"/>
        </w:rPr>
      </w:pPr>
      <w:r>
        <w:rPr>
          <w:rFonts w:eastAsia="Times New Roman" w:cs="Times New Roman"/>
          <w:b/>
          <w:i/>
          <w:iCs/>
          <w:color w:val="auto"/>
          <w:kern w:val="0"/>
          <w:sz w:val="26"/>
          <w:szCs w:val="26"/>
          <w:lang w:val="en-US" w:eastAsia="en-US" w:bidi="ar-SA"/>
        </w:rPr>
        <w:t xml:space="preserve">Hình 16 - Auth Module </w:t>
      </w:r>
    </w:p>
    <w:p>
      <w:pPr>
        <w:pStyle w:val="Heading4"/>
        <w:rPr>
          <w:sz w:val="26"/>
          <w:szCs w:val="26"/>
        </w:rPr>
      </w:pPr>
      <w:r>
        <w:rPr>
          <w:rFonts w:eastAsia="Times New Roman" w:cs="Calibri"/>
          <w:b/>
          <w:color w:val="auto"/>
          <w:kern w:val="0"/>
          <w:sz w:val="26"/>
          <w:szCs w:val="26"/>
          <w:lang w:val="en-US" w:eastAsia="en-US" w:bidi="ar-SA"/>
        </w:rPr>
        <w:t>3.2.2. Products Module</w:t>
      </w:r>
    </w:p>
    <w:p>
      <w:pPr>
        <w:pStyle w:val="Normal"/>
        <w:rPr>
          <w:b w:val="false"/>
          <w:b w:val="false"/>
          <w:bCs w:val="false"/>
          <w:sz w:val="26"/>
          <w:szCs w:val="26"/>
        </w:rPr>
      </w:pPr>
      <w:r>
        <w:drawing>
          <wp:anchor behindDoc="0" distT="0" distB="0" distL="0" distR="0" simplePos="0" locked="0" layoutInCell="0" allowOverlap="1" relativeHeight="21">
            <wp:simplePos x="0" y="0"/>
            <wp:positionH relativeFrom="column">
              <wp:posOffset>8890</wp:posOffset>
            </wp:positionH>
            <wp:positionV relativeFrom="paragraph">
              <wp:posOffset>675005</wp:posOffset>
            </wp:positionV>
            <wp:extent cx="5971540" cy="464058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5971540" cy="4640580"/>
                    </a:xfrm>
                    <a:prstGeom prst="rect">
                      <a:avLst/>
                    </a:prstGeom>
                  </pic:spPr>
                </pic:pic>
              </a:graphicData>
            </a:graphic>
          </wp:anchor>
        </w:drawing>
      </w:r>
      <w:r>
        <w:rPr>
          <w:rFonts w:eastAsia="Times New Roman" w:cs="Calibri"/>
          <w:b w:val="false"/>
          <w:bCs w:val="false"/>
          <w:color w:val="auto"/>
          <w:kern w:val="0"/>
          <w:sz w:val="26"/>
          <w:szCs w:val="26"/>
          <w:lang w:val="en-US" w:eastAsia="en-US" w:bidi="ar-SA"/>
        </w:rPr>
        <w:tab/>
        <w:t>Module này phục vụ cho việc tạo sản phẩm, sửa thông tin sản phẩm, xóa sản phẩm, lấy danh sách sản phẩm. Ngoài ra còn có logic tương tư như trên cho danh mục sản phẩm.</w:t>
      </w:r>
    </w:p>
    <w:p>
      <w:pPr>
        <w:pStyle w:val="Hinh"/>
        <w:rPr>
          <w:sz w:val="26"/>
          <w:szCs w:val="26"/>
        </w:rPr>
      </w:pPr>
      <w:r>
        <w:rPr>
          <w:sz w:val="26"/>
          <w:szCs w:val="26"/>
        </w:rPr>
      </w:r>
    </w:p>
    <w:p>
      <w:pPr>
        <w:pStyle w:val="Hinh"/>
        <w:rPr>
          <w:sz w:val="26"/>
          <w:szCs w:val="26"/>
        </w:rPr>
      </w:pPr>
      <w:r>
        <w:rPr>
          <w:rFonts w:eastAsia="Times New Roman" w:cs="Times New Roman"/>
          <w:b/>
          <w:i/>
          <w:iCs/>
          <w:color w:val="auto"/>
          <w:kern w:val="0"/>
          <w:sz w:val="26"/>
          <w:szCs w:val="26"/>
          <w:lang w:val="en-US" w:eastAsia="en-US" w:bidi="ar-SA"/>
        </w:rPr>
        <w:t>Hình  17 - Product Module</w:t>
      </w:r>
    </w:p>
    <w:p>
      <w:pPr>
        <w:pStyle w:val="Heading4"/>
        <w:rPr>
          <w:sz w:val="26"/>
          <w:szCs w:val="26"/>
        </w:rPr>
      </w:pPr>
      <w:r>
        <w:rPr>
          <w:rFonts w:eastAsia="Times New Roman" w:cs="Calibri"/>
          <w:b/>
          <w:color w:val="auto"/>
          <w:kern w:val="0"/>
          <w:sz w:val="26"/>
          <w:szCs w:val="26"/>
          <w:lang w:val="en-US" w:eastAsia="en-US" w:bidi="ar-SA"/>
        </w:rPr>
        <w:t>3.2.3. Orders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phục vụ cho việc xử lý đơn hàng như tạo đơn hàng, cập nhật thông tin trạng thái đơn hàng, lấy danh sách đơn hàng.</w:t>
      </w:r>
    </w:p>
    <w:p>
      <w:pPr>
        <w:pStyle w:val="Hinh"/>
        <w:rPr>
          <w:sz w:val="26"/>
          <w:szCs w:val="26"/>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1540" cy="503745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tretch>
                      <a:fillRect/>
                    </a:stretch>
                  </pic:blipFill>
                  <pic:spPr bwMode="auto">
                    <a:xfrm>
                      <a:off x="0" y="0"/>
                      <a:ext cx="5971540" cy="5037455"/>
                    </a:xfrm>
                    <a:prstGeom prst="rect">
                      <a:avLst/>
                    </a:prstGeom>
                  </pic:spPr>
                </pic:pic>
              </a:graphicData>
            </a:graphic>
          </wp:anchor>
        </w:drawing>
      </w:r>
      <w:r>
        <w:rPr>
          <w:rFonts w:eastAsia="Times New Roman" w:cs="Times New Roman"/>
          <w:b/>
          <w:i/>
          <w:iCs/>
          <w:color w:val="auto"/>
          <w:kern w:val="0"/>
          <w:sz w:val="26"/>
          <w:szCs w:val="26"/>
          <w:lang w:val="en-US" w:eastAsia="en-US" w:bidi="ar-SA"/>
        </w:rPr>
        <w:t>Hình 18 - Order Module</w:t>
      </w:r>
    </w:p>
    <w:p>
      <w:pPr>
        <w:pStyle w:val="Heading4"/>
        <w:rPr>
          <w:sz w:val="26"/>
          <w:szCs w:val="26"/>
        </w:rPr>
      </w:pPr>
      <w:r>
        <w:rPr>
          <w:sz w:val="26"/>
          <w:szCs w:val="26"/>
        </w:rPr>
        <w:t xml:space="preserve">3.2.4. </w:t>
      </w:r>
      <w:r>
        <w:rPr>
          <w:rFonts w:eastAsia="Times New Roman" w:cs="Calibri"/>
          <w:b/>
          <w:color w:val="auto"/>
          <w:kern w:val="0"/>
          <w:sz w:val="26"/>
          <w:szCs w:val="26"/>
          <w:lang w:val="en-US" w:eastAsia="en-US" w:bidi="ar-SA"/>
        </w:rPr>
        <w:t>Payments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Nhiệm vụ chính của module này là nhận WebHook từ api thanh toán (ở đây là Sepay). Ngoài ra module này còn có cách tính năng như, tạo Qrcode, lay danh sách các phương thức thanh toán, đổi phương thức thanh toán. Hệ thống hiện tại chỉ có 2 phương thúc thành toán đó là dùng Sepay và COD (thanh toán khi nhận hàng không dùng api bên thứ 3). Các phương thức thanh toán này sẽ được quan lý bởi một Factory, nơi quan lý các provider cho thanh toán, giúp thống nhất giao diện thanh toán khi dùng nhiều hơn một dịch vụ thanh toán. Dễ dàng mỡ rộng thêm các phương thức thanh toán mới như Momo, ZaloPay cho sau này.</w:t>
      </w:r>
    </w:p>
    <w:p>
      <w:pPr>
        <w:pStyle w:val="Hinh"/>
        <w:rPr>
          <w:sz w:val="26"/>
          <w:szCs w:val="2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71540" cy="309435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971540" cy="3094355"/>
                    </a:xfrm>
                    <a:prstGeom prst="rect">
                      <a:avLst/>
                    </a:prstGeom>
                  </pic:spPr>
                </pic:pic>
              </a:graphicData>
            </a:graphic>
          </wp:anchor>
        </w:drawing>
      </w:r>
      <w:r>
        <w:rPr>
          <w:rFonts w:eastAsia="Times New Roman" w:cs="Times New Roman"/>
          <w:b/>
          <w:i/>
          <w:iCs/>
          <w:color w:val="auto"/>
          <w:kern w:val="0"/>
          <w:sz w:val="26"/>
          <w:szCs w:val="26"/>
          <w:lang w:val="en-US" w:eastAsia="en-US" w:bidi="ar-SA"/>
        </w:rPr>
        <w:t>Hình 19 - Payments Module</w:t>
      </w:r>
    </w:p>
    <w:p>
      <w:pPr>
        <w:pStyle w:val="Normal"/>
        <w:rPr/>
      </w:pPr>
      <w:r>
        <w:rPr/>
        <w:br/>
        <w:br/>
        <w:br/>
        <w:br/>
        <w:br/>
        <w:br/>
        <w:br/>
        <w:br/>
        <w:br/>
        <w:br/>
        <w:br/>
        <w:br/>
        <w:br/>
        <w:br/>
        <w:br/>
        <w:br/>
        <w:br/>
        <w:br/>
        <w:br/>
        <w:br/>
        <w:br/>
      </w:r>
      <w:r>
        <w:rPr>
          <w:b/>
          <w:bCs/>
        </w:rPr>
        <w:t>3.2.5. Cart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chịu trách nhiệm quản lý giỏ hàng của người dùng như lấy giỏ hàng hiện tại, th</w:t>
      </w:r>
      <w:r>
        <w:drawing>
          <wp:anchor behindDoc="0" distT="0" distB="0" distL="0" distR="0" simplePos="0" locked="0" layoutInCell="0" allowOverlap="1" relativeHeight="23">
            <wp:simplePos x="0" y="0"/>
            <wp:positionH relativeFrom="column">
              <wp:posOffset>8890</wp:posOffset>
            </wp:positionH>
            <wp:positionV relativeFrom="paragraph">
              <wp:posOffset>700405</wp:posOffset>
            </wp:positionV>
            <wp:extent cx="5971540" cy="3117215"/>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5"/>
                    <a:stretch>
                      <a:fillRect/>
                    </a:stretch>
                  </pic:blipFill>
                  <pic:spPr bwMode="auto">
                    <a:xfrm>
                      <a:off x="0" y="0"/>
                      <a:ext cx="5971540" cy="3117215"/>
                    </a:xfrm>
                    <a:prstGeom prst="rect">
                      <a:avLst/>
                    </a:prstGeom>
                  </pic:spPr>
                </pic:pic>
              </a:graphicData>
            </a:graphic>
          </wp:anchor>
        </w:drawing>
      </w:r>
      <w:r>
        <w:rPr>
          <w:rFonts w:eastAsia="Times New Roman" w:cs="Calibri"/>
          <w:b w:val="false"/>
          <w:bCs w:val="false"/>
          <w:color w:val="auto"/>
          <w:kern w:val="0"/>
          <w:sz w:val="26"/>
          <w:szCs w:val="26"/>
          <w:lang w:val="en-US" w:eastAsia="en-US" w:bidi="ar-SA"/>
        </w:rPr>
        <w:t>êm sản phẩm vào giỏ hàng, cập nhật số lượng sản phẩm trong giỏ hàng, xóa giỏ hàng.</w:t>
      </w:r>
    </w:p>
    <w:p>
      <w:pPr>
        <w:pStyle w:val="Hinh"/>
        <w:rPr/>
      </w:pPr>
      <w:r>
        <w:rPr/>
        <w:t>Hình 20 - Cart Module</w:t>
      </w:r>
    </w:p>
    <w:p>
      <w:pPr>
        <w:pStyle w:val="Hinh"/>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Hinh"/>
        <w:rPr>
          <w:rFonts w:ascii="Times New Roman" w:hAnsi="Times New Roman" w:eastAsia="Times New Roman" w:cs="Calibri"/>
          <w:color w:val="auto"/>
          <w:kern w:val="0"/>
          <w:lang w:val="en-US" w:eastAsia="en-US" w:bidi="ar-SA"/>
        </w:rPr>
      </w:pPr>
      <w:r>
        <w:rPr>
          <w:rFonts w:eastAsia="Times New Roman" w:cs="Calibri"/>
          <w:color w:val="auto"/>
          <w:kern w:val="0"/>
          <w:lang w:val="en-US" w:eastAsia="en-US" w:bidi="ar-SA"/>
        </w:rPr>
      </w:r>
    </w:p>
    <w:p>
      <w:pPr>
        <w:pStyle w:val="Hinh"/>
        <w:rPr>
          <w:sz w:val="26"/>
          <w:szCs w:val="26"/>
        </w:rPr>
      </w:pPr>
      <w:r>
        <w:rPr>
          <w:sz w:val="26"/>
          <w:szCs w:val="26"/>
        </w:rPr>
      </w:r>
    </w:p>
    <w:p>
      <w:pPr>
        <w:pStyle w:val="Hinh"/>
        <w:rPr>
          <w:rFonts w:ascii="Times New Roman" w:hAnsi="Times New Roman" w:eastAsia="Times New Roman" w:cs="Times New Roman"/>
          <w:b/>
          <w:b/>
          <w:i/>
          <w:i/>
          <w:iCs/>
          <w:color w:val="auto"/>
          <w:kern w:val="0"/>
          <w:lang w:val="en-US" w:eastAsia="en-US" w:bidi="ar-SA"/>
        </w:rPr>
      </w:pPr>
      <w:r>
        <w:rPr>
          <w:rFonts w:eastAsia="Times New Roman" w:cs="Times New Roman"/>
          <w:b/>
          <w:i/>
          <w:iCs/>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3.2.6. Mail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Đây là module sẽ được cấu hình global. Module này chịu trách nhiệm kết nối với api bên ngoài (dùng mailtrap api) để phục vụ cho việc gửi mail khi tạo tài khoảng thành công. Nhưng trong phạm vi đồ án này, mail sẽ được gửi nhận bên trong sandbox của dịch vụ mailtrap do vấn đề chi phí.</w:t>
      </w:r>
    </w:p>
    <w:p>
      <w:pPr>
        <w:pStyle w:val="Hinh"/>
        <w:rPr>
          <w:sz w:val="26"/>
          <w:szCs w:val="26"/>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71540" cy="74168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6"/>
                    <a:stretch>
                      <a:fillRect/>
                    </a:stretch>
                  </pic:blipFill>
                  <pic:spPr bwMode="auto">
                    <a:xfrm>
                      <a:off x="0" y="0"/>
                      <a:ext cx="5971540" cy="741680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21 - Mail Module</w:t>
      </w:r>
    </w:p>
    <w:p>
      <w:pPr>
        <w:pStyle w:val="Heading4"/>
        <w:rPr>
          <w:sz w:val="26"/>
          <w:szCs w:val="26"/>
        </w:rPr>
      </w:pPr>
      <w:r>
        <w:rPr>
          <w:rFonts w:eastAsia="Times New Roman" w:cs="Calibri"/>
          <w:b/>
          <w:color w:val="auto"/>
          <w:kern w:val="0"/>
          <w:sz w:val="26"/>
          <w:szCs w:val="26"/>
          <w:lang w:val="en-US" w:eastAsia="en-US" w:bidi="ar-SA"/>
        </w:rPr>
        <w:t>3.2.7. Admin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Hầu hết các module chức năng khác đều có một vài tính năng cho admin, còn module này sẽ định nghĩa các endpoint, business logic đặc biệt hơn dành cho admin như dashboard để xem thông tin tổng quan của hệ thống, manager-user cho quản lý người dùng như nâng cấp quyền, khóa tài khoảng người dùng.</w:t>
      </w:r>
    </w:p>
    <w:p>
      <w:pPr>
        <w:pStyle w:val="Hinh"/>
        <w:rPr>
          <w:sz w:val="26"/>
          <w:szCs w:val="26"/>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71540" cy="3445510"/>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5971540" cy="3445510"/>
                    </a:xfrm>
                    <a:prstGeom prst="rect">
                      <a:avLst/>
                    </a:prstGeom>
                  </pic:spPr>
                </pic:pic>
              </a:graphicData>
            </a:graphic>
          </wp:anchor>
        </w:drawing>
      </w:r>
      <w:r>
        <w:rPr>
          <w:sz w:val="26"/>
          <w:szCs w:val="26"/>
        </w:rPr>
        <w:br/>
      </w:r>
      <w:r>
        <w:rPr>
          <w:rFonts w:eastAsia="Times New Roman" w:cs="Times New Roman"/>
          <w:b/>
          <w:i/>
          <w:iCs/>
          <w:color w:val="auto"/>
          <w:kern w:val="0"/>
          <w:sz w:val="26"/>
          <w:szCs w:val="26"/>
          <w:lang w:val="en-US" w:eastAsia="en-US" w:bidi="ar-SA"/>
        </w:rPr>
        <w:t>Hình 22 - Admin Module</w:t>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rFonts w:ascii="Times New Roman" w:hAnsi="Times New Roman" w:eastAsia="Times New Roman" w:cs="Calibri"/>
          <w:b/>
          <w:b/>
          <w:color w:val="auto"/>
          <w:kern w:val="0"/>
          <w:lang w:val="en-US" w:eastAsia="en-US" w:bidi="ar-SA"/>
        </w:rPr>
      </w:pPr>
      <w:r>
        <w:rPr>
          <w:rFonts w:eastAsia="Times New Roman" w:cs="Calibri"/>
          <w:b/>
          <w:color w:val="auto"/>
          <w:kern w:val="0"/>
          <w:lang w:val="en-US" w:eastAsia="en-US" w:bidi="ar-SA"/>
        </w:rPr>
      </w:r>
    </w:p>
    <w:p>
      <w:pPr>
        <w:pStyle w:val="Heading4"/>
        <w:rPr>
          <w:sz w:val="26"/>
          <w:szCs w:val="26"/>
        </w:rPr>
      </w:pPr>
      <w:r>
        <w:rPr>
          <w:rFonts w:eastAsia="Times New Roman" w:cs="Calibri"/>
          <w:b/>
          <w:color w:val="auto"/>
          <w:kern w:val="0"/>
          <w:sz w:val="26"/>
          <w:szCs w:val="26"/>
          <w:lang w:val="en-US" w:eastAsia="en-US" w:bidi="ar-SA"/>
        </w:rPr>
        <w:t>3.2.8. Reviews Module</w:t>
      </w:r>
    </w:p>
    <w:p>
      <w:pPr>
        <w:pStyle w:val="Normal"/>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Module này dùng để quản lý các đánh giá trên một sản phẩm với tính năng kiểm tra xem người dùng nào đã mua sản phẩm thi mới được đánh giá. Mội người dùng chỉ được đánh giá một sản phẩm đã mua một lần duy nhất, nhưng có thể tự sửa, xóa đánh giá của mình.</w:t>
      </w:r>
    </w:p>
    <w:p>
      <w:pPr>
        <w:pStyle w:val="Hinh"/>
        <w:spacing w:before="0" w:after="200"/>
        <w:rPr>
          <w:sz w:val="26"/>
          <w:szCs w:val="26"/>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71540" cy="182816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8"/>
                    <a:stretch>
                      <a:fillRect/>
                    </a:stretch>
                  </pic:blipFill>
                  <pic:spPr bwMode="auto">
                    <a:xfrm>
                      <a:off x="0" y="0"/>
                      <a:ext cx="5971540" cy="1828165"/>
                    </a:xfrm>
                    <a:prstGeom prst="rect">
                      <a:avLst/>
                    </a:prstGeom>
                  </pic:spPr>
                </pic:pic>
              </a:graphicData>
            </a:graphic>
          </wp:anchor>
        </w:drawing>
      </w:r>
      <w:r>
        <w:rPr>
          <w:rFonts w:eastAsia="Times New Roman" w:cs="Times New Roman"/>
          <w:b/>
          <w:i/>
          <w:iCs/>
          <w:color w:val="auto"/>
          <w:kern w:val="0"/>
          <w:sz w:val="26"/>
          <w:szCs w:val="26"/>
          <w:lang w:val="en-US" w:eastAsia="en-US" w:bidi="ar-SA"/>
        </w:rPr>
        <w:t>Hình 23 - Reviews Module</w:t>
      </w:r>
    </w:p>
    <w:p>
      <w:pPr>
        <w:pStyle w:val="Heading3"/>
        <w:rPr>
          <w:sz w:val="26"/>
          <w:szCs w:val="26"/>
        </w:rPr>
      </w:pPr>
      <w:r>
        <w:rPr>
          <w:rFonts w:eastAsia="Times New Roman" w:cs="Calibri"/>
          <w:b/>
          <w:color w:val="auto"/>
          <w:kern w:val="0"/>
          <w:sz w:val="26"/>
          <w:szCs w:val="26"/>
          <w:lang w:val="en-US" w:eastAsia="en-US" w:bidi="ar-SA"/>
        </w:rPr>
        <w:t xml:space="preserve">3.3. Nguyên lý IOC </w:t>
      </w:r>
      <w:r>
        <w:rPr>
          <w:rFonts w:eastAsia="Times New Roman" w:cs="Calibri"/>
          <w:b/>
          <w:color w:val="auto"/>
          <w:kern w:val="0"/>
          <w:sz w:val="26"/>
          <w:szCs w:val="26"/>
          <w:lang w:val="en-US" w:eastAsia="en-US" w:bidi="ar-SA"/>
        </w:rPr>
        <w:t>(Inversion of Control)</w:t>
      </w:r>
    </w:p>
    <w:p>
      <w:pPr>
        <w:pStyle w:val="Normal"/>
        <w:rPr>
          <w:sz w:val="26"/>
          <w:szCs w:val="26"/>
        </w:rPr>
      </w:pPr>
      <w:r>
        <w:rPr>
          <w:rFonts w:eastAsia="Times New Roman" w:cs="Calibri"/>
          <w:b/>
          <w:bCs w:val="false"/>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IOC là một nguyên lý thiết kế phần mềm, trong đó quyền kiểm soát việc tạo và quản lý các phụ thuộc (dependencies) được chuyển từ lập trình viên sang framework. Thay vì lập trình viên phải tự tạo instance bằng từ khóa “new” và cấu hình phụ thuộc trong mỗi class, framework sẽ tự động đảm nhận việc này. Developer chỉ cần khai báo rõ ràng các phụ thuộc trong constructor, phần còn lại như khởi tạo, tiêm vào class và quản lý vòng đời sẽ do framework xử lý.</w:t>
      </w:r>
    </w:p>
    <w:p>
      <w:pPr>
        <w:pStyle w:val="Heading4"/>
        <w:rPr>
          <w:sz w:val="26"/>
          <w:szCs w:val="26"/>
        </w:rPr>
      </w:pPr>
      <w:r>
        <w:rPr>
          <w:sz w:val="26"/>
          <w:szCs w:val="26"/>
        </w:rPr>
        <w:t>3.3.</w:t>
      </w:r>
      <w:r>
        <w:rPr>
          <w:rFonts w:eastAsia="Times New Roman" w:cs="Calibri"/>
          <w:b/>
          <w:color w:val="auto"/>
          <w:kern w:val="0"/>
          <w:sz w:val="26"/>
          <w:szCs w:val="26"/>
          <w:lang w:val="en-US" w:eastAsia="en-US" w:bidi="ar-SA"/>
        </w:rPr>
        <w:t xml:space="preserve">1. Dependency Injection </w:t>
      </w:r>
      <w:r>
        <w:rPr>
          <w:rFonts w:eastAsia="Times New Roman" w:cs="Calibri"/>
          <w:b/>
          <w:color w:val="auto"/>
          <w:kern w:val="0"/>
          <w:sz w:val="26"/>
          <w:szCs w:val="26"/>
          <w:lang w:val="en-US" w:eastAsia="en-US" w:bidi="ar-SA"/>
        </w:rPr>
        <w:t>(DI)</w:t>
      </w:r>
    </w:p>
    <w:p>
      <w:pPr>
        <w:pStyle w:val="Heading4"/>
        <w:rPr>
          <w:sz w:val="26"/>
          <w:szCs w:val="26"/>
        </w:rPr>
      </w:pPr>
      <w:r>
        <w:rPr>
          <w:rFonts w:eastAsia="Times New Roman" w:cs="Calibri"/>
          <w:b/>
          <w:color w:val="auto"/>
          <w:kern w:val="0"/>
          <w:sz w:val="26"/>
          <w:szCs w:val="26"/>
          <w:lang w:val="en-US" w:eastAsia="en-US" w:bidi="ar-SA"/>
        </w:rPr>
        <w:tab/>
      </w:r>
      <w:r>
        <w:rPr>
          <w:rFonts w:eastAsia="Times New Roman" w:cs="Calibri"/>
          <w:b w:val="false"/>
          <w:bCs w:val="false"/>
          <w:color w:val="auto"/>
          <w:kern w:val="0"/>
          <w:sz w:val="26"/>
          <w:szCs w:val="26"/>
          <w:lang w:val="en-US" w:eastAsia="en-US" w:bidi="ar-SA"/>
        </w:rPr>
        <w:t>Dependency Injection là cơ chế giúp hiện thực hóa nguyên lý IOC. NestJS sử dụng một hệ thống gọi là Dependency Injection Container (DI Container) để tự động:</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Quản lý vòng đời của các phụ thuộc</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Tạo instance đúng lúc cần</w:t>
      </w:r>
    </w:p>
    <w:p>
      <w:pPr>
        <w:pStyle w:val="Normal"/>
        <w:numPr>
          <w:ilvl w:val="0"/>
          <w:numId w:val="45"/>
        </w:numPr>
        <w:rPr>
          <w:sz w:val="26"/>
          <w:szCs w:val="26"/>
        </w:rPr>
      </w:pPr>
      <w:r>
        <w:rPr>
          <w:rFonts w:eastAsia="Times New Roman" w:cs="Calibri"/>
          <w:b w:val="false"/>
          <w:bCs w:val="false"/>
          <w:color w:val="auto"/>
          <w:kern w:val="0"/>
          <w:sz w:val="26"/>
          <w:szCs w:val="26"/>
          <w:lang w:val="en-US" w:eastAsia="en-US" w:bidi="ar-SA"/>
        </w:rPr>
        <w:t>Tiêm (inject) các phụ thuộc vào constructor của class sử dụng</w:t>
      </w:r>
    </w:p>
    <w:p>
      <w:pPr>
        <w:pStyle w:val="Normal"/>
        <w:rPr>
          <w:sz w:val="26"/>
          <w:szCs w:val="26"/>
        </w:rPr>
      </w:pPr>
      <w:r>
        <w:rPr>
          <w:rFonts w:eastAsia="Times New Roman" w:cs="Calibri"/>
          <w:b w:val="false"/>
          <w:bCs w:val="false"/>
          <w:color w:val="auto"/>
          <w:kern w:val="0"/>
          <w:sz w:val="26"/>
          <w:szCs w:val="26"/>
          <w:lang w:val="en-US" w:eastAsia="en-US" w:bidi="ar-SA"/>
        </w:rPr>
        <w:t>Nhờ cơ chế này, các class không cần biết cách khởi tạo hay cấu hình các đối tượng phụ thuộc, chỉ cần khai báo trong constructor là có thể sử dụng được.</w:t>
      </w:r>
    </w:p>
    <w:p>
      <w:pPr>
        <w:pStyle w:val="Normal"/>
        <w:rPr>
          <w:sz w:val="26"/>
          <w:szCs w:val="26"/>
        </w:rPr>
      </w:pPr>
      <w:r>
        <w:rPr>
          <w:sz w:val="26"/>
          <w:szCs w:val="26"/>
        </w:rPr>
      </w:r>
    </w:p>
    <w:p>
      <w:pPr>
        <w:pStyle w:val="Normal"/>
        <w:spacing w:before="0" w:after="160"/>
        <w:rPr>
          <w:sz w:val="26"/>
          <w:szCs w:val="26"/>
        </w:rPr>
      </w:pPr>
      <w:r>
        <w:rPr>
          <w:rFonts w:eastAsia="Times New Roman" w:cs="Calibri"/>
          <w:b w:val="false"/>
          <w:bCs w:val="false"/>
          <w:color w:val="auto"/>
          <w:kern w:val="0"/>
          <w:sz w:val="26"/>
          <w:szCs w:val="26"/>
          <w:lang w:val="en-US" w:eastAsia="en-US" w:bidi="ar-SA"/>
        </w:rPr>
        <w:t>Mặc định, DI Container của NestJS hoạt động theo cơ chế singleton: mỗi provider chỉ được tạo một lần duy nhất trong toàn bộ ứng dụng, và cùng một instance sẽ được tái sử dụng tại mọi nơi cần thiết. Cơ chế này giúp tối ưu hiệu năng, giảm việc tạo thừa các instance không cần thiết, đặc biệt quan trọng khi ứng dụng có số lượng class lớn.</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54</w:t>
    </w:r>
    <w:r>
      <w:rPr>
        <w:color w:val="000000"/>
      </w:rPr>
      <w:fldChar w:fldCharType="end"/>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jc w:val="right"/>
      <w:rPr>
        <w:color w:val="000000"/>
      </w:rPr>
    </w:pPr>
    <w:r>
      <w:rPr>
        <w:color w:val="000000"/>
      </w:rPr>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4">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7">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9">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6">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3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1">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2">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3">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4">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5">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5875</TotalTime>
  <Application>LibreOffice/7.3.7.2$Linux_X86_64 LibreOffice_project/30$Build-2</Application>
  <AppVersion>15.0000</AppVersion>
  <Pages>55</Pages>
  <Words>7898</Words>
  <Characters>33654</Characters>
  <CharactersWithSpaces>41275</CharactersWithSpaces>
  <Paragraphs>575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2025-07-13T15:43:52Z</dcterms:modified>
  <cp:revision>279</cp:revision>
  <dc:subject/>
  <dc:title/>
</cp:coreProperties>
</file>

<file path=docProps/custom.xml><?xml version="1.0" encoding="utf-8"?>
<Properties xmlns="http://schemas.openxmlformats.org/officeDocument/2006/custom-properties" xmlns:vt="http://schemas.openxmlformats.org/officeDocument/2006/docPropsVTypes"/>
</file>