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ng" ContentType="image/png"/>
  <Default Extension="pict" ContentType="image/pict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4C3" w:rsidRDefault="002654C3" w:rsidP="0045510E">
      <w:r>
        <w:t>The</w:t>
      </w:r>
      <w:r w:rsidR="004B1DFF">
        <w:t xml:space="preserve"> PE </w:t>
      </w:r>
      <w:r>
        <w:t>starter describes the acoustic field at source location, so, if we use a starter in the shape of one mode instead of a point source, we can study the mode coupling effects in the propagation. If the sound speed profile is range-independent, there shall be no energy exchange</w:t>
      </w:r>
      <w:r w:rsidR="00B0653A">
        <w:t>, i.e., adiabatic propagation</w:t>
      </w:r>
      <w:r>
        <w:t xml:space="preserve">; otherwise, the modal energy will be coupled into higher or lower modes at various degrees. </w:t>
      </w:r>
    </w:p>
    <w:p w:rsidR="00F80AA3" w:rsidRPr="0045510E" w:rsidRDefault="002654C3" w:rsidP="0045510E">
      <w:proofErr w:type="gramStart"/>
      <w:r>
        <w:t>Mathematically, since the PE envelope function can be decomposed into weighted summation of different modes,</w:t>
      </w:r>
      <w:r w:rsidR="00B0653A">
        <w:t xml:space="preserve"> </w:t>
      </w:r>
      <w:r w:rsidR="00FE7E54" w:rsidRPr="00FE7E54">
        <w:rPr>
          <w:position w:val="-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35pt;height:26pt">
            <v:imagedata r:id="rId4" r:pict="rId5" o:title=""/>
          </v:shape>
        </w:pict>
      </w:r>
      <w:r w:rsidR="00B0653A">
        <w:t xml:space="preserve">, the starter field at </w:t>
      </w:r>
      <w:r w:rsidR="00FE7E54" w:rsidRPr="00FE7E54">
        <w:rPr>
          <w:position w:val="-2"/>
        </w:rPr>
        <w:pict>
          <v:shape id="_x0000_i1026" type="#_x0000_t75" style="width:26pt;height:10pt">
            <v:imagedata r:id="rId6" r:pict="rId7" o:title=""/>
          </v:shape>
        </w:pict>
      </w:r>
      <w:r w:rsidR="00B0653A">
        <w:t xml:space="preserve"> is </w:t>
      </w:r>
      <w:r w:rsidR="00FE7E54" w:rsidRPr="00FE7E54">
        <w:rPr>
          <w:position w:val="-26"/>
        </w:rPr>
        <w:pict>
          <v:shape id="_x0000_i1027" type="#_x0000_t75" style="width:164pt;height:26pt">
            <v:imagedata r:id="rId8" r:pict="rId9" o:title=""/>
          </v:shape>
        </w:pict>
      </w:r>
      <w:r w:rsidR="00B0653A">
        <w:t xml:space="preserve">, and we can suppress other modes to generate a modal starter as (omitting the constant </w:t>
      </w:r>
      <w:r w:rsidR="00FE7E54" w:rsidRPr="00FE7E54">
        <w:rPr>
          <w:position w:val="-12"/>
        </w:rPr>
        <w:pict>
          <v:shape id="_x0000_i1028" type="#_x0000_t75" style="width:13.35pt;height:16pt">
            <v:imagedata r:id="rId10" r:pict="rId11" o:title=""/>
          </v:shape>
        </w:pict>
      </w:r>
      <w:r w:rsidR="00B0653A">
        <w:t xml:space="preserve">) </w:t>
      </w:r>
      <w:r w:rsidR="00FE7E54" w:rsidRPr="00FE7E54">
        <w:rPr>
          <w:position w:val="-8"/>
        </w:rPr>
        <w:pict>
          <v:shape id="_x0000_i1029" type="#_x0000_t75" style="width:77.35pt;height:16pt">
            <v:imagedata r:id="rId12" r:pict="rId13" o:title=""/>
          </v:shape>
        </w:pict>
      </w:r>
      <w:r w:rsidR="00B0653A">
        <w:t>.</w:t>
      </w:r>
      <w:proofErr w:type="gramEnd"/>
      <w:r w:rsidR="00B0653A">
        <w:t xml:space="preserve"> </w:t>
      </w:r>
    </w:p>
    <w:p w:rsidR="00DA1656" w:rsidRDefault="002127C6" w:rsidP="0045510E">
      <w:pPr>
        <w:jc w:val="center"/>
      </w:pPr>
      <w:r>
        <w:rPr>
          <w:noProof/>
        </w:rPr>
        <w:drawing>
          <wp:inline distT="0" distB="0" distL="0" distR="0">
            <wp:extent cx="3657600" cy="2743200"/>
            <wp:effectExtent l="25400" t="0" r="0" b="0"/>
            <wp:docPr id="55" name="Picture 49" descr="kraken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aken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017" cy="27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56" w:rsidRDefault="00DA1656" w:rsidP="002127C6">
      <w:pPr>
        <w:jc w:val="center"/>
      </w:pPr>
      <w:r>
        <w:t xml:space="preserve">Fig 1. </w:t>
      </w:r>
      <w:proofErr w:type="gramStart"/>
      <w:r>
        <w:t>From left to right, vertical modes 1-4 excited by a 330Hz frequency signal.</w:t>
      </w:r>
      <w:proofErr w:type="gramEnd"/>
      <w:r>
        <w:t xml:space="preserve"> Temperature data were recorded at NRL300 source, GMT21</w:t>
      </w:r>
      <w:proofErr w:type="gramStart"/>
      <w:r>
        <w:t>:30</w:t>
      </w:r>
      <w:proofErr w:type="gramEnd"/>
      <w:r>
        <w:t>, Aug 17, 2006.</w:t>
      </w:r>
    </w:p>
    <w:p w:rsidR="00DA1656" w:rsidRDefault="00DA1656"/>
    <w:p w:rsidR="00DA1656" w:rsidRDefault="00DA1656"/>
    <w:p w:rsidR="00A204C6" w:rsidRDefault="002127C6">
      <w:r>
        <w:rPr>
          <w:noProof/>
        </w:rPr>
        <w:drawing>
          <wp:inline distT="0" distB="0" distL="0" distR="0">
            <wp:extent cx="5486400" cy="3448685"/>
            <wp:effectExtent l="25400" t="0" r="0" b="0"/>
            <wp:docPr id="54" name="Picture 38" descr="sw06_event50_PE_NRL300_330Hz_17Aug06_213000_MC_m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06_event50_PE_NRL300_330Hz_17Aug06_213000_MC_m1-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C6" w:rsidRDefault="00A204C6"/>
    <w:p w:rsidR="00FD42BD" w:rsidRDefault="00A204C6" w:rsidP="002127C6">
      <w:pPr>
        <w:jc w:val="center"/>
      </w:pPr>
      <w:r>
        <w:t xml:space="preserve">Fig </w:t>
      </w:r>
      <w:r w:rsidR="00DA1656">
        <w:t>2</w:t>
      </w:r>
      <w:r>
        <w:t xml:space="preserve">. Acoustic intensity is shown for vertical modes 1~4. </w:t>
      </w:r>
      <w:r w:rsidR="00D01248">
        <w:t xml:space="preserve"> A single frequency signal (330Hz)</w:t>
      </w:r>
      <w:r w:rsidR="00FD42BD">
        <w:t xml:space="preserve"> source</w:t>
      </w:r>
      <w:r w:rsidR="00D01248">
        <w:t xml:space="preserve"> is placed at (0,0), depth = 70m.</w:t>
      </w:r>
      <w:r w:rsidR="00FD42BD">
        <w:t xml:space="preserve"> Temperature contour overlay shows the passing internal waves.</w:t>
      </w:r>
    </w:p>
    <w:p w:rsidR="00FD42BD" w:rsidRDefault="00FD42BD">
      <w:r>
        <w:br w:type="page"/>
      </w:r>
      <w:r w:rsidR="00DC14E5" w:rsidRPr="00DC14E5">
        <w:rPr>
          <w:noProof/>
        </w:rPr>
        <w:drawing>
          <wp:inline distT="0" distB="0" distL="0" distR="0">
            <wp:extent cx="5359420" cy="3886200"/>
            <wp:effectExtent l="25400" t="0" r="0" b="0"/>
            <wp:docPr id="13" name="Picture 5" descr="MC_213000_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213000_m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4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BD" w:rsidRDefault="00FD42BD" w:rsidP="00FD42BD">
      <w:pPr>
        <w:jc w:val="center"/>
      </w:pPr>
      <w:proofErr w:type="gramStart"/>
      <w:r>
        <w:t>Fig 3(a).</w:t>
      </w:r>
      <w:proofErr w:type="gramEnd"/>
      <w:r>
        <w:t xml:space="preserve"> </w:t>
      </w:r>
      <w:proofErr w:type="gramStart"/>
      <w:r>
        <w:t>Energy transfer from mode 1 to other modes due to mode coupling.</w:t>
      </w:r>
      <w:proofErr w:type="gramEnd"/>
      <w:r>
        <w:t xml:space="preserve"> </w:t>
      </w:r>
      <w:r w:rsidR="00DC14E5" w:rsidRPr="00DC14E5">
        <w:rPr>
          <w:noProof/>
        </w:rPr>
        <w:drawing>
          <wp:inline distT="0" distB="0" distL="0" distR="0">
            <wp:extent cx="5461000" cy="3959857"/>
            <wp:effectExtent l="25400" t="0" r="0" b="0"/>
            <wp:docPr id="15" name="Picture 3" descr="MC_213000_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213000_m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9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BD" w:rsidRDefault="00FD42BD" w:rsidP="00FD42BD">
      <w:pPr>
        <w:jc w:val="center"/>
      </w:pPr>
      <w:proofErr w:type="gramStart"/>
      <w:r>
        <w:t>Fig 3(b).</w:t>
      </w:r>
      <w:proofErr w:type="gramEnd"/>
      <w:r>
        <w:t xml:space="preserve"> </w:t>
      </w:r>
      <w:proofErr w:type="gramStart"/>
      <w:r>
        <w:t>Energy transfer from mode 2 to other modes due to mode coupling.</w:t>
      </w:r>
      <w:proofErr w:type="gramEnd"/>
    </w:p>
    <w:p w:rsidR="00FD42BD" w:rsidRDefault="00DC14E5" w:rsidP="00FD42BD">
      <w:pPr>
        <w:jc w:val="center"/>
      </w:pPr>
      <w:r>
        <w:rPr>
          <w:noProof/>
        </w:rPr>
        <w:drawing>
          <wp:inline distT="0" distB="0" distL="0" distR="0">
            <wp:extent cx="5486400" cy="3978275"/>
            <wp:effectExtent l="25400" t="0" r="0" b="0"/>
            <wp:docPr id="8" name="Picture 7" descr="MC_213000_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213000_m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BD" w:rsidRDefault="00FD42BD" w:rsidP="00FD42BD">
      <w:pPr>
        <w:jc w:val="center"/>
      </w:pPr>
      <w:proofErr w:type="gramStart"/>
      <w:r>
        <w:t>Fig 3(c).</w:t>
      </w:r>
      <w:proofErr w:type="gramEnd"/>
      <w:r>
        <w:t xml:space="preserve"> </w:t>
      </w:r>
      <w:proofErr w:type="gramStart"/>
      <w:r>
        <w:t>Energy transfer from mode 3 to other modes due to mode coupling.</w:t>
      </w:r>
      <w:proofErr w:type="gramEnd"/>
    </w:p>
    <w:p w:rsidR="002127C6" w:rsidRDefault="00DC14E5" w:rsidP="00FD42BD">
      <w:pPr>
        <w:jc w:val="center"/>
      </w:pPr>
      <w:r>
        <w:rPr>
          <w:noProof/>
        </w:rPr>
        <w:drawing>
          <wp:inline distT="0" distB="0" distL="0" distR="0">
            <wp:extent cx="5486400" cy="3978275"/>
            <wp:effectExtent l="25400" t="0" r="0" b="0"/>
            <wp:docPr id="11" name="Picture 10" descr="MC_213000_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213000_m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C6" w:rsidRDefault="002127C6" w:rsidP="002127C6">
      <w:pPr>
        <w:jc w:val="center"/>
      </w:pPr>
      <w:proofErr w:type="gramStart"/>
      <w:r>
        <w:t>Fig 3(d).</w:t>
      </w:r>
      <w:proofErr w:type="gramEnd"/>
      <w:r>
        <w:t xml:space="preserve"> </w:t>
      </w:r>
      <w:proofErr w:type="gramStart"/>
      <w:r>
        <w:t>Energy transfer from mode 4 to other modes due to mode coupling.</w:t>
      </w:r>
      <w:proofErr w:type="gramEnd"/>
      <w:r>
        <w:t xml:space="preserve"> </w:t>
      </w:r>
    </w:p>
    <w:p w:rsidR="002127C6" w:rsidRDefault="002127C6" w:rsidP="002127C6">
      <w:pPr>
        <w:jc w:val="center"/>
      </w:pPr>
    </w:p>
    <w:p w:rsidR="002127C6" w:rsidRDefault="002127C6" w:rsidP="002127C6">
      <w:r>
        <w:t xml:space="preserve">Remarks about mode coupling: 1) most energy is confined at the excited mode at the source, which is consistent with the theory about adiabatic propagation at near-parallel environment. 2) Higher modes show stronger coupling effects than lower modes. Energy from mode 1 will couple to mode 3, while mode 4 can couple up to mode 8. </w:t>
      </w:r>
    </w:p>
    <w:p w:rsidR="00A204C6" w:rsidRPr="00C3467A" w:rsidRDefault="001745C1" w:rsidP="00FD42BD">
      <w:pPr>
        <w:jc w:val="center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5486400" cy="5760085"/>
            <wp:effectExtent l="25400" t="0" r="0" b="0"/>
            <wp:docPr id="2" name="Picture 1" descr="MC_213000_m_all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213000_m_all cop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4C6" w:rsidRPr="00C3467A" w:rsidSect="00A204C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04C6"/>
    <w:rsid w:val="00026504"/>
    <w:rsid w:val="001745C1"/>
    <w:rsid w:val="001E429B"/>
    <w:rsid w:val="002127C6"/>
    <w:rsid w:val="002654C3"/>
    <w:rsid w:val="0045510E"/>
    <w:rsid w:val="004B1DFF"/>
    <w:rsid w:val="00631843"/>
    <w:rsid w:val="006D377D"/>
    <w:rsid w:val="00965AD0"/>
    <w:rsid w:val="00A204C6"/>
    <w:rsid w:val="00B0653A"/>
    <w:rsid w:val="00C3467A"/>
    <w:rsid w:val="00D01248"/>
    <w:rsid w:val="00DA1656"/>
    <w:rsid w:val="00DC14E5"/>
    <w:rsid w:val="00F80AA3"/>
    <w:rsid w:val="00FD42BD"/>
    <w:rsid w:val="00FE7E5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74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image" Target="media/image11.png"/><Relationship Id="rId20" Type="http://schemas.openxmlformats.org/officeDocument/2006/relationships/image" Target="media/image17.png"/><Relationship Id="rId4" Type="http://schemas.openxmlformats.org/officeDocument/2006/relationships/image" Target="media/image1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7" Type="http://schemas.openxmlformats.org/officeDocument/2006/relationships/image" Target="media/image4.pict"/><Relationship Id="rId11" Type="http://schemas.openxmlformats.org/officeDocument/2006/relationships/image" Target="media/image8.pict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6" Type="http://schemas.openxmlformats.org/officeDocument/2006/relationships/image" Target="media/image13.png"/><Relationship Id="rId8" Type="http://schemas.openxmlformats.org/officeDocument/2006/relationships/image" Target="media/image5.png"/><Relationship Id="rId13" Type="http://schemas.openxmlformats.org/officeDocument/2006/relationships/image" Target="media/image10.pict"/><Relationship Id="rId10" Type="http://schemas.openxmlformats.org/officeDocument/2006/relationships/image" Target="media/image7.png"/><Relationship Id="rId5" Type="http://schemas.openxmlformats.org/officeDocument/2006/relationships/image" Target="media/image2.pict"/><Relationship Id="rId15" Type="http://schemas.openxmlformats.org/officeDocument/2006/relationships/image" Target="media/image1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19" Type="http://schemas.openxmlformats.org/officeDocument/2006/relationships/image" Target="media/image16.png"/><Relationship Id="rId2" Type="http://schemas.openxmlformats.org/officeDocument/2006/relationships/settings" Target="settings.xml"/><Relationship Id="rId9" Type="http://schemas.openxmlformats.org/officeDocument/2006/relationships/image" Target="media/image6.pict"/><Relationship Id="rId3" Type="http://schemas.openxmlformats.org/officeDocument/2006/relationships/webSettings" Target="webSettings.xml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237</Words>
  <Characters>1353</Characters>
  <Application>Microsoft Macintosh Word</Application>
  <DocSecurity>0</DocSecurity>
  <Lines>11</Lines>
  <Paragraphs>2</Paragraphs>
  <ScaleCrop>false</ScaleCrop>
  <Company>University of Delaware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Jing Luo</cp:lastModifiedBy>
  <cp:revision>4</cp:revision>
  <dcterms:created xsi:type="dcterms:W3CDTF">2011-05-31T18:25:00Z</dcterms:created>
  <dcterms:modified xsi:type="dcterms:W3CDTF">2011-06-02T06:58:00Z</dcterms:modified>
</cp:coreProperties>
</file>