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F6F22" w14:textId="2FDF24A9" w:rsidR="00E15DCC" w:rsidRDefault="00E15DCC" w:rsidP="00E15DCC">
      <w:r>
        <w:rPr>
          <w:rFonts w:ascii="Helvetica Neue" w:hAnsi="Helvetica Neue"/>
          <w:color w:val="2D3B45"/>
          <w:shd w:val="clear" w:color="auto" w:fill="FFFFFF"/>
        </w:rPr>
        <w:t>Apply PCA analysis on x</w:t>
      </w:r>
      <w:r>
        <w:rPr>
          <w:rFonts w:ascii="Helvetica Neue" w:hAnsi="Helvetica Neue"/>
          <w:color w:val="2D3B45"/>
          <w:sz w:val="18"/>
          <w:szCs w:val="18"/>
          <w:vertAlign w:val="subscript"/>
        </w:rPr>
        <w:t>1</w:t>
      </w:r>
      <w:r>
        <w:rPr>
          <w:rFonts w:ascii="Helvetica Neue" w:hAnsi="Helvetica Neue"/>
          <w:color w:val="2D3B45"/>
          <w:shd w:val="clear" w:color="auto" w:fill="FFFFFF"/>
        </w:rPr>
        <w:t>, ..., x</w:t>
      </w:r>
      <w:r>
        <w:rPr>
          <w:rFonts w:ascii="Helvetica Neue" w:hAnsi="Helvetica Neue"/>
          <w:color w:val="2D3B45"/>
          <w:sz w:val="18"/>
          <w:szCs w:val="18"/>
          <w:vertAlign w:val="subscript"/>
        </w:rPr>
        <w:t>12</w:t>
      </w:r>
      <w:r>
        <w:rPr>
          <w:rStyle w:val="apple-converted-space"/>
          <w:rFonts w:ascii="Helvetica Neue" w:hAnsi="Helvetica Neue"/>
          <w:color w:val="2D3B45"/>
          <w:shd w:val="clear" w:color="auto" w:fill="FFFFFF"/>
        </w:rPr>
        <w:t> </w:t>
      </w:r>
      <w:r>
        <w:rPr>
          <w:rFonts w:ascii="Helvetica Neue" w:hAnsi="Helvetica Neue"/>
          <w:color w:val="2D3B45"/>
          <w:shd w:val="clear" w:color="auto" w:fill="FFFFFF"/>
        </w:rPr>
        <w:t>of</w:t>
      </w:r>
      <w:r>
        <w:rPr>
          <w:rStyle w:val="apple-converted-space"/>
          <w:rFonts w:ascii="Helvetica Neue" w:hAnsi="Helvetica Neue"/>
          <w:color w:val="2D3B45"/>
          <w:shd w:val="clear" w:color="auto" w:fill="FFFFFF"/>
        </w:rPr>
        <w:t> </w:t>
      </w:r>
      <w:hyperlink r:id="rId4" w:tooltip="Classification Data2.xlsx" w:history="1">
        <w:r>
          <w:rPr>
            <w:rStyle w:val="Hyperlink"/>
            <w:rFonts w:ascii="Helvetica Neue" w:hAnsi="Helvetica Neue"/>
          </w:rPr>
          <w:t>Classification Data2.xlsx</w:t>
        </w:r>
      </w:hyperlink>
      <w:r>
        <w:rPr>
          <w:rFonts w:ascii="Helvetica Neue" w:hAnsi="Helvetica Neue"/>
          <w:noProof/>
          <w:color w:val="0000FF"/>
        </w:rPr>
        <w:drawing>
          <wp:inline distT="0" distB="0" distL="0" distR="0" wp14:anchorId="1FC1E94A" wp14:editId="70B02097">
            <wp:extent cx="200025" cy="200025"/>
            <wp:effectExtent l="0" t="0" r="3175" b="3175"/>
            <wp:docPr id="1" name="Picture 1" descr="Preview the document">
              <a:hlinkClick xmlns:a="http://schemas.openxmlformats.org/drawingml/2006/main" r:id="rId4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4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 Neue" w:hAnsi="Helvetica Neue"/>
          <w:color w:val="2D3B45"/>
          <w:shd w:val="clear" w:color="auto" w:fill="FFFFFF"/>
        </w:rPr>
        <w:t> </w:t>
      </w:r>
      <w:r>
        <w:rPr>
          <w:rFonts w:ascii="Helvetica Neue" w:hAnsi="Helvetica Neue"/>
          <w:color w:val="2D3B45"/>
          <w:shd w:val="clear" w:color="auto" w:fill="FFFFFF"/>
        </w:rPr>
        <w:t>and then select a few principal components based on the scree plot. Also, clarify which variables have a high correlation (&gt;0.5) with the first and second principal components.</w:t>
      </w:r>
    </w:p>
    <w:p w14:paraId="2C14BAC9" w14:textId="77777777" w:rsidR="00070EC9" w:rsidRPr="00E15DCC" w:rsidRDefault="00E15DCC" w:rsidP="00E15DCC">
      <w:bookmarkStart w:id="0" w:name="_GoBack"/>
      <w:bookmarkEnd w:id="0"/>
    </w:p>
    <w:sectPr w:rsidR="00070EC9" w:rsidRPr="00E15DCC" w:rsidSect="001C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BC"/>
    <w:rsid w:val="000645FF"/>
    <w:rsid w:val="001C5097"/>
    <w:rsid w:val="00231EBC"/>
    <w:rsid w:val="003A6CCD"/>
    <w:rsid w:val="008350F4"/>
    <w:rsid w:val="00D17CB8"/>
    <w:rsid w:val="00E15DCC"/>
    <w:rsid w:val="00E95DA4"/>
    <w:rsid w:val="00FA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341A3"/>
  <w14:defaultImageDpi w14:val="32767"/>
  <w15:chartTrackingRefBased/>
  <w15:docId w15:val="{56A4B8B3-FA4C-104C-A029-D616895C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C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A6CCD"/>
  </w:style>
  <w:style w:type="character" w:customStyle="1" w:styleId="instructurefileholder">
    <w:name w:val="instructure_file_holder"/>
    <w:basedOn w:val="DefaultParagraphFont"/>
    <w:rsid w:val="003A6CCD"/>
  </w:style>
  <w:style w:type="character" w:styleId="Hyperlink">
    <w:name w:val="Hyperlink"/>
    <w:basedOn w:val="DefaultParagraphFont"/>
    <w:uiPriority w:val="99"/>
    <w:semiHidden/>
    <w:unhideWhenUsed/>
    <w:rsid w:val="003A6C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CC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CCD"/>
    <w:rPr>
      <w:rFonts w:ascii="Times New Roman" w:hAnsi="Times New Roman" w:cs="Times New Roman"/>
      <w:sz w:val="18"/>
      <w:szCs w:val="18"/>
    </w:rPr>
  </w:style>
  <w:style w:type="character" w:customStyle="1" w:styleId="t">
    <w:name w:val="t"/>
    <w:basedOn w:val="DefaultParagraphFont"/>
    <w:rsid w:val="00E95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2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it.instructure.com/courses/29149/files/4689047/download?verifier=oYmK54zpAt5w9kMejp7g1Cb31KffYyUNYqCUuDpq&amp;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Haodong Zhao</dc:creator>
  <cp:keywords/>
  <dc:description/>
  <cp:lastModifiedBy>Haodong Zhao</cp:lastModifiedBy>
  <cp:revision>6</cp:revision>
  <dcterms:created xsi:type="dcterms:W3CDTF">2019-04-10T00:42:00Z</dcterms:created>
  <dcterms:modified xsi:type="dcterms:W3CDTF">2019-04-10T00:50:00Z</dcterms:modified>
</cp:coreProperties>
</file>