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2D32" w:rsidRPr="00F42D32" w:rsidRDefault="00F42D32" w:rsidP="008E0F04">
      <w:pPr>
        <w:shd w:val="clear" w:color="auto" w:fill="FFFFFF"/>
        <w:jc w:val="both"/>
        <w:rPr>
          <w:rFonts w:ascii="Times New Roman" w:eastAsia="Times New Roman" w:hAnsi="Times New Roman" w:cs="Times New Roman"/>
          <w:sz w:val="28"/>
        </w:rPr>
      </w:pPr>
      <w:r w:rsidRPr="00F42D32">
        <w:rPr>
          <w:rFonts w:ascii="Times New Roman" w:eastAsia="Times New Roman" w:hAnsi="Times New Roman" w:cs="Times New Roman"/>
          <w:sz w:val="28"/>
        </w:rPr>
        <w:fldChar w:fldCharType="begin"/>
      </w:r>
      <w:r w:rsidRPr="00F42D32">
        <w:rPr>
          <w:rFonts w:ascii="Times New Roman" w:eastAsia="Times New Roman" w:hAnsi="Times New Roman" w:cs="Times New Roman"/>
          <w:sz w:val="28"/>
        </w:rPr>
        <w:instrText xml:space="preserve"> INCLUDEPICTURE "/var/folders/jr/lyj1ydgd3x96sf67jts5xg9m0000gn/T/com.microsoft.Word/WebArchiveCopyPasteTempFiles/page15image27925824" \* MERGEFORMATINET </w:instrText>
      </w:r>
      <w:r w:rsidRPr="00F42D32">
        <w:rPr>
          <w:rFonts w:ascii="Times New Roman" w:eastAsia="Times New Roman" w:hAnsi="Times New Roman" w:cs="Times New Roman"/>
          <w:sz w:val="28"/>
        </w:rPr>
        <w:fldChar w:fldCharType="separate"/>
      </w:r>
      <w:r w:rsidRPr="008E0F04">
        <w:rPr>
          <w:rFonts w:ascii="Times New Roman" w:eastAsia="Times New Roman" w:hAnsi="Times New Roman" w:cs="Times New Roman"/>
          <w:noProof/>
          <w:sz w:val="28"/>
        </w:rPr>
        <w:drawing>
          <wp:inline distT="0" distB="0" distL="0" distR="0">
            <wp:extent cx="1714500" cy="727075"/>
            <wp:effectExtent l="0" t="0" r="0" b="0"/>
            <wp:docPr id="1" name="Picture 1" descr="page15image27925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5image279258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0" cy="727075"/>
                    </a:xfrm>
                    <a:prstGeom prst="rect">
                      <a:avLst/>
                    </a:prstGeom>
                    <a:noFill/>
                    <a:ln>
                      <a:noFill/>
                    </a:ln>
                  </pic:spPr>
                </pic:pic>
              </a:graphicData>
            </a:graphic>
          </wp:inline>
        </w:drawing>
      </w:r>
      <w:r w:rsidRPr="00F42D32">
        <w:rPr>
          <w:rFonts w:ascii="Times New Roman" w:eastAsia="Times New Roman" w:hAnsi="Times New Roman" w:cs="Times New Roman"/>
          <w:sz w:val="28"/>
        </w:rPr>
        <w:fldChar w:fldCharType="end"/>
      </w:r>
    </w:p>
    <w:p w:rsidR="00F42D32" w:rsidRPr="00F42D32" w:rsidRDefault="00F42D32" w:rsidP="008E0F04">
      <w:pPr>
        <w:shd w:val="clear" w:color="auto" w:fill="FFFFFF"/>
        <w:spacing w:before="100" w:beforeAutospacing="1" w:after="100" w:afterAutospacing="1"/>
        <w:jc w:val="both"/>
        <w:rPr>
          <w:rFonts w:ascii="Times New Roman" w:eastAsia="Times New Roman" w:hAnsi="Times New Roman" w:cs="Times New Roman"/>
        </w:rPr>
      </w:pPr>
      <w:r w:rsidRPr="00F42D32">
        <w:rPr>
          <w:rFonts w:ascii="Times New Roman" w:eastAsia="Times New Roman" w:hAnsi="Times New Roman" w:cs="Times New Roman"/>
          <w:b/>
          <w:bCs/>
          <w:color w:val="5E5E5E"/>
          <w:sz w:val="96"/>
          <w:szCs w:val="94"/>
        </w:rPr>
        <w:t xml:space="preserve">Ethics Pledge </w:t>
      </w:r>
    </w:p>
    <w:p w:rsidR="008E0F04" w:rsidRDefault="00F42D32" w:rsidP="008E0F04">
      <w:pPr>
        <w:pBdr>
          <w:bottom w:val="single" w:sz="12" w:space="1" w:color="auto"/>
        </w:pBdr>
        <w:shd w:val="clear" w:color="auto" w:fill="FFFFFF"/>
        <w:spacing w:before="100" w:beforeAutospacing="1" w:after="100" w:afterAutospacing="1"/>
        <w:jc w:val="both"/>
        <w:rPr>
          <w:rFonts w:ascii="Times New Roman" w:eastAsia="Times New Roman" w:hAnsi="Times New Roman" w:cs="Times New Roman"/>
          <w:b/>
          <w:bCs/>
          <w:sz w:val="36"/>
          <w:szCs w:val="36"/>
        </w:rPr>
      </w:pPr>
      <w:r w:rsidRPr="00F42D32">
        <w:rPr>
          <w:rFonts w:ascii="Times New Roman" w:eastAsia="Times New Roman" w:hAnsi="Times New Roman" w:cs="Times New Roman"/>
          <w:b/>
          <w:bCs/>
          <w:sz w:val="36"/>
          <w:szCs w:val="36"/>
        </w:rPr>
        <w:t xml:space="preserve">Consistent with the above statements, all homework exercises, tests and exams that are designated as individual assignments MUST contain the following signed statement before they can be accepted for grading. </w:t>
      </w:r>
    </w:p>
    <w:p w:rsidR="008E0F04" w:rsidRPr="00F42D32" w:rsidRDefault="008E0F04" w:rsidP="008E0F04">
      <w:pPr>
        <w:pBdr>
          <w:bottom w:val="single" w:sz="12" w:space="1" w:color="auto"/>
        </w:pBdr>
        <w:shd w:val="clear" w:color="auto" w:fill="FFFFFF"/>
        <w:spacing w:before="100" w:beforeAutospacing="1" w:after="100" w:afterAutospacing="1"/>
        <w:jc w:val="both"/>
        <w:rPr>
          <w:rFonts w:ascii="Times New Roman" w:eastAsia="Times New Roman" w:hAnsi="Times New Roman" w:cs="Times New Roman"/>
          <w:b/>
          <w:bCs/>
          <w:sz w:val="36"/>
          <w:szCs w:val="36"/>
        </w:rPr>
      </w:pPr>
    </w:p>
    <w:p w:rsidR="00F42D32" w:rsidRPr="008E0F04" w:rsidRDefault="00F42D32" w:rsidP="008E0F04">
      <w:pPr>
        <w:shd w:val="clear" w:color="auto" w:fill="FFFFFF"/>
        <w:spacing w:before="100" w:beforeAutospacing="1" w:after="100" w:afterAutospacing="1"/>
        <w:jc w:val="both"/>
        <w:rPr>
          <w:rFonts w:ascii="Times New Roman" w:eastAsia="Times New Roman" w:hAnsi="Times New Roman" w:cs="Times New Roman"/>
        </w:rPr>
      </w:pPr>
      <w:r w:rsidRPr="00F42D32">
        <w:rPr>
          <w:rFonts w:ascii="Times New Roman" w:eastAsia="Times New Roman" w:hAnsi="Times New Roman" w:cs="Times New Roman"/>
          <w:sz w:val="36"/>
          <w:szCs w:val="36"/>
        </w:rPr>
        <w:t xml:space="preserve">I pledge on my honor that I have not given or received any unauthorized assistance on this assignment/examination. I further pledge that I have not copied any material from a book, article, the Internet or any other source except where I have expressly cited the source. </w:t>
      </w:r>
    </w:p>
    <w:p w:rsidR="008E0F04" w:rsidRPr="00F42D32" w:rsidRDefault="008E0F04" w:rsidP="008E0F04">
      <w:pPr>
        <w:shd w:val="clear" w:color="auto" w:fill="FFFFFF"/>
        <w:spacing w:before="100" w:beforeAutospacing="1" w:after="100" w:afterAutospacing="1"/>
        <w:jc w:val="both"/>
        <w:rPr>
          <w:rFonts w:ascii="Times New Roman" w:eastAsia="Times New Roman" w:hAnsi="Times New Roman" w:cs="Times New Roman"/>
        </w:rPr>
      </w:pPr>
    </w:p>
    <w:p w:rsidR="00F42D32" w:rsidRPr="008E0F04" w:rsidRDefault="00F42D32" w:rsidP="008E0F04">
      <w:pPr>
        <w:shd w:val="clear" w:color="auto" w:fill="FFFFFF"/>
        <w:spacing w:before="100" w:beforeAutospacing="1" w:after="100" w:afterAutospacing="1"/>
        <w:jc w:val="both"/>
        <w:rPr>
          <w:rFonts w:ascii="Times New Roman" w:eastAsia="Times New Roman" w:hAnsi="Times New Roman" w:cs="Times New Roman"/>
          <w:sz w:val="36"/>
          <w:szCs w:val="36"/>
        </w:rPr>
      </w:pPr>
      <w:r w:rsidRPr="00F42D32">
        <w:rPr>
          <w:rFonts w:ascii="Times New Roman" w:eastAsia="Times New Roman" w:hAnsi="Times New Roman" w:cs="Times New Roman"/>
          <w:sz w:val="36"/>
          <w:szCs w:val="36"/>
        </w:rPr>
        <w:t>Signature</w:t>
      </w:r>
      <w:r w:rsidR="008E0F04" w:rsidRPr="008E0F04">
        <w:rPr>
          <w:rFonts w:ascii="Times New Roman" w:eastAsia="Times New Roman" w:hAnsi="Times New Roman" w:cs="Times New Roman"/>
          <w:sz w:val="36"/>
          <w:szCs w:val="36"/>
        </w:rPr>
        <w:t>:</w:t>
      </w:r>
      <w:r w:rsidRPr="00F42D32">
        <w:rPr>
          <w:rFonts w:ascii="Times New Roman" w:eastAsia="Times New Roman" w:hAnsi="Times New Roman" w:cs="Times New Roman"/>
          <w:sz w:val="36"/>
          <w:szCs w:val="36"/>
        </w:rPr>
        <w:t xml:space="preserve"> </w:t>
      </w:r>
      <w:r w:rsidRPr="008E0F04">
        <w:rPr>
          <w:rFonts w:ascii="Times New Roman" w:eastAsia="Times New Roman" w:hAnsi="Times New Roman" w:cs="Times New Roman"/>
          <w:sz w:val="36"/>
          <w:szCs w:val="36"/>
        </w:rPr>
        <w:t xml:space="preserve">        </w:t>
      </w:r>
      <w:r w:rsidRPr="008E0F04">
        <w:rPr>
          <w:rFonts w:ascii="Times New Roman" w:eastAsia="Times New Roman" w:hAnsi="Times New Roman" w:cs="Times New Roman"/>
          <w:sz w:val="36"/>
          <w:szCs w:val="36"/>
          <w:u w:val="single"/>
        </w:rPr>
        <w:t>Haodong Zhao</w:t>
      </w:r>
      <w:r w:rsidRPr="00F42D32">
        <w:rPr>
          <w:rFonts w:ascii="Times New Roman" w:eastAsia="Times New Roman" w:hAnsi="Times New Roman" w:cs="Times New Roman"/>
          <w:sz w:val="36"/>
          <w:szCs w:val="36"/>
        </w:rPr>
        <w:t xml:space="preserve"> </w:t>
      </w:r>
      <w:r w:rsidRPr="008E0F04">
        <w:rPr>
          <w:rFonts w:ascii="Times New Roman" w:eastAsia="Times New Roman" w:hAnsi="Times New Roman" w:cs="Times New Roman"/>
          <w:sz w:val="36"/>
          <w:szCs w:val="36"/>
        </w:rPr>
        <w:t xml:space="preserve">      </w:t>
      </w:r>
      <w:r w:rsidRPr="00F42D32">
        <w:rPr>
          <w:rFonts w:ascii="Times New Roman" w:eastAsia="Times New Roman" w:hAnsi="Times New Roman" w:cs="Times New Roman"/>
          <w:sz w:val="36"/>
          <w:szCs w:val="36"/>
        </w:rPr>
        <w:t xml:space="preserve">Date: </w:t>
      </w:r>
      <w:r w:rsidRPr="008E0F04">
        <w:rPr>
          <w:rFonts w:ascii="Times New Roman" w:eastAsia="Times New Roman" w:hAnsi="Times New Roman" w:cs="Times New Roman"/>
          <w:sz w:val="36"/>
          <w:szCs w:val="36"/>
        </w:rPr>
        <w:t xml:space="preserve">      </w:t>
      </w:r>
      <w:r w:rsidRPr="008E0F04">
        <w:rPr>
          <w:rFonts w:ascii="Times New Roman" w:eastAsia="Times New Roman" w:hAnsi="Times New Roman" w:cs="Times New Roman"/>
          <w:sz w:val="36"/>
          <w:szCs w:val="36"/>
          <w:u w:val="single"/>
        </w:rPr>
        <w:t xml:space="preserve">Jan </w:t>
      </w:r>
      <w:proofErr w:type="gramStart"/>
      <w:r w:rsidRPr="008E0F04">
        <w:rPr>
          <w:rFonts w:ascii="Times New Roman" w:eastAsia="Times New Roman" w:hAnsi="Times New Roman" w:cs="Times New Roman"/>
          <w:sz w:val="36"/>
          <w:szCs w:val="36"/>
          <w:u w:val="single"/>
        </w:rPr>
        <w:t>29</w:t>
      </w:r>
      <w:proofErr w:type="gramEnd"/>
      <w:r w:rsidRPr="008E0F04">
        <w:rPr>
          <w:rFonts w:ascii="Times New Roman" w:eastAsia="Times New Roman" w:hAnsi="Times New Roman" w:cs="Times New Roman"/>
          <w:sz w:val="36"/>
          <w:szCs w:val="36"/>
          <w:u w:val="single"/>
        </w:rPr>
        <w:t xml:space="preserve"> 2019</w:t>
      </w:r>
      <w:r w:rsidRPr="00F42D32">
        <w:rPr>
          <w:rFonts w:ascii="Times New Roman" w:eastAsia="Times New Roman" w:hAnsi="Times New Roman" w:cs="Times New Roman"/>
          <w:sz w:val="36"/>
          <w:szCs w:val="36"/>
        </w:rPr>
        <w:t xml:space="preserve"> </w:t>
      </w:r>
    </w:p>
    <w:p w:rsidR="008E0F04" w:rsidRPr="00F42D32" w:rsidRDefault="008E0F04" w:rsidP="008E0F04">
      <w:pPr>
        <w:shd w:val="clear" w:color="auto" w:fill="FFFFFF"/>
        <w:spacing w:before="100" w:beforeAutospacing="1" w:after="100" w:afterAutospacing="1"/>
        <w:jc w:val="both"/>
        <w:rPr>
          <w:rFonts w:ascii="Times New Roman" w:eastAsia="Times New Roman" w:hAnsi="Times New Roman" w:cs="Times New Roman"/>
        </w:rPr>
      </w:pPr>
    </w:p>
    <w:p w:rsidR="00F42D32" w:rsidRPr="00F42D32" w:rsidRDefault="00F42D32" w:rsidP="008E0F04">
      <w:pPr>
        <w:shd w:val="clear" w:color="auto" w:fill="FFFFFF"/>
        <w:spacing w:before="100" w:beforeAutospacing="1" w:after="100" w:afterAutospacing="1"/>
        <w:jc w:val="both"/>
        <w:rPr>
          <w:rFonts w:ascii="Times New Roman" w:eastAsia="Times New Roman" w:hAnsi="Times New Roman" w:cs="Times New Roman"/>
        </w:rPr>
      </w:pPr>
      <w:r w:rsidRPr="00F42D32">
        <w:rPr>
          <w:rFonts w:ascii="Times New Roman" w:eastAsia="Times New Roman" w:hAnsi="Times New Roman" w:cs="Times New Roman"/>
          <w:sz w:val="36"/>
          <w:szCs w:val="36"/>
        </w:rPr>
        <w:t xml:space="preserve">Please note that assignments in this class may be submitted to </w:t>
      </w:r>
      <w:r w:rsidRPr="00F42D32">
        <w:rPr>
          <w:rFonts w:ascii="Times New Roman" w:eastAsia="Times New Roman" w:hAnsi="Times New Roman" w:cs="Times New Roman"/>
          <w:color w:val="3333CC"/>
          <w:sz w:val="36"/>
          <w:szCs w:val="36"/>
        </w:rPr>
        <w:t>www.turnitin.com</w:t>
      </w:r>
      <w:r w:rsidRPr="00F42D32">
        <w:rPr>
          <w:rFonts w:ascii="Times New Roman" w:eastAsia="Times New Roman" w:hAnsi="Times New Roman" w:cs="Times New Roman"/>
          <w:sz w:val="36"/>
          <w:szCs w:val="36"/>
        </w:rPr>
        <w:t xml:space="preserve">, a web- based anti-plagiarism system, for an evaluation of their originality. </w:t>
      </w:r>
    </w:p>
    <w:p w:rsidR="00F42D32" w:rsidRPr="008E0F04" w:rsidRDefault="00F42D32" w:rsidP="008E0F04">
      <w:pPr>
        <w:jc w:val="both"/>
        <w:rPr>
          <w:rFonts w:ascii="Times New Roman" w:hAnsi="Times New Roman" w:cs="Times New Roman"/>
          <w:sz w:val="28"/>
        </w:rPr>
      </w:pPr>
    </w:p>
    <w:p w:rsidR="00F42D32" w:rsidRPr="008E0F04" w:rsidRDefault="00F42D32" w:rsidP="008E0F04">
      <w:pPr>
        <w:jc w:val="both"/>
        <w:rPr>
          <w:rFonts w:ascii="Times New Roman" w:hAnsi="Times New Roman" w:cs="Times New Roman"/>
          <w:sz w:val="28"/>
        </w:rPr>
      </w:pPr>
    </w:p>
    <w:p w:rsidR="00F42D32" w:rsidRPr="008E0F04" w:rsidRDefault="00F42D32" w:rsidP="008E0F04">
      <w:pPr>
        <w:jc w:val="both"/>
        <w:rPr>
          <w:rFonts w:ascii="Times New Roman" w:hAnsi="Times New Roman" w:cs="Times New Roman"/>
          <w:sz w:val="28"/>
        </w:rPr>
      </w:pPr>
    </w:p>
    <w:p w:rsidR="00F42D32" w:rsidRPr="008E0F04" w:rsidRDefault="00F42D32" w:rsidP="008E0F04">
      <w:pPr>
        <w:jc w:val="both"/>
        <w:rPr>
          <w:rFonts w:ascii="Times New Roman" w:hAnsi="Times New Roman" w:cs="Times New Roman"/>
          <w:sz w:val="28"/>
        </w:rPr>
      </w:pPr>
    </w:p>
    <w:p w:rsidR="008E0F04" w:rsidRPr="008E0F04" w:rsidRDefault="008E0F04" w:rsidP="008E0F04">
      <w:pPr>
        <w:jc w:val="both"/>
        <w:rPr>
          <w:rFonts w:ascii="Times New Roman" w:hAnsi="Times New Roman" w:cs="Times New Roman"/>
          <w:sz w:val="28"/>
        </w:rPr>
      </w:pPr>
    </w:p>
    <w:p w:rsidR="008E0F04" w:rsidRPr="008E0F04" w:rsidRDefault="008E0F04" w:rsidP="008E0F04">
      <w:pPr>
        <w:pStyle w:val="NormalWeb"/>
        <w:spacing w:before="180" w:beforeAutospacing="0" w:after="180" w:afterAutospacing="0"/>
        <w:rPr>
          <w:color w:val="2D3B45"/>
          <w:sz w:val="32"/>
        </w:rPr>
      </w:pPr>
      <w:r w:rsidRPr="008E0F04">
        <w:rPr>
          <w:color w:val="2D3B45"/>
          <w:sz w:val="32"/>
        </w:rPr>
        <w:lastRenderedPageBreak/>
        <w:t>Pick a Website on the Internet. Suppose you were designing an experiment for increasing visitor’s response to a product or service offered on the site.</w:t>
      </w:r>
    </w:p>
    <w:p w:rsidR="008E0F04" w:rsidRPr="008E0F04" w:rsidRDefault="008E0F04" w:rsidP="008E0F04">
      <w:pPr>
        <w:pStyle w:val="NormalWeb"/>
        <w:spacing w:before="180" w:beforeAutospacing="0" w:after="180" w:afterAutospacing="0"/>
        <w:rPr>
          <w:color w:val="2D3B45"/>
          <w:sz w:val="32"/>
        </w:rPr>
      </w:pPr>
      <w:r w:rsidRPr="008E0F04">
        <w:rPr>
          <w:color w:val="2D3B45"/>
          <w:sz w:val="32"/>
        </w:rPr>
        <w:t>– What five factors do you think would be most important to test? In each case, specify two levels for each of the factors and tell whether it is experimental or classification factor. (Recall the classification factor is something that can't be changed or assigned, that is, the level of such a factor is *not* controllable (changeable) by the experimenter.)</w:t>
      </w:r>
    </w:p>
    <w:p w:rsidR="008E0F04" w:rsidRDefault="008E0F04" w:rsidP="008E0F04">
      <w:pPr>
        <w:jc w:val="both"/>
        <w:rPr>
          <w:rFonts w:ascii="Times New Roman" w:hAnsi="Times New Roman" w:cs="Times New Roman"/>
          <w:sz w:val="32"/>
        </w:rPr>
      </w:pPr>
    </w:p>
    <w:p w:rsidR="008E0F04" w:rsidRDefault="008E0F04" w:rsidP="008E0F04">
      <w:pPr>
        <w:jc w:val="both"/>
        <w:rPr>
          <w:rFonts w:ascii="Times New Roman" w:hAnsi="Times New Roman" w:cs="Times New Roman"/>
          <w:sz w:val="32"/>
        </w:rPr>
      </w:pPr>
    </w:p>
    <w:p w:rsidR="008E0F04" w:rsidRDefault="008E0F04" w:rsidP="008E0F04">
      <w:pPr>
        <w:jc w:val="both"/>
        <w:rPr>
          <w:rFonts w:ascii="Times New Roman" w:hAnsi="Times New Roman" w:cs="Times New Roman"/>
          <w:sz w:val="32"/>
        </w:rPr>
      </w:pPr>
      <w:r>
        <w:rPr>
          <w:rFonts w:ascii="Times New Roman" w:hAnsi="Times New Roman" w:cs="Times New Roman"/>
          <w:sz w:val="32"/>
        </w:rPr>
        <w:t>Assume an outdoor product company plans to place an advertisement for a men’s product on YouTube.</w:t>
      </w:r>
    </w:p>
    <w:p w:rsidR="008E0F04" w:rsidRDefault="008E0F04" w:rsidP="008E0F04">
      <w:pPr>
        <w:jc w:val="both"/>
        <w:rPr>
          <w:rFonts w:ascii="Times New Roman" w:hAnsi="Times New Roman" w:cs="Times New Roman"/>
          <w:sz w:val="32"/>
        </w:rPr>
      </w:pPr>
    </w:p>
    <w:tbl>
      <w:tblPr>
        <w:tblStyle w:val="TableGrid"/>
        <w:tblW w:w="9350" w:type="dxa"/>
        <w:tblInd w:w="-113" w:type="dxa"/>
        <w:tblLook w:val="04A0" w:firstRow="1" w:lastRow="0" w:firstColumn="1" w:lastColumn="0" w:noHBand="0" w:noVBand="1"/>
      </w:tblPr>
      <w:tblGrid>
        <w:gridCol w:w="3116"/>
        <w:gridCol w:w="3117"/>
        <w:gridCol w:w="3117"/>
      </w:tblGrid>
      <w:tr w:rsidR="008E0F04" w:rsidTr="008E0F04">
        <w:tc>
          <w:tcPr>
            <w:tcW w:w="3116" w:type="dxa"/>
            <w:vAlign w:val="center"/>
          </w:tcPr>
          <w:p w:rsidR="008E0F04" w:rsidRPr="008E0F04" w:rsidRDefault="008E0F04" w:rsidP="008E0F04">
            <w:pPr>
              <w:jc w:val="center"/>
              <w:rPr>
                <w:rFonts w:ascii="Times New Roman" w:hAnsi="Times New Roman" w:cs="Times New Roman"/>
                <w:sz w:val="28"/>
              </w:rPr>
            </w:pPr>
            <w:r w:rsidRPr="008E0F04">
              <w:rPr>
                <w:rFonts w:ascii="Times New Roman" w:hAnsi="Times New Roman" w:cs="Times New Roman"/>
                <w:sz w:val="28"/>
              </w:rPr>
              <w:t>Factors</w:t>
            </w:r>
          </w:p>
        </w:tc>
        <w:tc>
          <w:tcPr>
            <w:tcW w:w="3117" w:type="dxa"/>
            <w:vAlign w:val="center"/>
          </w:tcPr>
          <w:p w:rsidR="008E0F04" w:rsidRPr="008E0F04" w:rsidRDefault="008E0F04" w:rsidP="008E0F04">
            <w:pPr>
              <w:jc w:val="center"/>
              <w:rPr>
                <w:rFonts w:ascii="Times New Roman" w:hAnsi="Times New Roman" w:cs="Times New Roman"/>
                <w:sz w:val="28"/>
              </w:rPr>
            </w:pPr>
            <w:r w:rsidRPr="008E0F04">
              <w:rPr>
                <w:rFonts w:ascii="Times New Roman" w:hAnsi="Times New Roman" w:cs="Times New Roman"/>
                <w:sz w:val="28"/>
              </w:rPr>
              <w:t>Levels</w:t>
            </w:r>
          </w:p>
        </w:tc>
        <w:tc>
          <w:tcPr>
            <w:tcW w:w="3117" w:type="dxa"/>
            <w:vAlign w:val="center"/>
          </w:tcPr>
          <w:p w:rsidR="008E0F04" w:rsidRPr="008E0F04" w:rsidRDefault="008E0F04" w:rsidP="008E0F04">
            <w:pPr>
              <w:jc w:val="center"/>
              <w:rPr>
                <w:rFonts w:ascii="Times New Roman" w:hAnsi="Times New Roman" w:cs="Times New Roman"/>
                <w:sz w:val="28"/>
              </w:rPr>
            </w:pPr>
            <w:r>
              <w:rPr>
                <w:rFonts w:ascii="Times New Roman" w:hAnsi="Times New Roman" w:cs="Times New Roman"/>
                <w:sz w:val="28"/>
              </w:rPr>
              <w:t>Kind</w:t>
            </w:r>
          </w:p>
        </w:tc>
      </w:tr>
      <w:tr w:rsidR="008E0F04" w:rsidTr="008E0F04">
        <w:tc>
          <w:tcPr>
            <w:tcW w:w="3116" w:type="dxa"/>
            <w:vMerge w:val="restart"/>
            <w:vAlign w:val="center"/>
          </w:tcPr>
          <w:p w:rsidR="008E0F04" w:rsidRPr="00F50C71" w:rsidRDefault="008E0F04" w:rsidP="00F50C71">
            <w:pPr>
              <w:pStyle w:val="ListParagraph"/>
              <w:numPr>
                <w:ilvl w:val="0"/>
                <w:numId w:val="3"/>
              </w:numPr>
              <w:jc w:val="center"/>
              <w:rPr>
                <w:rFonts w:ascii="Times New Roman" w:hAnsi="Times New Roman" w:cs="Times New Roman" w:hint="eastAsia"/>
                <w:sz w:val="32"/>
              </w:rPr>
            </w:pPr>
            <w:r w:rsidRPr="00F50C71">
              <w:rPr>
                <w:rFonts w:ascii="Times New Roman" w:hAnsi="Times New Roman" w:cs="Times New Roman" w:hint="eastAsia"/>
                <w:sz w:val="32"/>
              </w:rPr>
              <w:t>Duration</w:t>
            </w:r>
          </w:p>
        </w:tc>
        <w:tc>
          <w:tcPr>
            <w:tcW w:w="3117" w:type="dxa"/>
            <w:vAlign w:val="center"/>
          </w:tcPr>
          <w:p w:rsidR="008E0F04" w:rsidRDefault="008E0F04" w:rsidP="008E0F04">
            <w:pPr>
              <w:jc w:val="center"/>
              <w:rPr>
                <w:rFonts w:ascii="Times New Roman" w:hAnsi="Times New Roman" w:cs="Times New Roman"/>
                <w:sz w:val="32"/>
              </w:rPr>
            </w:pPr>
            <w:r>
              <w:rPr>
                <w:rFonts w:ascii="Times New Roman" w:hAnsi="Times New Roman" w:cs="Times New Roman"/>
                <w:sz w:val="32"/>
              </w:rPr>
              <w:t>15 s</w:t>
            </w:r>
          </w:p>
        </w:tc>
        <w:tc>
          <w:tcPr>
            <w:tcW w:w="3117" w:type="dxa"/>
            <w:vMerge w:val="restart"/>
            <w:vAlign w:val="center"/>
          </w:tcPr>
          <w:p w:rsidR="008E0F04" w:rsidRDefault="008E0F04" w:rsidP="008E0F04">
            <w:pPr>
              <w:jc w:val="center"/>
              <w:rPr>
                <w:rFonts w:ascii="Times New Roman" w:hAnsi="Times New Roman" w:cs="Times New Roman"/>
                <w:sz w:val="32"/>
              </w:rPr>
            </w:pPr>
            <w:r>
              <w:rPr>
                <w:rFonts w:ascii="Times New Roman" w:hAnsi="Times New Roman" w:cs="Times New Roman"/>
                <w:sz w:val="32"/>
              </w:rPr>
              <w:t>Experimental</w:t>
            </w:r>
          </w:p>
        </w:tc>
      </w:tr>
      <w:tr w:rsidR="008E0F04" w:rsidTr="008E0F04">
        <w:tc>
          <w:tcPr>
            <w:tcW w:w="3116" w:type="dxa"/>
            <w:vMerge/>
            <w:vAlign w:val="center"/>
          </w:tcPr>
          <w:p w:rsidR="008E0F04" w:rsidRDefault="008E0F04" w:rsidP="008E0F04">
            <w:pPr>
              <w:jc w:val="center"/>
              <w:rPr>
                <w:rFonts w:ascii="Times New Roman" w:hAnsi="Times New Roman" w:cs="Times New Roman"/>
                <w:sz w:val="32"/>
              </w:rPr>
            </w:pPr>
          </w:p>
        </w:tc>
        <w:tc>
          <w:tcPr>
            <w:tcW w:w="3117" w:type="dxa"/>
            <w:vAlign w:val="center"/>
          </w:tcPr>
          <w:p w:rsidR="008E0F04" w:rsidRDefault="008E0F04" w:rsidP="008E0F04">
            <w:pPr>
              <w:jc w:val="center"/>
              <w:rPr>
                <w:rFonts w:ascii="Times New Roman" w:hAnsi="Times New Roman" w:cs="Times New Roman"/>
                <w:sz w:val="32"/>
              </w:rPr>
            </w:pPr>
            <w:r>
              <w:rPr>
                <w:rFonts w:ascii="Times New Roman" w:hAnsi="Times New Roman" w:cs="Times New Roman"/>
                <w:sz w:val="32"/>
              </w:rPr>
              <w:t>30 s</w:t>
            </w:r>
          </w:p>
        </w:tc>
        <w:tc>
          <w:tcPr>
            <w:tcW w:w="3117" w:type="dxa"/>
            <w:vMerge/>
            <w:vAlign w:val="center"/>
          </w:tcPr>
          <w:p w:rsidR="008E0F04" w:rsidRDefault="008E0F04" w:rsidP="008E0F04">
            <w:pPr>
              <w:jc w:val="center"/>
              <w:rPr>
                <w:rFonts w:ascii="Times New Roman" w:hAnsi="Times New Roman" w:cs="Times New Roman"/>
                <w:sz w:val="32"/>
              </w:rPr>
            </w:pPr>
          </w:p>
        </w:tc>
      </w:tr>
      <w:tr w:rsidR="00F50C71" w:rsidTr="008E0F04">
        <w:tc>
          <w:tcPr>
            <w:tcW w:w="3116" w:type="dxa"/>
            <w:vMerge w:val="restart"/>
            <w:vAlign w:val="center"/>
          </w:tcPr>
          <w:p w:rsidR="00F50C71" w:rsidRPr="00F50C71" w:rsidRDefault="00F50C71" w:rsidP="00F50C71">
            <w:pPr>
              <w:pStyle w:val="ListParagraph"/>
              <w:numPr>
                <w:ilvl w:val="0"/>
                <w:numId w:val="3"/>
              </w:numPr>
              <w:jc w:val="center"/>
              <w:rPr>
                <w:rFonts w:ascii="Times New Roman" w:hAnsi="Times New Roman" w:cs="Times New Roman" w:hint="eastAsia"/>
                <w:sz w:val="32"/>
              </w:rPr>
            </w:pPr>
            <w:r w:rsidRPr="00F50C71">
              <w:rPr>
                <w:rFonts w:ascii="Times New Roman" w:hAnsi="Times New Roman" w:cs="Times New Roman" w:hint="eastAsia"/>
                <w:sz w:val="32"/>
              </w:rPr>
              <w:t>Population</w:t>
            </w:r>
          </w:p>
        </w:tc>
        <w:tc>
          <w:tcPr>
            <w:tcW w:w="3117" w:type="dxa"/>
            <w:vAlign w:val="center"/>
          </w:tcPr>
          <w:p w:rsidR="00F50C71" w:rsidRDefault="00F50C71" w:rsidP="008E0F04">
            <w:pPr>
              <w:jc w:val="center"/>
              <w:rPr>
                <w:rFonts w:ascii="Times New Roman" w:hAnsi="Times New Roman" w:cs="Times New Roman"/>
                <w:sz w:val="32"/>
              </w:rPr>
            </w:pPr>
            <w:r>
              <w:rPr>
                <w:rFonts w:ascii="Times New Roman" w:hAnsi="Times New Roman" w:cs="Times New Roman"/>
                <w:sz w:val="32"/>
              </w:rPr>
              <w:t>T</w:t>
            </w:r>
            <w:r>
              <w:rPr>
                <w:rFonts w:ascii="Times New Roman" w:hAnsi="Times New Roman" w:cs="Times New Roman" w:hint="eastAsia"/>
                <w:sz w:val="32"/>
              </w:rPr>
              <w:t>argeted</w:t>
            </w:r>
          </w:p>
        </w:tc>
        <w:tc>
          <w:tcPr>
            <w:tcW w:w="3117" w:type="dxa"/>
            <w:vMerge w:val="restart"/>
            <w:vAlign w:val="center"/>
          </w:tcPr>
          <w:p w:rsidR="00F50C71" w:rsidRDefault="00F50C71" w:rsidP="008E0F04">
            <w:pPr>
              <w:jc w:val="center"/>
              <w:rPr>
                <w:rFonts w:ascii="Times New Roman" w:hAnsi="Times New Roman" w:cs="Times New Roman"/>
                <w:sz w:val="32"/>
              </w:rPr>
            </w:pPr>
            <w:r>
              <w:rPr>
                <w:rFonts w:ascii="Times New Roman" w:hAnsi="Times New Roman" w:cs="Times New Roman"/>
                <w:sz w:val="32"/>
              </w:rPr>
              <w:t>Experimental</w:t>
            </w:r>
          </w:p>
        </w:tc>
      </w:tr>
      <w:tr w:rsidR="00F50C71" w:rsidTr="008E0F04">
        <w:tc>
          <w:tcPr>
            <w:tcW w:w="3116" w:type="dxa"/>
            <w:vMerge/>
            <w:vAlign w:val="center"/>
          </w:tcPr>
          <w:p w:rsidR="00F50C71" w:rsidRDefault="00F50C71" w:rsidP="008E0F04">
            <w:pPr>
              <w:jc w:val="center"/>
              <w:rPr>
                <w:rFonts w:ascii="Times New Roman" w:hAnsi="Times New Roman" w:cs="Times New Roman" w:hint="eastAsia"/>
                <w:sz w:val="32"/>
              </w:rPr>
            </w:pPr>
          </w:p>
        </w:tc>
        <w:tc>
          <w:tcPr>
            <w:tcW w:w="3117" w:type="dxa"/>
            <w:vAlign w:val="center"/>
          </w:tcPr>
          <w:p w:rsidR="00F50C71" w:rsidRDefault="00F50C71" w:rsidP="008E0F04">
            <w:pPr>
              <w:jc w:val="center"/>
              <w:rPr>
                <w:rFonts w:ascii="Times New Roman" w:hAnsi="Times New Roman" w:cs="Times New Roman"/>
                <w:sz w:val="32"/>
              </w:rPr>
            </w:pPr>
            <w:r>
              <w:rPr>
                <w:rFonts w:ascii="Times New Roman" w:hAnsi="Times New Roman" w:cs="Times New Roman" w:hint="eastAsia"/>
                <w:sz w:val="32"/>
              </w:rPr>
              <w:t>Not</w:t>
            </w:r>
            <w:r>
              <w:rPr>
                <w:rFonts w:ascii="Times New Roman" w:hAnsi="Times New Roman" w:cs="Times New Roman"/>
                <w:sz w:val="32"/>
              </w:rPr>
              <w:t xml:space="preserve"> </w:t>
            </w:r>
            <w:r>
              <w:rPr>
                <w:rFonts w:ascii="Times New Roman" w:hAnsi="Times New Roman" w:cs="Times New Roman" w:hint="eastAsia"/>
                <w:sz w:val="32"/>
              </w:rPr>
              <w:t>oriented</w:t>
            </w:r>
          </w:p>
        </w:tc>
        <w:tc>
          <w:tcPr>
            <w:tcW w:w="3117" w:type="dxa"/>
            <w:vMerge/>
            <w:vAlign w:val="center"/>
          </w:tcPr>
          <w:p w:rsidR="00F50C71" w:rsidRDefault="00F50C71" w:rsidP="008E0F04">
            <w:pPr>
              <w:jc w:val="center"/>
              <w:rPr>
                <w:rFonts w:ascii="Times New Roman" w:hAnsi="Times New Roman" w:cs="Times New Roman"/>
                <w:sz w:val="32"/>
              </w:rPr>
            </w:pPr>
          </w:p>
        </w:tc>
      </w:tr>
      <w:tr w:rsidR="00F50C71" w:rsidTr="008E0F04">
        <w:tc>
          <w:tcPr>
            <w:tcW w:w="3116" w:type="dxa"/>
            <w:vMerge w:val="restart"/>
            <w:vAlign w:val="center"/>
          </w:tcPr>
          <w:p w:rsidR="00F50C71" w:rsidRPr="00F50C71" w:rsidRDefault="00F50C71" w:rsidP="00F50C71">
            <w:pPr>
              <w:pStyle w:val="ListParagraph"/>
              <w:numPr>
                <w:ilvl w:val="0"/>
                <w:numId w:val="3"/>
              </w:numPr>
              <w:jc w:val="center"/>
              <w:rPr>
                <w:rFonts w:ascii="Times New Roman" w:hAnsi="Times New Roman" w:cs="Times New Roman" w:hint="eastAsia"/>
                <w:sz w:val="32"/>
              </w:rPr>
            </w:pPr>
            <w:r w:rsidRPr="00F50C71">
              <w:rPr>
                <w:rFonts w:ascii="Times New Roman" w:hAnsi="Times New Roman" w:cs="Times New Roman" w:hint="eastAsia"/>
                <w:sz w:val="32"/>
              </w:rPr>
              <w:t>Content</w:t>
            </w:r>
          </w:p>
        </w:tc>
        <w:tc>
          <w:tcPr>
            <w:tcW w:w="3117" w:type="dxa"/>
            <w:vAlign w:val="center"/>
          </w:tcPr>
          <w:p w:rsidR="00F50C71" w:rsidRDefault="00F50C71" w:rsidP="008E0F04">
            <w:pPr>
              <w:jc w:val="center"/>
              <w:rPr>
                <w:rFonts w:ascii="Times New Roman" w:hAnsi="Times New Roman" w:cs="Times New Roman"/>
                <w:sz w:val="32"/>
              </w:rPr>
            </w:pPr>
            <w:r>
              <w:rPr>
                <w:rFonts w:ascii="Times New Roman" w:hAnsi="Times New Roman" w:cs="Times New Roman"/>
                <w:sz w:val="32"/>
              </w:rPr>
              <w:t>Product with story</w:t>
            </w:r>
          </w:p>
        </w:tc>
        <w:tc>
          <w:tcPr>
            <w:tcW w:w="3117" w:type="dxa"/>
            <w:vMerge w:val="restart"/>
            <w:vAlign w:val="center"/>
          </w:tcPr>
          <w:p w:rsidR="00F50C71" w:rsidRDefault="00F50C71" w:rsidP="008E0F04">
            <w:pPr>
              <w:jc w:val="center"/>
              <w:rPr>
                <w:rFonts w:ascii="Times New Roman" w:hAnsi="Times New Roman" w:cs="Times New Roman"/>
                <w:sz w:val="32"/>
              </w:rPr>
            </w:pPr>
            <w:r>
              <w:rPr>
                <w:rFonts w:ascii="Times New Roman" w:hAnsi="Times New Roman" w:cs="Times New Roman"/>
                <w:sz w:val="32"/>
              </w:rPr>
              <w:t>Experimental</w:t>
            </w:r>
          </w:p>
        </w:tc>
      </w:tr>
      <w:tr w:rsidR="00F50C71" w:rsidTr="008E0F04">
        <w:tc>
          <w:tcPr>
            <w:tcW w:w="3116" w:type="dxa"/>
            <w:vMerge/>
            <w:vAlign w:val="center"/>
          </w:tcPr>
          <w:p w:rsidR="00F50C71" w:rsidRDefault="00F50C71" w:rsidP="008E0F04">
            <w:pPr>
              <w:jc w:val="center"/>
              <w:rPr>
                <w:rFonts w:ascii="Times New Roman" w:hAnsi="Times New Roman" w:cs="Times New Roman"/>
                <w:sz w:val="32"/>
              </w:rPr>
            </w:pPr>
          </w:p>
        </w:tc>
        <w:tc>
          <w:tcPr>
            <w:tcW w:w="3117" w:type="dxa"/>
            <w:vAlign w:val="center"/>
          </w:tcPr>
          <w:p w:rsidR="00F50C71" w:rsidRDefault="00F50C71" w:rsidP="008E0F04">
            <w:pPr>
              <w:jc w:val="center"/>
              <w:rPr>
                <w:rFonts w:ascii="Times New Roman" w:hAnsi="Times New Roman" w:cs="Times New Roman"/>
                <w:sz w:val="32"/>
              </w:rPr>
            </w:pPr>
            <w:r>
              <w:rPr>
                <w:rFonts w:ascii="Times New Roman" w:hAnsi="Times New Roman" w:cs="Times New Roman"/>
                <w:sz w:val="32"/>
              </w:rPr>
              <w:t>Only product</w:t>
            </w:r>
          </w:p>
        </w:tc>
        <w:tc>
          <w:tcPr>
            <w:tcW w:w="3117" w:type="dxa"/>
            <w:vMerge/>
            <w:vAlign w:val="center"/>
          </w:tcPr>
          <w:p w:rsidR="00F50C71" w:rsidRDefault="00F50C71" w:rsidP="008E0F04">
            <w:pPr>
              <w:jc w:val="center"/>
              <w:rPr>
                <w:rFonts w:ascii="Times New Roman" w:hAnsi="Times New Roman" w:cs="Times New Roman"/>
                <w:sz w:val="32"/>
              </w:rPr>
            </w:pPr>
          </w:p>
        </w:tc>
      </w:tr>
      <w:tr w:rsidR="00F50C71" w:rsidTr="008E0F04">
        <w:tc>
          <w:tcPr>
            <w:tcW w:w="3116" w:type="dxa"/>
            <w:vMerge w:val="restart"/>
            <w:vAlign w:val="center"/>
          </w:tcPr>
          <w:p w:rsidR="00F50C71" w:rsidRPr="00F50C71" w:rsidRDefault="00F50C71" w:rsidP="00F50C71">
            <w:pPr>
              <w:pStyle w:val="ListParagraph"/>
              <w:numPr>
                <w:ilvl w:val="0"/>
                <w:numId w:val="3"/>
              </w:numPr>
              <w:jc w:val="center"/>
              <w:rPr>
                <w:rFonts w:ascii="Times New Roman" w:hAnsi="Times New Roman" w:cs="Times New Roman" w:hint="eastAsia"/>
                <w:sz w:val="32"/>
              </w:rPr>
            </w:pPr>
            <w:r w:rsidRPr="00F50C71">
              <w:rPr>
                <w:rFonts w:ascii="Times New Roman" w:hAnsi="Times New Roman" w:cs="Times New Roman"/>
                <w:sz w:val="32"/>
              </w:rPr>
              <w:t>G</w:t>
            </w:r>
            <w:r w:rsidRPr="00F50C71">
              <w:rPr>
                <w:rFonts w:ascii="Times New Roman" w:hAnsi="Times New Roman" w:cs="Times New Roman" w:hint="eastAsia"/>
                <w:sz w:val="32"/>
              </w:rPr>
              <w:t>ender</w:t>
            </w:r>
          </w:p>
        </w:tc>
        <w:tc>
          <w:tcPr>
            <w:tcW w:w="3117" w:type="dxa"/>
            <w:vAlign w:val="center"/>
          </w:tcPr>
          <w:p w:rsidR="00F50C71" w:rsidRDefault="00F50C71" w:rsidP="008E0F04">
            <w:pPr>
              <w:jc w:val="center"/>
              <w:rPr>
                <w:rFonts w:ascii="Times New Roman" w:hAnsi="Times New Roman" w:cs="Times New Roman" w:hint="eastAsia"/>
                <w:sz w:val="32"/>
              </w:rPr>
            </w:pPr>
            <w:r>
              <w:rPr>
                <w:rFonts w:ascii="Times New Roman" w:hAnsi="Times New Roman" w:cs="Times New Roman" w:hint="eastAsia"/>
                <w:sz w:val="32"/>
              </w:rPr>
              <w:t>Male</w:t>
            </w:r>
          </w:p>
        </w:tc>
        <w:tc>
          <w:tcPr>
            <w:tcW w:w="3117" w:type="dxa"/>
            <w:vMerge w:val="restart"/>
            <w:vAlign w:val="center"/>
          </w:tcPr>
          <w:p w:rsidR="00F50C71" w:rsidRDefault="00F50C71" w:rsidP="008E0F04">
            <w:pPr>
              <w:jc w:val="center"/>
              <w:rPr>
                <w:rFonts w:ascii="Times New Roman" w:hAnsi="Times New Roman" w:cs="Times New Roman"/>
                <w:sz w:val="32"/>
              </w:rPr>
            </w:pPr>
            <w:r>
              <w:rPr>
                <w:rFonts w:ascii="Times New Roman" w:hAnsi="Times New Roman" w:cs="Times New Roman"/>
                <w:sz w:val="32"/>
              </w:rPr>
              <w:t>Classification</w:t>
            </w:r>
          </w:p>
        </w:tc>
      </w:tr>
      <w:tr w:rsidR="00F50C71" w:rsidTr="008E0F04">
        <w:tc>
          <w:tcPr>
            <w:tcW w:w="3116" w:type="dxa"/>
            <w:vMerge/>
            <w:vAlign w:val="center"/>
          </w:tcPr>
          <w:p w:rsidR="00F50C71" w:rsidRDefault="00F50C71" w:rsidP="008E0F04">
            <w:pPr>
              <w:jc w:val="center"/>
              <w:rPr>
                <w:rFonts w:ascii="Times New Roman" w:hAnsi="Times New Roman" w:cs="Times New Roman"/>
                <w:sz w:val="32"/>
              </w:rPr>
            </w:pPr>
          </w:p>
        </w:tc>
        <w:tc>
          <w:tcPr>
            <w:tcW w:w="3117" w:type="dxa"/>
            <w:vAlign w:val="center"/>
          </w:tcPr>
          <w:p w:rsidR="00F50C71" w:rsidRDefault="00F50C71" w:rsidP="008E0F04">
            <w:pPr>
              <w:jc w:val="center"/>
              <w:rPr>
                <w:rFonts w:ascii="Times New Roman" w:hAnsi="Times New Roman" w:cs="Times New Roman"/>
                <w:sz w:val="32"/>
              </w:rPr>
            </w:pPr>
            <w:r>
              <w:rPr>
                <w:rFonts w:ascii="Times New Roman" w:hAnsi="Times New Roman" w:cs="Times New Roman"/>
                <w:sz w:val="32"/>
              </w:rPr>
              <w:t>F</w:t>
            </w:r>
            <w:r>
              <w:rPr>
                <w:rFonts w:ascii="Times New Roman" w:hAnsi="Times New Roman" w:cs="Times New Roman" w:hint="eastAsia"/>
                <w:sz w:val="32"/>
              </w:rPr>
              <w:t>emale</w:t>
            </w:r>
          </w:p>
        </w:tc>
        <w:tc>
          <w:tcPr>
            <w:tcW w:w="3117" w:type="dxa"/>
            <w:vMerge/>
            <w:vAlign w:val="center"/>
          </w:tcPr>
          <w:p w:rsidR="00F50C71" w:rsidRDefault="00F50C71" w:rsidP="008E0F04">
            <w:pPr>
              <w:jc w:val="center"/>
              <w:rPr>
                <w:rFonts w:ascii="Times New Roman" w:hAnsi="Times New Roman" w:cs="Times New Roman"/>
                <w:sz w:val="32"/>
              </w:rPr>
            </w:pPr>
          </w:p>
        </w:tc>
      </w:tr>
      <w:tr w:rsidR="00F50C71" w:rsidTr="008E0F04">
        <w:tc>
          <w:tcPr>
            <w:tcW w:w="3116" w:type="dxa"/>
            <w:vMerge w:val="restart"/>
            <w:vAlign w:val="center"/>
          </w:tcPr>
          <w:p w:rsidR="00F50C71" w:rsidRPr="00F50C71" w:rsidRDefault="00F50C71" w:rsidP="00F50C71">
            <w:pPr>
              <w:pStyle w:val="ListParagraph"/>
              <w:numPr>
                <w:ilvl w:val="0"/>
                <w:numId w:val="3"/>
              </w:numPr>
              <w:jc w:val="center"/>
              <w:rPr>
                <w:rFonts w:ascii="Times New Roman" w:hAnsi="Times New Roman" w:cs="Times New Roman"/>
                <w:sz w:val="32"/>
              </w:rPr>
            </w:pPr>
            <w:r w:rsidRPr="00F50C71">
              <w:rPr>
                <w:rFonts w:ascii="Times New Roman" w:hAnsi="Times New Roman" w:cs="Times New Roman"/>
                <w:sz w:val="32"/>
              </w:rPr>
              <w:t>Questionnaire</w:t>
            </w:r>
          </w:p>
        </w:tc>
        <w:tc>
          <w:tcPr>
            <w:tcW w:w="3117" w:type="dxa"/>
            <w:vAlign w:val="center"/>
          </w:tcPr>
          <w:p w:rsidR="00F50C71" w:rsidRDefault="00F50C71" w:rsidP="008E0F04">
            <w:pPr>
              <w:jc w:val="center"/>
              <w:rPr>
                <w:rFonts w:ascii="Times New Roman" w:hAnsi="Times New Roman" w:cs="Times New Roman"/>
                <w:sz w:val="32"/>
              </w:rPr>
            </w:pPr>
            <w:r>
              <w:rPr>
                <w:rFonts w:ascii="Times New Roman" w:hAnsi="Times New Roman" w:cs="Times New Roman"/>
                <w:sz w:val="32"/>
              </w:rPr>
              <w:t>Yes</w:t>
            </w:r>
          </w:p>
        </w:tc>
        <w:tc>
          <w:tcPr>
            <w:tcW w:w="3117" w:type="dxa"/>
            <w:vMerge w:val="restart"/>
            <w:vAlign w:val="center"/>
          </w:tcPr>
          <w:p w:rsidR="00F50C71" w:rsidRDefault="00F50C71" w:rsidP="008E0F04">
            <w:pPr>
              <w:jc w:val="center"/>
              <w:rPr>
                <w:rFonts w:ascii="Times New Roman" w:hAnsi="Times New Roman" w:cs="Times New Roman"/>
                <w:sz w:val="32"/>
              </w:rPr>
            </w:pPr>
            <w:r>
              <w:rPr>
                <w:rFonts w:ascii="Times New Roman" w:hAnsi="Times New Roman" w:cs="Times New Roman"/>
                <w:sz w:val="32"/>
              </w:rPr>
              <w:t>Experimental</w:t>
            </w:r>
          </w:p>
        </w:tc>
      </w:tr>
      <w:tr w:rsidR="00F50C71" w:rsidTr="008E0F04">
        <w:tc>
          <w:tcPr>
            <w:tcW w:w="3116" w:type="dxa"/>
            <w:vMerge/>
            <w:vAlign w:val="center"/>
          </w:tcPr>
          <w:p w:rsidR="00F50C71" w:rsidRDefault="00F50C71" w:rsidP="008E0F04">
            <w:pPr>
              <w:jc w:val="center"/>
              <w:rPr>
                <w:rFonts w:ascii="Times New Roman" w:hAnsi="Times New Roman" w:cs="Times New Roman"/>
                <w:sz w:val="32"/>
              </w:rPr>
            </w:pPr>
          </w:p>
        </w:tc>
        <w:tc>
          <w:tcPr>
            <w:tcW w:w="3117" w:type="dxa"/>
            <w:vAlign w:val="center"/>
          </w:tcPr>
          <w:p w:rsidR="00F50C71" w:rsidRDefault="00F50C71" w:rsidP="008E0F04">
            <w:pPr>
              <w:jc w:val="center"/>
              <w:rPr>
                <w:rFonts w:ascii="Times New Roman" w:hAnsi="Times New Roman" w:cs="Times New Roman"/>
                <w:sz w:val="32"/>
              </w:rPr>
            </w:pPr>
            <w:r>
              <w:rPr>
                <w:rFonts w:ascii="Times New Roman" w:hAnsi="Times New Roman" w:cs="Times New Roman"/>
                <w:sz w:val="32"/>
              </w:rPr>
              <w:t>No</w:t>
            </w:r>
          </w:p>
        </w:tc>
        <w:tc>
          <w:tcPr>
            <w:tcW w:w="3117" w:type="dxa"/>
            <w:vMerge/>
            <w:vAlign w:val="center"/>
          </w:tcPr>
          <w:p w:rsidR="00F50C71" w:rsidRDefault="00F50C71" w:rsidP="008E0F04">
            <w:pPr>
              <w:jc w:val="center"/>
              <w:rPr>
                <w:rFonts w:ascii="Times New Roman" w:hAnsi="Times New Roman" w:cs="Times New Roman"/>
                <w:sz w:val="32"/>
              </w:rPr>
            </w:pPr>
          </w:p>
        </w:tc>
      </w:tr>
    </w:tbl>
    <w:p w:rsidR="008E0F04" w:rsidRDefault="008E0F04" w:rsidP="008E0F04">
      <w:pPr>
        <w:jc w:val="both"/>
        <w:rPr>
          <w:rFonts w:ascii="Times New Roman" w:hAnsi="Times New Roman" w:cs="Times New Roman"/>
          <w:sz w:val="32"/>
        </w:rPr>
      </w:pPr>
    </w:p>
    <w:p w:rsidR="008E0F04" w:rsidRDefault="008E0F04" w:rsidP="008E0F04">
      <w:pPr>
        <w:jc w:val="both"/>
        <w:rPr>
          <w:rFonts w:ascii="Times New Roman" w:hAnsi="Times New Roman" w:cs="Times New Roman"/>
          <w:sz w:val="32"/>
        </w:rPr>
      </w:pPr>
    </w:p>
    <w:p w:rsidR="008E0F04" w:rsidRDefault="00F50C71" w:rsidP="00F50C71">
      <w:pPr>
        <w:jc w:val="both"/>
        <w:rPr>
          <w:rFonts w:ascii="Times New Roman" w:hAnsi="Times New Roman" w:cs="Times New Roman"/>
          <w:sz w:val="32"/>
        </w:rPr>
      </w:pPr>
      <w:r>
        <w:rPr>
          <w:rFonts w:ascii="Times New Roman" w:hAnsi="Times New Roman" w:cs="Times New Roman"/>
          <w:sz w:val="32"/>
        </w:rPr>
        <w:t>Explanation:</w:t>
      </w:r>
    </w:p>
    <w:p w:rsidR="00F50C71" w:rsidRDefault="00F50C71" w:rsidP="00F50C71">
      <w:pPr>
        <w:pStyle w:val="ListParagraph"/>
        <w:numPr>
          <w:ilvl w:val="0"/>
          <w:numId w:val="5"/>
        </w:numPr>
        <w:jc w:val="both"/>
        <w:rPr>
          <w:rFonts w:ascii="Times New Roman" w:hAnsi="Times New Roman" w:cs="Times New Roman"/>
          <w:sz w:val="32"/>
        </w:rPr>
      </w:pPr>
      <w:r>
        <w:rPr>
          <w:rFonts w:ascii="Times New Roman" w:hAnsi="Times New Roman" w:cs="Times New Roman"/>
          <w:sz w:val="32"/>
        </w:rPr>
        <w:t xml:space="preserve">The advertising duration </w:t>
      </w:r>
      <w:r>
        <w:rPr>
          <w:rFonts w:ascii="Times New Roman" w:hAnsi="Times New Roman" w:cs="Times New Roman" w:hint="eastAsia"/>
          <w:sz w:val="32"/>
        </w:rPr>
        <w:t>will</w:t>
      </w:r>
      <w:r>
        <w:rPr>
          <w:rFonts w:ascii="Times New Roman" w:hAnsi="Times New Roman" w:cs="Times New Roman"/>
          <w:sz w:val="32"/>
        </w:rPr>
        <w:t xml:space="preserve"> </w:t>
      </w:r>
      <w:r>
        <w:rPr>
          <w:rFonts w:ascii="Times New Roman" w:hAnsi="Times New Roman" w:cs="Times New Roman" w:hint="eastAsia"/>
          <w:sz w:val="32"/>
        </w:rPr>
        <w:t>a</w:t>
      </w:r>
      <w:r>
        <w:rPr>
          <w:rFonts w:ascii="Times New Roman" w:hAnsi="Times New Roman" w:cs="Times New Roman"/>
          <w:sz w:val="32"/>
        </w:rPr>
        <w:t>ffect the amount of play. T</w:t>
      </w:r>
      <w:r>
        <w:rPr>
          <w:rFonts w:ascii="Times New Roman" w:hAnsi="Times New Roman" w:cs="Times New Roman" w:hint="eastAsia"/>
          <w:sz w:val="32"/>
        </w:rPr>
        <w:t>oday,</w:t>
      </w:r>
      <w:r>
        <w:rPr>
          <w:rFonts w:ascii="Times New Roman" w:hAnsi="Times New Roman" w:cs="Times New Roman"/>
          <w:sz w:val="32"/>
        </w:rPr>
        <w:t xml:space="preserve"> short videos are more popular.</w:t>
      </w:r>
    </w:p>
    <w:p w:rsidR="00F50C71" w:rsidRDefault="00F50C71" w:rsidP="00F50C71">
      <w:pPr>
        <w:pStyle w:val="ListParagraph"/>
        <w:numPr>
          <w:ilvl w:val="0"/>
          <w:numId w:val="5"/>
        </w:numPr>
        <w:jc w:val="both"/>
        <w:rPr>
          <w:rFonts w:ascii="Times New Roman" w:hAnsi="Times New Roman" w:cs="Times New Roman"/>
          <w:sz w:val="32"/>
        </w:rPr>
      </w:pPr>
      <w:r>
        <w:rPr>
          <w:rFonts w:ascii="Times New Roman" w:hAnsi="Times New Roman" w:cs="Times New Roman"/>
          <w:sz w:val="32"/>
        </w:rPr>
        <w:t>Since the advertisement is about outdoor product, place the advertisement to people who’d like to watch outdoor videos will be more effective.</w:t>
      </w:r>
    </w:p>
    <w:p w:rsidR="00F50C71" w:rsidRDefault="009C5BF8" w:rsidP="00F50C71">
      <w:pPr>
        <w:pStyle w:val="ListParagraph"/>
        <w:numPr>
          <w:ilvl w:val="0"/>
          <w:numId w:val="5"/>
        </w:numPr>
        <w:jc w:val="both"/>
        <w:rPr>
          <w:rFonts w:ascii="Times New Roman" w:hAnsi="Times New Roman" w:cs="Times New Roman"/>
          <w:sz w:val="32"/>
        </w:rPr>
      </w:pPr>
      <w:r>
        <w:rPr>
          <w:rFonts w:ascii="Times New Roman" w:hAnsi="Times New Roman" w:cs="Times New Roman"/>
          <w:sz w:val="32"/>
        </w:rPr>
        <w:t>In an advertisement, if the product can be contained in a story, it will be more attractive.</w:t>
      </w:r>
    </w:p>
    <w:p w:rsidR="009C5BF8" w:rsidRDefault="009C5BF8" w:rsidP="00F50C71">
      <w:pPr>
        <w:pStyle w:val="ListParagraph"/>
        <w:numPr>
          <w:ilvl w:val="0"/>
          <w:numId w:val="5"/>
        </w:numPr>
        <w:jc w:val="both"/>
        <w:rPr>
          <w:rFonts w:ascii="Times New Roman" w:hAnsi="Times New Roman" w:cs="Times New Roman"/>
          <w:sz w:val="32"/>
        </w:rPr>
      </w:pPr>
      <w:r>
        <w:rPr>
          <w:rFonts w:ascii="Times New Roman" w:hAnsi="Times New Roman" w:cs="Times New Roman"/>
          <w:sz w:val="32"/>
        </w:rPr>
        <w:lastRenderedPageBreak/>
        <w:t>This product is a men’s outdoor product, so place the advertisement to men are more effective than women.</w:t>
      </w:r>
    </w:p>
    <w:p w:rsidR="009C5BF8" w:rsidRPr="00F50C71" w:rsidRDefault="009C5BF8" w:rsidP="00F50C71">
      <w:pPr>
        <w:pStyle w:val="ListParagraph"/>
        <w:numPr>
          <w:ilvl w:val="0"/>
          <w:numId w:val="5"/>
        </w:numPr>
        <w:jc w:val="both"/>
        <w:rPr>
          <w:rFonts w:ascii="Times New Roman" w:hAnsi="Times New Roman" w:cs="Times New Roman" w:hint="eastAsia"/>
          <w:sz w:val="32"/>
        </w:rPr>
      </w:pPr>
      <w:r>
        <w:rPr>
          <w:rFonts w:ascii="Times New Roman" w:hAnsi="Times New Roman" w:cs="Times New Roman"/>
          <w:sz w:val="32"/>
        </w:rPr>
        <w:t xml:space="preserve">Set a questionnaire after the advertisement can help the user remember the product, and can help the company to know users’ will. </w:t>
      </w:r>
      <w:bookmarkStart w:id="0" w:name="_GoBack"/>
      <w:bookmarkEnd w:id="0"/>
    </w:p>
    <w:p w:rsidR="007D71E8" w:rsidRPr="008E0F04" w:rsidRDefault="007D71E8" w:rsidP="008E0F04">
      <w:pPr>
        <w:jc w:val="both"/>
        <w:rPr>
          <w:rFonts w:ascii="Times New Roman" w:hAnsi="Times New Roman" w:cs="Times New Roman"/>
          <w:sz w:val="32"/>
        </w:rPr>
      </w:pPr>
      <w:r w:rsidRPr="008E0F04">
        <w:rPr>
          <w:rFonts w:ascii="Times New Roman" w:hAnsi="Times New Roman" w:cs="Times New Roman"/>
          <w:sz w:val="32"/>
        </w:rPr>
        <w:t xml:space="preserve"> </w:t>
      </w:r>
    </w:p>
    <w:sectPr w:rsidR="007D71E8" w:rsidRPr="008E0F04" w:rsidSect="001C50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51EE6"/>
    <w:multiLevelType w:val="hybridMultilevel"/>
    <w:tmpl w:val="8FA8B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B9592D"/>
    <w:multiLevelType w:val="hybridMultilevel"/>
    <w:tmpl w:val="721C0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2C6965"/>
    <w:multiLevelType w:val="hybridMultilevel"/>
    <w:tmpl w:val="913C1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1B2A2D"/>
    <w:multiLevelType w:val="hybridMultilevel"/>
    <w:tmpl w:val="FA10F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83076D"/>
    <w:multiLevelType w:val="hybridMultilevel"/>
    <w:tmpl w:val="88E42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EEB"/>
    <w:rsid w:val="001C5097"/>
    <w:rsid w:val="00305333"/>
    <w:rsid w:val="004A70D0"/>
    <w:rsid w:val="005824EC"/>
    <w:rsid w:val="007D71E8"/>
    <w:rsid w:val="008350F4"/>
    <w:rsid w:val="008E0F04"/>
    <w:rsid w:val="00923606"/>
    <w:rsid w:val="009C5BF8"/>
    <w:rsid w:val="00A87EEB"/>
    <w:rsid w:val="00D17CB8"/>
    <w:rsid w:val="00D726A8"/>
    <w:rsid w:val="00F42D32"/>
    <w:rsid w:val="00F50C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47D2B"/>
  <w14:defaultImageDpi w14:val="32767"/>
  <w15:chartTrackingRefBased/>
  <w15:docId w15:val="{E39AAC1D-A8F5-FD4D-88AA-0F112842A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0D0"/>
    <w:pPr>
      <w:ind w:left="720"/>
      <w:contextualSpacing/>
    </w:pPr>
  </w:style>
  <w:style w:type="paragraph" w:styleId="NormalWeb">
    <w:name w:val="Normal (Web)"/>
    <w:basedOn w:val="Normal"/>
    <w:uiPriority w:val="99"/>
    <w:semiHidden/>
    <w:unhideWhenUsed/>
    <w:rsid w:val="00F42D32"/>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F42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2D32"/>
    <w:rPr>
      <w:rFonts w:ascii="Courier New" w:eastAsia="Times New Roman" w:hAnsi="Courier New" w:cs="Courier New"/>
      <w:sz w:val="20"/>
      <w:szCs w:val="20"/>
    </w:rPr>
  </w:style>
  <w:style w:type="table" w:styleId="TableGrid">
    <w:name w:val="Table Grid"/>
    <w:basedOn w:val="TableNormal"/>
    <w:uiPriority w:val="39"/>
    <w:rsid w:val="008E0F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3107428">
      <w:bodyDiv w:val="1"/>
      <w:marLeft w:val="0"/>
      <w:marRight w:val="0"/>
      <w:marTop w:val="0"/>
      <w:marBottom w:val="0"/>
      <w:divBdr>
        <w:top w:val="none" w:sz="0" w:space="0" w:color="auto"/>
        <w:left w:val="none" w:sz="0" w:space="0" w:color="auto"/>
        <w:bottom w:val="none" w:sz="0" w:space="0" w:color="auto"/>
        <w:right w:val="none" w:sz="0" w:space="0" w:color="auto"/>
      </w:divBdr>
      <w:divsChild>
        <w:div w:id="2131823414">
          <w:marLeft w:val="0"/>
          <w:marRight w:val="0"/>
          <w:marTop w:val="0"/>
          <w:marBottom w:val="0"/>
          <w:divBdr>
            <w:top w:val="none" w:sz="0" w:space="0" w:color="auto"/>
            <w:left w:val="none" w:sz="0" w:space="0" w:color="auto"/>
            <w:bottom w:val="none" w:sz="0" w:space="0" w:color="auto"/>
            <w:right w:val="none" w:sz="0" w:space="0" w:color="auto"/>
          </w:divBdr>
          <w:divsChild>
            <w:div w:id="646670163">
              <w:marLeft w:val="0"/>
              <w:marRight w:val="0"/>
              <w:marTop w:val="0"/>
              <w:marBottom w:val="0"/>
              <w:divBdr>
                <w:top w:val="none" w:sz="0" w:space="0" w:color="auto"/>
                <w:left w:val="none" w:sz="0" w:space="0" w:color="auto"/>
                <w:bottom w:val="none" w:sz="0" w:space="0" w:color="auto"/>
                <w:right w:val="none" w:sz="0" w:space="0" w:color="auto"/>
              </w:divBdr>
              <w:divsChild>
                <w:div w:id="561716570">
                  <w:marLeft w:val="0"/>
                  <w:marRight w:val="0"/>
                  <w:marTop w:val="0"/>
                  <w:marBottom w:val="0"/>
                  <w:divBdr>
                    <w:top w:val="none" w:sz="0" w:space="0" w:color="auto"/>
                    <w:left w:val="none" w:sz="0" w:space="0" w:color="auto"/>
                    <w:bottom w:val="none" w:sz="0" w:space="0" w:color="auto"/>
                    <w:right w:val="none" w:sz="0" w:space="0" w:color="auto"/>
                  </w:divBdr>
                  <w:divsChild>
                    <w:div w:id="208637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626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4F0B1F-98E2-E44D-8650-8DDF93CE0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3</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Haodong Zhao</dc:creator>
  <cp:keywords/>
  <dc:description/>
  <cp:lastModifiedBy>Haodong Zhao</cp:lastModifiedBy>
  <cp:revision>1</cp:revision>
  <dcterms:created xsi:type="dcterms:W3CDTF">2019-01-28T20:56:00Z</dcterms:created>
  <dcterms:modified xsi:type="dcterms:W3CDTF">2019-01-29T19:12:00Z</dcterms:modified>
</cp:coreProperties>
</file>