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7B" w:rsidRDefault="000D7D7B">
      <w:pPr>
        <w:rPr>
          <w:b/>
          <w:color w:val="0070C0"/>
          <w:sz w:val="28"/>
          <w:szCs w:val="28"/>
        </w:rPr>
      </w:pPr>
    </w:p>
    <w:p w:rsidR="000D7D7B" w:rsidRPr="000D7D7B" w:rsidRDefault="000D7D7B">
      <w:pPr>
        <w:rPr>
          <w:b/>
          <w:color w:val="0070C0"/>
          <w:sz w:val="32"/>
          <w:szCs w:val="28"/>
        </w:rPr>
      </w:pPr>
    </w:p>
    <w:p w:rsidR="000D7D7B" w:rsidRPr="000D7D7B" w:rsidRDefault="000D7D7B">
      <w:pPr>
        <w:rPr>
          <w:b/>
          <w:color w:val="0070C0"/>
          <w:sz w:val="32"/>
          <w:szCs w:val="28"/>
        </w:rPr>
      </w:pPr>
      <w:r w:rsidRPr="000D7D7B">
        <w:rPr>
          <w:b/>
          <w:color w:val="0070C0"/>
          <w:sz w:val="32"/>
          <w:szCs w:val="28"/>
        </w:rPr>
        <w:t>Hyvinvointialueet</w:t>
      </w:r>
      <w:r w:rsidR="002D170A" w:rsidRPr="000D7D7B">
        <w:rPr>
          <w:b/>
          <w:color w:val="0070C0"/>
          <w:sz w:val="32"/>
          <w:szCs w:val="28"/>
        </w:rPr>
        <w:t xml:space="preserve"> ja yhteiskunta</w:t>
      </w:r>
    </w:p>
    <w:p w:rsidR="000D7D7B" w:rsidRDefault="000D7D7B">
      <w:pPr>
        <w:rPr>
          <w:b/>
          <w:color w:val="0070C0"/>
          <w:sz w:val="28"/>
          <w:szCs w:val="28"/>
        </w:rPr>
      </w:pPr>
    </w:p>
    <w:p w:rsidR="00C7530E" w:rsidRPr="000D7D7B" w:rsidRDefault="000D7D7B">
      <w:pPr>
        <w:rPr>
          <w:b/>
          <w:sz w:val="28"/>
          <w:szCs w:val="28"/>
        </w:rPr>
      </w:pPr>
      <w:r w:rsidRPr="000D7D7B">
        <w:rPr>
          <w:b/>
          <w:sz w:val="28"/>
          <w:szCs w:val="28"/>
        </w:rPr>
        <w:t>y</w:t>
      </w:r>
      <w:r w:rsidR="002D170A" w:rsidRPr="000D7D7B">
        <w:rPr>
          <w:b/>
          <w:sz w:val="28"/>
          <w:szCs w:val="28"/>
        </w:rPr>
        <w:t xml:space="preserve">ksilötason hyödyt </w:t>
      </w:r>
    </w:p>
    <w:p w:rsidR="002D170A" w:rsidRPr="002D170A" w:rsidRDefault="002D170A">
      <w:pPr>
        <w:rPr>
          <w:sz w:val="28"/>
          <w:szCs w:val="28"/>
        </w:rPr>
      </w:pPr>
    </w:p>
    <w:p w:rsidR="002D170A" w:rsidRPr="002D170A" w:rsidRDefault="002D170A" w:rsidP="002D170A">
      <w:pPr>
        <w:pStyle w:val="Luettelokappale"/>
        <w:numPr>
          <w:ilvl w:val="0"/>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Tarjoamme luotettavaa työtoimintapalvelua, joka toteutetaan yksilöllisesti, asiakaslähtöisesti ja ammattitaitoisesti.</w:t>
      </w:r>
    </w:p>
    <w:p w:rsidR="002D170A" w:rsidRPr="002D170A" w:rsidRDefault="002D170A" w:rsidP="002D170A">
      <w:pPr>
        <w:pStyle w:val="Luettelokappale"/>
        <w:numPr>
          <w:ilvl w:val="0"/>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Tarjoamme kunnalle asiakkaan sijoittamista</w:t>
      </w:r>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Työtoimintaan</w:t>
      </w:r>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Työharjoitteluun</w:t>
      </w:r>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Työkokeiluun</w:t>
      </w:r>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Tuettuun työhön</w:t>
      </w:r>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Oppisopimukseen</w:t>
      </w:r>
      <w:bookmarkStart w:id="0" w:name="_GoBack"/>
      <w:bookmarkEnd w:id="0"/>
    </w:p>
    <w:p w:rsidR="002D170A" w:rsidRPr="002D170A" w:rsidRDefault="002D170A" w:rsidP="002D170A">
      <w:pPr>
        <w:pStyle w:val="Luettelokappale"/>
        <w:numPr>
          <w:ilvl w:val="2"/>
          <w:numId w:val="1"/>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Tai työvalmennukseen </w:t>
      </w:r>
    </w:p>
    <w:p w:rsidR="002D170A" w:rsidRPr="002D170A" w:rsidRDefault="002D170A">
      <w:pPr>
        <w:rPr>
          <w:sz w:val="28"/>
          <w:szCs w:val="28"/>
        </w:rPr>
      </w:pPr>
    </w:p>
    <w:p w:rsidR="002D170A" w:rsidRPr="002D170A" w:rsidRDefault="002D170A">
      <w:pPr>
        <w:rPr>
          <w:sz w:val="28"/>
          <w:szCs w:val="28"/>
        </w:rPr>
      </w:pPr>
    </w:p>
    <w:p w:rsidR="002D170A" w:rsidRPr="002D170A" w:rsidRDefault="002D170A" w:rsidP="002D170A">
      <w:pPr>
        <w:pStyle w:val="Luettelokappale"/>
        <w:numPr>
          <w:ilvl w:val="0"/>
          <w:numId w:val="2"/>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Ostopalvelun hyödyt: palvelukonsepti on jo olemassa. Toiminta on laadukasta ja ammattitaitoista. Ostopalvelun ostaja voi luottaa toimivuuteen ja yhteistyön sujuvuuteen. </w:t>
      </w:r>
    </w:p>
    <w:p w:rsidR="002D170A" w:rsidRPr="002D170A" w:rsidRDefault="002D170A" w:rsidP="002D170A">
      <w:pPr>
        <w:spacing w:line="216" w:lineRule="auto"/>
        <w:rPr>
          <w:sz w:val="28"/>
          <w:szCs w:val="28"/>
        </w:rPr>
      </w:pPr>
    </w:p>
    <w:p w:rsidR="002D170A" w:rsidRPr="002D170A" w:rsidRDefault="002D170A" w:rsidP="002D170A">
      <w:pPr>
        <w:pStyle w:val="Luettelokappale"/>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Meidän </w:t>
      </w:r>
      <w:r w:rsidRPr="000D7D7B">
        <w:rPr>
          <w:rFonts w:asciiTheme="minorHAnsi" w:eastAsiaTheme="minorEastAsia" w:hAnsi="Calibri" w:cstheme="minorBidi"/>
          <w:color w:val="000000" w:themeColor="text1"/>
          <w:kern w:val="24"/>
          <w:sz w:val="28"/>
          <w:szCs w:val="28"/>
        </w:rPr>
        <w:t xml:space="preserve">kilpailuvalttina </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viittomakielinen erityisosaaminen, samoin kuin muiden kommunikaatiossa tukea tarvitsevien ihmisten ohjauksen erityisosaaminen. </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Vahva tahtotila toimia asiakkaan parhaaksi.</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Olemme omalla toiminnalla, asiakastyytyväisyydellä lunastaneet hyvän maineen.</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Ammattitaitoinen, asiakaslähtöinen ohjaustyö. </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Toimintamme on strukturoitua (suunnitelmallisuus, ennakointi ja tavoitteellisuus).</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Toimintamme on dokumentoitua.</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Asiakastyytyväisyyden jatkuva seuranta ja nopea reagointi.</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Asiakas on meillä keskiössä aktiivisena toimijana. Työotteemme on kokonaisvaltainen asiakkaan hyvinvointia tukeva. Teemme oikeita töitä yhteistyöyrityksillemme. Työn tekeminen ja työyhteisöön kuuluminen on yksi parhaimmista keinoista vahvistaa osallistumista ja ehkäistä syrjäytymistä. Oikeiden töiden tekemisen kautta luomme toiminnalle </w:t>
      </w:r>
      <w:proofErr w:type="gramStart"/>
      <w:r w:rsidRPr="002D170A">
        <w:rPr>
          <w:rFonts w:asciiTheme="minorHAnsi" w:eastAsiaTheme="minorEastAsia" w:hAnsi="Calibri" w:cstheme="minorBidi"/>
          <w:color w:val="000000" w:themeColor="text1"/>
          <w:kern w:val="24"/>
          <w:sz w:val="28"/>
          <w:szCs w:val="28"/>
        </w:rPr>
        <w:t>merkityksen,.</w:t>
      </w:r>
      <w:proofErr w:type="gramEnd"/>
      <w:r w:rsidRPr="002D170A">
        <w:rPr>
          <w:rFonts w:asciiTheme="minorHAnsi" w:eastAsiaTheme="minorEastAsia" w:hAnsi="Calibri" w:cstheme="minorBidi"/>
          <w:color w:val="000000" w:themeColor="text1"/>
          <w:kern w:val="24"/>
          <w:sz w:val="28"/>
          <w:szCs w:val="28"/>
        </w:rPr>
        <w:t xml:space="preserve"> Merkityksellisyys taas tukee ihmisen hyvinvointia ja vahvistaa elämänhallinnantunnetta. </w:t>
      </w:r>
    </w:p>
    <w:p w:rsidR="002D170A" w:rsidRPr="002D170A" w:rsidRDefault="002D170A" w:rsidP="002D170A">
      <w:pPr>
        <w:pStyle w:val="Luettelokappale"/>
        <w:numPr>
          <w:ilvl w:val="0"/>
          <w:numId w:val="3"/>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Toimimme tiiviissä yhteistyössä asiakkaan kodin tai asumispalveluyksikön ja muun verkoston kanssa. </w:t>
      </w:r>
    </w:p>
    <w:p w:rsidR="002D170A" w:rsidRPr="002D170A" w:rsidRDefault="002D170A" w:rsidP="002D170A">
      <w:pPr>
        <w:spacing w:line="216" w:lineRule="auto"/>
        <w:rPr>
          <w:sz w:val="28"/>
          <w:szCs w:val="28"/>
        </w:rPr>
      </w:pPr>
    </w:p>
    <w:p w:rsidR="002D170A" w:rsidRDefault="002D170A" w:rsidP="002D170A">
      <w:pPr>
        <w:spacing w:line="216" w:lineRule="auto"/>
        <w:rPr>
          <w:sz w:val="28"/>
          <w:szCs w:val="28"/>
        </w:rPr>
      </w:pPr>
    </w:p>
    <w:p w:rsidR="000D7D7B" w:rsidRPr="002D170A" w:rsidRDefault="000D7D7B" w:rsidP="002D170A">
      <w:pPr>
        <w:spacing w:line="216" w:lineRule="auto"/>
        <w:rPr>
          <w:sz w:val="28"/>
          <w:szCs w:val="28"/>
        </w:rPr>
      </w:pPr>
    </w:p>
    <w:p w:rsidR="000D7D7B" w:rsidRDefault="000D7D7B" w:rsidP="002D170A">
      <w:pPr>
        <w:spacing w:line="216" w:lineRule="auto"/>
        <w:rPr>
          <w:b/>
          <w:sz w:val="28"/>
          <w:szCs w:val="28"/>
        </w:rPr>
      </w:pPr>
    </w:p>
    <w:p w:rsidR="002D170A" w:rsidRDefault="002D170A" w:rsidP="002D170A">
      <w:pPr>
        <w:spacing w:line="216" w:lineRule="auto"/>
        <w:rPr>
          <w:b/>
          <w:sz w:val="28"/>
          <w:szCs w:val="28"/>
        </w:rPr>
      </w:pPr>
      <w:r w:rsidRPr="002D170A">
        <w:rPr>
          <w:b/>
          <w:sz w:val="28"/>
          <w:szCs w:val="28"/>
        </w:rPr>
        <w:t xml:space="preserve">Yhteiskunnalliset hyödyt: </w:t>
      </w:r>
    </w:p>
    <w:p w:rsidR="000D7D7B" w:rsidRPr="002D170A" w:rsidRDefault="000D7D7B" w:rsidP="002D170A">
      <w:pPr>
        <w:spacing w:line="216" w:lineRule="auto"/>
        <w:rPr>
          <w:b/>
          <w:sz w:val="28"/>
          <w:szCs w:val="28"/>
        </w:rPr>
      </w:pPr>
    </w:p>
    <w:p w:rsidR="004842FA" w:rsidRPr="002D170A" w:rsidRDefault="002D170A" w:rsidP="002D170A">
      <w:pPr>
        <w:numPr>
          <w:ilvl w:val="0"/>
          <w:numId w:val="4"/>
        </w:numPr>
        <w:spacing w:line="216" w:lineRule="auto"/>
        <w:rPr>
          <w:sz w:val="28"/>
          <w:szCs w:val="28"/>
        </w:rPr>
      </w:pPr>
      <w:r w:rsidRPr="002D170A">
        <w:rPr>
          <w:sz w:val="28"/>
          <w:szCs w:val="28"/>
        </w:rPr>
        <w:t>Syrjäytymisen ehkäisy</w:t>
      </w:r>
    </w:p>
    <w:p w:rsidR="004842FA" w:rsidRPr="002D170A" w:rsidRDefault="002D170A" w:rsidP="002D170A">
      <w:pPr>
        <w:numPr>
          <w:ilvl w:val="0"/>
          <w:numId w:val="4"/>
        </w:numPr>
        <w:spacing w:line="216" w:lineRule="auto"/>
        <w:rPr>
          <w:sz w:val="28"/>
          <w:szCs w:val="28"/>
        </w:rPr>
      </w:pPr>
      <w:r w:rsidRPr="002D170A">
        <w:rPr>
          <w:sz w:val="28"/>
          <w:szCs w:val="28"/>
        </w:rPr>
        <w:t>Osallisuuden vahvistaminen</w:t>
      </w:r>
    </w:p>
    <w:p w:rsidR="004842FA" w:rsidRPr="002D170A" w:rsidRDefault="002D170A" w:rsidP="002D170A">
      <w:pPr>
        <w:numPr>
          <w:ilvl w:val="0"/>
          <w:numId w:val="4"/>
        </w:numPr>
        <w:spacing w:line="216" w:lineRule="auto"/>
        <w:rPr>
          <w:sz w:val="28"/>
          <w:szCs w:val="28"/>
        </w:rPr>
      </w:pPr>
      <w:r w:rsidRPr="002D170A">
        <w:rPr>
          <w:sz w:val="28"/>
          <w:szCs w:val="28"/>
        </w:rPr>
        <w:t>Yksilön näkökulmasta elämänlaadun paraneminen</w:t>
      </w:r>
    </w:p>
    <w:p w:rsidR="004842FA" w:rsidRPr="002D170A" w:rsidRDefault="002D170A" w:rsidP="002D170A">
      <w:pPr>
        <w:numPr>
          <w:ilvl w:val="0"/>
          <w:numId w:val="4"/>
        </w:numPr>
        <w:spacing w:line="216" w:lineRule="auto"/>
        <w:rPr>
          <w:sz w:val="28"/>
          <w:szCs w:val="28"/>
        </w:rPr>
      </w:pPr>
      <w:r w:rsidRPr="002D170A">
        <w:rPr>
          <w:sz w:val="28"/>
          <w:szCs w:val="28"/>
        </w:rPr>
        <w:t>Veronmaksajan / yhteiskunnan näkökulmasta säästöt syrjäytymisestä aiheutuvista kustannuksista yhteiskunnalle</w:t>
      </w:r>
    </w:p>
    <w:p w:rsidR="004842FA" w:rsidRPr="002D170A" w:rsidRDefault="002D170A" w:rsidP="002D170A">
      <w:pPr>
        <w:numPr>
          <w:ilvl w:val="0"/>
          <w:numId w:val="4"/>
        </w:numPr>
        <w:spacing w:line="216" w:lineRule="auto"/>
        <w:rPr>
          <w:sz w:val="28"/>
          <w:szCs w:val="28"/>
        </w:rPr>
      </w:pPr>
      <w:r w:rsidRPr="002D170A">
        <w:rPr>
          <w:sz w:val="28"/>
          <w:szCs w:val="28"/>
        </w:rPr>
        <w:t xml:space="preserve">”Suomi Nousuun” -yrittäjien tukeminen. Yhteistyössä kanssamme yritykset pääsevät jaloilleen ja nousuun. (Hyvinvointiyhteiskunta ja velkainen Suomi tarvitsee yrittäjyyttä ja työpaikkoja.) Olemme vahvasti mukana rakentamassa tulevaisuutta ja Suomea! </w:t>
      </w:r>
    </w:p>
    <w:p w:rsidR="004842FA" w:rsidRPr="002D170A" w:rsidRDefault="002D170A" w:rsidP="002D170A">
      <w:pPr>
        <w:numPr>
          <w:ilvl w:val="0"/>
          <w:numId w:val="4"/>
        </w:numPr>
        <w:spacing w:line="216" w:lineRule="auto"/>
        <w:rPr>
          <w:sz w:val="28"/>
          <w:szCs w:val="28"/>
        </w:rPr>
      </w:pPr>
      <w:r w:rsidRPr="002D170A">
        <w:rPr>
          <w:sz w:val="28"/>
          <w:szCs w:val="28"/>
        </w:rPr>
        <w:t>Kolmannen sektorin ja yritysmaailman (sekä muiden toimijoiden) välisen yhteistyön vahvistaminen.</w:t>
      </w:r>
    </w:p>
    <w:p w:rsidR="002D170A" w:rsidRPr="002D170A" w:rsidRDefault="002D170A" w:rsidP="002D170A">
      <w:pPr>
        <w:spacing w:line="216" w:lineRule="auto"/>
        <w:rPr>
          <w:sz w:val="28"/>
          <w:szCs w:val="28"/>
        </w:rPr>
      </w:pPr>
    </w:p>
    <w:p w:rsidR="002D170A" w:rsidRPr="002D170A" w:rsidRDefault="002D170A">
      <w:pPr>
        <w:rPr>
          <w:sz w:val="28"/>
          <w:szCs w:val="28"/>
        </w:rPr>
      </w:pPr>
      <w:r w:rsidRPr="002D170A">
        <w:rPr>
          <w:sz w:val="28"/>
          <w:szCs w:val="28"/>
        </w:rPr>
        <w:t>yksilötasolla:</w:t>
      </w:r>
    </w:p>
    <w:p w:rsidR="004842FA" w:rsidRPr="002D170A" w:rsidRDefault="002D170A" w:rsidP="002D170A">
      <w:pPr>
        <w:numPr>
          <w:ilvl w:val="0"/>
          <w:numId w:val="5"/>
        </w:numPr>
        <w:rPr>
          <w:sz w:val="28"/>
          <w:szCs w:val="28"/>
        </w:rPr>
      </w:pPr>
      <w:r w:rsidRPr="002D170A">
        <w:rPr>
          <w:sz w:val="28"/>
          <w:szCs w:val="28"/>
        </w:rPr>
        <w:t xml:space="preserve">Kuka hän on?  </w:t>
      </w:r>
    </w:p>
    <w:p w:rsidR="004842FA" w:rsidRPr="002D170A" w:rsidRDefault="002D170A" w:rsidP="002D170A">
      <w:pPr>
        <w:numPr>
          <w:ilvl w:val="1"/>
          <w:numId w:val="5"/>
        </w:numPr>
        <w:rPr>
          <w:sz w:val="28"/>
          <w:szCs w:val="28"/>
        </w:rPr>
      </w:pPr>
      <w:r w:rsidRPr="002D170A">
        <w:rPr>
          <w:sz w:val="28"/>
          <w:szCs w:val="28"/>
        </w:rPr>
        <w:t xml:space="preserve">Erityistä tukea tarvitseva nuori tai aikuinen. </w:t>
      </w:r>
    </w:p>
    <w:p w:rsidR="004842FA" w:rsidRPr="002D170A" w:rsidRDefault="002D170A" w:rsidP="002D170A">
      <w:pPr>
        <w:numPr>
          <w:ilvl w:val="0"/>
          <w:numId w:val="5"/>
        </w:numPr>
        <w:rPr>
          <w:sz w:val="28"/>
          <w:szCs w:val="28"/>
        </w:rPr>
      </w:pPr>
      <w:r w:rsidRPr="002D170A">
        <w:rPr>
          <w:sz w:val="28"/>
          <w:szCs w:val="28"/>
        </w:rPr>
        <w:t>Miksi tarve on olemassa?</w:t>
      </w:r>
    </w:p>
    <w:p w:rsidR="004842FA" w:rsidRPr="002D170A" w:rsidRDefault="002D170A" w:rsidP="002D170A">
      <w:pPr>
        <w:numPr>
          <w:ilvl w:val="1"/>
          <w:numId w:val="5"/>
        </w:numPr>
        <w:rPr>
          <w:sz w:val="28"/>
          <w:szCs w:val="28"/>
        </w:rPr>
      </w:pPr>
      <w:r w:rsidRPr="002D170A">
        <w:rPr>
          <w:sz w:val="28"/>
          <w:szCs w:val="28"/>
        </w:rPr>
        <w:t xml:space="preserve">Työllistyminen avoimille työmarkkinoille on haastavaa. </w:t>
      </w:r>
    </w:p>
    <w:p w:rsidR="004842FA" w:rsidRPr="002D170A" w:rsidRDefault="002D170A" w:rsidP="002D170A">
      <w:pPr>
        <w:numPr>
          <w:ilvl w:val="1"/>
          <w:numId w:val="5"/>
        </w:numPr>
        <w:rPr>
          <w:sz w:val="28"/>
          <w:szCs w:val="28"/>
        </w:rPr>
      </w:pPr>
      <w:r w:rsidRPr="002D170A">
        <w:rPr>
          <w:sz w:val="28"/>
          <w:szCs w:val="28"/>
        </w:rPr>
        <w:t>Oikeus työhön.</w:t>
      </w:r>
    </w:p>
    <w:p w:rsidR="002D170A" w:rsidRPr="002D170A" w:rsidRDefault="002D170A" w:rsidP="002D170A">
      <w:pPr>
        <w:pStyle w:val="Luettelokappale"/>
        <w:numPr>
          <w:ilvl w:val="1"/>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Tarjoamme asiakkaalle työtä </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Työtoiminnan</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Työharjoittelun</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Työkokeilun</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Tuetun työn</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Oppisopimuksen</w:t>
      </w:r>
    </w:p>
    <w:p w:rsidR="002D170A" w:rsidRPr="002D170A" w:rsidRDefault="002D170A" w:rsidP="002D170A">
      <w:pPr>
        <w:pStyle w:val="Luettelokappale"/>
        <w:numPr>
          <w:ilvl w:val="2"/>
          <w:numId w:val="6"/>
        </w:numPr>
        <w:spacing w:line="216" w:lineRule="auto"/>
        <w:rPr>
          <w:sz w:val="28"/>
          <w:szCs w:val="28"/>
        </w:rPr>
      </w:pPr>
      <w:r w:rsidRPr="002D170A">
        <w:rPr>
          <w:rFonts w:asciiTheme="minorHAnsi" w:eastAsiaTheme="minorEastAsia" w:hAnsi="Calibri" w:cstheme="minorBidi"/>
          <w:color w:val="000000" w:themeColor="text1"/>
          <w:kern w:val="24"/>
          <w:sz w:val="28"/>
          <w:szCs w:val="28"/>
        </w:rPr>
        <w:t xml:space="preserve">Tai työvalmennuksen </w:t>
      </w:r>
    </w:p>
    <w:p w:rsidR="002D170A" w:rsidRPr="002D170A" w:rsidRDefault="002D170A" w:rsidP="002D170A">
      <w:pPr>
        <w:pStyle w:val="NormaaliWWW"/>
        <w:spacing w:beforeAutospacing="0" w:after="0" w:afterAutospacing="0" w:line="216" w:lineRule="auto"/>
        <w:ind w:left="1440"/>
        <w:rPr>
          <w:sz w:val="28"/>
          <w:szCs w:val="28"/>
        </w:rPr>
      </w:pPr>
      <w:r w:rsidRPr="002D170A">
        <w:rPr>
          <w:rFonts w:asciiTheme="minorHAnsi" w:eastAsiaTheme="minorEastAsia" w:hAnsi="Calibri" w:cstheme="minorBidi"/>
          <w:color w:val="000000" w:themeColor="text1"/>
          <w:kern w:val="24"/>
          <w:sz w:val="28"/>
          <w:szCs w:val="28"/>
        </w:rPr>
        <w:t>keinoin</w:t>
      </w:r>
    </w:p>
    <w:p w:rsidR="002D170A" w:rsidRPr="002D170A" w:rsidRDefault="002D170A" w:rsidP="002D170A">
      <w:pPr>
        <w:rPr>
          <w:sz w:val="28"/>
          <w:szCs w:val="28"/>
        </w:rPr>
      </w:pPr>
    </w:p>
    <w:p w:rsidR="002D170A" w:rsidRPr="002D170A" w:rsidRDefault="002D170A" w:rsidP="002D170A">
      <w:pPr>
        <w:rPr>
          <w:sz w:val="28"/>
          <w:szCs w:val="28"/>
        </w:rPr>
      </w:pPr>
    </w:p>
    <w:p w:rsidR="002D170A" w:rsidRPr="002D170A" w:rsidRDefault="002D170A" w:rsidP="002D170A">
      <w:pPr>
        <w:pStyle w:val="Luettelokappale"/>
        <w:numPr>
          <w:ilvl w:val="1"/>
          <w:numId w:val="7"/>
        </w:numPr>
        <w:spacing w:line="216" w:lineRule="auto"/>
        <w:rPr>
          <w:sz w:val="28"/>
          <w:szCs w:val="28"/>
        </w:rPr>
      </w:pPr>
      <w:r w:rsidRPr="002D170A">
        <w:rPr>
          <w:rFonts w:ascii="Calibri" w:eastAsia="+mn-ea" w:hAnsi="Calibri" w:cs="+mn-cs"/>
          <w:color w:val="000000"/>
          <w:kern w:val="24"/>
          <w:sz w:val="28"/>
          <w:szCs w:val="28"/>
        </w:rPr>
        <w:t xml:space="preserve">Asiakas on meillä keskiössä. Työotteemme on kokonaisvaltainen asiakkaan hyvinvointia tukeva. </w:t>
      </w:r>
    </w:p>
    <w:p w:rsidR="002D170A" w:rsidRPr="002D170A" w:rsidRDefault="002D170A" w:rsidP="002D170A">
      <w:pPr>
        <w:pStyle w:val="Luettelokappale"/>
        <w:numPr>
          <w:ilvl w:val="1"/>
          <w:numId w:val="7"/>
        </w:numPr>
        <w:spacing w:line="216" w:lineRule="auto"/>
        <w:rPr>
          <w:sz w:val="28"/>
          <w:szCs w:val="28"/>
        </w:rPr>
      </w:pPr>
      <w:r w:rsidRPr="002D170A">
        <w:rPr>
          <w:rFonts w:ascii="Calibri" w:eastAsia="+mn-ea" w:hAnsi="Calibri" w:cs="+mn-cs"/>
          <w:color w:val="000000"/>
          <w:kern w:val="24"/>
          <w:sz w:val="28"/>
          <w:szCs w:val="28"/>
        </w:rPr>
        <w:t xml:space="preserve">Teemme oikeita töitä yhteistyöyrityksillemme. Työn tekeminen ja työyhteisöön kuuluminen on yksi parhaimmista keinoista vahvistaa osallistumista ja ehkäistä syrjäytymistä. </w:t>
      </w:r>
    </w:p>
    <w:p w:rsidR="002D170A" w:rsidRPr="000D7D7B" w:rsidRDefault="002D170A" w:rsidP="007C36AD">
      <w:pPr>
        <w:pStyle w:val="Luettelokappale"/>
        <w:numPr>
          <w:ilvl w:val="1"/>
          <w:numId w:val="7"/>
        </w:numPr>
        <w:spacing w:line="216" w:lineRule="auto"/>
        <w:rPr>
          <w:sz w:val="28"/>
          <w:szCs w:val="28"/>
        </w:rPr>
      </w:pPr>
      <w:r w:rsidRPr="000D7D7B">
        <w:rPr>
          <w:rFonts w:ascii="Calibri" w:eastAsia="+mn-ea" w:hAnsi="Calibri" w:cs="+mn-cs"/>
          <w:color w:val="000000"/>
          <w:kern w:val="24"/>
          <w:sz w:val="28"/>
          <w:szCs w:val="28"/>
        </w:rPr>
        <w:lastRenderedPageBreak/>
        <w:t xml:space="preserve">Oikeiden töiden tekemisen kautta luomme toiminnalle </w:t>
      </w:r>
      <w:proofErr w:type="gramStart"/>
      <w:r w:rsidRPr="000D7D7B">
        <w:rPr>
          <w:rFonts w:ascii="Calibri" w:eastAsia="+mn-ea" w:hAnsi="Calibri" w:cs="+mn-cs"/>
          <w:color w:val="000000"/>
          <w:kern w:val="24"/>
          <w:sz w:val="28"/>
          <w:szCs w:val="28"/>
        </w:rPr>
        <w:t>merkityksen,.</w:t>
      </w:r>
      <w:proofErr w:type="gramEnd"/>
      <w:r w:rsidRPr="000D7D7B">
        <w:rPr>
          <w:rFonts w:ascii="Calibri" w:eastAsia="+mn-ea" w:hAnsi="Calibri" w:cs="+mn-cs"/>
          <w:color w:val="000000"/>
          <w:kern w:val="24"/>
          <w:sz w:val="28"/>
          <w:szCs w:val="28"/>
        </w:rPr>
        <w:t xml:space="preserve"> Merkityksellisyys taas tukee ihmisen hyvinvointia ja vahvistaa elämänhallinnantunnetta. </w:t>
      </w:r>
    </w:p>
    <w:p w:rsidR="002D170A" w:rsidRPr="002D170A" w:rsidRDefault="002D170A">
      <w:pPr>
        <w:rPr>
          <w:sz w:val="28"/>
          <w:szCs w:val="28"/>
        </w:rPr>
      </w:pPr>
    </w:p>
    <w:p w:rsidR="002D170A" w:rsidRPr="002D170A" w:rsidRDefault="002D170A">
      <w:pPr>
        <w:rPr>
          <w:sz w:val="28"/>
          <w:szCs w:val="28"/>
        </w:rPr>
      </w:pPr>
    </w:p>
    <w:sectPr w:rsidR="002D170A" w:rsidRPr="002D170A" w:rsidSect="002D17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D7B" w:rsidRDefault="000D7D7B" w:rsidP="000D7D7B">
      <w:pPr>
        <w:spacing w:after="0" w:line="240" w:lineRule="auto"/>
      </w:pPr>
      <w:r>
        <w:separator/>
      </w:r>
    </w:p>
  </w:endnote>
  <w:endnote w:type="continuationSeparator" w:id="0">
    <w:p w:rsidR="000D7D7B" w:rsidRDefault="000D7D7B" w:rsidP="000D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D7B" w:rsidRDefault="000D7D7B" w:rsidP="000D7D7B">
      <w:pPr>
        <w:spacing w:after="0" w:line="240" w:lineRule="auto"/>
      </w:pPr>
      <w:r>
        <w:separator/>
      </w:r>
    </w:p>
  </w:footnote>
  <w:footnote w:type="continuationSeparator" w:id="0">
    <w:p w:rsidR="000D7D7B" w:rsidRDefault="000D7D7B" w:rsidP="000D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33B"/>
    <w:multiLevelType w:val="hybridMultilevel"/>
    <w:tmpl w:val="D7E28AEE"/>
    <w:lvl w:ilvl="0" w:tplc="69DC833A">
      <w:start w:val="1"/>
      <w:numFmt w:val="bullet"/>
      <w:lvlText w:val="•"/>
      <w:lvlJc w:val="left"/>
      <w:pPr>
        <w:tabs>
          <w:tab w:val="num" w:pos="720"/>
        </w:tabs>
        <w:ind w:left="720" w:hanging="360"/>
      </w:pPr>
      <w:rPr>
        <w:rFonts w:ascii="Arial" w:hAnsi="Arial" w:hint="default"/>
      </w:rPr>
    </w:lvl>
    <w:lvl w:ilvl="1" w:tplc="D7CC5C76" w:tentative="1">
      <w:start w:val="1"/>
      <w:numFmt w:val="bullet"/>
      <w:lvlText w:val="•"/>
      <w:lvlJc w:val="left"/>
      <w:pPr>
        <w:tabs>
          <w:tab w:val="num" w:pos="1440"/>
        </w:tabs>
        <w:ind w:left="1440" w:hanging="360"/>
      </w:pPr>
      <w:rPr>
        <w:rFonts w:ascii="Arial" w:hAnsi="Arial" w:hint="default"/>
      </w:rPr>
    </w:lvl>
    <w:lvl w:ilvl="2" w:tplc="8BCEDE28" w:tentative="1">
      <w:start w:val="1"/>
      <w:numFmt w:val="bullet"/>
      <w:lvlText w:val="•"/>
      <w:lvlJc w:val="left"/>
      <w:pPr>
        <w:tabs>
          <w:tab w:val="num" w:pos="2160"/>
        </w:tabs>
        <w:ind w:left="2160" w:hanging="360"/>
      </w:pPr>
      <w:rPr>
        <w:rFonts w:ascii="Arial" w:hAnsi="Arial" w:hint="default"/>
      </w:rPr>
    </w:lvl>
    <w:lvl w:ilvl="3" w:tplc="4B98752E" w:tentative="1">
      <w:start w:val="1"/>
      <w:numFmt w:val="bullet"/>
      <w:lvlText w:val="•"/>
      <w:lvlJc w:val="left"/>
      <w:pPr>
        <w:tabs>
          <w:tab w:val="num" w:pos="2880"/>
        </w:tabs>
        <w:ind w:left="2880" w:hanging="360"/>
      </w:pPr>
      <w:rPr>
        <w:rFonts w:ascii="Arial" w:hAnsi="Arial" w:hint="default"/>
      </w:rPr>
    </w:lvl>
    <w:lvl w:ilvl="4" w:tplc="E236D9A8" w:tentative="1">
      <w:start w:val="1"/>
      <w:numFmt w:val="bullet"/>
      <w:lvlText w:val="•"/>
      <w:lvlJc w:val="left"/>
      <w:pPr>
        <w:tabs>
          <w:tab w:val="num" w:pos="3600"/>
        </w:tabs>
        <w:ind w:left="3600" w:hanging="360"/>
      </w:pPr>
      <w:rPr>
        <w:rFonts w:ascii="Arial" w:hAnsi="Arial" w:hint="default"/>
      </w:rPr>
    </w:lvl>
    <w:lvl w:ilvl="5" w:tplc="8362C9C4" w:tentative="1">
      <w:start w:val="1"/>
      <w:numFmt w:val="bullet"/>
      <w:lvlText w:val="•"/>
      <w:lvlJc w:val="left"/>
      <w:pPr>
        <w:tabs>
          <w:tab w:val="num" w:pos="4320"/>
        </w:tabs>
        <w:ind w:left="4320" w:hanging="360"/>
      </w:pPr>
      <w:rPr>
        <w:rFonts w:ascii="Arial" w:hAnsi="Arial" w:hint="default"/>
      </w:rPr>
    </w:lvl>
    <w:lvl w:ilvl="6" w:tplc="147C40C0" w:tentative="1">
      <w:start w:val="1"/>
      <w:numFmt w:val="bullet"/>
      <w:lvlText w:val="•"/>
      <w:lvlJc w:val="left"/>
      <w:pPr>
        <w:tabs>
          <w:tab w:val="num" w:pos="5040"/>
        </w:tabs>
        <w:ind w:left="5040" w:hanging="360"/>
      </w:pPr>
      <w:rPr>
        <w:rFonts w:ascii="Arial" w:hAnsi="Arial" w:hint="default"/>
      </w:rPr>
    </w:lvl>
    <w:lvl w:ilvl="7" w:tplc="516E47F6" w:tentative="1">
      <w:start w:val="1"/>
      <w:numFmt w:val="bullet"/>
      <w:lvlText w:val="•"/>
      <w:lvlJc w:val="left"/>
      <w:pPr>
        <w:tabs>
          <w:tab w:val="num" w:pos="5760"/>
        </w:tabs>
        <w:ind w:left="5760" w:hanging="360"/>
      </w:pPr>
      <w:rPr>
        <w:rFonts w:ascii="Arial" w:hAnsi="Arial" w:hint="default"/>
      </w:rPr>
    </w:lvl>
    <w:lvl w:ilvl="8" w:tplc="211CB4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FF78FB"/>
    <w:multiLevelType w:val="hybridMultilevel"/>
    <w:tmpl w:val="0A084FA0"/>
    <w:lvl w:ilvl="0" w:tplc="2042D2DA">
      <w:start w:val="1"/>
      <w:numFmt w:val="bullet"/>
      <w:lvlText w:val="•"/>
      <w:lvlJc w:val="left"/>
      <w:pPr>
        <w:tabs>
          <w:tab w:val="num" w:pos="720"/>
        </w:tabs>
        <w:ind w:left="720" w:hanging="360"/>
      </w:pPr>
      <w:rPr>
        <w:rFonts w:ascii="Arial" w:hAnsi="Arial" w:hint="default"/>
      </w:rPr>
    </w:lvl>
    <w:lvl w:ilvl="1" w:tplc="AE1A8E16">
      <w:start w:val="1"/>
      <w:numFmt w:val="bullet"/>
      <w:lvlText w:val="•"/>
      <w:lvlJc w:val="left"/>
      <w:pPr>
        <w:tabs>
          <w:tab w:val="num" w:pos="1440"/>
        </w:tabs>
        <w:ind w:left="1440" w:hanging="360"/>
      </w:pPr>
      <w:rPr>
        <w:rFonts w:ascii="Arial" w:hAnsi="Arial" w:hint="default"/>
      </w:rPr>
    </w:lvl>
    <w:lvl w:ilvl="2" w:tplc="546C1114">
      <w:start w:val="242"/>
      <w:numFmt w:val="bullet"/>
      <w:lvlText w:val="•"/>
      <w:lvlJc w:val="left"/>
      <w:pPr>
        <w:tabs>
          <w:tab w:val="num" w:pos="2160"/>
        </w:tabs>
        <w:ind w:left="2160" w:hanging="360"/>
      </w:pPr>
      <w:rPr>
        <w:rFonts w:ascii="Arial" w:hAnsi="Arial" w:hint="default"/>
      </w:rPr>
    </w:lvl>
    <w:lvl w:ilvl="3" w:tplc="72522C4E" w:tentative="1">
      <w:start w:val="1"/>
      <w:numFmt w:val="bullet"/>
      <w:lvlText w:val="•"/>
      <w:lvlJc w:val="left"/>
      <w:pPr>
        <w:tabs>
          <w:tab w:val="num" w:pos="2880"/>
        </w:tabs>
        <w:ind w:left="2880" w:hanging="360"/>
      </w:pPr>
      <w:rPr>
        <w:rFonts w:ascii="Arial" w:hAnsi="Arial" w:hint="default"/>
      </w:rPr>
    </w:lvl>
    <w:lvl w:ilvl="4" w:tplc="3006C08A" w:tentative="1">
      <w:start w:val="1"/>
      <w:numFmt w:val="bullet"/>
      <w:lvlText w:val="•"/>
      <w:lvlJc w:val="left"/>
      <w:pPr>
        <w:tabs>
          <w:tab w:val="num" w:pos="3600"/>
        </w:tabs>
        <w:ind w:left="3600" w:hanging="360"/>
      </w:pPr>
      <w:rPr>
        <w:rFonts w:ascii="Arial" w:hAnsi="Arial" w:hint="default"/>
      </w:rPr>
    </w:lvl>
    <w:lvl w:ilvl="5" w:tplc="26DC34EC" w:tentative="1">
      <w:start w:val="1"/>
      <w:numFmt w:val="bullet"/>
      <w:lvlText w:val="•"/>
      <w:lvlJc w:val="left"/>
      <w:pPr>
        <w:tabs>
          <w:tab w:val="num" w:pos="4320"/>
        </w:tabs>
        <w:ind w:left="4320" w:hanging="360"/>
      </w:pPr>
      <w:rPr>
        <w:rFonts w:ascii="Arial" w:hAnsi="Arial" w:hint="default"/>
      </w:rPr>
    </w:lvl>
    <w:lvl w:ilvl="6" w:tplc="A344FAC6" w:tentative="1">
      <w:start w:val="1"/>
      <w:numFmt w:val="bullet"/>
      <w:lvlText w:val="•"/>
      <w:lvlJc w:val="left"/>
      <w:pPr>
        <w:tabs>
          <w:tab w:val="num" w:pos="5040"/>
        </w:tabs>
        <w:ind w:left="5040" w:hanging="360"/>
      </w:pPr>
      <w:rPr>
        <w:rFonts w:ascii="Arial" w:hAnsi="Arial" w:hint="default"/>
      </w:rPr>
    </w:lvl>
    <w:lvl w:ilvl="7" w:tplc="1AB62496" w:tentative="1">
      <w:start w:val="1"/>
      <w:numFmt w:val="bullet"/>
      <w:lvlText w:val="•"/>
      <w:lvlJc w:val="left"/>
      <w:pPr>
        <w:tabs>
          <w:tab w:val="num" w:pos="5760"/>
        </w:tabs>
        <w:ind w:left="5760" w:hanging="360"/>
      </w:pPr>
      <w:rPr>
        <w:rFonts w:ascii="Arial" w:hAnsi="Arial" w:hint="default"/>
      </w:rPr>
    </w:lvl>
    <w:lvl w:ilvl="8" w:tplc="11F400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F86CD4"/>
    <w:multiLevelType w:val="hybridMultilevel"/>
    <w:tmpl w:val="A200593E"/>
    <w:lvl w:ilvl="0" w:tplc="35ECF5B2">
      <w:start w:val="1"/>
      <w:numFmt w:val="bullet"/>
      <w:lvlText w:val="•"/>
      <w:lvlJc w:val="left"/>
      <w:pPr>
        <w:tabs>
          <w:tab w:val="num" w:pos="720"/>
        </w:tabs>
        <w:ind w:left="720" w:hanging="360"/>
      </w:pPr>
      <w:rPr>
        <w:rFonts w:ascii="Arial" w:hAnsi="Arial" w:hint="default"/>
      </w:rPr>
    </w:lvl>
    <w:lvl w:ilvl="1" w:tplc="60D66260" w:tentative="1">
      <w:start w:val="1"/>
      <w:numFmt w:val="bullet"/>
      <w:lvlText w:val="•"/>
      <w:lvlJc w:val="left"/>
      <w:pPr>
        <w:tabs>
          <w:tab w:val="num" w:pos="1440"/>
        </w:tabs>
        <w:ind w:left="1440" w:hanging="360"/>
      </w:pPr>
      <w:rPr>
        <w:rFonts w:ascii="Arial" w:hAnsi="Arial" w:hint="default"/>
      </w:rPr>
    </w:lvl>
    <w:lvl w:ilvl="2" w:tplc="7CD44412" w:tentative="1">
      <w:start w:val="1"/>
      <w:numFmt w:val="bullet"/>
      <w:lvlText w:val="•"/>
      <w:lvlJc w:val="left"/>
      <w:pPr>
        <w:tabs>
          <w:tab w:val="num" w:pos="2160"/>
        </w:tabs>
        <w:ind w:left="2160" w:hanging="360"/>
      </w:pPr>
      <w:rPr>
        <w:rFonts w:ascii="Arial" w:hAnsi="Arial" w:hint="default"/>
      </w:rPr>
    </w:lvl>
    <w:lvl w:ilvl="3" w:tplc="EBE08F30" w:tentative="1">
      <w:start w:val="1"/>
      <w:numFmt w:val="bullet"/>
      <w:lvlText w:val="•"/>
      <w:lvlJc w:val="left"/>
      <w:pPr>
        <w:tabs>
          <w:tab w:val="num" w:pos="2880"/>
        </w:tabs>
        <w:ind w:left="2880" w:hanging="360"/>
      </w:pPr>
      <w:rPr>
        <w:rFonts w:ascii="Arial" w:hAnsi="Arial" w:hint="default"/>
      </w:rPr>
    </w:lvl>
    <w:lvl w:ilvl="4" w:tplc="87A2B4B6" w:tentative="1">
      <w:start w:val="1"/>
      <w:numFmt w:val="bullet"/>
      <w:lvlText w:val="•"/>
      <w:lvlJc w:val="left"/>
      <w:pPr>
        <w:tabs>
          <w:tab w:val="num" w:pos="3600"/>
        </w:tabs>
        <w:ind w:left="3600" w:hanging="360"/>
      </w:pPr>
      <w:rPr>
        <w:rFonts w:ascii="Arial" w:hAnsi="Arial" w:hint="default"/>
      </w:rPr>
    </w:lvl>
    <w:lvl w:ilvl="5" w:tplc="39480286" w:tentative="1">
      <w:start w:val="1"/>
      <w:numFmt w:val="bullet"/>
      <w:lvlText w:val="•"/>
      <w:lvlJc w:val="left"/>
      <w:pPr>
        <w:tabs>
          <w:tab w:val="num" w:pos="4320"/>
        </w:tabs>
        <w:ind w:left="4320" w:hanging="360"/>
      </w:pPr>
      <w:rPr>
        <w:rFonts w:ascii="Arial" w:hAnsi="Arial" w:hint="default"/>
      </w:rPr>
    </w:lvl>
    <w:lvl w:ilvl="6" w:tplc="1A1E46C6" w:tentative="1">
      <w:start w:val="1"/>
      <w:numFmt w:val="bullet"/>
      <w:lvlText w:val="•"/>
      <w:lvlJc w:val="left"/>
      <w:pPr>
        <w:tabs>
          <w:tab w:val="num" w:pos="5040"/>
        </w:tabs>
        <w:ind w:left="5040" w:hanging="360"/>
      </w:pPr>
      <w:rPr>
        <w:rFonts w:ascii="Arial" w:hAnsi="Arial" w:hint="default"/>
      </w:rPr>
    </w:lvl>
    <w:lvl w:ilvl="7" w:tplc="861A11EC" w:tentative="1">
      <w:start w:val="1"/>
      <w:numFmt w:val="bullet"/>
      <w:lvlText w:val="•"/>
      <w:lvlJc w:val="left"/>
      <w:pPr>
        <w:tabs>
          <w:tab w:val="num" w:pos="5760"/>
        </w:tabs>
        <w:ind w:left="5760" w:hanging="360"/>
      </w:pPr>
      <w:rPr>
        <w:rFonts w:ascii="Arial" w:hAnsi="Arial" w:hint="default"/>
      </w:rPr>
    </w:lvl>
    <w:lvl w:ilvl="8" w:tplc="0876E5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32275F"/>
    <w:multiLevelType w:val="hybridMultilevel"/>
    <w:tmpl w:val="2CC61134"/>
    <w:lvl w:ilvl="0" w:tplc="60A88C4C">
      <w:start w:val="1"/>
      <w:numFmt w:val="bullet"/>
      <w:lvlText w:val="•"/>
      <w:lvlJc w:val="left"/>
      <w:pPr>
        <w:tabs>
          <w:tab w:val="num" w:pos="720"/>
        </w:tabs>
        <w:ind w:left="720" w:hanging="360"/>
      </w:pPr>
      <w:rPr>
        <w:rFonts w:ascii="Arial" w:hAnsi="Arial" w:hint="default"/>
      </w:rPr>
    </w:lvl>
    <w:lvl w:ilvl="1" w:tplc="D68C3AC8" w:tentative="1">
      <w:start w:val="1"/>
      <w:numFmt w:val="bullet"/>
      <w:lvlText w:val="•"/>
      <w:lvlJc w:val="left"/>
      <w:pPr>
        <w:tabs>
          <w:tab w:val="num" w:pos="1440"/>
        </w:tabs>
        <w:ind w:left="1440" w:hanging="360"/>
      </w:pPr>
      <w:rPr>
        <w:rFonts w:ascii="Arial" w:hAnsi="Arial" w:hint="default"/>
      </w:rPr>
    </w:lvl>
    <w:lvl w:ilvl="2" w:tplc="595449F4">
      <w:start w:val="242"/>
      <w:numFmt w:val="bullet"/>
      <w:lvlText w:val="•"/>
      <w:lvlJc w:val="left"/>
      <w:pPr>
        <w:tabs>
          <w:tab w:val="num" w:pos="2160"/>
        </w:tabs>
        <w:ind w:left="2160" w:hanging="360"/>
      </w:pPr>
      <w:rPr>
        <w:rFonts w:ascii="Arial" w:hAnsi="Arial" w:hint="default"/>
      </w:rPr>
    </w:lvl>
    <w:lvl w:ilvl="3" w:tplc="A7CE3AE8" w:tentative="1">
      <w:start w:val="1"/>
      <w:numFmt w:val="bullet"/>
      <w:lvlText w:val="•"/>
      <w:lvlJc w:val="left"/>
      <w:pPr>
        <w:tabs>
          <w:tab w:val="num" w:pos="2880"/>
        </w:tabs>
        <w:ind w:left="2880" w:hanging="360"/>
      </w:pPr>
      <w:rPr>
        <w:rFonts w:ascii="Arial" w:hAnsi="Arial" w:hint="default"/>
      </w:rPr>
    </w:lvl>
    <w:lvl w:ilvl="4" w:tplc="69CE5DFE" w:tentative="1">
      <w:start w:val="1"/>
      <w:numFmt w:val="bullet"/>
      <w:lvlText w:val="•"/>
      <w:lvlJc w:val="left"/>
      <w:pPr>
        <w:tabs>
          <w:tab w:val="num" w:pos="3600"/>
        </w:tabs>
        <w:ind w:left="3600" w:hanging="360"/>
      </w:pPr>
      <w:rPr>
        <w:rFonts w:ascii="Arial" w:hAnsi="Arial" w:hint="default"/>
      </w:rPr>
    </w:lvl>
    <w:lvl w:ilvl="5" w:tplc="3D625A3A" w:tentative="1">
      <w:start w:val="1"/>
      <w:numFmt w:val="bullet"/>
      <w:lvlText w:val="•"/>
      <w:lvlJc w:val="left"/>
      <w:pPr>
        <w:tabs>
          <w:tab w:val="num" w:pos="4320"/>
        </w:tabs>
        <w:ind w:left="4320" w:hanging="360"/>
      </w:pPr>
      <w:rPr>
        <w:rFonts w:ascii="Arial" w:hAnsi="Arial" w:hint="default"/>
      </w:rPr>
    </w:lvl>
    <w:lvl w:ilvl="6" w:tplc="C1A2F0B4" w:tentative="1">
      <w:start w:val="1"/>
      <w:numFmt w:val="bullet"/>
      <w:lvlText w:val="•"/>
      <w:lvlJc w:val="left"/>
      <w:pPr>
        <w:tabs>
          <w:tab w:val="num" w:pos="5040"/>
        </w:tabs>
        <w:ind w:left="5040" w:hanging="360"/>
      </w:pPr>
      <w:rPr>
        <w:rFonts w:ascii="Arial" w:hAnsi="Arial" w:hint="default"/>
      </w:rPr>
    </w:lvl>
    <w:lvl w:ilvl="7" w:tplc="D1262004" w:tentative="1">
      <w:start w:val="1"/>
      <w:numFmt w:val="bullet"/>
      <w:lvlText w:val="•"/>
      <w:lvlJc w:val="left"/>
      <w:pPr>
        <w:tabs>
          <w:tab w:val="num" w:pos="5760"/>
        </w:tabs>
        <w:ind w:left="5760" w:hanging="360"/>
      </w:pPr>
      <w:rPr>
        <w:rFonts w:ascii="Arial" w:hAnsi="Arial" w:hint="default"/>
      </w:rPr>
    </w:lvl>
    <w:lvl w:ilvl="8" w:tplc="A0EE3C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2858EF"/>
    <w:multiLevelType w:val="hybridMultilevel"/>
    <w:tmpl w:val="41C80390"/>
    <w:lvl w:ilvl="0" w:tplc="1F9AB792">
      <w:start w:val="1"/>
      <w:numFmt w:val="bullet"/>
      <w:lvlText w:val="•"/>
      <w:lvlJc w:val="left"/>
      <w:pPr>
        <w:tabs>
          <w:tab w:val="num" w:pos="720"/>
        </w:tabs>
        <w:ind w:left="720" w:hanging="360"/>
      </w:pPr>
      <w:rPr>
        <w:rFonts w:ascii="Arial" w:hAnsi="Arial" w:hint="default"/>
      </w:rPr>
    </w:lvl>
    <w:lvl w:ilvl="1" w:tplc="DD965C66" w:tentative="1">
      <w:start w:val="1"/>
      <w:numFmt w:val="bullet"/>
      <w:lvlText w:val="•"/>
      <w:lvlJc w:val="left"/>
      <w:pPr>
        <w:tabs>
          <w:tab w:val="num" w:pos="1440"/>
        </w:tabs>
        <w:ind w:left="1440" w:hanging="360"/>
      </w:pPr>
      <w:rPr>
        <w:rFonts w:ascii="Arial" w:hAnsi="Arial" w:hint="default"/>
      </w:rPr>
    </w:lvl>
    <w:lvl w:ilvl="2" w:tplc="3DE27D98" w:tentative="1">
      <w:start w:val="1"/>
      <w:numFmt w:val="bullet"/>
      <w:lvlText w:val="•"/>
      <w:lvlJc w:val="left"/>
      <w:pPr>
        <w:tabs>
          <w:tab w:val="num" w:pos="2160"/>
        </w:tabs>
        <w:ind w:left="2160" w:hanging="360"/>
      </w:pPr>
      <w:rPr>
        <w:rFonts w:ascii="Arial" w:hAnsi="Arial" w:hint="default"/>
      </w:rPr>
    </w:lvl>
    <w:lvl w:ilvl="3" w:tplc="A78411FC" w:tentative="1">
      <w:start w:val="1"/>
      <w:numFmt w:val="bullet"/>
      <w:lvlText w:val="•"/>
      <w:lvlJc w:val="left"/>
      <w:pPr>
        <w:tabs>
          <w:tab w:val="num" w:pos="2880"/>
        </w:tabs>
        <w:ind w:left="2880" w:hanging="360"/>
      </w:pPr>
      <w:rPr>
        <w:rFonts w:ascii="Arial" w:hAnsi="Arial" w:hint="default"/>
      </w:rPr>
    </w:lvl>
    <w:lvl w:ilvl="4" w:tplc="65AAABD2" w:tentative="1">
      <w:start w:val="1"/>
      <w:numFmt w:val="bullet"/>
      <w:lvlText w:val="•"/>
      <w:lvlJc w:val="left"/>
      <w:pPr>
        <w:tabs>
          <w:tab w:val="num" w:pos="3600"/>
        </w:tabs>
        <w:ind w:left="3600" w:hanging="360"/>
      </w:pPr>
      <w:rPr>
        <w:rFonts w:ascii="Arial" w:hAnsi="Arial" w:hint="default"/>
      </w:rPr>
    </w:lvl>
    <w:lvl w:ilvl="5" w:tplc="0AA25382" w:tentative="1">
      <w:start w:val="1"/>
      <w:numFmt w:val="bullet"/>
      <w:lvlText w:val="•"/>
      <w:lvlJc w:val="left"/>
      <w:pPr>
        <w:tabs>
          <w:tab w:val="num" w:pos="4320"/>
        </w:tabs>
        <w:ind w:left="4320" w:hanging="360"/>
      </w:pPr>
      <w:rPr>
        <w:rFonts w:ascii="Arial" w:hAnsi="Arial" w:hint="default"/>
      </w:rPr>
    </w:lvl>
    <w:lvl w:ilvl="6" w:tplc="19CAB670" w:tentative="1">
      <w:start w:val="1"/>
      <w:numFmt w:val="bullet"/>
      <w:lvlText w:val="•"/>
      <w:lvlJc w:val="left"/>
      <w:pPr>
        <w:tabs>
          <w:tab w:val="num" w:pos="5040"/>
        </w:tabs>
        <w:ind w:left="5040" w:hanging="360"/>
      </w:pPr>
      <w:rPr>
        <w:rFonts w:ascii="Arial" w:hAnsi="Arial" w:hint="default"/>
      </w:rPr>
    </w:lvl>
    <w:lvl w:ilvl="7" w:tplc="6164C0B2" w:tentative="1">
      <w:start w:val="1"/>
      <w:numFmt w:val="bullet"/>
      <w:lvlText w:val="•"/>
      <w:lvlJc w:val="left"/>
      <w:pPr>
        <w:tabs>
          <w:tab w:val="num" w:pos="5760"/>
        </w:tabs>
        <w:ind w:left="5760" w:hanging="360"/>
      </w:pPr>
      <w:rPr>
        <w:rFonts w:ascii="Arial" w:hAnsi="Arial" w:hint="default"/>
      </w:rPr>
    </w:lvl>
    <w:lvl w:ilvl="8" w:tplc="E1A86E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4B7EFA"/>
    <w:multiLevelType w:val="hybridMultilevel"/>
    <w:tmpl w:val="3300140E"/>
    <w:lvl w:ilvl="0" w:tplc="C9A2D348">
      <w:start w:val="1"/>
      <w:numFmt w:val="bullet"/>
      <w:lvlText w:val="•"/>
      <w:lvlJc w:val="left"/>
      <w:pPr>
        <w:tabs>
          <w:tab w:val="num" w:pos="720"/>
        </w:tabs>
        <w:ind w:left="720" w:hanging="360"/>
      </w:pPr>
      <w:rPr>
        <w:rFonts w:ascii="Arial" w:hAnsi="Arial" w:hint="default"/>
      </w:rPr>
    </w:lvl>
    <w:lvl w:ilvl="1" w:tplc="EFE6D660">
      <w:start w:val="242"/>
      <w:numFmt w:val="bullet"/>
      <w:lvlText w:val="•"/>
      <w:lvlJc w:val="left"/>
      <w:pPr>
        <w:tabs>
          <w:tab w:val="num" w:pos="1440"/>
        </w:tabs>
        <w:ind w:left="1440" w:hanging="360"/>
      </w:pPr>
      <w:rPr>
        <w:rFonts w:ascii="Arial" w:hAnsi="Arial" w:hint="default"/>
      </w:rPr>
    </w:lvl>
    <w:lvl w:ilvl="2" w:tplc="DD9C5012" w:tentative="1">
      <w:start w:val="1"/>
      <w:numFmt w:val="bullet"/>
      <w:lvlText w:val="•"/>
      <w:lvlJc w:val="left"/>
      <w:pPr>
        <w:tabs>
          <w:tab w:val="num" w:pos="2160"/>
        </w:tabs>
        <w:ind w:left="2160" w:hanging="360"/>
      </w:pPr>
      <w:rPr>
        <w:rFonts w:ascii="Arial" w:hAnsi="Arial" w:hint="default"/>
      </w:rPr>
    </w:lvl>
    <w:lvl w:ilvl="3" w:tplc="461882F2" w:tentative="1">
      <w:start w:val="1"/>
      <w:numFmt w:val="bullet"/>
      <w:lvlText w:val="•"/>
      <w:lvlJc w:val="left"/>
      <w:pPr>
        <w:tabs>
          <w:tab w:val="num" w:pos="2880"/>
        </w:tabs>
        <w:ind w:left="2880" w:hanging="360"/>
      </w:pPr>
      <w:rPr>
        <w:rFonts w:ascii="Arial" w:hAnsi="Arial" w:hint="default"/>
      </w:rPr>
    </w:lvl>
    <w:lvl w:ilvl="4" w:tplc="DBBA2F90" w:tentative="1">
      <w:start w:val="1"/>
      <w:numFmt w:val="bullet"/>
      <w:lvlText w:val="•"/>
      <w:lvlJc w:val="left"/>
      <w:pPr>
        <w:tabs>
          <w:tab w:val="num" w:pos="3600"/>
        </w:tabs>
        <w:ind w:left="3600" w:hanging="360"/>
      </w:pPr>
      <w:rPr>
        <w:rFonts w:ascii="Arial" w:hAnsi="Arial" w:hint="default"/>
      </w:rPr>
    </w:lvl>
    <w:lvl w:ilvl="5" w:tplc="2A740160" w:tentative="1">
      <w:start w:val="1"/>
      <w:numFmt w:val="bullet"/>
      <w:lvlText w:val="•"/>
      <w:lvlJc w:val="left"/>
      <w:pPr>
        <w:tabs>
          <w:tab w:val="num" w:pos="4320"/>
        </w:tabs>
        <w:ind w:left="4320" w:hanging="360"/>
      </w:pPr>
      <w:rPr>
        <w:rFonts w:ascii="Arial" w:hAnsi="Arial" w:hint="default"/>
      </w:rPr>
    </w:lvl>
    <w:lvl w:ilvl="6" w:tplc="04C20138" w:tentative="1">
      <w:start w:val="1"/>
      <w:numFmt w:val="bullet"/>
      <w:lvlText w:val="•"/>
      <w:lvlJc w:val="left"/>
      <w:pPr>
        <w:tabs>
          <w:tab w:val="num" w:pos="5040"/>
        </w:tabs>
        <w:ind w:left="5040" w:hanging="360"/>
      </w:pPr>
      <w:rPr>
        <w:rFonts w:ascii="Arial" w:hAnsi="Arial" w:hint="default"/>
      </w:rPr>
    </w:lvl>
    <w:lvl w:ilvl="7" w:tplc="2FE00DC2" w:tentative="1">
      <w:start w:val="1"/>
      <w:numFmt w:val="bullet"/>
      <w:lvlText w:val="•"/>
      <w:lvlJc w:val="left"/>
      <w:pPr>
        <w:tabs>
          <w:tab w:val="num" w:pos="5760"/>
        </w:tabs>
        <w:ind w:left="5760" w:hanging="360"/>
      </w:pPr>
      <w:rPr>
        <w:rFonts w:ascii="Arial" w:hAnsi="Arial" w:hint="default"/>
      </w:rPr>
    </w:lvl>
    <w:lvl w:ilvl="8" w:tplc="404E7E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4B73A8"/>
    <w:multiLevelType w:val="hybridMultilevel"/>
    <w:tmpl w:val="893AF750"/>
    <w:lvl w:ilvl="0" w:tplc="61DEFBCC">
      <w:start w:val="1"/>
      <w:numFmt w:val="bullet"/>
      <w:lvlText w:val="•"/>
      <w:lvlJc w:val="left"/>
      <w:pPr>
        <w:tabs>
          <w:tab w:val="num" w:pos="720"/>
        </w:tabs>
        <w:ind w:left="720" w:hanging="360"/>
      </w:pPr>
      <w:rPr>
        <w:rFonts w:ascii="Arial" w:hAnsi="Arial" w:hint="default"/>
      </w:rPr>
    </w:lvl>
    <w:lvl w:ilvl="1" w:tplc="5492EF04">
      <w:start w:val="1"/>
      <w:numFmt w:val="bullet"/>
      <w:lvlText w:val="•"/>
      <w:lvlJc w:val="left"/>
      <w:pPr>
        <w:tabs>
          <w:tab w:val="num" w:pos="1440"/>
        </w:tabs>
        <w:ind w:left="1440" w:hanging="360"/>
      </w:pPr>
      <w:rPr>
        <w:rFonts w:ascii="Arial" w:hAnsi="Arial" w:hint="default"/>
      </w:rPr>
    </w:lvl>
    <w:lvl w:ilvl="2" w:tplc="258CE57E" w:tentative="1">
      <w:start w:val="1"/>
      <w:numFmt w:val="bullet"/>
      <w:lvlText w:val="•"/>
      <w:lvlJc w:val="left"/>
      <w:pPr>
        <w:tabs>
          <w:tab w:val="num" w:pos="2160"/>
        </w:tabs>
        <w:ind w:left="2160" w:hanging="360"/>
      </w:pPr>
      <w:rPr>
        <w:rFonts w:ascii="Arial" w:hAnsi="Arial" w:hint="default"/>
      </w:rPr>
    </w:lvl>
    <w:lvl w:ilvl="3" w:tplc="B88C837C" w:tentative="1">
      <w:start w:val="1"/>
      <w:numFmt w:val="bullet"/>
      <w:lvlText w:val="•"/>
      <w:lvlJc w:val="left"/>
      <w:pPr>
        <w:tabs>
          <w:tab w:val="num" w:pos="2880"/>
        </w:tabs>
        <w:ind w:left="2880" w:hanging="360"/>
      </w:pPr>
      <w:rPr>
        <w:rFonts w:ascii="Arial" w:hAnsi="Arial" w:hint="default"/>
      </w:rPr>
    </w:lvl>
    <w:lvl w:ilvl="4" w:tplc="B6EC1EDE" w:tentative="1">
      <w:start w:val="1"/>
      <w:numFmt w:val="bullet"/>
      <w:lvlText w:val="•"/>
      <w:lvlJc w:val="left"/>
      <w:pPr>
        <w:tabs>
          <w:tab w:val="num" w:pos="3600"/>
        </w:tabs>
        <w:ind w:left="3600" w:hanging="360"/>
      </w:pPr>
      <w:rPr>
        <w:rFonts w:ascii="Arial" w:hAnsi="Arial" w:hint="default"/>
      </w:rPr>
    </w:lvl>
    <w:lvl w:ilvl="5" w:tplc="87DED1DC" w:tentative="1">
      <w:start w:val="1"/>
      <w:numFmt w:val="bullet"/>
      <w:lvlText w:val="•"/>
      <w:lvlJc w:val="left"/>
      <w:pPr>
        <w:tabs>
          <w:tab w:val="num" w:pos="4320"/>
        </w:tabs>
        <w:ind w:left="4320" w:hanging="360"/>
      </w:pPr>
      <w:rPr>
        <w:rFonts w:ascii="Arial" w:hAnsi="Arial" w:hint="default"/>
      </w:rPr>
    </w:lvl>
    <w:lvl w:ilvl="6" w:tplc="9EC0AECE" w:tentative="1">
      <w:start w:val="1"/>
      <w:numFmt w:val="bullet"/>
      <w:lvlText w:val="•"/>
      <w:lvlJc w:val="left"/>
      <w:pPr>
        <w:tabs>
          <w:tab w:val="num" w:pos="5040"/>
        </w:tabs>
        <w:ind w:left="5040" w:hanging="360"/>
      </w:pPr>
      <w:rPr>
        <w:rFonts w:ascii="Arial" w:hAnsi="Arial" w:hint="default"/>
      </w:rPr>
    </w:lvl>
    <w:lvl w:ilvl="7" w:tplc="BDFAD9F2" w:tentative="1">
      <w:start w:val="1"/>
      <w:numFmt w:val="bullet"/>
      <w:lvlText w:val="•"/>
      <w:lvlJc w:val="left"/>
      <w:pPr>
        <w:tabs>
          <w:tab w:val="num" w:pos="5760"/>
        </w:tabs>
        <w:ind w:left="5760" w:hanging="360"/>
      </w:pPr>
      <w:rPr>
        <w:rFonts w:ascii="Arial" w:hAnsi="Arial" w:hint="default"/>
      </w:rPr>
    </w:lvl>
    <w:lvl w:ilvl="8" w:tplc="D440460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70A"/>
    <w:rsid w:val="00091C8D"/>
    <w:rsid w:val="000D7D7B"/>
    <w:rsid w:val="002D170A"/>
    <w:rsid w:val="004842FA"/>
    <w:rsid w:val="00CD4B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30AC0"/>
  <w15:chartTrackingRefBased/>
  <w15:docId w15:val="{D5B97338-4407-45CE-971A-8AF18AAE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D170A"/>
    <w:pPr>
      <w:spacing w:after="0" w:line="240" w:lineRule="auto"/>
      <w:ind w:left="720"/>
      <w:contextualSpacing/>
    </w:pPr>
    <w:rPr>
      <w:rFonts w:ascii="Times New Roman" w:eastAsia="Times New Roman" w:hAnsi="Times New Roman" w:cs="Times New Roman"/>
      <w:sz w:val="24"/>
      <w:szCs w:val="24"/>
      <w:lang w:eastAsia="fi-FI"/>
    </w:rPr>
  </w:style>
  <w:style w:type="paragraph" w:styleId="NormaaliWWW">
    <w:name w:val="Normal (Web)"/>
    <w:basedOn w:val="Normaali"/>
    <w:uiPriority w:val="99"/>
    <w:semiHidden/>
    <w:unhideWhenUsed/>
    <w:rsid w:val="002D170A"/>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2D170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D17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7706">
      <w:bodyDiv w:val="1"/>
      <w:marLeft w:val="0"/>
      <w:marRight w:val="0"/>
      <w:marTop w:val="0"/>
      <w:marBottom w:val="0"/>
      <w:divBdr>
        <w:top w:val="none" w:sz="0" w:space="0" w:color="auto"/>
        <w:left w:val="none" w:sz="0" w:space="0" w:color="auto"/>
        <w:bottom w:val="none" w:sz="0" w:space="0" w:color="auto"/>
        <w:right w:val="none" w:sz="0" w:space="0" w:color="auto"/>
      </w:divBdr>
      <w:divsChild>
        <w:div w:id="1410229267">
          <w:marLeft w:val="1080"/>
          <w:marRight w:val="0"/>
          <w:marTop w:val="100"/>
          <w:marBottom w:val="0"/>
          <w:divBdr>
            <w:top w:val="none" w:sz="0" w:space="0" w:color="auto"/>
            <w:left w:val="none" w:sz="0" w:space="0" w:color="auto"/>
            <w:bottom w:val="none" w:sz="0" w:space="0" w:color="auto"/>
            <w:right w:val="none" w:sz="0" w:space="0" w:color="auto"/>
          </w:divBdr>
        </w:div>
        <w:div w:id="1164275270">
          <w:marLeft w:val="1080"/>
          <w:marRight w:val="0"/>
          <w:marTop w:val="100"/>
          <w:marBottom w:val="0"/>
          <w:divBdr>
            <w:top w:val="none" w:sz="0" w:space="0" w:color="auto"/>
            <w:left w:val="none" w:sz="0" w:space="0" w:color="auto"/>
            <w:bottom w:val="none" w:sz="0" w:space="0" w:color="auto"/>
            <w:right w:val="none" w:sz="0" w:space="0" w:color="auto"/>
          </w:divBdr>
        </w:div>
        <w:div w:id="256594780">
          <w:marLeft w:val="1080"/>
          <w:marRight w:val="0"/>
          <w:marTop w:val="100"/>
          <w:marBottom w:val="0"/>
          <w:divBdr>
            <w:top w:val="none" w:sz="0" w:space="0" w:color="auto"/>
            <w:left w:val="none" w:sz="0" w:space="0" w:color="auto"/>
            <w:bottom w:val="none" w:sz="0" w:space="0" w:color="auto"/>
            <w:right w:val="none" w:sz="0" w:space="0" w:color="auto"/>
          </w:divBdr>
        </w:div>
      </w:divsChild>
    </w:div>
    <w:div w:id="1151949249">
      <w:bodyDiv w:val="1"/>
      <w:marLeft w:val="0"/>
      <w:marRight w:val="0"/>
      <w:marTop w:val="0"/>
      <w:marBottom w:val="0"/>
      <w:divBdr>
        <w:top w:val="none" w:sz="0" w:space="0" w:color="auto"/>
        <w:left w:val="none" w:sz="0" w:space="0" w:color="auto"/>
        <w:bottom w:val="none" w:sz="0" w:space="0" w:color="auto"/>
        <w:right w:val="none" w:sz="0" w:space="0" w:color="auto"/>
      </w:divBdr>
      <w:divsChild>
        <w:div w:id="1779180425">
          <w:marLeft w:val="360"/>
          <w:marRight w:val="0"/>
          <w:marTop w:val="200"/>
          <w:marBottom w:val="0"/>
          <w:divBdr>
            <w:top w:val="none" w:sz="0" w:space="0" w:color="auto"/>
            <w:left w:val="none" w:sz="0" w:space="0" w:color="auto"/>
            <w:bottom w:val="none" w:sz="0" w:space="0" w:color="auto"/>
            <w:right w:val="none" w:sz="0" w:space="0" w:color="auto"/>
          </w:divBdr>
        </w:div>
      </w:divsChild>
    </w:div>
    <w:div w:id="1397241995">
      <w:bodyDiv w:val="1"/>
      <w:marLeft w:val="0"/>
      <w:marRight w:val="0"/>
      <w:marTop w:val="0"/>
      <w:marBottom w:val="0"/>
      <w:divBdr>
        <w:top w:val="none" w:sz="0" w:space="0" w:color="auto"/>
        <w:left w:val="none" w:sz="0" w:space="0" w:color="auto"/>
        <w:bottom w:val="none" w:sz="0" w:space="0" w:color="auto"/>
        <w:right w:val="none" w:sz="0" w:space="0" w:color="auto"/>
      </w:divBdr>
      <w:divsChild>
        <w:div w:id="1056199908">
          <w:marLeft w:val="360"/>
          <w:marRight w:val="0"/>
          <w:marTop w:val="200"/>
          <w:marBottom w:val="0"/>
          <w:divBdr>
            <w:top w:val="none" w:sz="0" w:space="0" w:color="auto"/>
            <w:left w:val="none" w:sz="0" w:space="0" w:color="auto"/>
            <w:bottom w:val="none" w:sz="0" w:space="0" w:color="auto"/>
            <w:right w:val="none" w:sz="0" w:space="0" w:color="auto"/>
          </w:divBdr>
        </w:div>
        <w:div w:id="1504860944">
          <w:marLeft w:val="360"/>
          <w:marRight w:val="0"/>
          <w:marTop w:val="200"/>
          <w:marBottom w:val="0"/>
          <w:divBdr>
            <w:top w:val="none" w:sz="0" w:space="0" w:color="auto"/>
            <w:left w:val="none" w:sz="0" w:space="0" w:color="auto"/>
            <w:bottom w:val="none" w:sz="0" w:space="0" w:color="auto"/>
            <w:right w:val="none" w:sz="0" w:space="0" w:color="auto"/>
          </w:divBdr>
        </w:div>
        <w:div w:id="388647133">
          <w:marLeft w:val="1800"/>
          <w:marRight w:val="0"/>
          <w:marTop w:val="100"/>
          <w:marBottom w:val="0"/>
          <w:divBdr>
            <w:top w:val="none" w:sz="0" w:space="0" w:color="auto"/>
            <w:left w:val="none" w:sz="0" w:space="0" w:color="auto"/>
            <w:bottom w:val="none" w:sz="0" w:space="0" w:color="auto"/>
            <w:right w:val="none" w:sz="0" w:space="0" w:color="auto"/>
          </w:divBdr>
        </w:div>
        <w:div w:id="1832914189">
          <w:marLeft w:val="1800"/>
          <w:marRight w:val="0"/>
          <w:marTop w:val="100"/>
          <w:marBottom w:val="0"/>
          <w:divBdr>
            <w:top w:val="none" w:sz="0" w:space="0" w:color="auto"/>
            <w:left w:val="none" w:sz="0" w:space="0" w:color="auto"/>
            <w:bottom w:val="none" w:sz="0" w:space="0" w:color="auto"/>
            <w:right w:val="none" w:sz="0" w:space="0" w:color="auto"/>
          </w:divBdr>
        </w:div>
        <w:div w:id="629165677">
          <w:marLeft w:val="1800"/>
          <w:marRight w:val="0"/>
          <w:marTop w:val="100"/>
          <w:marBottom w:val="0"/>
          <w:divBdr>
            <w:top w:val="none" w:sz="0" w:space="0" w:color="auto"/>
            <w:left w:val="none" w:sz="0" w:space="0" w:color="auto"/>
            <w:bottom w:val="none" w:sz="0" w:space="0" w:color="auto"/>
            <w:right w:val="none" w:sz="0" w:space="0" w:color="auto"/>
          </w:divBdr>
        </w:div>
        <w:div w:id="1086341481">
          <w:marLeft w:val="1800"/>
          <w:marRight w:val="0"/>
          <w:marTop w:val="100"/>
          <w:marBottom w:val="0"/>
          <w:divBdr>
            <w:top w:val="none" w:sz="0" w:space="0" w:color="auto"/>
            <w:left w:val="none" w:sz="0" w:space="0" w:color="auto"/>
            <w:bottom w:val="none" w:sz="0" w:space="0" w:color="auto"/>
            <w:right w:val="none" w:sz="0" w:space="0" w:color="auto"/>
          </w:divBdr>
        </w:div>
        <w:div w:id="177040682">
          <w:marLeft w:val="1800"/>
          <w:marRight w:val="0"/>
          <w:marTop w:val="100"/>
          <w:marBottom w:val="0"/>
          <w:divBdr>
            <w:top w:val="none" w:sz="0" w:space="0" w:color="auto"/>
            <w:left w:val="none" w:sz="0" w:space="0" w:color="auto"/>
            <w:bottom w:val="none" w:sz="0" w:space="0" w:color="auto"/>
            <w:right w:val="none" w:sz="0" w:space="0" w:color="auto"/>
          </w:divBdr>
        </w:div>
        <w:div w:id="924073457">
          <w:marLeft w:val="1800"/>
          <w:marRight w:val="0"/>
          <w:marTop w:val="100"/>
          <w:marBottom w:val="0"/>
          <w:divBdr>
            <w:top w:val="none" w:sz="0" w:space="0" w:color="auto"/>
            <w:left w:val="none" w:sz="0" w:space="0" w:color="auto"/>
            <w:bottom w:val="none" w:sz="0" w:space="0" w:color="auto"/>
            <w:right w:val="none" w:sz="0" w:space="0" w:color="auto"/>
          </w:divBdr>
        </w:div>
      </w:divsChild>
    </w:div>
    <w:div w:id="1702700588">
      <w:bodyDiv w:val="1"/>
      <w:marLeft w:val="0"/>
      <w:marRight w:val="0"/>
      <w:marTop w:val="0"/>
      <w:marBottom w:val="0"/>
      <w:divBdr>
        <w:top w:val="none" w:sz="0" w:space="0" w:color="auto"/>
        <w:left w:val="none" w:sz="0" w:space="0" w:color="auto"/>
        <w:bottom w:val="none" w:sz="0" w:space="0" w:color="auto"/>
        <w:right w:val="none" w:sz="0" w:space="0" w:color="auto"/>
      </w:divBdr>
      <w:divsChild>
        <w:div w:id="1246110866">
          <w:marLeft w:val="360"/>
          <w:marRight w:val="0"/>
          <w:marTop w:val="200"/>
          <w:marBottom w:val="0"/>
          <w:divBdr>
            <w:top w:val="none" w:sz="0" w:space="0" w:color="auto"/>
            <w:left w:val="none" w:sz="0" w:space="0" w:color="auto"/>
            <w:bottom w:val="none" w:sz="0" w:space="0" w:color="auto"/>
            <w:right w:val="none" w:sz="0" w:space="0" w:color="auto"/>
          </w:divBdr>
        </w:div>
        <w:div w:id="2071077966">
          <w:marLeft w:val="360"/>
          <w:marRight w:val="0"/>
          <w:marTop w:val="200"/>
          <w:marBottom w:val="0"/>
          <w:divBdr>
            <w:top w:val="none" w:sz="0" w:space="0" w:color="auto"/>
            <w:left w:val="none" w:sz="0" w:space="0" w:color="auto"/>
            <w:bottom w:val="none" w:sz="0" w:space="0" w:color="auto"/>
            <w:right w:val="none" w:sz="0" w:space="0" w:color="auto"/>
          </w:divBdr>
        </w:div>
        <w:div w:id="1609581898">
          <w:marLeft w:val="360"/>
          <w:marRight w:val="0"/>
          <w:marTop w:val="200"/>
          <w:marBottom w:val="0"/>
          <w:divBdr>
            <w:top w:val="none" w:sz="0" w:space="0" w:color="auto"/>
            <w:left w:val="none" w:sz="0" w:space="0" w:color="auto"/>
            <w:bottom w:val="none" w:sz="0" w:space="0" w:color="auto"/>
            <w:right w:val="none" w:sz="0" w:space="0" w:color="auto"/>
          </w:divBdr>
        </w:div>
        <w:div w:id="1361398277">
          <w:marLeft w:val="360"/>
          <w:marRight w:val="0"/>
          <w:marTop w:val="200"/>
          <w:marBottom w:val="0"/>
          <w:divBdr>
            <w:top w:val="none" w:sz="0" w:space="0" w:color="auto"/>
            <w:left w:val="none" w:sz="0" w:space="0" w:color="auto"/>
            <w:bottom w:val="none" w:sz="0" w:space="0" w:color="auto"/>
            <w:right w:val="none" w:sz="0" w:space="0" w:color="auto"/>
          </w:divBdr>
        </w:div>
        <w:div w:id="550774395">
          <w:marLeft w:val="360"/>
          <w:marRight w:val="0"/>
          <w:marTop w:val="200"/>
          <w:marBottom w:val="0"/>
          <w:divBdr>
            <w:top w:val="none" w:sz="0" w:space="0" w:color="auto"/>
            <w:left w:val="none" w:sz="0" w:space="0" w:color="auto"/>
            <w:bottom w:val="none" w:sz="0" w:space="0" w:color="auto"/>
            <w:right w:val="none" w:sz="0" w:space="0" w:color="auto"/>
          </w:divBdr>
        </w:div>
        <w:div w:id="665090306">
          <w:marLeft w:val="360"/>
          <w:marRight w:val="0"/>
          <w:marTop w:val="200"/>
          <w:marBottom w:val="0"/>
          <w:divBdr>
            <w:top w:val="none" w:sz="0" w:space="0" w:color="auto"/>
            <w:left w:val="none" w:sz="0" w:space="0" w:color="auto"/>
            <w:bottom w:val="none" w:sz="0" w:space="0" w:color="auto"/>
            <w:right w:val="none" w:sz="0" w:space="0" w:color="auto"/>
          </w:divBdr>
        </w:div>
      </w:divsChild>
    </w:div>
    <w:div w:id="1781338140">
      <w:bodyDiv w:val="1"/>
      <w:marLeft w:val="0"/>
      <w:marRight w:val="0"/>
      <w:marTop w:val="0"/>
      <w:marBottom w:val="0"/>
      <w:divBdr>
        <w:top w:val="none" w:sz="0" w:space="0" w:color="auto"/>
        <w:left w:val="none" w:sz="0" w:space="0" w:color="auto"/>
        <w:bottom w:val="none" w:sz="0" w:space="0" w:color="auto"/>
        <w:right w:val="none" w:sz="0" w:space="0" w:color="auto"/>
      </w:divBdr>
      <w:divsChild>
        <w:div w:id="10618096">
          <w:marLeft w:val="360"/>
          <w:marRight w:val="0"/>
          <w:marTop w:val="200"/>
          <w:marBottom w:val="0"/>
          <w:divBdr>
            <w:top w:val="none" w:sz="0" w:space="0" w:color="auto"/>
            <w:left w:val="none" w:sz="0" w:space="0" w:color="auto"/>
            <w:bottom w:val="none" w:sz="0" w:space="0" w:color="auto"/>
            <w:right w:val="none" w:sz="0" w:space="0" w:color="auto"/>
          </w:divBdr>
        </w:div>
        <w:div w:id="2016959078">
          <w:marLeft w:val="360"/>
          <w:marRight w:val="0"/>
          <w:marTop w:val="200"/>
          <w:marBottom w:val="0"/>
          <w:divBdr>
            <w:top w:val="none" w:sz="0" w:space="0" w:color="auto"/>
            <w:left w:val="none" w:sz="0" w:space="0" w:color="auto"/>
            <w:bottom w:val="none" w:sz="0" w:space="0" w:color="auto"/>
            <w:right w:val="none" w:sz="0" w:space="0" w:color="auto"/>
          </w:divBdr>
        </w:div>
        <w:div w:id="206528597">
          <w:marLeft w:val="360"/>
          <w:marRight w:val="0"/>
          <w:marTop w:val="200"/>
          <w:marBottom w:val="0"/>
          <w:divBdr>
            <w:top w:val="none" w:sz="0" w:space="0" w:color="auto"/>
            <w:left w:val="none" w:sz="0" w:space="0" w:color="auto"/>
            <w:bottom w:val="none" w:sz="0" w:space="0" w:color="auto"/>
            <w:right w:val="none" w:sz="0" w:space="0" w:color="auto"/>
          </w:divBdr>
        </w:div>
        <w:div w:id="584802462">
          <w:marLeft w:val="360"/>
          <w:marRight w:val="0"/>
          <w:marTop w:val="200"/>
          <w:marBottom w:val="0"/>
          <w:divBdr>
            <w:top w:val="none" w:sz="0" w:space="0" w:color="auto"/>
            <w:left w:val="none" w:sz="0" w:space="0" w:color="auto"/>
            <w:bottom w:val="none" w:sz="0" w:space="0" w:color="auto"/>
            <w:right w:val="none" w:sz="0" w:space="0" w:color="auto"/>
          </w:divBdr>
        </w:div>
        <w:div w:id="1645576150">
          <w:marLeft w:val="360"/>
          <w:marRight w:val="0"/>
          <w:marTop w:val="200"/>
          <w:marBottom w:val="0"/>
          <w:divBdr>
            <w:top w:val="none" w:sz="0" w:space="0" w:color="auto"/>
            <w:left w:val="none" w:sz="0" w:space="0" w:color="auto"/>
            <w:bottom w:val="none" w:sz="0" w:space="0" w:color="auto"/>
            <w:right w:val="none" w:sz="0" w:space="0" w:color="auto"/>
          </w:divBdr>
        </w:div>
        <w:div w:id="1679307896">
          <w:marLeft w:val="360"/>
          <w:marRight w:val="0"/>
          <w:marTop w:val="200"/>
          <w:marBottom w:val="0"/>
          <w:divBdr>
            <w:top w:val="none" w:sz="0" w:space="0" w:color="auto"/>
            <w:left w:val="none" w:sz="0" w:space="0" w:color="auto"/>
            <w:bottom w:val="none" w:sz="0" w:space="0" w:color="auto"/>
            <w:right w:val="none" w:sz="0" w:space="0" w:color="auto"/>
          </w:divBdr>
        </w:div>
        <w:div w:id="354625226">
          <w:marLeft w:val="360"/>
          <w:marRight w:val="0"/>
          <w:marTop w:val="200"/>
          <w:marBottom w:val="0"/>
          <w:divBdr>
            <w:top w:val="none" w:sz="0" w:space="0" w:color="auto"/>
            <w:left w:val="none" w:sz="0" w:space="0" w:color="auto"/>
            <w:bottom w:val="none" w:sz="0" w:space="0" w:color="auto"/>
            <w:right w:val="none" w:sz="0" w:space="0" w:color="auto"/>
          </w:divBdr>
        </w:div>
        <w:div w:id="1679844505">
          <w:marLeft w:val="360"/>
          <w:marRight w:val="0"/>
          <w:marTop w:val="200"/>
          <w:marBottom w:val="0"/>
          <w:divBdr>
            <w:top w:val="none" w:sz="0" w:space="0" w:color="auto"/>
            <w:left w:val="none" w:sz="0" w:space="0" w:color="auto"/>
            <w:bottom w:val="none" w:sz="0" w:space="0" w:color="auto"/>
            <w:right w:val="none" w:sz="0" w:space="0" w:color="auto"/>
          </w:divBdr>
        </w:div>
        <w:div w:id="1978678919">
          <w:marLeft w:val="360"/>
          <w:marRight w:val="0"/>
          <w:marTop w:val="200"/>
          <w:marBottom w:val="0"/>
          <w:divBdr>
            <w:top w:val="none" w:sz="0" w:space="0" w:color="auto"/>
            <w:left w:val="none" w:sz="0" w:space="0" w:color="auto"/>
            <w:bottom w:val="none" w:sz="0" w:space="0" w:color="auto"/>
            <w:right w:val="none" w:sz="0" w:space="0" w:color="auto"/>
          </w:divBdr>
        </w:div>
      </w:divsChild>
    </w:div>
    <w:div w:id="1789469331">
      <w:bodyDiv w:val="1"/>
      <w:marLeft w:val="0"/>
      <w:marRight w:val="0"/>
      <w:marTop w:val="0"/>
      <w:marBottom w:val="0"/>
      <w:divBdr>
        <w:top w:val="none" w:sz="0" w:space="0" w:color="auto"/>
        <w:left w:val="none" w:sz="0" w:space="0" w:color="auto"/>
        <w:bottom w:val="none" w:sz="0" w:space="0" w:color="auto"/>
        <w:right w:val="none" w:sz="0" w:space="0" w:color="auto"/>
      </w:divBdr>
      <w:divsChild>
        <w:div w:id="1269196915">
          <w:marLeft w:val="1080"/>
          <w:marRight w:val="0"/>
          <w:marTop w:val="100"/>
          <w:marBottom w:val="0"/>
          <w:divBdr>
            <w:top w:val="none" w:sz="0" w:space="0" w:color="auto"/>
            <w:left w:val="none" w:sz="0" w:space="0" w:color="auto"/>
            <w:bottom w:val="none" w:sz="0" w:space="0" w:color="auto"/>
            <w:right w:val="none" w:sz="0" w:space="0" w:color="auto"/>
          </w:divBdr>
        </w:div>
        <w:div w:id="1889031267">
          <w:marLeft w:val="1800"/>
          <w:marRight w:val="0"/>
          <w:marTop w:val="100"/>
          <w:marBottom w:val="0"/>
          <w:divBdr>
            <w:top w:val="none" w:sz="0" w:space="0" w:color="auto"/>
            <w:left w:val="none" w:sz="0" w:space="0" w:color="auto"/>
            <w:bottom w:val="none" w:sz="0" w:space="0" w:color="auto"/>
            <w:right w:val="none" w:sz="0" w:space="0" w:color="auto"/>
          </w:divBdr>
        </w:div>
        <w:div w:id="80763697">
          <w:marLeft w:val="1800"/>
          <w:marRight w:val="0"/>
          <w:marTop w:val="100"/>
          <w:marBottom w:val="0"/>
          <w:divBdr>
            <w:top w:val="none" w:sz="0" w:space="0" w:color="auto"/>
            <w:left w:val="none" w:sz="0" w:space="0" w:color="auto"/>
            <w:bottom w:val="none" w:sz="0" w:space="0" w:color="auto"/>
            <w:right w:val="none" w:sz="0" w:space="0" w:color="auto"/>
          </w:divBdr>
        </w:div>
        <w:div w:id="1046875413">
          <w:marLeft w:val="1800"/>
          <w:marRight w:val="0"/>
          <w:marTop w:val="100"/>
          <w:marBottom w:val="0"/>
          <w:divBdr>
            <w:top w:val="none" w:sz="0" w:space="0" w:color="auto"/>
            <w:left w:val="none" w:sz="0" w:space="0" w:color="auto"/>
            <w:bottom w:val="none" w:sz="0" w:space="0" w:color="auto"/>
            <w:right w:val="none" w:sz="0" w:space="0" w:color="auto"/>
          </w:divBdr>
        </w:div>
        <w:div w:id="1817138188">
          <w:marLeft w:val="1800"/>
          <w:marRight w:val="0"/>
          <w:marTop w:val="100"/>
          <w:marBottom w:val="0"/>
          <w:divBdr>
            <w:top w:val="none" w:sz="0" w:space="0" w:color="auto"/>
            <w:left w:val="none" w:sz="0" w:space="0" w:color="auto"/>
            <w:bottom w:val="none" w:sz="0" w:space="0" w:color="auto"/>
            <w:right w:val="none" w:sz="0" w:space="0" w:color="auto"/>
          </w:divBdr>
        </w:div>
        <w:div w:id="684013838">
          <w:marLeft w:val="1800"/>
          <w:marRight w:val="0"/>
          <w:marTop w:val="100"/>
          <w:marBottom w:val="0"/>
          <w:divBdr>
            <w:top w:val="none" w:sz="0" w:space="0" w:color="auto"/>
            <w:left w:val="none" w:sz="0" w:space="0" w:color="auto"/>
            <w:bottom w:val="none" w:sz="0" w:space="0" w:color="auto"/>
            <w:right w:val="none" w:sz="0" w:space="0" w:color="auto"/>
          </w:divBdr>
        </w:div>
        <w:div w:id="299070675">
          <w:marLeft w:val="1800"/>
          <w:marRight w:val="0"/>
          <w:marTop w:val="100"/>
          <w:marBottom w:val="0"/>
          <w:divBdr>
            <w:top w:val="none" w:sz="0" w:space="0" w:color="auto"/>
            <w:left w:val="none" w:sz="0" w:space="0" w:color="auto"/>
            <w:bottom w:val="none" w:sz="0" w:space="0" w:color="auto"/>
            <w:right w:val="none" w:sz="0" w:space="0" w:color="auto"/>
          </w:divBdr>
        </w:div>
      </w:divsChild>
    </w:div>
    <w:div w:id="2056852614">
      <w:bodyDiv w:val="1"/>
      <w:marLeft w:val="0"/>
      <w:marRight w:val="0"/>
      <w:marTop w:val="0"/>
      <w:marBottom w:val="0"/>
      <w:divBdr>
        <w:top w:val="none" w:sz="0" w:space="0" w:color="auto"/>
        <w:left w:val="none" w:sz="0" w:space="0" w:color="auto"/>
        <w:bottom w:val="none" w:sz="0" w:space="0" w:color="auto"/>
        <w:right w:val="none" w:sz="0" w:space="0" w:color="auto"/>
      </w:divBdr>
      <w:divsChild>
        <w:div w:id="1370105618">
          <w:marLeft w:val="360"/>
          <w:marRight w:val="0"/>
          <w:marTop w:val="200"/>
          <w:marBottom w:val="0"/>
          <w:divBdr>
            <w:top w:val="none" w:sz="0" w:space="0" w:color="auto"/>
            <w:left w:val="none" w:sz="0" w:space="0" w:color="auto"/>
            <w:bottom w:val="none" w:sz="0" w:space="0" w:color="auto"/>
            <w:right w:val="none" w:sz="0" w:space="0" w:color="auto"/>
          </w:divBdr>
        </w:div>
        <w:div w:id="713653720">
          <w:marLeft w:val="1080"/>
          <w:marRight w:val="0"/>
          <w:marTop w:val="100"/>
          <w:marBottom w:val="0"/>
          <w:divBdr>
            <w:top w:val="none" w:sz="0" w:space="0" w:color="auto"/>
            <w:left w:val="none" w:sz="0" w:space="0" w:color="auto"/>
            <w:bottom w:val="none" w:sz="0" w:space="0" w:color="auto"/>
            <w:right w:val="none" w:sz="0" w:space="0" w:color="auto"/>
          </w:divBdr>
        </w:div>
        <w:div w:id="79108530">
          <w:marLeft w:val="360"/>
          <w:marRight w:val="0"/>
          <w:marTop w:val="200"/>
          <w:marBottom w:val="0"/>
          <w:divBdr>
            <w:top w:val="none" w:sz="0" w:space="0" w:color="auto"/>
            <w:left w:val="none" w:sz="0" w:space="0" w:color="auto"/>
            <w:bottom w:val="none" w:sz="0" w:space="0" w:color="auto"/>
            <w:right w:val="none" w:sz="0" w:space="0" w:color="auto"/>
          </w:divBdr>
        </w:div>
        <w:div w:id="1999963763">
          <w:marLeft w:val="1080"/>
          <w:marRight w:val="0"/>
          <w:marTop w:val="100"/>
          <w:marBottom w:val="0"/>
          <w:divBdr>
            <w:top w:val="none" w:sz="0" w:space="0" w:color="auto"/>
            <w:left w:val="none" w:sz="0" w:space="0" w:color="auto"/>
            <w:bottom w:val="none" w:sz="0" w:space="0" w:color="auto"/>
            <w:right w:val="none" w:sz="0" w:space="0" w:color="auto"/>
          </w:divBdr>
        </w:div>
        <w:div w:id="142680914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311</Words>
  <Characters>2521</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Valkea talo</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Tonteri Kirsi</dc:creator>
  <cp:keywords/>
  <dc:description/>
  <cp:lastModifiedBy>Uschanoff Kimmo</cp:lastModifiedBy>
  <cp:revision>2</cp:revision>
  <cp:lastPrinted>2020-11-04T10:45:00Z</cp:lastPrinted>
  <dcterms:created xsi:type="dcterms:W3CDTF">2020-11-04T10:40:00Z</dcterms:created>
  <dcterms:modified xsi:type="dcterms:W3CDTF">2023-04-24T11:50:00Z</dcterms:modified>
</cp:coreProperties>
</file>