
<file path=[Content_Types].xml><?xml version="1.0" encoding="utf-8"?>
<Types xmlns="http://schemas.openxmlformats.org/package/2006/content-types">
  <Default Extension="emf" ContentType="image/x-emf"/>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ayout w:type="fixed"/>
        <w:tblLook w:val="0000" w:firstRow="0" w:lastRow="0" w:firstColumn="0" w:lastColumn="0" w:noHBand="0" w:noVBand="0"/>
      </w:tblPr>
      <w:tblGrid>
        <w:gridCol w:w="826"/>
        <w:gridCol w:w="1920"/>
      </w:tblGrid>
      <w:tr w:rsidR="009C2957" w14:paraId="2120CA10" w14:textId="77777777" w:rsidTr="618E1875">
        <w:trPr>
          <w:trHeight w:hRule="exact" w:val="567"/>
        </w:trPr>
        <w:tc>
          <w:tcPr>
            <w:tcW w:w="826" w:type="dxa"/>
            <w:vAlign w:val="bottom"/>
          </w:tcPr>
          <w:p w14:paraId="5F434ECD" w14:textId="77777777" w:rsidR="00331A48" w:rsidRDefault="00331A48" w:rsidP="618E1875">
            <w:pPr>
              <w:rPr>
                <w:sz w:val="21"/>
                <w:szCs w:val="21"/>
              </w:rPr>
            </w:pPr>
            <w:r w:rsidRPr="618E1875">
              <w:rPr>
                <w:spacing w:val="-20"/>
                <w:sz w:val="21"/>
                <w:szCs w:val="21"/>
              </w:rPr>
              <w:t>阶    段</w:t>
            </w:r>
          </w:p>
        </w:tc>
        <w:tc>
          <w:tcPr>
            <w:tcW w:w="1920" w:type="dxa"/>
            <w:tcBorders>
              <w:bottom w:val="single" w:sz="4" w:space="0" w:color="auto"/>
            </w:tcBorders>
            <w:vAlign w:val="bottom"/>
          </w:tcPr>
          <w:p w14:paraId="3432EFA8" w14:textId="77777777" w:rsidR="00331A48" w:rsidRDefault="00331A48">
            <w:pPr>
              <w:framePr w:w="2552" w:h="1191" w:hRule="exact" w:hSpace="181" w:wrap="notBeside" w:vAnchor="page" w:hAnchor="page" w:x="7684" w:y="1674"/>
              <w:jc w:val="center"/>
              <w:rPr>
                <w:sz w:val="21"/>
              </w:rPr>
            </w:pPr>
          </w:p>
        </w:tc>
      </w:tr>
    </w:tbl>
    <w:tbl>
      <w:tblPr>
        <w:tblW w:w="0" w:type="auto"/>
        <w:tblLayout w:type="fixed"/>
        <w:tblLook w:val="0000" w:firstRow="0" w:lastRow="0" w:firstColumn="0" w:lastColumn="0" w:noHBand="0" w:noVBand="0"/>
      </w:tblPr>
      <w:tblGrid>
        <w:gridCol w:w="826"/>
        <w:gridCol w:w="1920"/>
      </w:tblGrid>
      <w:tr w:rsidR="009C2957" w14:paraId="74EE9A2C" w14:textId="77777777" w:rsidTr="618E1875">
        <w:trPr>
          <w:trHeight w:hRule="exact" w:val="567"/>
        </w:trPr>
        <w:tc>
          <w:tcPr>
            <w:tcW w:w="826" w:type="dxa"/>
            <w:vAlign w:val="bottom"/>
          </w:tcPr>
          <w:p w14:paraId="01F48CFA" w14:textId="77777777" w:rsidR="00331A48" w:rsidRDefault="00331A48">
            <w:pPr>
              <w:framePr w:w="2552" w:h="1191" w:hRule="exact" w:hSpace="181" w:wrap="notBeside" w:vAnchor="page" w:hAnchor="page" w:x="7684" w:y="1674"/>
              <w:rPr>
                <w:spacing w:val="-20"/>
                <w:sz w:val="21"/>
              </w:rPr>
            </w:pPr>
            <w:r>
              <w:rPr>
                <w:rFonts w:hint="eastAsia"/>
                <w:spacing w:val="-20"/>
                <w:sz w:val="21"/>
              </w:rPr>
              <w:t xml:space="preserve">密  </w:t>
            </w:r>
            <w:r>
              <w:rPr>
                <w:spacing w:val="-20"/>
                <w:sz w:val="21"/>
              </w:rPr>
              <w:t xml:space="preserve">  </w:t>
            </w:r>
            <w:r>
              <w:rPr>
                <w:rFonts w:hint="eastAsia"/>
                <w:spacing w:val="-20"/>
                <w:sz w:val="21"/>
              </w:rPr>
              <w:t>级</w:t>
            </w:r>
          </w:p>
        </w:tc>
        <w:tc>
          <w:tcPr>
            <w:tcW w:w="1920" w:type="dxa"/>
            <w:tcBorders>
              <w:top w:val="single" w:sz="4" w:space="0" w:color="auto"/>
              <w:bottom w:val="single" w:sz="4" w:space="0" w:color="auto"/>
            </w:tcBorders>
            <w:vAlign w:val="bottom"/>
          </w:tcPr>
          <w:p w14:paraId="1DD0F909" w14:textId="77777777" w:rsidR="00331A48" w:rsidRDefault="00331A48">
            <w:pPr>
              <w:framePr w:w="2552" w:h="1191" w:hRule="exact" w:hSpace="181" w:wrap="notBeside" w:vAnchor="page" w:hAnchor="page" w:x="7684" w:y="1674"/>
              <w:jc w:val="center"/>
              <w:rPr>
                <w:sz w:val="21"/>
              </w:rPr>
            </w:pPr>
          </w:p>
        </w:tc>
      </w:tr>
    </w:tbl>
    <w:p w14:paraId="009D7AE8" w14:textId="031649B3" w:rsidR="00331A48" w:rsidRDefault="00331A48">
      <w:pPr>
        <w:rPr>
          <w:vanish/>
        </w:rPr>
      </w:pPr>
    </w:p>
    <w:tbl>
      <w:tblPr>
        <w:tblW w:w="0" w:type="auto"/>
        <w:tblLayout w:type="fixed"/>
        <w:tblLook w:val="0000" w:firstRow="0" w:lastRow="0" w:firstColumn="0" w:lastColumn="0" w:noHBand="0" w:noVBand="0"/>
      </w:tblPr>
      <w:tblGrid>
        <w:gridCol w:w="1069"/>
        <w:gridCol w:w="2192"/>
      </w:tblGrid>
      <w:tr w:rsidR="009C2957" w14:paraId="603CFA90" w14:textId="77777777">
        <w:trPr>
          <w:cantSplit/>
          <w:trHeight w:val="513"/>
        </w:trPr>
        <w:tc>
          <w:tcPr>
            <w:tcW w:w="1069" w:type="dxa"/>
            <w:tcBorders>
              <w:bottom w:val="nil"/>
            </w:tcBorders>
            <w:vAlign w:val="bottom"/>
          </w:tcPr>
          <w:p w14:paraId="3480BF91" w14:textId="77777777" w:rsidR="00331A48" w:rsidRDefault="00331A48">
            <w:pPr>
              <w:framePr w:w="2948" w:h="567" w:hRule="exact" w:hSpace="181" w:wrap="notBeside" w:vAnchor="page" w:hAnchor="page" w:x="2831" w:y="1753"/>
              <w:jc w:val="center"/>
              <w:rPr>
                <w:sz w:val="21"/>
              </w:rPr>
            </w:pPr>
            <w:r>
              <w:rPr>
                <w:rFonts w:hint="eastAsia"/>
                <w:sz w:val="21"/>
              </w:rPr>
              <w:t>文档代号</w:t>
            </w:r>
          </w:p>
        </w:tc>
        <w:tc>
          <w:tcPr>
            <w:tcW w:w="2192" w:type="dxa"/>
            <w:tcBorders>
              <w:bottom w:val="single" w:sz="4" w:space="0" w:color="auto"/>
            </w:tcBorders>
            <w:vAlign w:val="bottom"/>
          </w:tcPr>
          <w:p w14:paraId="4A41FABD" w14:textId="77777777" w:rsidR="00331A48" w:rsidRDefault="00331A48">
            <w:pPr>
              <w:framePr w:w="2948" w:h="567" w:hRule="exact" w:hSpace="181" w:wrap="notBeside" w:vAnchor="page" w:hAnchor="page" w:x="2831" w:y="1753"/>
              <w:jc w:val="center"/>
              <w:rPr>
                <w:sz w:val="21"/>
              </w:rPr>
            </w:pPr>
          </w:p>
        </w:tc>
      </w:tr>
    </w:tbl>
    <w:p w14:paraId="1E655D00" w14:textId="77777777" w:rsidR="00331A48" w:rsidRDefault="00331A48">
      <w:pPr>
        <w:spacing w:line="240" w:lineRule="auto"/>
      </w:pPr>
    </w:p>
    <w:p w14:paraId="31AD980D" w14:textId="77777777" w:rsidR="00331A48" w:rsidRDefault="00331A48">
      <w:pPr>
        <w:pStyle w:val="TOC1"/>
      </w:pPr>
    </w:p>
    <w:p w14:paraId="6BAEF666" w14:textId="77777777" w:rsidR="00331A48" w:rsidRDefault="00331A48"/>
    <w:tbl>
      <w:tblPr>
        <w:tblW w:w="0" w:type="auto"/>
        <w:tblLayout w:type="fixed"/>
        <w:tblCellMar>
          <w:left w:w="0" w:type="dxa"/>
          <w:right w:w="0" w:type="dxa"/>
        </w:tblCellMar>
        <w:tblLook w:val="0000" w:firstRow="0" w:lastRow="0" w:firstColumn="0" w:lastColumn="0" w:noHBand="0" w:noVBand="0"/>
      </w:tblPr>
      <w:tblGrid>
        <w:gridCol w:w="8505"/>
      </w:tblGrid>
      <w:tr w:rsidR="009C2957" w14:paraId="661144AD" w14:textId="77777777">
        <w:trPr>
          <w:cantSplit/>
        </w:trPr>
        <w:tc>
          <w:tcPr>
            <w:tcW w:w="8505" w:type="dxa"/>
          </w:tcPr>
          <w:p w14:paraId="322F926E" w14:textId="77777777" w:rsidR="00331A48" w:rsidRDefault="00331A48">
            <w:pPr>
              <w:pStyle w:val="afff4"/>
              <w:framePr w:w="0" w:hSpace="0" w:wrap="auto" w:vAnchor="margin" w:hAnchor="text" w:xAlign="left" w:yAlign="inline"/>
            </w:pPr>
            <w:r>
              <w:rPr>
                <w:rFonts w:hint="eastAsia"/>
              </w:rPr>
              <w:t>（软件文档标识）</w:t>
            </w:r>
          </w:p>
        </w:tc>
      </w:tr>
      <w:tr w:rsidR="009C2957" w14:paraId="58946169" w14:textId="77777777">
        <w:trPr>
          <w:cantSplit/>
        </w:trPr>
        <w:tc>
          <w:tcPr>
            <w:tcW w:w="8505" w:type="dxa"/>
          </w:tcPr>
          <w:p w14:paraId="3F847BF6" w14:textId="77777777" w:rsidR="00331A48" w:rsidRDefault="00331A48">
            <w:pPr>
              <w:pStyle w:val="afff8"/>
              <w:framePr w:w="0" w:hSpace="0" w:wrap="auto" w:vAnchor="margin" w:hAnchor="text" w:xAlign="left" w:yAlign="inline"/>
            </w:pPr>
            <w:r>
              <w:rPr>
                <w:rFonts w:hint="eastAsia"/>
              </w:rPr>
              <w:t>（软件名称）</w:t>
            </w:r>
          </w:p>
        </w:tc>
      </w:tr>
      <w:tr w:rsidR="009C2957" w14:paraId="2ABE747C" w14:textId="77777777">
        <w:trPr>
          <w:cantSplit/>
        </w:trPr>
        <w:tc>
          <w:tcPr>
            <w:tcW w:w="8505" w:type="dxa"/>
          </w:tcPr>
          <w:p w14:paraId="4F69D934" w14:textId="77777777" w:rsidR="00331A48" w:rsidRDefault="00331A48">
            <w:pPr>
              <w:pStyle w:val="afff6"/>
              <w:framePr w:w="0" w:hSpace="0" w:wrap="auto" w:vAnchor="margin" w:hAnchor="text" w:xAlign="left" w:yAlign="inline"/>
            </w:pPr>
            <w:r>
              <w:rPr>
                <w:rFonts w:cs="宋体" w:hint="eastAsia"/>
                <w:color w:val="000000"/>
              </w:rPr>
              <w:t>软件</w:t>
            </w:r>
            <w:r w:rsidR="00F13CF9">
              <w:rPr>
                <w:rFonts w:cs="宋体" w:hint="eastAsia"/>
                <w:color w:val="000000"/>
              </w:rPr>
              <w:t>需求规格</w:t>
            </w:r>
            <w:r>
              <w:rPr>
                <w:rFonts w:cs="宋体" w:hint="eastAsia"/>
                <w:color w:val="000000"/>
              </w:rPr>
              <w:t>说明</w:t>
            </w:r>
          </w:p>
        </w:tc>
      </w:tr>
    </w:tbl>
    <w:p w14:paraId="678795A8" w14:textId="77777777" w:rsidR="00331A48" w:rsidRDefault="00331A48"/>
    <w:tbl>
      <w:tblPr>
        <w:tblW w:w="0" w:type="auto"/>
        <w:tblBorders>
          <w:bottom w:val="single" w:sz="4" w:space="0" w:color="auto"/>
        </w:tblBorders>
        <w:tblLayout w:type="fixed"/>
        <w:tblCellMar>
          <w:left w:w="0" w:type="dxa"/>
          <w:right w:w="0" w:type="dxa"/>
        </w:tblCellMar>
        <w:tblLook w:val="0000" w:firstRow="0" w:lastRow="0" w:firstColumn="0" w:lastColumn="0" w:noHBand="0" w:noVBand="0"/>
      </w:tblPr>
      <w:tblGrid>
        <w:gridCol w:w="1306"/>
        <w:gridCol w:w="3230"/>
      </w:tblGrid>
      <w:tr w:rsidR="009C2957" w14:paraId="75B50988" w14:textId="77777777">
        <w:trPr>
          <w:trHeight w:hRule="exact" w:val="860"/>
        </w:trPr>
        <w:tc>
          <w:tcPr>
            <w:tcW w:w="1306" w:type="dxa"/>
            <w:vAlign w:val="bottom"/>
          </w:tcPr>
          <w:p w14:paraId="57853B5A" w14:textId="77777777" w:rsidR="00331A48" w:rsidRDefault="00331A48">
            <w:pPr>
              <w:pStyle w:val="afffa"/>
              <w:framePr w:w="4536" w:h="5216" w:hRule="exact" w:wrap="around" w:hAnchor="page" w:x="4421" w:y="7695"/>
              <w:ind w:leftChars="-121" w:left="-289" w:hanging="1"/>
            </w:pPr>
            <w:r>
              <w:rPr>
                <w:rFonts w:hint="eastAsia"/>
              </w:rPr>
              <w:t>编</w:t>
            </w:r>
            <w:r>
              <w:rPr>
                <w:rFonts w:hint="eastAsia"/>
              </w:rPr>
              <w:t xml:space="preserve">   </w:t>
            </w:r>
            <w:r>
              <w:rPr>
                <w:rFonts w:hint="eastAsia"/>
              </w:rPr>
              <w:t>写</w:t>
            </w:r>
          </w:p>
        </w:tc>
        <w:tc>
          <w:tcPr>
            <w:tcW w:w="3230" w:type="dxa"/>
            <w:tcBorders>
              <w:bottom w:val="single" w:sz="4" w:space="0" w:color="auto"/>
            </w:tcBorders>
            <w:vAlign w:val="bottom"/>
          </w:tcPr>
          <w:p w14:paraId="2D42C60F" w14:textId="77777777" w:rsidR="00331A48" w:rsidRDefault="00331A48">
            <w:pPr>
              <w:pStyle w:val="20"/>
              <w:framePr w:w="4536" w:h="5216" w:hRule="exact" w:wrap="around" w:hAnchor="page" w:x="4421" w:y="7695"/>
              <w:ind w:leftChars="-121" w:left="-289" w:hanging="1"/>
              <w:jc w:val="center"/>
            </w:pPr>
            <w:bookmarkStart w:id="0" w:name="onRoad_编写_user"/>
            <w:bookmarkEnd w:id="0"/>
            <w:r>
              <w:rPr>
                <w:rFonts w:hint="eastAsia"/>
              </w:rPr>
              <w:t xml:space="preserve"> </w:t>
            </w:r>
            <w:bookmarkStart w:id="1" w:name="onRoad_编写_date"/>
            <w:bookmarkEnd w:id="1"/>
          </w:p>
        </w:tc>
      </w:tr>
      <w:tr w:rsidR="009C2957" w14:paraId="6D579620" w14:textId="77777777">
        <w:trPr>
          <w:trHeight w:hRule="exact" w:val="860"/>
        </w:trPr>
        <w:tc>
          <w:tcPr>
            <w:tcW w:w="1306" w:type="dxa"/>
            <w:vAlign w:val="bottom"/>
          </w:tcPr>
          <w:p w14:paraId="3D3BAFAD" w14:textId="77777777" w:rsidR="00331A48" w:rsidRDefault="00331A48">
            <w:pPr>
              <w:pStyle w:val="afffa"/>
              <w:framePr w:w="4536" w:h="5216" w:hRule="exact" w:wrap="around" w:hAnchor="page" w:x="4421" w:y="7695"/>
              <w:ind w:leftChars="-121" w:left="-289" w:hanging="1"/>
            </w:pPr>
            <w:r>
              <w:rPr>
                <w:rFonts w:hint="eastAsia"/>
              </w:rPr>
              <w:t>校</w:t>
            </w:r>
            <w:r>
              <w:rPr>
                <w:rFonts w:hint="eastAsia"/>
              </w:rPr>
              <w:t xml:space="preserve">   </w:t>
            </w:r>
            <w:r>
              <w:rPr>
                <w:rFonts w:hint="eastAsia"/>
              </w:rPr>
              <w:t>对</w:t>
            </w:r>
          </w:p>
        </w:tc>
        <w:tc>
          <w:tcPr>
            <w:tcW w:w="3230" w:type="dxa"/>
            <w:tcBorders>
              <w:top w:val="single" w:sz="4" w:space="0" w:color="auto"/>
              <w:bottom w:val="single" w:sz="4" w:space="0" w:color="auto"/>
            </w:tcBorders>
            <w:vAlign w:val="bottom"/>
          </w:tcPr>
          <w:p w14:paraId="35CF50B2" w14:textId="77777777" w:rsidR="00331A48" w:rsidRDefault="00331A48">
            <w:pPr>
              <w:pStyle w:val="20"/>
              <w:framePr w:w="4536" w:h="5216" w:hRule="exact" w:wrap="around" w:hAnchor="page" w:x="4421" w:y="7695"/>
              <w:ind w:leftChars="-121" w:left="-289" w:hanging="1"/>
              <w:jc w:val="center"/>
            </w:pPr>
            <w:bookmarkStart w:id="2" w:name="onRoad_校对_user"/>
            <w:bookmarkEnd w:id="2"/>
            <w:r>
              <w:rPr>
                <w:rFonts w:hint="eastAsia"/>
              </w:rPr>
              <w:t xml:space="preserve"> </w:t>
            </w:r>
            <w:bookmarkStart w:id="3" w:name="onRoad_校对_date"/>
            <w:bookmarkEnd w:id="3"/>
          </w:p>
        </w:tc>
      </w:tr>
      <w:tr w:rsidR="009C2957" w14:paraId="6E5042F9" w14:textId="77777777">
        <w:trPr>
          <w:trHeight w:hRule="exact" w:val="860"/>
        </w:trPr>
        <w:tc>
          <w:tcPr>
            <w:tcW w:w="1306" w:type="dxa"/>
            <w:vAlign w:val="bottom"/>
          </w:tcPr>
          <w:p w14:paraId="5427452E" w14:textId="77777777" w:rsidR="00331A48" w:rsidRDefault="00331A48">
            <w:pPr>
              <w:pStyle w:val="afffa"/>
              <w:framePr w:w="4536" w:h="5216" w:hRule="exact" w:wrap="around" w:hAnchor="page" w:x="4421" w:y="7695"/>
              <w:ind w:leftChars="-121" w:left="-289" w:hanging="1"/>
            </w:pPr>
            <w:r>
              <w:rPr>
                <w:rFonts w:hint="eastAsia"/>
              </w:rPr>
              <w:t>审</w:t>
            </w:r>
            <w:r>
              <w:rPr>
                <w:rFonts w:hint="eastAsia"/>
              </w:rPr>
              <w:t xml:space="preserve">   </w:t>
            </w:r>
            <w:r>
              <w:rPr>
                <w:rFonts w:hint="eastAsia"/>
              </w:rPr>
              <w:t>核</w:t>
            </w:r>
          </w:p>
        </w:tc>
        <w:tc>
          <w:tcPr>
            <w:tcW w:w="3230" w:type="dxa"/>
            <w:tcBorders>
              <w:top w:val="single" w:sz="4" w:space="0" w:color="auto"/>
              <w:bottom w:val="single" w:sz="4" w:space="0" w:color="auto"/>
            </w:tcBorders>
            <w:vAlign w:val="bottom"/>
          </w:tcPr>
          <w:p w14:paraId="0195E3C9" w14:textId="77777777" w:rsidR="00331A48" w:rsidRDefault="00331A48">
            <w:pPr>
              <w:pStyle w:val="20"/>
              <w:framePr w:w="4536" w:h="5216" w:hRule="exact" w:wrap="around" w:hAnchor="page" w:x="4421" w:y="7695"/>
              <w:ind w:leftChars="-121" w:left="-289" w:hanging="1"/>
              <w:jc w:val="center"/>
            </w:pPr>
            <w:bookmarkStart w:id="4" w:name="onRoad_审核_user"/>
            <w:bookmarkEnd w:id="4"/>
            <w:r>
              <w:rPr>
                <w:rFonts w:hint="eastAsia"/>
              </w:rPr>
              <w:t xml:space="preserve"> </w:t>
            </w:r>
            <w:bookmarkStart w:id="5" w:name="onRoad_审核_date"/>
            <w:bookmarkEnd w:id="5"/>
          </w:p>
        </w:tc>
      </w:tr>
      <w:tr w:rsidR="009C2957" w14:paraId="219F6DA8" w14:textId="77777777">
        <w:trPr>
          <w:trHeight w:hRule="exact" w:val="860"/>
        </w:trPr>
        <w:tc>
          <w:tcPr>
            <w:tcW w:w="1306" w:type="dxa"/>
            <w:vAlign w:val="bottom"/>
          </w:tcPr>
          <w:p w14:paraId="18264A10" w14:textId="77777777" w:rsidR="00331A48" w:rsidRDefault="00331A48">
            <w:pPr>
              <w:pStyle w:val="afffa"/>
              <w:framePr w:w="4536" w:h="5216" w:hRule="exact" w:wrap="around" w:hAnchor="page" w:x="4421" w:y="7695"/>
              <w:ind w:leftChars="-121" w:left="-289" w:hanging="1"/>
            </w:pPr>
            <w:r>
              <w:rPr>
                <w:rFonts w:hint="eastAsia"/>
              </w:rPr>
              <w:t>会</w:t>
            </w:r>
            <w:r>
              <w:rPr>
                <w:rFonts w:hint="eastAsia"/>
              </w:rPr>
              <w:t xml:space="preserve">   </w:t>
            </w:r>
            <w:r>
              <w:rPr>
                <w:rFonts w:hint="eastAsia"/>
              </w:rPr>
              <w:t>签</w:t>
            </w:r>
          </w:p>
        </w:tc>
        <w:tc>
          <w:tcPr>
            <w:tcW w:w="3230" w:type="dxa"/>
            <w:tcBorders>
              <w:top w:val="single" w:sz="4" w:space="0" w:color="auto"/>
              <w:bottom w:val="single" w:sz="4" w:space="0" w:color="auto"/>
            </w:tcBorders>
            <w:vAlign w:val="bottom"/>
          </w:tcPr>
          <w:p w14:paraId="0FF41391" w14:textId="77777777" w:rsidR="00331A48" w:rsidRDefault="003C192F">
            <w:pPr>
              <w:pStyle w:val="20"/>
              <w:framePr w:w="4536" w:h="5216" w:hRule="exact" w:wrap="around" w:hAnchor="page" w:x="4421" w:y="7695"/>
              <w:ind w:leftChars="-121" w:left="-289" w:hanging="1"/>
              <w:jc w:val="center"/>
            </w:pPr>
            <w:bookmarkStart w:id="6" w:name="onRoad_会签_user"/>
            <w:bookmarkStart w:id="7" w:name="onRoad_会签_date"/>
            <w:bookmarkEnd w:id="6"/>
            <w:bookmarkEnd w:id="7"/>
            <w:r>
              <w:rPr>
                <w:rFonts w:hint="eastAsia"/>
              </w:rPr>
              <w:t>（外协可不填）</w:t>
            </w:r>
          </w:p>
        </w:tc>
      </w:tr>
      <w:tr w:rsidR="009C2957" w14:paraId="326FCFAB" w14:textId="77777777">
        <w:trPr>
          <w:trHeight w:hRule="exact" w:val="860"/>
        </w:trPr>
        <w:tc>
          <w:tcPr>
            <w:tcW w:w="1306" w:type="dxa"/>
            <w:tcBorders>
              <w:bottom w:val="nil"/>
            </w:tcBorders>
            <w:vAlign w:val="bottom"/>
          </w:tcPr>
          <w:p w14:paraId="7C3E808C" w14:textId="77777777" w:rsidR="00331A48" w:rsidRDefault="00331A48">
            <w:pPr>
              <w:pStyle w:val="afffa"/>
              <w:framePr w:w="4536" w:h="5216" w:hRule="exact" w:wrap="around" w:hAnchor="page" w:x="4421" w:y="7695"/>
              <w:ind w:leftChars="-121" w:left="-289" w:hanging="1"/>
            </w:pPr>
            <w:r>
              <w:rPr>
                <w:rFonts w:hint="eastAsia"/>
              </w:rPr>
              <w:t>标</w:t>
            </w:r>
            <w:r>
              <w:rPr>
                <w:rFonts w:hint="eastAsia"/>
              </w:rPr>
              <w:t xml:space="preserve">   </w:t>
            </w:r>
            <w:r>
              <w:rPr>
                <w:rFonts w:hint="eastAsia"/>
              </w:rPr>
              <w:t>审</w:t>
            </w:r>
          </w:p>
        </w:tc>
        <w:tc>
          <w:tcPr>
            <w:tcW w:w="3230" w:type="dxa"/>
            <w:tcBorders>
              <w:top w:val="single" w:sz="4" w:space="0" w:color="auto"/>
              <w:bottom w:val="single" w:sz="4" w:space="0" w:color="auto"/>
            </w:tcBorders>
            <w:vAlign w:val="bottom"/>
          </w:tcPr>
          <w:p w14:paraId="04D675BF" w14:textId="77777777" w:rsidR="00331A48" w:rsidRDefault="003C192F">
            <w:pPr>
              <w:pStyle w:val="20"/>
              <w:framePr w:w="4536" w:h="5216" w:hRule="exact" w:wrap="around" w:hAnchor="page" w:x="4421" w:y="7695"/>
              <w:ind w:leftChars="-121" w:left="-289" w:hanging="1"/>
              <w:jc w:val="center"/>
            </w:pPr>
            <w:bookmarkStart w:id="8" w:name="onRoad_标审_user"/>
            <w:bookmarkStart w:id="9" w:name="onRoad_标审_date"/>
            <w:bookmarkEnd w:id="8"/>
            <w:bookmarkEnd w:id="9"/>
            <w:r>
              <w:rPr>
                <w:rFonts w:hint="eastAsia"/>
              </w:rPr>
              <w:t>（外协可不填）</w:t>
            </w:r>
          </w:p>
        </w:tc>
      </w:tr>
      <w:tr w:rsidR="009C2957" w14:paraId="72567B8F" w14:textId="77777777">
        <w:trPr>
          <w:trHeight w:hRule="exact" w:val="860"/>
        </w:trPr>
        <w:tc>
          <w:tcPr>
            <w:tcW w:w="1306" w:type="dxa"/>
            <w:tcBorders>
              <w:bottom w:val="nil"/>
            </w:tcBorders>
            <w:vAlign w:val="bottom"/>
          </w:tcPr>
          <w:p w14:paraId="067E9E34" w14:textId="77777777" w:rsidR="00331A48" w:rsidRDefault="00331A48">
            <w:pPr>
              <w:pStyle w:val="afffa"/>
              <w:framePr w:w="4536" w:h="5216" w:hRule="exact" w:wrap="around" w:hAnchor="page" w:x="4421" w:y="7695"/>
              <w:ind w:leftChars="-121" w:left="-289" w:hanging="1"/>
            </w:pPr>
            <w:r>
              <w:rPr>
                <w:rFonts w:hint="eastAsia"/>
              </w:rPr>
              <w:t>批</w:t>
            </w:r>
            <w:r>
              <w:rPr>
                <w:rFonts w:hint="eastAsia"/>
              </w:rPr>
              <w:t xml:space="preserve">   </w:t>
            </w:r>
            <w:r>
              <w:rPr>
                <w:rFonts w:hint="eastAsia"/>
              </w:rPr>
              <w:t>准</w:t>
            </w:r>
          </w:p>
        </w:tc>
        <w:tc>
          <w:tcPr>
            <w:tcW w:w="3230" w:type="dxa"/>
            <w:tcBorders>
              <w:top w:val="single" w:sz="4" w:space="0" w:color="auto"/>
              <w:bottom w:val="single" w:sz="4" w:space="0" w:color="auto"/>
            </w:tcBorders>
            <w:vAlign w:val="bottom"/>
          </w:tcPr>
          <w:p w14:paraId="4287E484" w14:textId="77777777" w:rsidR="00331A48" w:rsidRDefault="003C192F">
            <w:pPr>
              <w:pStyle w:val="20"/>
              <w:framePr w:w="4536" w:h="5216" w:hRule="exact" w:wrap="around" w:hAnchor="page" w:x="4421" w:y="7695"/>
              <w:ind w:leftChars="-121" w:left="-289" w:hanging="1"/>
              <w:jc w:val="center"/>
            </w:pPr>
            <w:bookmarkStart w:id="10" w:name="onRoad_批准_user"/>
            <w:bookmarkStart w:id="11" w:name="onRoad_批准_date"/>
            <w:bookmarkEnd w:id="10"/>
            <w:bookmarkEnd w:id="11"/>
            <w:r>
              <w:rPr>
                <w:rFonts w:hint="eastAsia"/>
              </w:rPr>
              <w:t>（外协可不填）</w:t>
            </w:r>
          </w:p>
        </w:tc>
      </w:tr>
    </w:tbl>
    <w:p w14:paraId="7ACF1475" w14:textId="77777777" w:rsidR="00331A48" w:rsidRDefault="00331A48">
      <w:pPr>
        <w:rPr>
          <w:vanish/>
        </w:rPr>
      </w:pPr>
    </w:p>
    <w:tbl>
      <w:tblPr>
        <w:tblW w:w="0" w:type="auto"/>
        <w:tblLayout w:type="fixed"/>
        <w:tblLook w:val="0000" w:firstRow="0" w:lastRow="0" w:firstColumn="0" w:lastColumn="0" w:noHBand="0" w:noVBand="0"/>
      </w:tblPr>
      <w:tblGrid>
        <w:gridCol w:w="1448"/>
        <w:gridCol w:w="7024"/>
      </w:tblGrid>
      <w:tr w:rsidR="009C2957" w14:paraId="362C2020" w14:textId="77777777">
        <w:trPr>
          <w:cantSplit/>
          <w:trHeight w:hRule="exact" w:val="702"/>
        </w:trPr>
        <w:tc>
          <w:tcPr>
            <w:tcW w:w="8472" w:type="dxa"/>
            <w:gridSpan w:val="2"/>
            <w:vAlign w:val="bottom"/>
          </w:tcPr>
          <w:p w14:paraId="7550C1EA" w14:textId="77777777" w:rsidR="00331A48" w:rsidRDefault="00331A48">
            <w:pPr>
              <w:framePr w:w="7825" w:h="1247" w:hRule="exact" w:hSpace="181" w:wrap="notBeside" w:vAnchor="page" w:hAnchor="page" w:x="2468" w:y="13966"/>
              <w:jc w:val="center"/>
              <w:rPr>
                <w:b/>
                <w:sz w:val="44"/>
              </w:rPr>
            </w:pPr>
          </w:p>
        </w:tc>
      </w:tr>
      <w:tr w:rsidR="009C2957" w14:paraId="0939CFB4" w14:textId="77777777">
        <w:trPr>
          <w:cantSplit/>
          <w:trHeight w:hRule="exact" w:val="816"/>
        </w:trPr>
        <w:tc>
          <w:tcPr>
            <w:tcW w:w="8472" w:type="dxa"/>
            <w:gridSpan w:val="2"/>
            <w:vAlign w:val="center"/>
          </w:tcPr>
          <w:p w14:paraId="55D937AD" w14:textId="77777777" w:rsidR="00331A48" w:rsidRDefault="00331A48">
            <w:pPr>
              <w:framePr w:w="7825" w:h="1247" w:hRule="exact" w:hSpace="181" w:wrap="notBeside" w:vAnchor="page" w:hAnchor="page" w:x="2468" w:y="13966"/>
              <w:jc w:val="center"/>
              <w:rPr>
                <w:b/>
                <w:sz w:val="32"/>
              </w:rPr>
            </w:pPr>
          </w:p>
        </w:tc>
      </w:tr>
      <w:tr w:rsidR="009C2957" w14:paraId="706E19F4" w14:textId="77777777">
        <w:trPr>
          <w:trHeight w:hRule="exact" w:val="816"/>
        </w:trPr>
        <w:tc>
          <w:tcPr>
            <w:tcW w:w="1448" w:type="dxa"/>
            <w:vAlign w:val="bottom"/>
          </w:tcPr>
          <w:p w14:paraId="09E1D66E" w14:textId="77777777" w:rsidR="00331A48" w:rsidRDefault="00331A48">
            <w:pPr>
              <w:framePr w:w="7825" w:h="1247" w:hRule="exact" w:hSpace="181" w:wrap="notBeside" w:vAnchor="page" w:hAnchor="page" w:x="2468" w:y="13966"/>
              <w:jc w:val="center"/>
              <w:rPr>
                <w:b/>
                <w:sz w:val="44"/>
              </w:rPr>
            </w:pPr>
            <w:r>
              <w:rPr>
                <w:rFonts w:hint="eastAsia"/>
                <w:b/>
                <w:sz w:val="44"/>
              </w:rPr>
              <w:t>名 称</w:t>
            </w:r>
          </w:p>
        </w:tc>
        <w:tc>
          <w:tcPr>
            <w:tcW w:w="7024" w:type="dxa"/>
            <w:vAlign w:val="bottom"/>
          </w:tcPr>
          <w:p w14:paraId="37EBE99E" w14:textId="77777777" w:rsidR="00331A48" w:rsidRDefault="00331A48">
            <w:pPr>
              <w:framePr w:w="7825" w:h="1247" w:hRule="exact" w:hSpace="181" w:wrap="notBeside" w:vAnchor="page" w:hAnchor="page" w:x="2468" w:y="13966"/>
              <w:jc w:val="center"/>
              <w:rPr>
                <w:b/>
                <w:sz w:val="44"/>
              </w:rPr>
            </w:pPr>
          </w:p>
        </w:tc>
      </w:tr>
      <w:tr w:rsidR="009C2957" w14:paraId="0A646473" w14:textId="77777777">
        <w:trPr>
          <w:cantSplit/>
          <w:trHeight w:hRule="exact" w:val="816"/>
        </w:trPr>
        <w:tc>
          <w:tcPr>
            <w:tcW w:w="8472" w:type="dxa"/>
            <w:gridSpan w:val="2"/>
            <w:vAlign w:val="bottom"/>
          </w:tcPr>
          <w:p w14:paraId="4AE69163" w14:textId="77777777" w:rsidR="00331A48" w:rsidRDefault="00331A48">
            <w:pPr>
              <w:framePr w:w="7825" w:h="1247" w:hRule="exact" w:hSpace="181" w:wrap="notBeside" w:vAnchor="page" w:hAnchor="page" w:x="2468" w:y="13966"/>
              <w:jc w:val="center"/>
              <w:rPr>
                <w:b/>
                <w:sz w:val="44"/>
              </w:rPr>
            </w:pPr>
          </w:p>
        </w:tc>
      </w:tr>
      <w:tr w:rsidR="009C2957" w14:paraId="68D5F04E" w14:textId="77777777">
        <w:trPr>
          <w:trHeight w:hRule="exact" w:val="816"/>
        </w:trPr>
        <w:tc>
          <w:tcPr>
            <w:tcW w:w="1448" w:type="dxa"/>
            <w:vAlign w:val="bottom"/>
          </w:tcPr>
          <w:p w14:paraId="486E4F51" w14:textId="77777777" w:rsidR="00331A48" w:rsidRDefault="00331A48">
            <w:pPr>
              <w:framePr w:w="7825" w:h="1247" w:hRule="exact" w:hSpace="181" w:wrap="notBeside" w:vAnchor="page" w:hAnchor="page" w:x="2468" w:y="13966"/>
              <w:jc w:val="center"/>
              <w:rPr>
                <w:b/>
                <w:sz w:val="44"/>
              </w:rPr>
            </w:pPr>
            <w:r>
              <w:rPr>
                <w:rFonts w:hint="eastAsia"/>
                <w:b/>
                <w:sz w:val="44"/>
              </w:rPr>
              <w:t>名 称</w:t>
            </w:r>
          </w:p>
        </w:tc>
        <w:tc>
          <w:tcPr>
            <w:tcW w:w="7024" w:type="dxa"/>
            <w:vAlign w:val="bottom"/>
          </w:tcPr>
          <w:p w14:paraId="4AE5B177" w14:textId="77777777" w:rsidR="00331A48" w:rsidRDefault="00331A48">
            <w:pPr>
              <w:framePr w:w="7825" w:h="1247" w:hRule="exact" w:hSpace="181" w:wrap="notBeside" w:vAnchor="page" w:hAnchor="page" w:x="2468" w:y="13966"/>
              <w:jc w:val="center"/>
              <w:rPr>
                <w:b/>
                <w:sz w:val="44"/>
              </w:rPr>
            </w:pPr>
          </w:p>
        </w:tc>
      </w:tr>
      <w:tr w:rsidR="009C2957" w14:paraId="6B2FD02C" w14:textId="77777777">
        <w:trPr>
          <w:cantSplit/>
          <w:trHeight w:hRule="exact" w:val="816"/>
        </w:trPr>
        <w:tc>
          <w:tcPr>
            <w:tcW w:w="8472" w:type="dxa"/>
            <w:gridSpan w:val="2"/>
            <w:vAlign w:val="bottom"/>
          </w:tcPr>
          <w:p w14:paraId="7270C483" w14:textId="77777777" w:rsidR="00331A48" w:rsidRDefault="00331A48">
            <w:pPr>
              <w:framePr w:w="7825" w:h="1247" w:hRule="exact" w:hSpace="181" w:wrap="notBeside" w:vAnchor="page" w:hAnchor="page" w:x="2468" w:y="13966"/>
              <w:jc w:val="center"/>
              <w:rPr>
                <w:b/>
                <w:sz w:val="44"/>
              </w:rPr>
            </w:pPr>
          </w:p>
        </w:tc>
      </w:tr>
    </w:tbl>
    <w:p w14:paraId="2452081F" w14:textId="77777777" w:rsidR="00331A48" w:rsidRDefault="00331A48">
      <w:pPr>
        <w:sectPr w:rsidR="00331A48">
          <w:footerReference w:type="default" r:id="rId8"/>
          <w:pgSz w:w="11906" w:h="16838"/>
          <w:pgMar w:top="1418" w:right="1055" w:bottom="284" w:left="2325" w:header="851" w:footer="992" w:gutter="0"/>
          <w:cols w:space="720"/>
          <w:docGrid w:linePitch="508" w:charSpace="2163"/>
        </w:sectPr>
      </w:pPr>
    </w:p>
    <w:tbl>
      <w:tblPr>
        <w:tblW w:w="0" w:type="auto"/>
        <w:tblInd w:w="108" w:type="dxa"/>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528"/>
        <w:gridCol w:w="802"/>
        <w:gridCol w:w="1636"/>
        <w:gridCol w:w="1484"/>
        <w:gridCol w:w="1546"/>
        <w:gridCol w:w="1560"/>
        <w:gridCol w:w="949"/>
      </w:tblGrid>
      <w:tr w:rsidR="009C2957" w14:paraId="61F6AC28" w14:textId="77777777">
        <w:trPr>
          <w:trHeight w:val="7377"/>
        </w:trPr>
        <w:tc>
          <w:tcPr>
            <w:tcW w:w="8505" w:type="dxa"/>
            <w:gridSpan w:val="7"/>
            <w:tcBorders>
              <w:top w:val="single" w:sz="8" w:space="0" w:color="000000"/>
              <w:left w:val="single" w:sz="8" w:space="0" w:color="000000"/>
              <w:bottom w:val="single" w:sz="8" w:space="0" w:color="000000"/>
              <w:right w:val="single" w:sz="8" w:space="0" w:color="000000"/>
            </w:tcBorders>
          </w:tcPr>
          <w:p w14:paraId="7A0E4288" w14:textId="77777777" w:rsidR="00331A48" w:rsidRDefault="00331A48">
            <w:bookmarkStart w:id="12" w:name="_Toc57536294"/>
          </w:p>
          <w:p w14:paraId="101B613B" w14:textId="77777777" w:rsidR="00331A48" w:rsidRDefault="00331A48">
            <w:r>
              <w:t>内容提要：</w:t>
            </w:r>
          </w:p>
          <w:p w14:paraId="056DD7A6" w14:textId="77777777" w:rsidR="00331A48" w:rsidRDefault="00331A48">
            <w:r>
              <w:t xml:space="preserve">     简要说明本文档所描述的主要内容。</w:t>
            </w:r>
          </w:p>
        </w:tc>
      </w:tr>
      <w:tr w:rsidR="009C2957" w14:paraId="2BFA7760" w14:textId="77777777">
        <w:trPr>
          <w:trHeight w:val="2535"/>
        </w:trPr>
        <w:tc>
          <w:tcPr>
            <w:tcW w:w="528" w:type="dxa"/>
            <w:tcBorders>
              <w:top w:val="single" w:sz="8" w:space="0" w:color="000000"/>
              <w:left w:val="single" w:sz="8" w:space="0" w:color="000000"/>
              <w:bottom w:val="single" w:sz="8" w:space="0" w:color="000000"/>
              <w:right w:val="single" w:sz="8" w:space="0" w:color="000000"/>
            </w:tcBorders>
            <w:vAlign w:val="center"/>
          </w:tcPr>
          <w:p w14:paraId="4F3764DB" w14:textId="77777777" w:rsidR="00331A48" w:rsidRDefault="00331A48">
            <w:pPr>
              <w:spacing w:line="240" w:lineRule="auto"/>
              <w:jc w:val="center"/>
            </w:pPr>
            <w:r>
              <w:t>主</w:t>
            </w:r>
          </w:p>
          <w:p w14:paraId="1B24F5BC" w14:textId="77777777" w:rsidR="00331A48" w:rsidRDefault="00331A48">
            <w:pPr>
              <w:spacing w:line="240" w:lineRule="auto"/>
              <w:jc w:val="center"/>
            </w:pPr>
          </w:p>
          <w:p w14:paraId="73F3EE68" w14:textId="77777777" w:rsidR="00331A48" w:rsidRDefault="00331A48">
            <w:pPr>
              <w:spacing w:line="240" w:lineRule="auto"/>
              <w:jc w:val="center"/>
            </w:pPr>
            <w:r>
              <w:t>题</w:t>
            </w:r>
          </w:p>
          <w:p w14:paraId="700E0610" w14:textId="77777777" w:rsidR="00331A48" w:rsidRDefault="00331A48">
            <w:pPr>
              <w:spacing w:line="240" w:lineRule="auto"/>
              <w:jc w:val="center"/>
            </w:pPr>
          </w:p>
          <w:p w14:paraId="650B7E6F" w14:textId="77777777" w:rsidR="00331A48" w:rsidRDefault="00331A48">
            <w:pPr>
              <w:spacing w:line="240" w:lineRule="auto"/>
              <w:jc w:val="center"/>
            </w:pPr>
            <w:r>
              <w:t>词</w:t>
            </w:r>
          </w:p>
        </w:tc>
        <w:tc>
          <w:tcPr>
            <w:tcW w:w="7977" w:type="dxa"/>
            <w:gridSpan w:val="6"/>
            <w:tcBorders>
              <w:top w:val="single" w:sz="8" w:space="0" w:color="000000"/>
              <w:left w:val="single" w:sz="8" w:space="0" w:color="000000"/>
              <w:bottom w:val="single" w:sz="8" w:space="0" w:color="000000"/>
              <w:right w:val="single" w:sz="8" w:space="0" w:color="000000"/>
            </w:tcBorders>
            <w:vAlign w:val="center"/>
          </w:tcPr>
          <w:p w14:paraId="04FE5473" w14:textId="77777777" w:rsidR="00331A48" w:rsidRDefault="00331A48"/>
        </w:tc>
      </w:tr>
      <w:tr w:rsidR="009C2957" w14:paraId="145A7730" w14:textId="77777777">
        <w:trPr>
          <w:cantSplit/>
          <w:trHeight w:val="520"/>
        </w:trPr>
        <w:tc>
          <w:tcPr>
            <w:tcW w:w="528" w:type="dxa"/>
            <w:vMerge w:val="restart"/>
            <w:tcBorders>
              <w:top w:val="single" w:sz="8" w:space="0" w:color="000000"/>
              <w:left w:val="single" w:sz="8" w:space="0" w:color="000000"/>
              <w:bottom w:val="single" w:sz="8" w:space="0" w:color="000000"/>
              <w:right w:val="single" w:sz="8" w:space="0" w:color="000000"/>
            </w:tcBorders>
            <w:vAlign w:val="center"/>
          </w:tcPr>
          <w:p w14:paraId="42C26F2C" w14:textId="77777777" w:rsidR="00331A48" w:rsidRDefault="00331A48">
            <w:pPr>
              <w:pStyle w:val="TOC1"/>
              <w:rPr>
                <w:snapToGrid/>
              </w:rPr>
            </w:pPr>
            <w:r>
              <w:rPr>
                <w:rFonts w:hint="eastAsia"/>
                <w:snapToGrid/>
              </w:rPr>
              <w:t>版本追溯表</w:t>
            </w:r>
          </w:p>
        </w:tc>
        <w:tc>
          <w:tcPr>
            <w:tcW w:w="802" w:type="dxa"/>
            <w:tcBorders>
              <w:top w:val="single" w:sz="8" w:space="0" w:color="000000"/>
              <w:left w:val="single" w:sz="8" w:space="0" w:color="000000"/>
              <w:bottom w:val="single" w:sz="8" w:space="0" w:color="000000"/>
              <w:right w:val="single" w:sz="8" w:space="0" w:color="000000"/>
            </w:tcBorders>
            <w:vAlign w:val="center"/>
          </w:tcPr>
          <w:p w14:paraId="382FC7E5" w14:textId="77777777" w:rsidR="00331A48" w:rsidRDefault="00331A48">
            <w:pPr>
              <w:spacing w:line="240" w:lineRule="auto"/>
              <w:jc w:val="center"/>
            </w:pPr>
            <w:r>
              <w:rPr>
                <w:rFonts w:hint="eastAsia"/>
              </w:rPr>
              <w:t>序号</w:t>
            </w:r>
          </w:p>
        </w:tc>
        <w:tc>
          <w:tcPr>
            <w:tcW w:w="1636" w:type="dxa"/>
            <w:tcBorders>
              <w:top w:val="single" w:sz="8" w:space="0" w:color="000000"/>
              <w:left w:val="single" w:sz="8" w:space="0" w:color="000000"/>
              <w:bottom w:val="single" w:sz="8" w:space="0" w:color="000000"/>
              <w:right w:val="single" w:sz="8" w:space="0" w:color="000000"/>
            </w:tcBorders>
            <w:vAlign w:val="center"/>
          </w:tcPr>
          <w:p w14:paraId="1C147F06" w14:textId="77777777" w:rsidR="00331A48" w:rsidRDefault="00331A48">
            <w:pPr>
              <w:spacing w:line="240" w:lineRule="auto"/>
              <w:jc w:val="center"/>
            </w:pPr>
            <w:r>
              <w:t>更改单号</w:t>
            </w:r>
          </w:p>
        </w:tc>
        <w:tc>
          <w:tcPr>
            <w:tcW w:w="1484" w:type="dxa"/>
            <w:tcBorders>
              <w:top w:val="single" w:sz="8" w:space="0" w:color="000000"/>
              <w:left w:val="single" w:sz="8" w:space="0" w:color="000000"/>
              <w:bottom w:val="single" w:sz="8" w:space="0" w:color="000000"/>
              <w:right w:val="single" w:sz="8" w:space="0" w:color="000000"/>
            </w:tcBorders>
            <w:vAlign w:val="center"/>
          </w:tcPr>
          <w:p w14:paraId="5959D30F" w14:textId="77777777" w:rsidR="00331A48" w:rsidRDefault="00331A48">
            <w:pPr>
              <w:spacing w:line="240" w:lineRule="auto"/>
              <w:jc w:val="center"/>
            </w:pPr>
            <w:r>
              <w:rPr>
                <w:rFonts w:hint="eastAsia"/>
              </w:rPr>
              <w:t>改前的版本</w:t>
            </w:r>
          </w:p>
        </w:tc>
        <w:tc>
          <w:tcPr>
            <w:tcW w:w="1546" w:type="dxa"/>
            <w:tcBorders>
              <w:top w:val="single" w:sz="8" w:space="0" w:color="000000"/>
              <w:left w:val="single" w:sz="8" w:space="0" w:color="000000"/>
              <w:bottom w:val="single" w:sz="8" w:space="0" w:color="000000"/>
              <w:right w:val="single" w:sz="8" w:space="0" w:color="000000"/>
            </w:tcBorders>
            <w:vAlign w:val="center"/>
          </w:tcPr>
          <w:p w14:paraId="6602C408" w14:textId="77777777" w:rsidR="00331A48" w:rsidRDefault="00331A48">
            <w:pPr>
              <w:spacing w:line="240" w:lineRule="auto"/>
              <w:jc w:val="center"/>
            </w:pPr>
            <w:r>
              <w:rPr>
                <w:rFonts w:hint="eastAsia"/>
              </w:rPr>
              <w:t>改后的版本</w:t>
            </w:r>
          </w:p>
        </w:tc>
        <w:tc>
          <w:tcPr>
            <w:tcW w:w="1560" w:type="dxa"/>
            <w:tcBorders>
              <w:top w:val="single" w:sz="8" w:space="0" w:color="000000"/>
              <w:left w:val="single" w:sz="8" w:space="0" w:color="000000"/>
              <w:bottom w:val="single" w:sz="8" w:space="0" w:color="000000"/>
              <w:right w:val="single" w:sz="8" w:space="0" w:color="000000"/>
            </w:tcBorders>
            <w:vAlign w:val="center"/>
          </w:tcPr>
          <w:p w14:paraId="13276217" w14:textId="77777777" w:rsidR="00331A48" w:rsidRDefault="00331A48">
            <w:pPr>
              <w:spacing w:line="240" w:lineRule="auto"/>
              <w:jc w:val="center"/>
            </w:pPr>
            <w:r>
              <w:rPr>
                <w:rFonts w:hint="eastAsia"/>
              </w:rPr>
              <w:t>批准日期</w:t>
            </w:r>
          </w:p>
        </w:tc>
        <w:tc>
          <w:tcPr>
            <w:tcW w:w="949" w:type="dxa"/>
            <w:tcBorders>
              <w:top w:val="single" w:sz="8" w:space="0" w:color="000000"/>
              <w:left w:val="single" w:sz="8" w:space="0" w:color="000000"/>
              <w:bottom w:val="single" w:sz="8" w:space="0" w:color="000000"/>
              <w:right w:val="single" w:sz="8" w:space="0" w:color="000000"/>
            </w:tcBorders>
            <w:vAlign w:val="center"/>
          </w:tcPr>
          <w:p w14:paraId="68EAD782" w14:textId="77777777" w:rsidR="00331A48" w:rsidRDefault="00331A48">
            <w:pPr>
              <w:spacing w:line="240" w:lineRule="auto"/>
              <w:jc w:val="center"/>
            </w:pPr>
            <w:r>
              <w:rPr>
                <w:rFonts w:hint="eastAsia"/>
              </w:rPr>
              <w:t>备注</w:t>
            </w:r>
          </w:p>
        </w:tc>
      </w:tr>
      <w:tr w:rsidR="009C2957" w14:paraId="1F7F9527" w14:textId="77777777">
        <w:trPr>
          <w:cantSplit/>
          <w:trHeight w:val="520"/>
        </w:trPr>
        <w:tc>
          <w:tcPr>
            <w:tcW w:w="528" w:type="dxa"/>
            <w:vMerge/>
            <w:tcBorders>
              <w:top w:val="single" w:sz="8" w:space="0" w:color="000000"/>
              <w:left w:val="single" w:sz="8" w:space="0" w:color="000000"/>
              <w:bottom w:val="single" w:sz="8" w:space="0" w:color="000000"/>
              <w:right w:val="single" w:sz="8" w:space="0" w:color="000000"/>
            </w:tcBorders>
            <w:vAlign w:val="center"/>
          </w:tcPr>
          <w:p w14:paraId="6D9B218F" w14:textId="77777777" w:rsidR="00331A48" w:rsidRDefault="00331A48">
            <w:pPr>
              <w:widowControl/>
              <w:spacing w:line="240" w:lineRule="auto"/>
              <w:jc w:val="left"/>
            </w:pPr>
          </w:p>
        </w:tc>
        <w:tc>
          <w:tcPr>
            <w:tcW w:w="802" w:type="dxa"/>
            <w:tcBorders>
              <w:top w:val="single" w:sz="8" w:space="0" w:color="000000"/>
              <w:left w:val="single" w:sz="8" w:space="0" w:color="000000"/>
              <w:bottom w:val="single" w:sz="8" w:space="0" w:color="000000"/>
              <w:right w:val="single" w:sz="8" w:space="0" w:color="000000"/>
            </w:tcBorders>
            <w:vAlign w:val="center"/>
          </w:tcPr>
          <w:p w14:paraId="736362D5" w14:textId="77777777" w:rsidR="00331A48" w:rsidRDefault="00331A48">
            <w:pPr>
              <w:spacing w:line="240" w:lineRule="auto"/>
              <w:jc w:val="center"/>
            </w:pPr>
          </w:p>
        </w:tc>
        <w:tc>
          <w:tcPr>
            <w:tcW w:w="1636" w:type="dxa"/>
            <w:tcBorders>
              <w:top w:val="single" w:sz="8" w:space="0" w:color="000000"/>
              <w:left w:val="single" w:sz="8" w:space="0" w:color="000000"/>
              <w:bottom w:val="single" w:sz="8" w:space="0" w:color="000000"/>
              <w:right w:val="single" w:sz="8" w:space="0" w:color="000000"/>
            </w:tcBorders>
            <w:vAlign w:val="center"/>
          </w:tcPr>
          <w:p w14:paraId="46D37732" w14:textId="77777777" w:rsidR="00331A48" w:rsidRDefault="00331A48">
            <w:pPr>
              <w:spacing w:line="240" w:lineRule="auto"/>
              <w:jc w:val="center"/>
            </w:pPr>
          </w:p>
        </w:tc>
        <w:tc>
          <w:tcPr>
            <w:tcW w:w="1484" w:type="dxa"/>
            <w:tcBorders>
              <w:top w:val="single" w:sz="8" w:space="0" w:color="000000"/>
              <w:left w:val="single" w:sz="8" w:space="0" w:color="000000"/>
              <w:bottom w:val="single" w:sz="8" w:space="0" w:color="000000"/>
              <w:right w:val="single" w:sz="8" w:space="0" w:color="000000"/>
            </w:tcBorders>
            <w:vAlign w:val="center"/>
          </w:tcPr>
          <w:p w14:paraId="39908FB5" w14:textId="77777777" w:rsidR="00331A48" w:rsidRDefault="00331A48">
            <w:pPr>
              <w:spacing w:line="240" w:lineRule="auto"/>
              <w:jc w:val="center"/>
            </w:pPr>
          </w:p>
        </w:tc>
        <w:tc>
          <w:tcPr>
            <w:tcW w:w="1546" w:type="dxa"/>
            <w:tcBorders>
              <w:top w:val="single" w:sz="8" w:space="0" w:color="000000"/>
              <w:left w:val="single" w:sz="8" w:space="0" w:color="000000"/>
              <w:bottom w:val="single" w:sz="8" w:space="0" w:color="000000"/>
              <w:right w:val="single" w:sz="8" w:space="0" w:color="000000"/>
            </w:tcBorders>
            <w:vAlign w:val="center"/>
          </w:tcPr>
          <w:p w14:paraId="79E5E4B9" w14:textId="77777777" w:rsidR="00331A48" w:rsidRDefault="00331A48">
            <w:pPr>
              <w:spacing w:line="240" w:lineRule="auto"/>
              <w:jc w:val="center"/>
            </w:pPr>
          </w:p>
        </w:tc>
        <w:tc>
          <w:tcPr>
            <w:tcW w:w="1560" w:type="dxa"/>
            <w:tcBorders>
              <w:top w:val="single" w:sz="8" w:space="0" w:color="000000"/>
              <w:left w:val="single" w:sz="8" w:space="0" w:color="000000"/>
              <w:bottom w:val="single" w:sz="8" w:space="0" w:color="000000"/>
              <w:right w:val="single" w:sz="8" w:space="0" w:color="000000"/>
            </w:tcBorders>
            <w:vAlign w:val="center"/>
          </w:tcPr>
          <w:p w14:paraId="03848279" w14:textId="77777777" w:rsidR="00331A48" w:rsidRDefault="00331A48">
            <w:pPr>
              <w:spacing w:line="240" w:lineRule="auto"/>
              <w:jc w:val="center"/>
            </w:pPr>
          </w:p>
        </w:tc>
        <w:tc>
          <w:tcPr>
            <w:tcW w:w="949" w:type="dxa"/>
            <w:tcBorders>
              <w:top w:val="single" w:sz="8" w:space="0" w:color="000000"/>
              <w:left w:val="single" w:sz="8" w:space="0" w:color="000000"/>
              <w:bottom w:val="single" w:sz="8" w:space="0" w:color="000000"/>
              <w:right w:val="single" w:sz="8" w:space="0" w:color="000000"/>
            </w:tcBorders>
            <w:vAlign w:val="center"/>
          </w:tcPr>
          <w:p w14:paraId="0D8E19C7" w14:textId="77777777" w:rsidR="00331A48" w:rsidRDefault="00331A48">
            <w:pPr>
              <w:spacing w:line="240" w:lineRule="auto"/>
              <w:jc w:val="center"/>
            </w:pPr>
          </w:p>
        </w:tc>
      </w:tr>
      <w:tr w:rsidR="009C2957" w14:paraId="5C6D695F" w14:textId="77777777">
        <w:trPr>
          <w:cantSplit/>
          <w:trHeight w:val="520"/>
        </w:trPr>
        <w:tc>
          <w:tcPr>
            <w:tcW w:w="528" w:type="dxa"/>
            <w:vMerge/>
            <w:tcBorders>
              <w:top w:val="single" w:sz="8" w:space="0" w:color="000000"/>
              <w:left w:val="single" w:sz="8" w:space="0" w:color="000000"/>
              <w:bottom w:val="single" w:sz="8" w:space="0" w:color="000000"/>
              <w:right w:val="single" w:sz="8" w:space="0" w:color="000000"/>
            </w:tcBorders>
            <w:vAlign w:val="center"/>
          </w:tcPr>
          <w:p w14:paraId="7C89B2EF" w14:textId="77777777" w:rsidR="00331A48" w:rsidRDefault="00331A48">
            <w:pPr>
              <w:widowControl/>
              <w:spacing w:line="240" w:lineRule="auto"/>
              <w:jc w:val="left"/>
            </w:pPr>
          </w:p>
        </w:tc>
        <w:tc>
          <w:tcPr>
            <w:tcW w:w="802" w:type="dxa"/>
            <w:tcBorders>
              <w:top w:val="single" w:sz="8" w:space="0" w:color="000000"/>
              <w:left w:val="single" w:sz="8" w:space="0" w:color="000000"/>
              <w:bottom w:val="single" w:sz="8" w:space="0" w:color="000000"/>
              <w:right w:val="single" w:sz="8" w:space="0" w:color="000000"/>
            </w:tcBorders>
            <w:vAlign w:val="center"/>
          </w:tcPr>
          <w:p w14:paraId="49A27CC0" w14:textId="77777777" w:rsidR="00331A48" w:rsidRDefault="00331A48">
            <w:pPr>
              <w:spacing w:line="240" w:lineRule="auto"/>
              <w:jc w:val="center"/>
            </w:pPr>
          </w:p>
        </w:tc>
        <w:tc>
          <w:tcPr>
            <w:tcW w:w="1636" w:type="dxa"/>
            <w:tcBorders>
              <w:top w:val="single" w:sz="8" w:space="0" w:color="000000"/>
              <w:left w:val="single" w:sz="8" w:space="0" w:color="000000"/>
              <w:bottom w:val="single" w:sz="8" w:space="0" w:color="000000"/>
              <w:right w:val="single" w:sz="8" w:space="0" w:color="000000"/>
            </w:tcBorders>
            <w:vAlign w:val="center"/>
          </w:tcPr>
          <w:p w14:paraId="7998AA3D" w14:textId="77777777" w:rsidR="00331A48" w:rsidRDefault="00331A48">
            <w:pPr>
              <w:spacing w:line="240" w:lineRule="auto"/>
              <w:jc w:val="center"/>
            </w:pPr>
          </w:p>
        </w:tc>
        <w:tc>
          <w:tcPr>
            <w:tcW w:w="1484" w:type="dxa"/>
            <w:tcBorders>
              <w:top w:val="single" w:sz="8" w:space="0" w:color="000000"/>
              <w:left w:val="single" w:sz="8" w:space="0" w:color="000000"/>
              <w:bottom w:val="single" w:sz="8" w:space="0" w:color="000000"/>
              <w:right w:val="single" w:sz="8" w:space="0" w:color="000000"/>
            </w:tcBorders>
            <w:vAlign w:val="center"/>
          </w:tcPr>
          <w:p w14:paraId="70C7D3DA" w14:textId="77777777" w:rsidR="00331A48" w:rsidRDefault="00331A48">
            <w:pPr>
              <w:spacing w:line="240" w:lineRule="auto"/>
              <w:jc w:val="center"/>
            </w:pPr>
          </w:p>
        </w:tc>
        <w:tc>
          <w:tcPr>
            <w:tcW w:w="1546" w:type="dxa"/>
            <w:tcBorders>
              <w:top w:val="single" w:sz="8" w:space="0" w:color="000000"/>
              <w:left w:val="single" w:sz="8" w:space="0" w:color="000000"/>
              <w:bottom w:val="single" w:sz="8" w:space="0" w:color="000000"/>
              <w:right w:val="single" w:sz="8" w:space="0" w:color="000000"/>
            </w:tcBorders>
            <w:vAlign w:val="center"/>
          </w:tcPr>
          <w:p w14:paraId="3D174F67" w14:textId="77777777" w:rsidR="00331A48" w:rsidRDefault="00331A48">
            <w:pPr>
              <w:spacing w:line="240" w:lineRule="auto"/>
              <w:jc w:val="center"/>
            </w:pPr>
          </w:p>
        </w:tc>
        <w:tc>
          <w:tcPr>
            <w:tcW w:w="1560" w:type="dxa"/>
            <w:tcBorders>
              <w:top w:val="single" w:sz="8" w:space="0" w:color="000000"/>
              <w:left w:val="single" w:sz="8" w:space="0" w:color="000000"/>
              <w:bottom w:val="single" w:sz="8" w:space="0" w:color="000000"/>
              <w:right w:val="single" w:sz="8" w:space="0" w:color="000000"/>
            </w:tcBorders>
            <w:vAlign w:val="center"/>
          </w:tcPr>
          <w:p w14:paraId="424DE9FA" w14:textId="77777777" w:rsidR="00331A48" w:rsidRDefault="00331A48">
            <w:pPr>
              <w:spacing w:line="240" w:lineRule="auto"/>
              <w:jc w:val="center"/>
            </w:pPr>
          </w:p>
        </w:tc>
        <w:tc>
          <w:tcPr>
            <w:tcW w:w="949" w:type="dxa"/>
            <w:tcBorders>
              <w:top w:val="single" w:sz="8" w:space="0" w:color="000000"/>
              <w:left w:val="single" w:sz="8" w:space="0" w:color="000000"/>
              <w:bottom w:val="single" w:sz="8" w:space="0" w:color="000000"/>
              <w:right w:val="single" w:sz="8" w:space="0" w:color="000000"/>
            </w:tcBorders>
            <w:vAlign w:val="center"/>
          </w:tcPr>
          <w:p w14:paraId="4215E134" w14:textId="77777777" w:rsidR="00331A48" w:rsidRDefault="00331A48">
            <w:pPr>
              <w:spacing w:line="240" w:lineRule="auto"/>
              <w:jc w:val="center"/>
            </w:pPr>
          </w:p>
        </w:tc>
      </w:tr>
      <w:tr w:rsidR="009C2957" w14:paraId="75B7D550" w14:textId="77777777">
        <w:trPr>
          <w:cantSplit/>
          <w:trHeight w:val="520"/>
        </w:trPr>
        <w:tc>
          <w:tcPr>
            <w:tcW w:w="528" w:type="dxa"/>
            <w:vMerge/>
            <w:tcBorders>
              <w:top w:val="single" w:sz="8" w:space="0" w:color="000000"/>
              <w:left w:val="single" w:sz="8" w:space="0" w:color="000000"/>
              <w:bottom w:val="single" w:sz="8" w:space="0" w:color="000000"/>
              <w:right w:val="single" w:sz="8" w:space="0" w:color="000000"/>
            </w:tcBorders>
            <w:vAlign w:val="center"/>
          </w:tcPr>
          <w:p w14:paraId="6C704769" w14:textId="77777777" w:rsidR="00331A48" w:rsidRDefault="00331A48">
            <w:pPr>
              <w:widowControl/>
              <w:spacing w:line="240" w:lineRule="auto"/>
              <w:jc w:val="left"/>
            </w:pPr>
          </w:p>
        </w:tc>
        <w:tc>
          <w:tcPr>
            <w:tcW w:w="802" w:type="dxa"/>
            <w:tcBorders>
              <w:top w:val="single" w:sz="8" w:space="0" w:color="000000"/>
              <w:left w:val="single" w:sz="8" w:space="0" w:color="000000"/>
              <w:bottom w:val="single" w:sz="8" w:space="0" w:color="000000"/>
              <w:right w:val="single" w:sz="8" w:space="0" w:color="000000"/>
            </w:tcBorders>
            <w:vAlign w:val="center"/>
          </w:tcPr>
          <w:p w14:paraId="2A70888C" w14:textId="77777777" w:rsidR="00331A48" w:rsidRDefault="00331A48">
            <w:pPr>
              <w:spacing w:line="240" w:lineRule="auto"/>
              <w:jc w:val="center"/>
            </w:pPr>
          </w:p>
        </w:tc>
        <w:tc>
          <w:tcPr>
            <w:tcW w:w="1636" w:type="dxa"/>
            <w:tcBorders>
              <w:top w:val="single" w:sz="8" w:space="0" w:color="000000"/>
              <w:left w:val="single" w:sz="8" w:space="0" w:color="000000"/>
              <w:bottom w:val="single" w:sz="8" w:space="0" w:color="000000"/>
              <w:right w:val="single" w:sz="8" w:space="0" w:color="000000"/>
            </w:tcBorders>
            <w:vAlign w:val="center"/>
          </w:tcPr>
          <w:p w14:paraId="3A333103" w14:textId="77777777" w:rsidR="00331A48" w:rsidRDefault="00331A48">
            <w:pPr>
              <w:spacing w:line="240" w:lineRule="auto"/>
              <w:jc w:val="center"/>
            </w:pPr>
          </w:p>
        </w:tc>
        <w:tc>
          <w:tcPr>
            <w:tcW w:w="1484" w:type="dxa"/>
            <w:tcBorders>
              <w:top w:val="single" w:sz="8" w:space="0" w:color="000000"/>
              <w:left w:val="single" w:sz="8" w:space="0" w:color="000000"/>
              <w:bottom w:val="single" w:sz="8" w:space="0" w:color="000000"/>
              <w:right w:val="single" w:sz="8" w:space="0" w:color="000000"/>
            </w:tcBorders>
            <w:vAlign w:val="center"/>
          </w:tcPr>
          <w:p w14:paraId="58EC04DF" w14:textId="77777777" w:rsidR="00331A48" w:rsidRDefault="00331A48">
            <w:pPr>
              <w:spacing w:line="240" w:lineRule="auto"/>
              <w:jc w:val="center"/>
            </w:pPr>
          </w:p>
        </w:tc>
        <w:tc>
          <w:tcPr>
            <w:tcW w:w="1546" w:type="dxa"/>
            <w:tcBorders>
              <w:top w:val="single" w:sz="8" w:space="0" w:color="000000"/>
              <w:left w:val="single" w:sz="8" w:space="0" w:color="000000"/>
              <w:bottom w:val="single" w:sz="8" w:space="0" w:color="000000"/>
              <w:right w:val="single" w:sz="8" w:space="0" w:color="000000"/>
            </w:tcBorders>
            <w:vAlign w:val="center"/>
          </w:tcPr>
          <w:p w14:paraId="7183D578" w14:textId="77777777" w:rsidR="00331A48" w:rsidRDefault="00331A48">
            <w:pPr>
              <w:spacing w:line="240" w:lineRule="auto"/>
              <w:jc w:val="center"/>
            </w:pPr>
          </w:p>
        </w:tc>
        <w:tc>
          <w:tcPr>
            <w:tcW w:w="1560" w:type="dxa"/>
            <w:tcBorders>
              <w:top w:val="single" w:sz="8" w:space="0" w:color="000000"/>
              <w:left w:val="single" w:sz="8" w:space="0" w:color="000000"/>
              <w:bottom w:val="single" w:sz="8" w:space="0" w:color="000000"/>
              <w:right w:val="single" w:sz="8" w:space="0" w:color="000000"/>
            </w:tcBorders>
            <w:vAlign w:val="center"/>
          </w:tcPr>
          <w:p w14:paraId="69A16376" w14:textId="77777777" w:rsidR="00331A48" w:rsidRDefault="00331A48">
            <w:pPr>
              <w:spacing w:line="240" w:lineRule="auto"/>
              <w:jc w:val="center"/>
            </w:pPr>
          </w:p>
        </w:tc>
        <w:tc>
          <w:tcPr>
            <w:tcW w:w="949" w:type="dxa"/>
            <w:tcBorders>
              <w:top w:val="single" w:sz="8" w:space="0" w:color="000000"/>
              <w:left w:val="single" w:sz="8" w:space="0" w:color="000000"/>
              <w:bottom w:val="single" w:sz="8" w:space="0" w:color="000000"/>
              <w:right w:val="single" w:sz="8" w:space="0" w:color="000000"/>
            </w:tcBorders>
            <w:vAlign w:val="center"/>
          </w:tcPr>
          <w:p w14:paraId="6F71A445" w14:textId="77777777" w:rsidR="00331A48" w:rsidRDefault="00331A48">
            <w:pPr>
              <w:spacing w:line="240" w:lineRule="auto"/>
              <w:jc w:val="center"/>
            </w:pPr>
          </w:p>
        </w:tc>
      </w:tr>
      <w:tr w:rsidR="009C2957" w14:paraId="63F99027" w14:textId="77777777">
        <w:trPr>
          <w:cantSplit/>
          <w:trHeight w:val="520"/>
        </w:trPr>
        <w:tc>
          <w:tcPr>
            <w:tcW w:w="528" w:type="dxa"/>
            <w:vMerge/>
            <w:tcBorders>
              <w:top w:val="single" w:sz="8" w:space="0" w:color="000000"/>
              <w:left w:val="single" w:sz="8" w:space="0" w:color="000000"/>
              <w:bottom w:val="single" w:sz="8" w:space="0" w:color="000000"/>
              <w:right w:val="single" w:sz="8" w:space="0" w:color="000000"/>
            </w:tcBorders>
            <w:vAlign w:val="center"/>
          </w:tcPr>
          <w:p w14:paraId="287F4DA2" w14:textId="77777777" w:rsidR="00331A48" w:rsidRDefault="00331A48">
            <w:pPr>
              <w:widowControl/>
              <w:spacing w:line="240" w:lineRule="auto"/>
              <w:jc w:val="left"/>
            </w:pPr>
          </w:p>
        </w:tc>
        <w:tc>
          <w:tcPr>
            <w:tcW w:w="802" w:type="dxa"/>
            <w:tcBorders>
              <w:top w:val="single" w:sz="8" w:space="0" w:color="000000"/>
              <w:left w:val="single" w:sz="8" w:space="0" w:color="000000"/>
              <w:bottom w:val="single" w:sz="8" w:space="0" w:color="000000"/>
              <w:right w:val="single" w:sz="8" w:space="0" w:color="000000"/>
            </w:tcBorders>
            <w:vAlign w:val="center"/>
          </w:tcPr>
          <w:p w14:paraId="36D20529" w14:textId="77777777" w:rsidR="00331A48" w:rsidRDefault="00331A48">
            <w:pPr>
              <w:spacing w:line="240" w:lineRule="auto"/>
              <w:jc w:val="center"/>
            </w:pPr>
          </w:p>
        </w:tc>
        <w:tc>
          <w:tcPr>
            <w:tcW w:w="1636" w:type="dxa"/>
            <w:tcBorders>
              <w:top w:val="single" w:sz="8" w:space="0" w:color="000000"/>
              <w:left w:val="single" w:sz="8" w:space="0" w:color="000000"/>
              <w:bottom w:val="single" w:sz="8" w:space="0" w:color="000000"/>
              <w:right w:val="single" w:sz="8" w:space="0" w:color="000000"/>
            </w:tcBorders>
            <w:vAlign w:val="center"/>
          </w:tcPr>
          <w:p w14:paraId="321CD069" w14:textId="77777777" w:rsidR="00331A48" w:rsidRDefault="00331A48">
            <w:pPr>
              <w:spacing w:line="240" w:lineRule="auto"/>
              <w:jc w:val="center"/>
            </w:pPr>
          </w:p>
        </w:tc>
        <w:tc>
          <w:tcPr>
            <w:tcW w:w="1484" w:type="dxa"/>
            <w:tcBorders>
              <w:top w:val="single" w:sz="8" w:space="0" w:color="000000"/>
              <w:left w:val="single" w:sz="8" w:space="0" w:color="000000"/>
              <w:bottom w:val="single" w:sz="8" w:space="0" w:color="000000"/>
              <w:right w:val="single" w:sz="8" w:space="0" w:color="000000"/>
            </w:tcBorders>
            <w:vAlign w:val="center"/>
          </w:tcPr>
          <w:p w14:paraId="16740FCF" w14:textId="77777777" w:rsidR="00331A48" w:rsidRDefault="00331A48">
            <w:pPr>
              <w:spacing w:line="240" w:lineRule="auto"/>
              <w:jc w:val="center"/>
            </w:pPr>
          </w:p>
        </w:tc>
        <w:tc>
          <w:tcPr>
            <w:tcW w:w="1546" w:type="dxa"/>
            <w:tcBorders>
              <w:top w:val="single" w:sz="8" w:space="0" w:color="000000"/>
              <w:left w:val="single" w:sz="8" w:space="0" w:color="000000"/>
              <w:bottom w:val="single" w:sz="8" w:space="0" w:color="000000"/>
              <w:right w:val="single" w:sz="8" w:space="0" w:color="000000"/>
            </w:tcBorders>
            <w:vAlign w:val="center"/>
          </w:tcPr>
          <w:p w14:paraId="7D8F2C7F" w14:textId="77777777" w:rsidR="00331A48" w:rsidRDefault="00331A48">
            <w:pPr>
              <w:spacing w:line="240" w:lineRule="auto"/>
              <w:jc w:val="center"/>
            </w:pPr>
          </w:p>
        </w:tc>
        <w:tc>
          <w:tcPr>
            <w:tcW w:w="1560" w:type="dxa"/>
            <w:tcBorders>
              <w:top w:val="single" w:sz="8" w:space="0" w:color="000000"/>
              <w:left w:val="single" w:sz="8" w:space="0" w:color="000000"/>
              <w:bottom w:val="single" w:sz="8" w:space="0" w:color="000000"/>
              <w:right w:val="single" w:sz="8" w:space="0" w:color="000000"/>
            </w:tcBorders>
            <w:vAlign w:val="center"/>
          </w:tcPr>
          <w:p w14:paraId="78AAFC18" w14:textId="77777777" w:rsidR="00331A48" w:rsidRDefault="00331A48">
            <w:pPr>
              <w:spacing w:line="240" w:lineRule="auto"/>
              <w:jc w:val="center"/>
            </w:pPr>
          </w:p>
        </w:tc>
        <w:tc>
          <w:tcPr>
            <w:tcW w:w="949" w:type="dxa"/>
            <w:tcBorders>
              <w:top w:val="single" w:sz="8" w:space="0" w:color="000000"/>
              <w:left w:val="single" w:sz="8" w:space="0" w:color="000000"/>
              <w:bottom w:val="single" w:sz="8" w:space="0" w:color="000000"/>
              <w:right w:val="single" w:sz="8" w:space="0" w:color="000000"/>
            </w:tcBorders>
            <w:vAlign w:val="center"/>
          </w:tcPr>
          <w:p w14:paraId="52961D94" w14:textId="77777777" w:rsidR="00331A48" w:rsidRDefault="00331A48">
            <w:pPr>
              <w:spacing w:line="240" w:lineRule="auto"/>
              <w:jc w:val="center"/>
            </w:pPr>
          </w:p>
        </w:tc>
      </w:tr>
      <w:tr w:rsidR="009C2957" w14:paraId="211D5E1A" w14:textId="77777777">
        <w:trPr>
          <w:cantSplit/>
          <w:trHeight w:val="462"/>
        </w:trPr>
        <w:tc>
          <w:tcPr>
            <w:tcW w:w="528" w:type="dxa"/>
            <w:vMerge/>
            <w:tcBorders>
              <w:top w:val="single" w:sz="8" w:space="0" w:color="000000"/>
              <w:left w:val="single" w:sz="8" w:space="0" w:color="000000"/>
              <w:bottom w:val="single" w:sz="8" w:space="0" w:color="000000"/>
              <w:right w:val="single" w:sz="8" w:space="0" w:color="000000"/>
            </w:tcBorders>
            <w:vAlign w:val="center"/>
          </w:tcPr>
          <w:p w14:paraId="781C1CC1" w14:textId="77777777" w:rsidR="00331A48" w:rsidRDefault="00331A48">
            <w:pPr>
              <w:widowControl/>
              <w:spacing w:line="240" w:lineRule="auto"/>
              <w:jc w:val="left"/>
            </w:pPr>
          </w:p>
        </w:tc>
        <w:tc>
          <w:tcPr>
            <w:tcW w:w="802" w:type="dxa"/>
            <w:tcBorders>
              <w:top w:val="single" w:sz="8" w:space="0" w:color="000000"/>
              <w:left w:val="single" w:sz="8" w:space="0" w:color="000000"/>
              <w:bottom w:val="single" w:sz="8" w:space="0" w:color="000000"/>
              <w:right w:val="single" w:sz="8" w:space="0" w:color="000000"/>
            </w:tcBorders>
            <w:vAlign w:val="center"/>
          </w:tcPr>
          <w:p w14:paraId="69880A3A" w14:textId="77777777" w:rsidR="00331A48" w:rsidRDefault="00331A48">
            <w:pPr>
              <w:spacing w:line="240" w:lineRule="auto"/>
              <w:jc w:val="center"/>
            </w:pPr>
          </w:p>
        </w:tc>
        <w:tc>
          <w:tcPr>
            <w:tcW w:w="1636" w:type="dxa"/>
            <w:tcBorders>
              <w:top w:val="single" w:sz="8" w:space="0" w:color="000000"/>
              <w:left w:val="single" w:sz="8" w:space="0" w:color="000000"/>
              <w:bottom w:val="single" w:sz="8" w:space="0" w:color="000000"/>
              <w:right w:val="single" w:sz="8" w:space="0" w:color="000000"/>
            </w:tcBorders>
            <w:vAlign w:val="center"/>
          </w:tcPr>
          <w:p w14:paraId="22FD457D" w14:textId="77777777" w:rsidR="00331A48" w:rsidRDefault="00331A48">
            <w:pPr>
              <w:spacing w:line="240" w:lineRule="auto"/>
              <w:jc w:val="center"/>
            </w:pPr>
          </w:p>
        </w:tc>
        <w:tc>
          <w:tcPr>
            <w:tcW w:w="1484" w:type="dxa"/>
            <w:tcBorders>
              <w:top w:val="single" w:sz="8" w:space="0" w:color="000000"/>
              <w:left w:val="single" w:sz="8" w:space="0" w:color="000000"/>
              <w:bottom w:val="single" w:sz="8" w:space="0" w:color="000000"/>
              <w:right w:val="single" w:sz="8" w:space="0" w:color="000000"/>
            </w:tcBorders>
            <w:vAlign w:val="center"/>
          </w:tcPr>
          <w:p w14:paraId="695F8DE5" w14:textId="77777777" w:rsidR="00331A48" w:rsidRDefault="00331A48">
            <w:pPr>
              <w:spacing w:line="240" w:lineRule="auto"/>
              <w:jc w:val="center"/>
            </w:pPr>
          </w:p>
        </w:tc>
        <w:tc>
          <w:tcPr>
            <w:tcW w:w="1546" w:type="dxa"/>
            <w:tcBorders>
              <w:top w:val="single" w:sz="8" w:space="0" w:color="000000"/>
              <w:left w:val="single" w:sz="8" w:space="0" w:color="000000"/>
              <w:bottom w:val="single" w:sz="8" w:space="0" w:color="000000"/>
              <w:right w:val="single" w:sz="8" w:space="0" w:color="000000"/>
            </w:tcBorders>
            <w:vAlign w:val="center"/>
          </w:tcPr>
          <w:p w14:paraId="11D380F5" w14:textId="77777777" w:rsidR="00331A48" w:rsidRDefault="00331A48">
            <w:pPr>
              <w:spacing w:line="240" w:lineRule="auto"/>
              <w:jc w:val="center"/>
            </w:pPr>
          </w:p>
        </w:tc>
        <w:tc>
          <w:tcPr>
            <w:tcW w:w="1560" w:type="dxa"/>
            <w:tcBorders>
              <w:top w:val="single" w:sz="8" w:space="0" w:color="000000"/>
              <w:left w:val="single" w:sz="8" w:space="0" w:color="000000"/>
              <w:bottom w:val="single" w:sz="8" w:space="0" w:color="000000"/>
              <w:right w:val="single" w:sz="8" w:space="0" w:color="000000"/>
            </w:tcBorders>
            <w:vAlign w:val="center"/>
          </w:tcPr>
          <w:p w14:paraId="7A06E6A8" w14:textId="77777777" w:rsidR="00331A48" w:rsidRDefault="00331A48">
            <w:pPr>
              <w:spacing w:line="240" w:lineRule="auto"/>
              <w:jc w:val="center"/>
            </w:pPr>
          </w:p>
        </w:tc>
        <w:tc>
          <w:tcPr>
            <w:tcW w:w="949" w:type="dxa"/>
            <w:tcBorders>
              <w:top w:val="single" w:sz="8" w:space="0" w:color="000000"/>
              <w:left w:val="single" w:sz="8" w:space="0" w:color="000000"/>
              <w:bottom w:val="single" w:sz="8" w:space="0" w:color="000000"/>
              <w:right w:val="single" w:sz="8" w:space="0" w:color="000000"/>
            </w:tcBorders>
            <w:vAlign w:val="center"/>
          </w:tcPr>
          <w:p w14:paraId="75CBA8F3" w14:textId="77777777" w:rsidR="00331A48" w:rsidRDefault="00331A48">
            <w:pPr>
              <w:spacing w:line="240" w:lineRule="auto"/>
              <w:jc w:val="center"/>
            </w:pPr>
          </w:p>
        </w:tc>
      </w:tr>
    </w:tbl>
    <w:p w14:paraId="7EAFCD9A" w14:textId="77777777" w:rsidR="00331A48" w:rsidRDefault="00331A48">
      <w:pPr>
        <w:pStyle w:val="aff5"/>
        <w:jc w:val="center"/>
        <w:rPr>
          <w:rFonts w:ascii="黑体" w:eastAsia="黑体"/>
        </w:rPr>
      </w:pPr>
    </w:p>
    <w:p w14:paraId="396F9C0F" w14:textId="77777777" w:rsidR="00331A48" w:rsidRDefault="00331A48">
      <w:pPr>
        <w:pStyle w:val="aff5"/>
        <w:jc w:val="center"/>
        <w:rPr>
          <w:rFonts w:ascii="黑体" w:eastAsia="黑体"/>
        </w:rPr>
      </w:pPr>
      <w:r>
        <w:rPr>
          <w:rFonts w:ascii="黑体" w:eastAsia="黑体"/>
        </w:rPr>
        <w:lastRenderedPageBreak/>
        <w:br w:type="page"/>
      </w:r>
    </w:p>
    <w:p w14:paraId="09C2C2BF" w14:textId="77777777" w:rsidR="00331A48" w:rsidRDefault="00331A48">
      <w:pPr>
        <w:pStyle w:val="aff5"/>
        <w:jc w:val="center"/>
        <w:rPr>
          <w:rFonts w:ascii="黑体" w:eastAsia="黑体"/>
          <w:sz w:val="32"/>
          <w:szCs w:val="32"/>
        </w:rPr>
      </w:pPr>
      <w:r>
        <w:rPr>
          <w:rFonts w:ascii="黑体" w:eastAsia="黑体" w:hint="eastAsia"/>
          <w:sz w:val="32"/>
          <w:szCs w:val="32"/>
        </w:rPr>
        <w:lastRenderedPageBreak/>
        <w:t>目  次</w:t>
      </w:r>
    </w:p>
    <w:p w14:paraId="0FB5BDF4" w14:textId="77777777" w:rsidR="00331A48" w:rsidRDefault="00331A48">
      <w:pPr>
        <w:pStyle w:val="af9"/>
        <w:ind w:firstLine="480"/>
      </w:pPr>
    </w:p>
    <w:p w14:paraId="74D01050" w14:textId="02535F4B" w:rsidR="004A7530" w:rsidRDefault="00331A48">
      <w:pPr>
        <w:pStyle w:val="TOC1"/>
        <w:rPr>
          <w:rFonts w:asciiTheme="minorHAnsi" w:eastAsiaTheme="minorEastAsia" w:hAnsiTheme="minorHAnsi" w:cstheme="minorBidi" w:hint="eastAsia"/>
          <w:noProof/>
          <w:snapToGrid/>
          <w:sz w:val="22"/>
          <w:szCs w:val="24"/>
          <w14:ligatures w14:val="standardContextual"/>
        </w:rPr>
      </w:pPr>
      <w:r>
        <w:fldChar w:fldCharType="begin"/>
      </w:r>
      <w:r>
        <w:instrText xml:space="preserve"> TOC \o "1-2" \h \z </w:instrText>
      </w:r>
      <w:r>
        <w:fldChar w:fldCharType="separate"/>
      </w:r>
      <w:hyperlink w:anchor="_Toc236661764" w:history="1">
        <w:r w:rsidR="004A7530" w:rsidRPr="005E1479">
          <w:rPr>
            <w:rStyle w:val="afe"/>
            <w:noProof/>
          </w:rPr>
          <w:t>1</w:t>
        </w:r>
        <w:r w:rsidR="004A7530">
          <w:rPr>
            <w:rFonts w:asciiTheme="minorHAnsi" w:eastAsiaTheme="minorEastAsia" w:hAnsiTheme="minorHAnsi" w:cstheme="minorBidi"/>
            <w:noProof/>
            <w:snapToGrid/>
            <w:sz w:val="22"/>
            <w:szCs w:val="24"/>
            <w14:ligatures w14:val="standardContextual"/>
          </w:rPr>
          <w:tab/>
        </w:r>
        <w:r w:rsidR="004A7530" w:rsidRPr="005E1479">
          <w:rPr>
            <w:rStyle w:val="afe"/>
            <w:noProof/>
          </w:rPr>
          <w:t>范围</w:t>
        </w:r>
        <w:r w:rsidR="004A7530">
          <w:rPr>
            <w:noProof/>
            <w:webHidden/>
          </w:rPr>
          <w:tab/>
        </w:r>
        <w:r w:rsidR="004A7530">
          <w:rPr>
            <w:noProof/>
            <w:webHidden/>
          </w:rPr>
          <w:fldChar w:fldCharType="begin"/>
        </w:r>
        <w:r w:rsidR="004A7530">
          <w:rPr>
            <w:noProof/>
            <w:webHidden/>
          </w:rPr>
          <w:instrText xml:space="preserve"> PAGEREF _Toc236661764 \h </w:instrText>
        </w:r>
        <w:r w:rsidR="004A7530">
          <w:rPr>
            <w:noProof/>
            <w:webHidden/>
          </w:rPr>
        </w:r>
        <w:r w:rsidR="004A7530">
          <w:rPr>
            <w:noProof/>
            <w:webHidden/>
          </w:rPr>
          <w:fldChar w:fldCharType="separate"/>
        </w:r>
        <w:r w:rsidR="004A7530">
          <w:rPr>
            <w:noProof/>
            <w:webHidden/>
          </w:rPr>
          <w:t>5</w:t>
        </w:r>
        <w:r w:rsidR="004A7530">
          <w:rPr>
            <w:noProof/>
            <w:webHidden/>
          </w:rPr>
          <w:fldChar w:fldCharType="end"/>
        </w:r>
      </w:hyperlink>
    </w:p>
    <w:p w14:paraId="6D0ED43B" w14:textId="3D152DB5" w:rsidR="004A7530" w:rsidRDefault="009004A3">
      <w:pPr>
        <w:pStyle w:val="TOC2"/>
        <w:rPr>
          <w:rFonts w:asciiTheme="minorHAnsi" w:eastAsiaTheme="minorEastAsia" w:hAnsiTheme="minorHAnsi" w:cstheme="minorBidi" w:hint="eastAsia"/>
          <w:noProof/>
          <w:sz w:val="22"/>
          <w:szCs w:val="24"/>
          <w14:ligatures w14:val="standardContextual"/>
        </w:rPr>
      </w:pPr>
      <w:hyperlink w:anchor="_Toc236661765" w:history="1">
        <w:r w:rsidR="004A7530" w:rsidRPr="005E1479">
          <w:rPr>
            <w:rStyle w:val="afe"/>
            <w:rFonts w:cs="黑体"/>
            <w:noProof/>
          </w:rPr>
          <w:t>1.1</w:t>
        </w:r>
        <w:r w:rsidR="004A7530">
          <w:rPr>
            <w:rFonts w:asciiTheme="minorHAnsi" w:eastAsiaTheme="minorEastAsia" w:hAnsiTheme="minorHAnsi" w:cstheme="minorBidi"/>
            <w:noProof/>
            <w:sz w:val="22"/>
            <w:szCs w:val="24"/>
            <w14:ligatures w14:val="standardContextual"/>
          </w:rPr>
          <w:tab/>
        </w:r>
        <w:r w:rsidR="004A7530" w:rsidRPr="005E1479">
          <w:rPr>
            <w:rStyle w:val="afe"/>
            <w:rFonts w:cs="黑体"/>
            <w:noProof/>
          </w:rPr>
          <w:t>标识</w:t>
        </w:r>
        <w:r w:rsidR="004A7530">
          <w:rPr>
            <w:noProof/>
            <w:webHidden/>
          </w:rPr>
          <w:tab/>
        </w:r>
        <w:r w:rsidR="004A7530">
          <w:rPr>
            <w:noProof/>
            <w:webHidden/>
          </w:rPr>
          <w:fldChar w:fldCharType="begin"/>
        </w:r>
        <w:r w:rsidR="004A7530">
          <w:rPr>
            <w:noProof/>
            <w:webHidden/>
          </w:rPr>
          <w:instrText xml:space="preserve"> PAGEREF _Toc236661765 \h </w:instrText>
        </w:r>
        <w:r w:rsidR="004A7530">
          <w:rPr>
            <w:noProof/>
            <w:webHidden/>
          </w:rPr>
        </w:r>
        <w:r w:rsidR="004A7530">
          <w:rPr>
            <w:noProof/>
            <w:webHidden/>
          </w:rPr>
          <w:fldChar w:fldCharType="separate"/>
        </w:r>
        <w:r w:rsidR="004A7530">
          <w:rPr>
            <w:noProof/>
            <w:webHidden/>
          </w:rPr>
          <w:t>5</w:t>
        </w:r>
        <w:r w:rsidR="004A7530">
          <w:rPr>
            <w:noProof/>
            <w:webHidden/>
          </w:rPr>
          <w:fldChar w:fldCharType="end"/>
        </w:r>
      </w:hyperlink>
    </w:p>
    <w:p w14:paraId="6CF0CF58" w14:textId="3D243210" w:rsidR="004A7530" w:rsidRDefault="009004A3">
      <w:pPr>
        <w:pStyle w:val="TOC2"/>
        <w:rPr>
          <w:rFonts w:asciiTheme="minorHAnsi" w:eastAsiaTheme="minorEastAsia" w:hAnsiTheme="minorHAnsi" w:cstheme="minorBidi" w:hint="eastAsia"/>
          <w:noProof/>
          <w:sz w:val="22"/>
          <w:szCs w:val="24"/>
          <w14:ligatures w14:val="standardContextual"/>
        </w:rPr>
      </w:pPr>
      <w:hyperlink w:anchor="_Toc236661766" w:history="1">
        <w:r w:rsidR="004A7530" w:rsidRPr="005E1479">
          <w:rPr>
            <w:rStyle w:val="afe"/>
            <w:rFonts w:cs="黑体"/>
            <w:noProof/>
          </w:rPr>
          <w:t>1.2</w:t>
        </w:r>
        <w:r w:rsidR="004A7530">
          <w:rPr>
            <w:rFonts w:asciiTheme="minorHAnsi" w:eastAsiaTheme="minorEastAsia" w:hAnsiTheme="minorHAnsi" w:cstheme="minorBidi"/>
            <w:noProof/>
            <w:sz w:val="22"/>
            <w:szCs w:val="24"/>
            <w14:ligatures w14:val="standardContextual"/>
          </w:rPr>
          <w:tab/>
        </w:r>
        <w:r w:rsidR="004A7530" w:rsidRPr="005E1479">
          <w:rPr>
            <w:rStyle w:val="afe"/>
            <w:rFonts w:cs="黑体"/>
            <w:noProof/>
          </w:rPr>
          <w:t>系统概述</w:t>
        </w:r>
        <w:r w:rsidR="004A7530">
          <w:rPr>
            <w:noProof/>
            <w:webHidden/>
          </w:rPr>
          <w:tab/>
        </w:r>
        <w:r w:rsidR="004A7530">
          <w:rPr>
            <w:noProof/>
            <w:webHidden/>
          </w:rPr>
          <w:fldChar w:fldCharType="begin"/>
        </w:r>
        <w:r w:rsidR="004A7530">
          <w:rPr>
            <w:noProof/>
            <w:webHidden/>
          </w:rPr>
          <w:instrText xml:space="preserve"> PAGEREF _Toc236661766 \h </w:instrText>
        </w:r>
        <w:r w:rsidR="004A7530">
          <w:rPr>
            <w:noProof/>
            <w:webHidden/>
          </w:rPr>
        </w:r>
        <w:r w:rsidR="004A7530">
          <w:rPr>
            <w:noProof/>
            <w:webHidden/>
          </w:rPr>
          <w:fldChar w:fldCharType="separate"/>
        </w:r>
        <w:r w:rsidR="004A7530">
          <w:rPr>
            <w:noProof/>
            <w:webHidden/>
          </w:rPr>
          <w:t>5</w:t>
        </w:r>
        <w:r w:rsidR="004A7530">
          <w:rPr>
            <w:noProof/>
            <w:webHidden/>
          </w:rPr>
          <w:fldChar w:fldCharType="end"/>
        </w:r>
      </w:hyperlink>
    </w:p>
    <w:p w14:paraId="6D4F632B" w14:textId="48AC4198" w:rsidR="004A7530" w:rsidRDefault="009004A3">
      <w:pPr>
        <w:pStyle w:val="TOC1"/>
        <w:rPr>
          <w:rFonts w:asciiTheme="minorHAnsi" w:eastAsiaTheme="minorEastAsia" w:hAnsiTheme="minorHAnsi" w:cstheme="minorBidi" w:hint="eastAsia"/>
          <w:noProof/>
          <w:snapToGrid/>
          <w:sz w:val="22"/>
          <w:szCs w:val="24"/>
          <w14:ligatures w14:val="standardContextual"/>
        </w:rPr>
      </w:pPr>
      <w:hyperlink w:anchor="_Toc236661767" w:history="1">
        <w:r w:rsidR="004A7530" w:rsidRPr="005E1479">
          <w:rPr>
            <w:rStyle w:val="afe"/>
            <w:noProof/>
          </w:rPr>
          <w:t>2</w:t>
        </w:r>
        <w:r w:rsidR="004A7530">
          <w:rPr>
            <w:rFonts w:asciiTheme="minorHAnsi" w:eastAsiaTheme="minorEastAsia" w:hAnsiTheme="minorHAnsi" w:cstheme="minorBidi"/>
            <w:noProof/>
            <w:snapToGrid/>
            <w:sz w:val="22"/>
            <w:szCs w:val="24"/>
            <w14:ligatures w14:val="standardContextual"/>
          </w:rPr>
          <w:tab/>
        </w:r>
        <w:r w:rsidR="004A7530" w:rsidRPr="005E1479">
          <w:rPr>
            <w:rStyle w:val="afe"/>
            <w:noProof/>
          </w:rPr>
          <w:t>引用文档</w:t>
        </w:r>
        <w:r w:rsidR="004A7530">
          <w:rPr>
            <w:noProof/>
            <w:webHidden/>
          </w:rPr>
          <w:tab/>
        </w:r>
        <w:r w:rsidR="004A7530">
          <w:rPr>
            <w:noProof/>
            <w:webHidden/>
          </w:rPr>
          <w:fldChar w:fldCharType="begin"/>
        </w:r>
        <w:r w:rsidR="004A7530">
          <w:rPr>
            <w:noProof/>
            <w:webHidden/>
          </w:rPr>
          <w:instrText xml:space="preserve"> PAGEREF _Toc236661767 \h </w:instrText>
        </w:r>
        <w:r w:rsidR="004A7530">
          <w:rPr>
            <w:noProof/>
            <w:webHidden/>
          </w:rPr>
        </w:r>
        <w:r w:rsidR="004A7530">
          <w:rPr>
            <w:noProof/>
            <w:webHidden/>
          </w:rPr>
          <w:fldChar w:fldCharType="separate"/>
        </w:r>
        <w:r w:rsidR="004A7530">
          <w:rPr>
            <w:noProof/>
            <w:webHidden/>
          </w:rPr>
          <w:t>5</w:t>
        </w:r>
        <w:r w:rsidR="004A7530">
          <w:rPr>
            <w:noProof/>
            <w:webHidden/>
          </w:rPr>
          <w:fldChar w:fldCharType="end"/>
        </w:r>
      </w:hyperlink>
    </w:p>
    <w:p w14:paraId="199C60BC" w14:textId="6771E0A6" w:rsidR="004A7530" w:rsidRDefault="009004A3">
      <w:pPr>
        <w:pStyle w:val="TOC1"/>
        <w:rPr>
          <w:rFonts w:asciiTheme="minorHAnsi" w:eastAsiaTheme="minorEastAsia" w:hAnsiTheme="minorHAnsi" w:cstheme="minorBidi" w:hint="eastAsia"/>
          <w:noProof/>
          <w:snapToGrid/>
          <w:sz w:val="22"/>
          <w:szCs w:val="24"/>
          <w14:ligatures w14:val="standardContextual"/>
        </w:rPr>
      </w:pPr>
      <w:hyperlink w:anchor="_Toc236661768" w:history="1">
        <w:r w:rsidR="004A7530" w:rsidRPr="005E1479">
          <w:rPr>
            <w:rStyle w:val="afe"/>
            <w:noProof/>
          </w:rPr>
          <w:t>3</w:t>
        </w:r>
        <w:r w:rsidR="004A7530">
          <w:rPr>
            <w:rFonts w:asciiTheme="minorHAnsi" w:eastAsiaTheme="minorEastAsia" w:hAnsiTheme="minorHAnsi" w:cstheme="minorBidi"/>
            <w:noProof/>
            <w:snapToGrid/>
            <w:sz w:val="22"/>
            <w:szCs w:val="24"/>
            <w14:ligatures w14:val="standardContextual"/>
          </w:rPr>
          <w:tab/>
        </w:r>
        <w:r w:rsidR="004A7530" w:rsidRPr="005E1479">
          <w:rPr>
            <w:rStyle w:val="afe"/>
            <w:noProof/>
          </w:rPr>
          <w:t>需求</w:t>
        </w:r>
        <w:r w:rsidR="004A7530">
          <w:rPr>
            <w:noProof/>
            <w:webHidden/>
          </w:rPr>
          <w:tab/>
        </w:r>
        <w:r w:rsidR="004A7530">
          <w:rPr>
            <w:noProof/>
            <w:webHidden/>
          </w:rPr>
          <w:fldChar w:fldCharType="begin"/>
        </w:r>
        <w:r w:rsidR="004A7530">
          <w:rPr>
            <w:noProof/>
            <w:webHidden/>
          </w:rPr>
          <w:instrText xml:space="preserve"> PAGEREF _Toc236661768 \h </w:instrText>
        </w:r>
        <w:r w:rsidR="004A7530">
          <w:rPr>
            <w:noProof/>
            <w:webHidden/>
          </w:rPr>
        </w:r>
        <w:r w:rsidR="004A7530">
          <w:rPr>
            <w:noProof/>
            <w:webHidden/>
          </w:rPr>
          <w:fldChar w:fldCharType="separate"/>
        </w:r>
        <w:r w:rsidR="004A7530">
          <w:rPr>
            <w:noProof/>
            <w:webHidden/>
          </w:rPr>
          <w:t>5</w:t>
        </w:r>
        <w:r w:rsidR="004A7530">
          <w:rPr>
            <w:noProof/>
            <w:webHidden/>
          </w:rPr>
          <w:fldChar w:fldCharType="end"/>
        </w:r>
      </w:hyperlink>
    </w:p>
    <w:p w14:paraId="1F37C65E" w14:textId="16291CC6" w:rsidR="004A7530" w:rsidRDefault="009004A3">
      <w:pPr>
        <w:pStyle w:val="TOC2"/>
        <w:rPr>
          <w:rFonts w:asciiTheme="minorHAnsi" w:eastAsiaTheme="minorEastAsia" w:hAnsiTheme="minorHAnsi" w:cstheme="minorBidi" w:hint="eastAsia"/>
          <w:noProof/>
          <w:sz w:val="22"/>
          <w:szCs w:val="24"/>
          <w14:ligatures w14:val="standardContextual"/>
        </w:rPr>
      </w:pPr>
      <w:hyperlink w:anchor="_Toc236661769" w:history="1">
        <w:r w:rsidR="004A7530" w:rsidRPr="005E1479">
          <w:rPr>
            <w:rStyle w:val="afe"/>
            <w:rFonts w:ascii="Times New Roman"/>
            <w:noProof/>
          </w:rPr>
          <w:t>3.1 CSCI</w:t>
        </w:r>
        <w:r w:rsidR="004A7530" w:rsidRPr="005E1479">
          <w:rPr>
            <w:rStyle w:val="afe"/>
            <w:rFonts w:ascii="Times New Roman"/>
            <w:noProof/>
          </w:rPr>
          <w:t>能力需求</w:t>
        </w:r>
        <w:r w:rsidR="004A7530">
          <w:rPr>
            <w:noProof/>
            <w:webHidden/>
          </w:rPr>
          <w:tab/>
        </w:r>
        <w:r w:rsidR="004A7530">
          <w:rPr>
            <w:noProof/>
            <w:webHidden/>
          </w:rPr>
          <w:fldChar w:fldCharType="begin"/>
        </w:r>
        <w:r w:rsidR="004A7530">
          <w:rPr>
            <w:noProof/>
            <w:webHidden/>
          </w:rPr>
          <w:instrText xml:space="preserve"> PAGEREF _Toc236661769 \h </w:instrText>
        </w:r>
        <w:r w:rsidR="004A7530">
          <w:rPr>
            <w:noProof/>
            <w:webHidden/>
          </w:rPr>
        </w:r>
        <w:r w:rsidR="004A7530">
          <w:rPr>
            <w:noProof/>
            <w:webHidden/>
          </w:rPr>
          <w:fldChar w:fldCharType="separate"/>
        </w:r>
        <w:r w:rsidR="004A7530">
          <w:rPr>
            <w:noProof/>
            <w:webHidden/>
          </w:rPr>
          <w:t>6</w:t>
        </w:r>
        <w:r w:rsidR="004A7530">
          <w:rPr>
            <w:noProof/>
            <w:webHidden/>
          </w:rPr>
          <w:fldChar w:fldCharType="end"/>
        </w:r>
      </w:hyperlink>
    </w:p>
    <w:p w14:paraId="39C1D539" w14:textId="4BB5AD98" w:rsidR="004A7530" w:rsidRDefault="009004A3">
      <w:pPr>
        <w:pStyle w:val="TOC2"/>
        <w:rPr>
          <w:rFonts w:asciiTheme="minorHAnsi" w:eastAsiaTheme="minorEastAsia" w:hAnsiTheme="minorHAnsi" w:cstheme="minorBidi" w:hint="eastAsia"/>
          <w:noProof/>
          <w:sz w:val="22"/>
          <w:szCs w:val="24"/>
          <w14:ligatures w14:val="standardContextual"/>
        </w:rPr>
      </w:pPr>
      <w:hyperlink w:anchor="_Toc236661770" w:history="1">
        <w:r w:rsidR="004A7530" w:rsidRPr="005E1479">
          <w:rPr>
            <w:rStyle w:val="afe"/>
            <w:rFonts w:ascii="Times New Roman"/>
            <w:noProof/>
          </w:rPr>
          <w:t>3.2 CSCI</w:t>
        </w:r>
        <w:r w:rsidR="004A7530" w:rsidRPr="005E1479">
          <w:rPr>
            <w:rStyle w:val="afe"/>
            <w:rFonts w:ascii="Times New Roman"/>
            <w:noProof/>
          </w:rPr>
          <w:t>外部接口需求</w:t>
        </w:r>
        <w:r w:rsidR="004A7530">
          <w:rPr>
            <w:noProof/>
            <w:webHidden/>
          </w:rPr>
          <w:tab/>
        </w:r>
        <w:r w:rsidR="004A7530">
          <w:rPr>
            <w:noProof/>
            <w:webHidden/>
          </w:rPr>
          <w:fldChar w:fldCharType="begin"/>
        </w:r>
        <w:r w:rsidR="004A7530">
          <w:rPr>
            <w:noProof/>
            <w:webHidden/>
          </w:rPr>
          <w:instrText xml:space="preserve"> PAGEREF _Toc236661770 \h </w:instrText>
        </w:r>
        <w:r w:rsidR="004A7530">
          <w:rPr>
            <w:noProof/>
            <w:webHidden/>
          </w:rPr>
        </w:r>
        <w:r w:rsidR="004A7530">
          <w:rPr>
            <w:noProof/>
            <w:webHidden/>
          </w:rPr>
          <w:fldChar w:fldCharType="separate"/>
        </w:r>
        <w:r w:rsidR="004A7530">
          <w:rPr>
            <w:noProof/>
            <w:webHidden/>
          </w:rPr>
          <w:t>22</w:t>
        </w:r>
        <w:r w:rsidR="004A7530">
          <w:rPr>
            <w:noProof/>
            <w:webHidden/>
          </w:rPr>
          <w:fldChar w:fldCharType="end"/>
        </w:r>
      </w:hyperlink>
    </w:p>
    <w:p w14:paraId="5C1DB3B6" w14:textId="2D7BCCEB" w:rsidR="004A7530" w:rsidRDefault="009004A3">
      <w:pPr>
        <w:pStyle w:val="TOC2"/>
        <w:rPr>
          <w:rFonts w:asciiTheme="minorHAnsi" w:eastAsiaTheme="minorEastAsia" w:hAnsiTheme="minorHAnsi" w:cstheme="minorBidi" w:hint="eastAsia"/>
          <w:noProof/>
          <w:sz w:val="22"/>
          <w:szCs w:val="24"/>
          <w14:ligatures w14:val="standardContextual"/>
        </w:rPr>
      </w:pPr>
      <w:hyperlink w:anchor="_Toc236661771" w:history="1">
        <w:r w:rsidR="004A7530" w:rsidRPr="005E1479">
          <w:rPr>
            <w:rStyle w:val="afe"/>
            <w:rFonts w:ascii="Times New Roman"/>
            <w:noProof/>
          </w:rPr>
          <w:t>3.3 CSCI</w:t>
        </w:r>
        <w:r w:rsidR="004A7530" w:rsidRPr="005E1479">
          <w:rPr>
            <w:rStyle w:val="afe"/>
            <w:rFonts w:ascii="Times New Roman"/>
            <w:noProof/>
          </w:rPr>
          <w:t>内部接口需求</w:t>
        </w:r>
        <w:r w:rsidR="004A7530">
          <w:rPr>
            <w:noProof/>
            <w:webHidden/>
          </w:rPr>
          <w:tab/>
        </w:r>
        <w:r w:rsidR="004A7530">
          <w:rPr>
            <w:noProof/>
            <w:webHidden/>
          </w:rPr>
          <w:fldChar w:fldCharType="begin"/>
        </w:r>
        <w:r w:rsidR="004A7530">
          <w:rPr>
            <w:noProof/>
            <w:webHidden/>
          </w:rPr>
          <w:instrText xml:space="preserve"> PAGEREF _Toc236661771 \h </w:instrText>
        </w:r>
        <w:r w:rsidR="004A7530">
          <w:rPr>
            <w:noProof/>
            <w:webHidden/>
          </w:rPr>
        </w:r>
        <w:r w:rsidR="004A7530">
          <w:rPr>
            <w:noProof/>
            <w:webHidden/>
          </w:rPr>
          <w:fldChar w:fldCharType="separate"/>
        </w:r>
        <w:r w:rsidR="004A7530">
          <w:rPr>
            <w:noProof/>
            <w:webHidden/>
          </w:rPr>
          <w:t>41</w:t>
        </w:r>
        <w:r w:rsidR="004A7530">
          <w:rPr>
            <w:noProof/>
            <w:webHidden/>
          </w:rPr>
          <w:fldChar w:fldCharType="end"/>
        </w:r>
      </w:hyperlink>
    </w:p>
    <w:p w14:paraId="7A843C4F" w14:textId="631B818D" w:rsidR="004A7530" w:rsidRDefault="009004A3">
      <w:pPr>
        <w:pStyle w:val="TOC2"/>
        <w:rPr>
          <w:rFonts w:asciiTheme="minorHAnsi" w:eastAsiaTheme="minorEastAsia" w:hAnsiTheme="minorHAnsi" w:cstheme="minorBidi" w:hint="eastAsia"/>
          <w:noProof/>
          <w:sz w:val="22"/>
          <w:szCs w:val="24"/>
          <w14:ligatures w14:val="standardContextual"/>
        </w:rPr>
      </w:pPr>
      <w:hyperlink w:anchor="_Toc236661772" w:history="1">
        <w:r w:rsidR="004A7530" w:rsidRPr="005E1479">
          <w:rPr>
            <w:rStyle w:val="afe"/>
            <w:rFonts w:ascii="Times New Roman"/>
            <w:noProof/>
          </w:rPr>
          <w:t>3.4 CSCI</w:t>
        </w:r>
        <w:r w:rsidR="004A7530" w:rsidRPr="005E1479">
          <w:rPr>
            <w:rStyle w:val="afe"/>
            <w:rFonts w:ascii="Times New Roman"/>
            <w:noProof/>
          </w:rPr>
          <w:t>内部数据需求</w:t>
        </w:r>
        <w:r w:rsidR="004A7530">
          <w:rPr>
            <w:noProof/>
            <w:webHidden/>
          </w:rPr>
          <w:tab/>
        </w:r>
        <w:r w:rsidR="004A7530">
          <w:rPr>
            <w:noProof/>
            <w:webHidden/>
          </w:rPr>
          <w:fldChar w:fldCharType="begin"/>
        </w:r>
        <w:r w:rsidR="004A7530">
          <w:rPr>
            <w:noProof/>
            <w:webHidden/>
          </w:rPr>
          <w:instrText xml:space="preserve"> PAGEREF _Toc236661772 \h </w:instrText>
        </w:r>
        <w:r w:rsidR="004A7530">
          <w:rPr>
            <w:noProof/>
            <w:webHidden/>
          </w:rPr>
        </w:r>
        <w:r w:rsidR="004A7530">
          <w:rPr>
            <w:noProof/>
            <w:webHidden/>
          </w:rPr>
          <w:fldChar w:fldCharType="separate"/>
        </w:r>
        <w:r w:rsidR="004A7530">
          <w:rPr>
            <w:noProof/>
            <w:webHidden/>
          </w:rPr>
          <w:t>76</w:t>
        </w:r>
        <w:r w:rsidR="004A7530">
          <w:rPr>
            <w:noProof/>
            <w:webHidden/>
          </w:rPr>
          <w:fldChar w:fldCharType="end"/>
        </w:r>
      </w:hyperlink>
    </w:p>
    <w:p w14:paraId="3E0A91D1" w14:textId="2D23EA14" w:rsidR="004A7530" w:rsidRDefault="009004A3">
      <w:pPr>
        <w:pStyle w:val="TOC2"/>
        <w:rPr>
          <w:rFonts w:asciiTheme="minorHAnsi" w:eastAsiaTheme="minorEastAsia" w:hAnsiTheme="minorHAnsi" w:cstheme="minorBidi" w:hint="eastAsia"/>
          <w:noProof/>
          <w:sz w:val="22"/>
          <w:szCs w:val="24"/>
          <w14:ligatures w14:val="standardContextual"/>
        </w:rPr>
      </w:pPr>
      <w:hyperlink w:anchor="_Toc236661773" w:history="1">
        <w:r w:rsidR="004A7530" w:rsidRPr="005E1479">
          <w:rPr>
            <w:rStyle w:val="afe"/>
            <w:rFonts w:ascii="Times New Roman"/>
            <w:noProof/>
          </w:rPr>
          <w:t xml:space="preserve">3.5 </w:t>
        </w:r>
        <w:r w:rsidR="004A7530" w:rsidRPr="005E1479">
          <w:rPr>
            <w:rStyle w:val="afe"/>
            <w:rFonts w:ascii="Times New Roman"/>
            <w:noProof/>
          </w:rPr>
          <w:t>适应性需求</w:t>
        </w:r>
        <w:r w:rsidR="004A7530">
          <w:rPr>
            <w:noProof/>
            <w:webHidden/>
          </w:rPr>
          <w:tab/>
        </w:r>
        <w:r w:rsidR="004A7530">
          <w:rPr>
            <w:noProof/>
            <w:webHidden/>
          </w:rPr>
          <w:fldChar w:fldCharType="begin"/>
        </w:r>
        <w:r w:rsidR="004A7530">
          <w:rPr>
            <w:noProof/>
            <w:webHidden/>
          </w:rPr>
          <w:instrText xml:space="preserve"> PAGEREF _Toc236661773 \h </w:instrText>
        </w:r>
        <w:r w:rsidR="004A7530">
          <w:rPr>
            <w:noProof/>
            <w:webHidden/>
          </w:rPr>
        </w:r>
        <w:r w:rsidR="004A7530">
          <w:rPr>
            <w:noProof/>
            <w:webHidden/>
          </w:rPr>
          <w:fldChar w:fldCharType="separate"/>
        </w:r>
        <w:r w:rsidR="004A7530">
          <w:rPr>
            <w:noProof/>
            <w:webHidden/>
          </w:rPr>
          <w:t>85</w:t>
        </w:r>
        <w:r w:rsidR="004A7530">
          <w:rPr>
            <w:noProof/>
            <w:webHidden/>
          </w:rPr>
          <w:fldChar w:fldCharType="end"/>
        </w:r>
      </w:hyperlink>
    </w:p>
    <w:p w14:paraId="3688E727" w14:textId="005ED224" w:rsidR="004A7530" w:rsidRDefault="009004A3">
      <w:pPr>
        <w:pStyle w:val="TOC2"/>
        <w:rPr>
          <w:rFonts w:asciiTheme="minorHAnsi" w:eastAsiaTheme="minorEastAsia" w:hAnsiTheme="minorHAnsi" w:cstheme="minorBidi" w:hint="eastAsia"/>
          <w:noProof/>
          <w:sz w:val="22"/>
          <w:szCs w:val="24"/>
          <w14:ligatures w14:val="standardContextual"/>
        </w:rPr>
      </w:pPr>
      <w:hyperlink w:anchor="_Toc236661774" w:history="1">
        <w:r w:rsidR="004A7530" w:rsidRPr="005E1479">
          <w:rPr>
            <w:rStyle w:val="afe"/>
            <w:rFonts w:ascii="Times New Roman"/>
            <w:noProof/>
          </w:rPr>
          <w:t xml:space="preserve">3.6 </w:t>
        </w:r>
        <w:r w:rsidR="004A7530" w:rsidRPr="005E1479">
          <w:rPr>
            <w:rStyle w:val="afe"/>
            <w:rFonts w:ascii="Times New Roman"/>
            <w:noProof/>
          </w:rPr>
          <w:t>安全性需求</w:t>
        </w:r>
        <w:r w:rsidR="004A7530">
          <w:rPr>
            <w:noProof/>
            <w:webHidden/>
          </w:rPr>
          <w:tab/>
        </w:r>
        <w:r w:rsidR="004A7530">
          <w:rPr>
            <w:noProof/>
            <w:webHidden/>
          </w:rPr>
          <w:fldChar w:fldCharType="begin"/>
        </w:r>
        <w:r w:rsidR="004A7530">
          <w:rPr>
            <w:noProof/>
            <w:webHidden/>
          </w:rPr>
          <w:instrText xml:space="preserve"> PAGEREF _Toc236661774 \h </w:instrText>
        </w:r>
        <w:r w:rsidR="004A7530">
          <w:rPr>
            <w:noProof/>
            <w:webHidden/>
          </w:rPr>
        </w:r>
        <w:r w:rsidR="004A7530">
          <w:rPr>
            <w:noProof/>
            <w:webHidden/>
          </w:rPr>
          <w:fldChar w:fldCharType="separate"/>
        </w:r>
        <w:r w:rsidR="004A7530">
          <w:rPr>
            <w:noProof/>
            <w:webHidden/>
          </w:rPr>
          <w:t>85</w:t>
        </w:r>
        <w:r w:rsidR="004A7530">
          <w:rPr>
            <w:noProof/>
            <w:webHidden/>
          </w:rPr>
          <w:fldChar w:fldCharType="end"/>
        </w:r>
      </w:hyperlink>
    </w:p>
    <w:p w14:paraId="3D18900B" w14:textId="29785C18" w:rsidR="004A7530" w:rsidRDefault="009004A3">
      <w:pPr>
        <w:pStyle w:val="TOC2"/>
        <w:rPr>
          <w:rFonts w:asciiTheme="minorHAnsi" w:eastAsiaTheme="minorEastAsia" w:hAnsiTheme="minorHAnsi" w:cstheme="minorBidi" w:hint="eastAsia"/>
          <w:noProof/>
          <w:sz w:val="22"/>
          <w:szCs w:val="24"/>
          <w14:ligatures w14:val="standardContextual"/>
        </w:rPr>
      </w:pPr>
      <w:hyperlink w:anchor="_Toc236661775" w:history="1">
        <w:r w:rsidR="004A7530" w:rsidRPr="005E1479">
          <w:rPr>
            <w:rStyle w:val="afe"/>
            <w:rFonts w:ascii="Times New Roman"/>
            <w:noProof/>
          </w:rPr>
          <w:t xml:space="preserve">3.7 </w:t>
        </w:r>
        <w:r w:rsidR="004A7530" w:rsidRPr="005E1479">
          <w:rPr>
            <w:rStyle w:val="afe"/>
            <w:rFonts w:ascii="Times New Roman"/>
            <w:noProof/>
          </w:rPr>
          <w:t>计算机资源需求</w:t>
        </w:r>
        <w:r w:rsidR="004A7530">
          <w:rPr>
            <w:noProof/>
            <w:webHidden/>
          </w:rPr>
          <w:tab/>
        </w:r>
        <w:r w:rsidR="004A7530">
          <w:rPr>
            <w:noProof/>
            <w:webHidden/>
          </w:rPr>
          <w:fldChar w:fldCharType="begin"/>
        </w:r>
        <w:r w:rsidR="004A7530">
          <w:rPr>
            <w:noProof/>
            <w:webHidden/>
          </w:rPr>
          <w:instrText xml:space="preserve"> PAGEREF _Toc236661775 \h </w:instrText>
        </w:r>
        <w:r w:rsidR="004A7530">
          <w:rPr>
            <w:noProof/>
            <w:webHidden/>
          </w:rPr>
        </w:r>
        <w:r w:rsidR="004A7530">
          <w:rPr>
            <w:noProof/>
            <w:webHidden/>
          </w:rPr>
          <w:fldChar w:fldCharType="separate"/>
        </w:r>
        <w:r w:rsidR="004A7530">
          <w:rPr>
            <w:noProof/>
            <w:webHidden/>
          </w:rPr>
          <w:t>85</w:t>
        </w:r>
        <w:r w:rsidR="004A7530">
          <w:rPr>
            <w:noProof/>
            <w:webHidden/>
          </w:rPr>
          <w:fldChar w:fldCharType="end"/>
        </w:r>
      </w:hyperlink>
    </w:p>
    <w:p w14:paraId="725ADDC5" w14:textId="1C0BBED0" w:rsidR="004A7530" w:rsidRDefault="009004A3">
      <w:pPr>
        <w:pStyle w:val="TOC2"/>
        <w:rPr>
          <w:rFonts w:asciiTheme="minorHAnsi" w:eastAsiaTheme="minorEastAsia" w:hAnsiTheme="minorHAnsi" w:cstheme="minorBidi" w:hint="eastAsia"/>
          <w:noProof/>
          <w:sz w:val="22"/>
          <w:szCs w:val="24"/>
          <w14:ligatures w14:val="standardContextual"/>
        </w:rPr>
      </w:pPr>
      <w:hyperlink w:anchor="_Toc236661776" w:history="1">
        <w:r w:rsidR="004A7530" w:rsidRPr="005E1479">
          <w:rPr>
            <w:rStyle w:val="afe"/>
            <w:rFonts w:ascii="Times New Roman"/>
            <w:noProof/>
          </w:rPr>
          <w:t xml:space="preserve">3.8 </w:t>
        </w:r>
        <w:r w:rsidR="004A7530" w:rsidRPr="005E1479">
          <w:rPr>
            <w:rStyle w:val="afe"/>
            <w:rFonts w:ascii="Times New Roman"/>
            <w:noProof/>
          </w:rPr>
          <w:t>设计和实现约束（如有）</w:t>
        </w:r>
        <w:r w:rsidR="004A7530">
          <w:rPr>
            <w:noProof/>
            <w:webHidden/>
          </w:rPr>
          <w:tab/>
        </w:r>
        <w:r w:rsidR="004A7530">
          <w:rPr>
            <w:noProof/>
            <w:webHidden/>
          </w:rPr>
          <w:fldChar w:fldCharType="begin"/>
        </w:r>
        <w:r w:rsidR="004A7530">
          <w:rPr>
            <w:noProof/>
            <w:webHidden/>
          </w:rPr>
          <w:instrText xml:space="preserve"> PAGEREF _Toc236661776 \h </w:instrText>
        </w:r>
        <w:r w:rsidR="004A7530">
          <w:rPr>
            <w:noProof/>
            <w:webHidden/>
          </w:rPr>
        </w:r>
        <w:r w:rsidR="004A7530">
          <w:rPr>
            <w:noProof/>
            <w:webHidden/>
          </w:rPr>
          <w:fldChar w:fldCharType="separate"/>
        </w:r>
        <w:r w:rsidR="004A7530">
          <w:rPr>
            <w:noProof/>
            <w:webHidden/>
          </w:rPr>
          <w:t>85</w:t>
        </w:r>
        <w:r w:rsidR="004A7530">
          <w:rPr>
            <w:noProof/>
            <w:webHidden/>
          </w:rPr>
          <w:fldChar w:fldCharType="end"/>
        </w:r>
      </w:hyperlink>
    </w:p>
    <w:p w14:paraId="22FABE5D" w14:textId="28C92A0D" w:rsidR="004A7530" w:rsidRDefault="009004A3">
      <w:pPr>
        <w:pStyle w:val="TOC1"/>
        <w:rPr>
          <w:rFonts w:asciiTheme="minorHAnsi" w:eastAsiaTheme="minorEastAsia" w:hAnsiTheme="minorHAnsi" w:cstheme="minorBidi" w:hint="eastAsia"/>
          <w:noProof/>
          <w:snapToGrid/>
          <w:sz w:val="22"/>
          <w:szCs w:val="24"/>
          <w14:ligatures w14:val="standardContextual"/>
        </w:rPr>
      </w:pPr>
      <w:hyperlink w:anchor="_Toc236661777" w:history="1">
        <w:r w:rsidR="004A7530" w:rsidRPr="005E1479">
          <w:rPr>
            <w:rStyle w:val="afe"/>
            <w:noProof/>
          </w:rPr>
          <w:t>4</w:t>
        </w:r>
        <w:r w:rsidR="004A7530">
          <w:rPr>
            <w:rFonts w:asciiTheme="minorHAnsi" w:eastAsiaTheme="minorEastAsia" w:hAnsiTheme="minorHAnsi" w:cstheme="minorBidi"/>
            <w:noProof/>
            <w:snapToGrid/>
            <w:sz w:val="22"/>
            <w:szCs w:val="24"/>
            <w14:ligatures w14:val="standardContextual"/>
          </w:rPr>
          <w:tab/>
        </w:r>
        <w:r w:rsidR="004A7530" w:rsidRPr="005E1479">
          <w:rPr>
            <w:rStyle w:val="afe"/>
            <w:noProof/>
          </w:rPr>
          <w:t>合格性规定</w:t>
        </w:r>
        <w:r w:rsidR="004A7530">
          <w:rPr>
            <w:noProof/>
            <w:webHidden/>
          </w:rPr>
          <w:tab/>
        </w:r>
        <w:r w:rsidR="004A7530">
          <w:rPr>
            <w:noProof/>
            <w:webHidden/>
          </w:rPr>
          <w:fldChar w:fldCharType="begin"/>
        </w:r>
        <w:r w:rsidR="004A7530">
          <w:rPr>
            <w:noProof/>
            <w:webHidden/>
          </w:rPr>
          <w:instrText xml:space="preserve"> PAGEREF _Toc236661777 \h </w:instrText>
        </w:r>
        <w:r w:rsidR="004A7530">
          <w:rPr>
            <w:noProof/>
            <w:webHidden/>
          </w:rPr>
        </w:r>
        <w:r w:rsidR="004A7530">
          <w:rPr>
            <w:noProof/>
            <w:webHidden/>
          </w:rPr>
          <w:fldChar w:fldCharType="separate"/>
        </w:r>
        <w:r w:rsidR="004A7530">
          <w:rPr>
            <w:noProof/>
            <w:webHidden/>
          </w:rPr>
          <w:t>85</w:t>
        </w:r>
        <w:r w:rsidR="004A7530">
          <w:rPr>
            <w:noProof/>
            <w:webHidden/>
          </w:rPr>
          <w:fldChar w:fldCharType="end"/>
        </w:r>
      </w:hyperlink>
    </w:p>
    <w:p w14:paraId="0865A990" w14:textId="66654056" w:rsidR="004A7530" w:rsidRDefault="009004A3">
      <w:pPr>
        <w:pStyle w:val="TOC1"/>
        <w:rPr>
          <w:rFonts w:asciiTheme="minorHAnsi" w:eastAsiaTheme="minorEastAsia" w:hAnsiTheme="minorHAnsi" w:cstheme="minorBidi" w:hint="eastAsia"/>
          <w:noProof/>
          <w:snapToGrid/>
          <w:sz w:val="22"/>
          <w:szCs w:val="24"/>
          <w14:ligatures w14:val="standardContextual"/>
        </w:rPr>
      </w:pPr>
      <w:hyperlink w:anchor="_Toc236661778" w:history="1">
        <w:r w:rsidR="004A7530" w:rsidRPr="005E1479">
          <w:rPr>
            <w:rStyle w:val="afe"/>
            <w:noProof/>
          </w:rPr>
          <w:t>5</w:t>
        </w:r>
        <w:r w:rsidR="004A7530">
          <w:rPr>
            <w:rFonts w:asciiTheme="minorHAnsi" w:eastAsiaTheme="minorEastAsia" w:hAnsiTheme="minorHAnsi" w:cstheme="minorBidi"/>
            <w:noProof/>
            <w:snapToGrid/>
            <w:sz w:val="22"/>
            <w:szCs w:val="24"/>
            <w14:ligatures w14:val="standardContextual"/>
          </w:rPr>
          <w:tab/>
        </w:r>
        <w:r w:rsidR="004A7530" w:rsidRPr="005E1479">
          <w:rPr>
            <w:rStyle w:val="afe"/>
            <w:noProof/>
          </w:rPr>
          <w:t>需求可追踪性</w:t>
        </w:r>
        <w:r w:rsidR="004A7530">
          <w:rPr>
            <w:noProof/>
            <w:webHidden/>
          </w:rPr>
          <w:tab/>
        </w:r>
        <w:r w:rsidR="004A7530">
          <w:rPr>
            <w:noProof/>
            <w:webHidden/>
          </w:rPr>
          <w:fldChar w:fldCharType="begin"/>
        </w:r>
        <w:r w:rsidR="004A7530">
          <w:rPr>
            <w:noProof/>
            <w:webHidden/>
          </w:rPr>
          <w:instrText xml:space="preserve"> PAGEREF _Toc236661778 \h </w:instrText>
        </w:r>
        <w:r w:rsidR="004A7530">
          <w:rPr>
            <w:noProof/>
            <w:webHidden/>
          </w:rPr>
        </w:r>
        <w:r w:rsidR="004A7530">
          <w:rPr>
            <w:noProof/>
            <w:webHidden/>
          </w:rPr>
          <w:fldChar w:fldCharType="separate"/>
        </w:r>
        <w:r w:rsidR="004A7530">
          <w:rPr>
            <w:noProof/>
            <w:webHidden/>
          </w:rPr>
          <w:t>86</w:t>
        </w:r>
        <w:r w:rsidR="004A7530">
          <w:rPr>
            <w:noProof/>
            <w:webHidden/>
          </w:rPr>
          <w:fldChar w:fldCharType="end"/>
        </w:r>
      </w:hyperlink>
    </w:p>
    <w:p w14:paraId="3F26C07F" w14:textId="380E24D1" w:rsidR="004A7530" w:rsidRDefault="009004A3">
      <w:pPr>
        <w:pStyle w:val="TOC1"/>
        <w:rPr>
          <w:rFonts w:asciiTheme="minorHAnsi" w:eastAsiaTheme="minorEastAsia" w:hAnsiTheme="minorHAnsi" w:cstheme="minorBidi" w:hint="eastAsia"/>
          <w:noProof/>
          <w:snapToGrid/>
          <w:sz w:val="22"/>
          <w:szCs w:val="24"/>
          <w14:ligatures w14:val="standardContextual"/>
        </w:rPr>
      </w:pPr>
      <w:hyperlink w:anchor="_Toc236661779" w:history="1">
        <w:r w:rsidR="004A7530" w:rsidRPr="005E1479">
          <w:rPr>
            <w:rStyle w:val="afe"/>
            <w:noProof/>
          </w:rPr>
          <w:t>6</w:t>
        </w:r>
        <w:r w:rsidR="004A7530">
          <w:rPr>
            <w:rFonts w:asciiTheme="minorHAnsi" w:eastAsiaTheme="minorEastAsia" w:hAnsiTheme="minorHAnsi" w:cstheme="minorBidi"/>
            <w:noProof/>
            <w:snapToGrid/>
            <w:sz w:val="22"/>
            <w:szCs w:val="24"/>
            <w14:ligatures w14:val="standardContextual"/>
          </w:rPr>
          <w:tab/>
        </w:r>
        <w:r w:rsidR="004A7530" w:rsidRPr="005E1479">
          <w:rPr>
            <w:rStyle w:val="afe"/>
            <w:noProof/>
          </w:rPr>
          <w:t>注释</w:t>
        </w:r>
        <w:r w:rsidR="004A7530">
          <w:rPr>
            <w:noProof/>
            <w:webHidden/>
          </w:rPr>
          <w:tab/>
        </w:r>
        <w:r w:rsidR="004A7530">
          <w:rPr>
            <w:noProof/>
            <w:webHidden/>
          </w:rPr>
          <w:fldChar w:fldCharType="begin"/>
        </w:r>
        <w:r w:rsidR="004A7530">
          <w:rPr>
            <w:noProof/>
            <w:webHidden/>
          </w:rPr>
          <w:instrText xml:space="preserve"> PAGEREF _Toc236661779 \h </w:instrText>
        </w:r>
        <w:r w:rsidR="004A7530">
          <w:rPr>
            <w:noProof/>
            <w:webHidden/>
          </w:rPr>
        </w:r>
        <w:r w:rsidR="004A7530">
          <w:rPr>
            <w:noProof/>
            <w:webHidden/>
          </w:rPr>
          <w:fldChar w:fldCharType="separate"/>
        </w:r>
        <w:r w:rsidR="004A7530">
          <w:rPr>
            <w:noProof/>
            <w:webHidden/>
          </w:rPr>
          <w:t>87</w:t>
        </w:r>
        <w:r w:rsidR="004A7530">
          <w:rPr>
            <w:noProof/>
            <w:webHidden/>
          </w:rPr>
          <w:fldChar w:fldCharType="end"/>
        </w:r>
      </w:hyperlink>
    </w:p>
    <w:p w14:paraId="31B2E4A8" w14:textId="4CB3910B" w:rsidR="00331A48" w:rsidRDefault="00331A48">
      <w:pPr>
        <w:pStyle w:val="TOC1"/>
      </w:pPr>
      <w:r>
        <w:fldChar w:fldCharType="end"/>
      </w:r>
    </w:p>
    <w:p w14:paraId="36FADED8" w14:textId="77777777" w:rsidR="00331A48" w:rsidRDefault="00331A48"/>
    <w:p w14:paraId="5143C7D4" w14:textId="77777777" w:rsidR="00331A48" w:rsidRDefault="00331A48">
      <w:pPr>
        <w:pStyle w:val="af9"/>
        <w:tabs>
          <w:tab w:val="right" w:leader="dot" w:pos="8364"/>
          <w:tab w:val="right" w:leader="dot" w:pos="8505"/>
        </w:tabs>
        <w:ind w:firstLine="480"/>
      </w:pPr>
    </w:p>
    <w:p w14:paraId="3055F52C" w14:textId="77777777" w:rsidR="00331A48" w:rsidRDefault="00331A48">
      <w:pPr>
        <w:pStyle w:val="1"/>
        <w:spacing w:beforeLines="0" w:before="120" w:after="120"/>
        <w:rPr>
          <w:snapToGrid w:val="0"/>
        </w:rPr>
        <w:sectPr w:rsidR="00331A48">
          <w:pgSz w:w="11906" w:h="16838"/>
          <w:pgMar w:top="1418" w:right="1055" w:bottom="284" w:left="2325" w:header="851" w:footer="992" w:gutter="0"/>
          <w:cols w:space="720"/>
          <w:formProt w:val="0"/>
          <w:docGrid w:linePitch="508" w:charSpace="2163"/>
        </w:sectPr>
      </w:pPr>
    </w:p>
    <w:p w14:paraId="6CAB54B3" w14:textId="77777777" w:rsidR="00331A48" w:rsidRDefault="00331A48" w:rsidP="00431873">
      <w:pPr>
        <w:pStyle w:val="1"/>
        <w:spacing w:beforeLines="0"/>
        <w:rPr>
          <w:snapToGrid w:val="0"/>
        </w:rPr>
      </w:pPr>
      <w:bookmarkStart w:id="13" w:name="_Toc236661764"/>
      <w:r>
        <w:rPr>
          <w:rFonts w:hint="eastAsia"/>
          <w:snapToGrid w:val="0"/>
        </w:rPr>
        <w:lastRenderedPageBreak/>
        <w:t>范围</w:t>
      </w:r>
      <w:bookmarkEnd w:id="12"/>
      <w:bookmarkEnd w:id="13"/>
    </w:p>
    <w:p w14:paraId="03DD4E51" w14:textId="77777777" w:rsidR="00331A48" w:rsidRDefault="00331A48" w:rsidP="00431873">
      <w:pPr>
        <w:pStyle w:val="2"/>
        <w:tabs>
          <w:tab w:val="clear" w:pos="360"/>
        </w:tabs>
        <w:rPr>
          <w:rFonts w:cs="黑体"/>
          <w:color w:val="000000"/>
        </w:rPr>
      </w:pPr>
      <w:bookmarkStart w:id="14" w:name="_Toc57536295"/>
      <w:bookmarkStart w:id="15" w:name="_Toc236661765"/>
      <w:r>
        <w:rPr>
          <w:rFonts w:cs="黑体" w:hint="eastAsia"/>
          <w:color w:val="000000"/>
        </w:rPr>
        <w:t>标识</w:t>
      </w:r>
      <w:bookmarkEnd w:id="14"/>
      <w:bookmarkEnd w:id="15"/>
    </w:p>
    <w:p w14:paraId="4A51A33F" w14:textId="77777777" w:rsidR="00433D7F" w:rsidRPr="00510CCC" w:rsidRDefault="00433D7F" w:rsidP="008202F7">
      <w:pPr>
        <w:pStyle w:val="af9"/>
        <w:numPr>
          <w:ilvl w:val="0"/>
          <w:numId w:val="22"/>
        </w:numPr>
        <w:ind w:firstLineChars="0"/>
        <w:jc w:val="left"/>
        <w:rPr>
          <w:rFonts w:ascii="Times New Roman"/>
        </w:rPr>
      </w:pPr>
      <w:bookmarkStart w:id="16" w:name="OLE_LINK4"/>
      <w:r w:rsidRPr="00510CCC">
        <w:rPr>
          <w:rFonts w:ascii="Times New Roman"/>
        </w:rPr>
        <w:t>文档标识号：</w:t>
      </w:r>
      <w:r w:rsidRPr="00510CCC">
        <w:rPr>
          <w:rFonts w:ascii="Times New Roman"/>
        </w:rPr>
        <w:t xml:space="preserve"> </w:t>
      </w:r>
    </w:p>
    <w:p w14:paraId="38F09342" w14:textId="77777777" w:rsidR="00433D7F" w:rsidRPr="00510CCC" w:rsidRDefault="00433D7F" w:rsidP="008202F7">
      <w:pPr>
        <w:pStyle w:val="af9"/>
        <w:numPr>
          <w:ilvl w:val="0"/>
          <w:numId w:val="22"/>
        </w:numPr>
        <w:ind w:firstLineChars="0"/>
        <w:jc w:val="left"/>
        <w:rPr>
          <w:rFonts w:ascii="Times New Roman"/>
        </w:rPr>
      </w:pPr>
      <w:r w:rsidRPr="00510CCC">
        <w:rPr>
          <w:rFonts w:ascii="Times New Roman"/>
        </w:rPr>
        <w:t>标</w:t>
      </w:r>
      <w:r w:rsidRPr="00510CCC">
        <w:rPr>
          <w:rFonts w:ascii="Times New Roman"/>
        </w:rPr>
        <w:t xml:space="preserve">    </w:t>
      </w:r>
      <w:r w:rsidRPr="00510CCC">
        <w:rPr>
          <w:rFonts w:ascii="Times New Roman"/>
        </w:rPr>
        <w:t>题：软件需求规格说明；</w:t>
      </w:r>
    </w:p>
    <w:p w14:paraId="004E2FFC" w14:textId="77777777" w:rsidR="00433D7F" w:rsidRPr="00510CCC" w:rsidRDefault="00433D7F" w:rsidP="008202F7">
      <w:pPr>
        <w:pStyle w:val="af9"/>
        <w:numPr>
          <w:ilvl w:val="0"/>
          <w:numId w:val="22"/>
        </w:numPr>
        <w:ind w:firstLineChars="0"/>
        <w:jc w:val="left"/>
        <w:rPr>
          <w:rFonts w:ascii="Times New Roman"/>
        </w:rPr>
      </w:pPr>
      <w:r w:rsidRPr="00510CCC">
        <w:rPr>
          <w:rFonts w:ascii="Times New Roman"/>
        </w:rPr>
        <w:t>软件名称：基于嵌入式操作系统的资源隔离和控制技术；</w:t>
      </w:r>
    </w:p>
    <w:p w14:paraId="52938454" w14:textId="77777777" w:rsidR="00433D7F" w:rsidRPr="00510CCC" w:rsidRDefault="00433D7F" w:rsidP="008202F7">
      <w:pPr>
        <w:pStyle w:val="af9"/>
        <w:numPr>
          <w:ilvl w:val="0"/>
          <w:numId w:val="22"/>
        </w:numPr>
        <w:ind w:firstLineChars="0"/>
        <w:jc w:val="left"/>
        <w:rPr>
          <w:rFonts w:ascii="Times New Roman"/>
        </w:rPr>
      </w:pPr>
      <w:r w:rsidRPr="00510CCC">
        <w:rPr>
          <w:rFonts w:ascii="Times New Roman"/>
        </w:rPr>
        <w:t>软件缩写：</w:t>
      </w:r>
    </w:p>
    <w:p w14:paraId="004863B0" w14:textId="77777777" w:rsidR="00433D7F" w:rsidRPr="00510CCC" w:rsidRDefault="00433D7F" w:rsidP="008202F7">
      <w:pPr>
        <w:pStyle w:val="af9"/>
        <w:numPr>
          <w:ilvl w:val="0"/>
          <w:numId w:val="22"/>
        </w:numPr>
        <w:ind w:firstLineChars="0"/>
        <w:jc w:val="left"/>
        <w:rPr>
          <w:rFonts w:ascii="Times New Roman"/>
        </w:rPr>
      </w:pPr>
      <w:r w:rsidRPr="00510CCC">
        <w:rPr>
          <w:rFonts w:ascii="Times New Roman"/>
        </w:rPr>
        <w:t>软件版本号：</w:t>
      </w:r>
      <w:r w:rsidRPr="00510CCC">
        <w:rPr>
          <w:rFonts w:ascii="Times New Roman"/>
        </w:rPr>
        <w:t>V1.00.00</w:t>
      </w:r>
      <w:r w:rsidRPr="00510CCC">
        <w:rPr>
          <w:rFonts w:ascii="Times New Roman"/>
        </w:rPr>
        <w:t>。</w:t>
      </w:r>
    </w:p>
    <w:bookmarkEnd w:id="16"/>
    <w:p w14:paraId="784D58B9" w14:textId="77777777" w:rsidR="00433D7F" w:rsidRPr="00433D7F" w:rsidRDefault="00433D7F" w:rsidP="009C12F2">
      <w:pPr>
        <w:pStyle w:val="aff3"/>
        <w:spacing w:line="360" w:lineRule="auto"/>
        <w:ind w:firstLineChars="200" w:firstLine="420"/>
        <w:rPr>
          <w:rFonts w:hAnsi="Times New Roman"/>
          <w:color w:val="0070C0"/>
          <w:szCs w:val="16"/>
        </w:rPr>
      </w:pPr>
    </w:p>
    <w:p w14:paraId="253A2866" w14:textId="77777777" w:rsidR="00331A48" w:rsidRDefault="00331A48" w:rsidP="00431873">
      <w:pPr>
        <w:pStyle w:val="2"/>
        <w:tabs>
          <w:tab w:val="clear" w:pos="360"/>
        </w:tabs>
        <w:rPr>
          <w:rFonts w:cs="黑体"/>
          <w:color w:val="000000"/>
        </w:rPr>
      </w:pPr>
      <w:bookmarkStart w:id="17" w:name="_Toc236661766"/>
      <w:r>
        <w:rPr>
          <w:rFonts w:cs="黑体" w:hint="eastAsia"/>
          <w:color w:val="000000"/>
        </w:rPr>
        <w:t>系统概述</w:t>
      </w:r>
      <w:bookmarkEnd w:id="17"/>
    </w:p>
    <w:p w14:paraId="47A62A05" w14:textId="77777777" w:rsidR="00B02D51" w:rsidRPr="00510CCC" w:rsidRDefault="00B02D51" w:rsidP="00B02D51">
      <w:pPr>
        <w:pStyle w:val="af9"/>
        <w:ind w:firstLine="480"/>
        <w:rPr>
          <w:rFonts w:ascii="Times New Roman"/>
          <w:color w:val="000000"/>
        </w:rPr>
      </w:pPr>
      <w:r w:rsidRPr="00510CCC">
        <w:rPr>
          <w:rFonts w:ascii="Times New Roman"/>
          <w:color w:val="000000"/>
        </w:rPr>
        <w:t>本软件面向国产操作系统，提供系统资源隔离与控制机制，支持线程命名空间、文件系统视图、主机与域名、线程间通信和网络等内核资源隔离，提供</w:t>
      </w:r>
      <w:r w:rsidRPr="00510CCC">
        <w:rPr>
          <w:rFonts w:ascii="Times New Roman"/>
          <w:color w:val="000000"/>
        </w:rPr>
        <w:t>CPU</w:t>
      </w:r>
      <w:r w:rsidRPr="00510CCC">
        <w:rPr>
          <w:rFonts w:ascii="Times New Roman"/>
          <w:color w:val="000000"/>
        </w:rPr>
        <w:t>、内存及磁盘</w:t>
      </w:r>
      <w:r w:rsidRPr="00510CCC">
        <w:rPr>
          <w:rFonts w:ascii="Times New Roman"/>
          <w:color w:val="000000"/>
        </w:rPr>
        <w:t>I/O</w:t>
      </w:r>
      <w:r w:rsidRPr="00510CCC">
        <w:rPr>
          <w:rFonts w:ascii="Times New Roman"/>
          <w:color w:val="000000"/>
        </w:rPr>
        <w:t>等物理资源的隔离，并实现生命周期管理、日志与控制功能。该软件的目标是为嵌入式实时操作系统提供轻量化的容器引擎。</w:t>
      </w:r>
    </w:p>
    <w:p w14:paraId="4CA6D955" w14:textId="77777777" w:rsidR="00B02D51" w:rsidRPr="00510CCC" w:rsidRDefault="00B02D51" w:rsidP="00B02D51">
      <w:pPr>
        <w:pStyle w:val="af9"/>
        <w:ind w:firstLine="480"/>
        <w:rPr>
          <w:rFonts w:ascii="Times New Roman"/>
          <w:color w:val="000000"/>
        </w:rPr>
      </w:pPr>
      <w:r w:rsidRPr="00510CCC">
        <w:rPr>
          <w:rFonts w:ascii="Times New Roman"/>
          <w:color w:val="000000"/>
        </w:rPr>
        <w:t>项目的需方是北京计算机技术及应用研究所，开发方是电子科技大学。</w:t>
      </w:r>
    </w:p>
    <w:p w14:paraId="6313EB37" w14:textId="77777777" w:rsidR="00331A48" w:rsidRPr="006B733B" w:rsidRDefault="00331A48" w:rsidP="006B733B">
      <w:pPr>
        <w:pStyle w:val="aff3"/>
        <w:spacing w:line="360" w:lineRule="auto"/>
        <w:rPr>
          <w:rFonts w:ascii="Times New Roman" w:hAnsi="宋体" w:hint="eastAsia"/>
          <w:szCs w:val="21"/>
        </w:rPr>
      </w:pPr>
    </w:p>
    <w:p w14:paraId="0E3390E6" w14:textId="77777777" w:rsidR="00367AFA" w:rsidRDefault="00367AFA" w:rsidP="00431873">
      <w:pPr>
        <w:pStyle w:val="aff3"/>
        <w:spacing w:line="360" w:lineRule="auto"/>
        <w:ind w:firstLineChars="200" w:firstLine="420"/>
        <w:rPr>
          <w:rFonts w:ascii="Times New Roman" w:hAnsi="宋体" w:hint="eastAsia"/>
          <w:szCs w:val="21"/>
        </w:rPr>
      </w:pPr>
    </w:p>
    <w:p w14:paraId="6B4A7AF4" w14:textId="77777777" w:rsidR="00331A48" w:rsidRDefault="00331A48" w:rsidP="00431873">
      <w:pPr>
        <w:pStyle w:val="1"/>
        <w:spacing w:beforeLines="0"/>
        <w:rPr>
          <w:snapToGrid w:val="0"/>
        </w:rPr>
      </w:pPr>
      <w:bookmarkStart w:id="18" w:name="_Toc236661767"/>
      <w:r>
        <w:rPr>
          <w:rFonts w:hint="eastAsia"/>
          <w:snapToGrid w:val="0"/>
        </w:rPr>
        <w:t>引用文档</w:t>
      </w:r>
      <w:bookmarkEnd w:id="18"/>
    </w:p>
    <w:p w14:paraId="1CDF3CD1" w14:textId="77777777" w:rsidR="008514F9" w:rsidRPr="00510CCC" w:rsidRDefault="008514F9" w:rsidP="008514F9">
      <w:pPr>
        <w:pStyle w:val="af9"/>
        <w:ind w:firstLine="480"/>
        <w:rPr>
          <w:rFonts w:ascii="Times New Roman"/>
          <w:color w:val="000000"/>
        </w:rPr>
      </w:pPr>
      <w:bookmarkStart w:id="19" w:name="_Ref29835984"/>
      <w:r w:rsidRPr="00510CCC">
        <w:rPr>
          <w:rFonts w:ascii="Times New Roman"/>
          <w:color w:val="000000"/>
        </w:rPr>
        <w:t>本文档中的引用文档参见表</w:t>
      </w:r>
      <w:r w:rsidRPr="00510CCC">
        <w:rPr>
          <w:rFonts w:ascii="Times New Roman"/>
          <w:color w:val="000000"/>
        </w:rPr>
        <w:t>2</w:t>
      </w:r>
      <w:r w:rsidRPr="00510CCC">
        <w:rPr>
          <w:rFonts w:ascii="Times New Roman"/>
          <w:color w:val="000000"/>
        </w:rPr>
        <w:t>。</w:t>
      </w:r>
    </w:p>
    <w:bookmarkEnd w:id="19"/>
    <w:p w14:paraId="3B2CE7E1" w14:textId="77777777" w:rsidR="008514F9" w:rsidRPr="00510CCC" w:rsidRDefault="008514F9" w:rsidP="008514F9">
      <w:pPr>
        <w:pStyle w:val="aff3"/>
        <w:spacing w:line="360" w:lineRule="auto"/>
        <w:ind w:firstLineChars="10" w:firstLine="20"/>
        <w:jc w:val="center"/>
        <w:rPr>
          <w:rFonts w:ascii="Times New Roman" w:eastAsia="黑体" w:hAnsi="Times New Roman"/>
          <w:szCs w:val="21"/>
        </w:rPr>
      </w:pPr>
      <w:r w:rsidRPr="00510CCC">
        <w:rPr>
          <w:rFonts w:ascii="Times New Roman" w:eastAsia="黑体" w:hAnsi="Times New Roman"/>
          <w:sz w:val="20"/>
        </w:rPr>
        <w:t>表</w:t>
      </w:r>
      <w:r w:rsidRPr="00510CCC">
        <w:rPr>
          <w:rFonts w:ascii="Times New Roman" w:eastAsia="黑体" w:hAnsi="Times New Roman"/>
          <w:sz w:val="20"/>
        </w:rPr>
        <w:t xml:space="preserve"> </w:t>
      </w:r>
      <w:r w:rsidRPr="00510CCC">
        <w:rPr>
          <w:rFonts w:ascii="Times New Roman" w:eastAsia="黑体" w:hAnsi="Times New Roman"/>
          <w:sz w:val="20"/>
        </w:rPr>
        <w:fldChar w:fldCharType="begin"/>
      </w:r>
      <w:r w:rsidRPr="00510CCC">
        <w:rPr>
          <w:rFonts w:ascii="Times New Roman" w:eastAsia="黑体" w:hAnsi="Times New Roman"/>
          <w:sz w:val="20"/>
        </w:rPr>
        <w:instrText xml:space="preserve"> SEQ </w:instrText>
      </w:r>
      <w:r w:rsidRPr="00510CCC">
        <w:rPr>
          <w:rFonts w:ascii="Times New Roman" w:eastAsia="黑体" w:hAnsi="Times New Roman"/>
          <w:sz w:val="20"/>
        </w:rPr>
        <w:instrText>表</w:instrText>
      </w:r>
      <w:r w:rsidRPr="00510CCC">
        <w:rPr>
          <w:rFonts w:ascii="Times New Roman" w:eastAsia="黑体" w:hAnsi="Times New Roman"/>
          <w:sz w:val="20"/>
        </w:rPr>
        <w:instrText xml:space="preserve"> \* ARABIC </w:instrText>
      </w:r>
      <w:r w:rsidRPr="00510CCC">
        <w:rPr>
          <w:rFonts w:ascii="Times New Roman" w:eastAsia="黑体" w:hAnsi="Times New Roman"/>
          <w:sz w:val="20"/>
        </w:rPr>
        <w:fldChar w:fldCharType="separate"/>
      </w:r>
      <w:r w:rsidRPr="00510CCC">
        <w:rPr>
          <w:rFonts w:ascii="Times New Roman" w:eastAsia="黑体" w:hAnsi="Times New Roman"/>
          <w:sz w:val="20"/>
        </w:rPr>
        <w:t>2</w:t>
      </w:r>
      <w:r w:rsidRPr="00510CCC">
        <w:rPr>
          <w:rFonts w:ascii="Times New Roman" w:eastAsia="黑体" w:hAnsi="Times New Roman"/>
          <w:sz w:val="20"/>
        </w:rPr>
        <w:fldChar w:fldCharType="end"/>
      </w:r>
      <w:r w:rsidRPr="00510CCC">
        <w:rPr>
          <w:rFonts w:ascii="Times New Roman" w:eastAsia="黑体" w:hAnsi="Times New Roman"/>
          <w:szCs w:val="21"/>
        </w:rPr>
        <w:t xml:space="preserve"> </w:t>
      </w:r>
      <w:r w:rsidRPr="00510CCC">
        <w:rPr>
          <w:rFonts w:ascii="Times New Roman" w:eastAsia="黑体" w:hAnsi="Times New Roman"/>
          <w:szCs w:val="21"/>
        </w:rPr>
        <w:t>引用文档列表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6"/>
        <w:gridCol w:w="2130"/>
        <w:gridCol w:w="3311"/>
        <w:gridCol w:w="2125"/>
      </w:tblGrid>
      <w:tr w:rsidR="008514F9" w:rsidRPr="00510CCC" w14:paraId="6279DD4A" w14:textId="77777777" w:rsidTr="00620A25">
        <w:tc>
          <w:tcPr>
            <w:tcW w:w="443" w:type="pct"/>
            <w:vAlign w:val="center"/>
          </w:tcPr>
          <w:p w14:paraId="44C8874B" w14:textId="77777777" w:rsidR="008514F9" w:rsidRPr="00510CCC" w:rsidRDefault="008514F9" w:rsidP="00620A25">
            <w:pPr>
              <w:rPr>
                <w:rFonts w:ascii="Times New Roman"/>
                <w:b/>
              </w:rPr>
            </w:pPr>
            <w:r w:rsidRPr="00510CCC">
              <w:rPr>
                <w:rFonts w:ascii="Times New Roman"/>
                <w:b/>
              </w:rPr>
              <w:t>序号</w:t>
            </w:r>
          </w:p>
        </w:tc>
        <w:tc>
          <w:tcPr>
            <w:tcW w:w="1283" w:type="pct"/>
            <w:vAlign w:val="center"/>
          </w:tcPr>
          <w:p w14:paraId="5BFB18F1" w14:textId="77777777" w:rsidR="008514F9" w:rsidRPr="00510CCC" w:rsidRDefault="008514F9" w:rsidP="00620A25">
            <w:pPr>
              <w:rPr>
                <w:rFonts w:ascii="Times New Roman"/>
                <w:b/>
              </w:rPr>
            </w:pPr>
            <w:r w:rsidRPr="00510CCC">
              <w:rPr>
                <w:rFonts w:ascii="Times New Roman"/>
                <w:b/>
              </w:rPr>
              <w:t>文档编号</w:t>
            </w:r>
          </w:p>
        </w:tc>
        <w:tc>
          <w:tcPr>
            <w:tcW w:w="1994" w:type="pct"/>
            <w:vAlign w:val="center"/>
          </w:tcPr>
          <w:p w14:paraId="4AF8C771" w14:textId="77777777" w:rsidR="008514F9" w:rsidRPr="00510CCC" w:rsidRDefault="008514F9" w:rsidP="00620A25">
            <w:pPr>
              <w:rPr>
                <w:rFonts w:ascii="Times New Roman"/>
                <w:b/>
                <w:bCs/>
              </w:rPr>
            </w:pPr>
            <w:r w:rsidRPr="00510CCC">
              <w:rPr>
                <w:rFonts w:ascii="Times New Roman"/>
                <w:b/>
              </w:rPr>
              <w:t>标题</w:t>
            </w:r>
          </w:p>
        </w:tc>
        <w:tc>
          <w:tcPr>
            <w:tcW w:w="1280" w:type="pct"/>
            <w:vAlign w:val="center"/>
          </w:tcPr>
          <w:p w14:paraId="4508177D" w14:textId="77777777" w:rsidR="008514F9" w:rsidRPr="00510CCC" w:rsidRDefault="008514F9" w:rsidP="00620A25">
            <w:pPr>
              <w:rPr>
                <w:rFonts w:ascii="Times New Roman"/>
                <w:b/>
                <w:bCs/>
              </w:rPr>
            </w:pPr>
            <w:r w:rsidRPr="00510CCC">
              <w:rPr>
                <w:rFonts w:ascii="Times New Roman"/>
                <w:b/>
              </w:rPr>
              <w:t>编写单位</w:t>
            </w:r>
          </w:p>
        </w:tc>
      </w:tr>
      <w:tr w:rsidR="008514F9" w:rsidRPr="00510CCC" w14:paraId="131E40EE" w14:textId="77777777" w:rsidTr="00620A25">
        <w:tc>
          <w:tcPr>
            <w:tcW w:w="443" w:type="pct"/>
            <w:vAlign w:val="center"/>
          </w:tcPr>
          <w:p w14:paraId="782B59A3" w14:textId="77777777" w:rsidR="008514F9" w:rsidRPr="00510CCC" w:rsidRDefault="008514F9" w:rsidP="00620A25">
            <w:pPr>
              <w:rPr>
                <w:rFonts w:ascii="Times New Roman"/>
              </w:rPr>
            </w:pPr>
            <w:r w:rsidRPr="00510CCC">
              <w:rPr>
                <w:rFonts w:ascii="Times New Roman"/>
              </w:rPr>
              <w:t>1</w:t>
            </w:r>
          </w:p>
        </w:tc>
        <w:tc>
          <w:tcPr>
            <w:tcW w:w="1283" w:type="pct"/>
            <w:vAlign w:val="center"/>
          </w:tcPr>
          <w:p w14:paraId="321AC8CA" w14:textId="77777777" w:rsidR="008514F9" w:rsidRPr="00510CCC" w:rsidRDefault="008514F9" w:rsidP="00620A25">
            <w:pPr>
              <w:rPr>
                <w:rFonts w:ascii="Times New Roman"/>
                <w:snapToGrid w:val="0"/>
              </w:rPr>
            </w:pPr>
            <w:r w:rsidRPr="00510CCC">
              <w:rPr>
                <w:rFonts w:ascii="Times New Roman"/>
              </w:rPr>
              <w:t>--</w:t>
            </w:r>
          </w:p>
        </w:tc>
        <w:tc>
          <w:tcPr>
            <w:tcW w:w="1994" w:type="pct"/>
          </w:tcPr>
          <w:p w14:paraId="4895A98D" w14:textId="77777777" w:rsidR="008514F9" w:rsidRPr="00510CCC" w:rsidRDefault="008514F9" w:rsidP="00620A25">
            <w:pPr>
              <w:pStyle w:val="af9"/>
              <w:ind w:firstLineChars="0" w:firstLine="0"/>
              <w:rPr>
                <w:rFonts w:ascii="Times New Roman"/>
              </w:rPr>
            </w:pPr>
            <w:r w:rsidRPr="00510CCC">
              <w:rPr>
                <w:rFonts w:ascii="Times New Roman"/>
              </w:rPr>
              <w:t>基于嵌入式操作系统的资源隔离和控制技术研究项目技术协议书</w:t>
            </w:r>
          </w:p>
        </w:tc>
        <w:tc>
          <w:tcPr>
            <w:tcW w:w="1280" w:type="pct"/>
          </w:tcPr>
          <w:p w14:paraId="30965A98" w14:textId="77777777" w:rsidR="008514F9" w:rsidRPr="00510CCC" w:rsidRDefault="008514F9" w:rsidP="00620A25">
            <w:pPr>
              <w:pStyle w:val="af9"/>
              <w:ind w:firstLineChars="0" w:firstLine="0"/>
              <w:rPr>
                <w:rFonts w:ascii="Times New Roman"/>
              </w:rPr>
            </w:pPr>
            <w:r w:rsidRPr="00510CCC">
              <w:rPr>
                <w:rFonts w:ascii="Times New Roman"/>
              </w:rPr>
              <w:t>电子科技大学</w:t>
            </w:r>
          </w:p>
        </w:tc>
      </w:tr>
    </w:tbl>
    <w:p w14:paraId="43A49B1B" w14:textId="77777777" w:rsidR="008514F9" w:rsidRPr="00A9167C" w:rsidRDefault="008514F9" w:rsidP="00A9167C">
      <w:pPr>
        <w:pStyle w:val="aff3"/>
        <w:spacing w:line="360" w:lineRule="auto"/>
        <w:ind w:firstLineChars="200" w:firstLine="420"/>
        <w:rPr>
          <w:rFonts w:hAnsi="Times New Roman"/>
          <w:color w:val="0070C0"/>
          <w:szCs w:val="16"/>
        </w:rPr>
      </w:pPr>
    </w:p>
    <w:p w14:paraId="6C5A530B" w14:textId="77777777" w:rsidR="00331A48" w:rsidRDefault="00DB56E5" w:rsidP="00431873">
      <w:pPr>
        <w:pStyle w:val="1"/>
        <w:spacing w:beforeLines="0"/>
        <w:rPr>
          <w:snapToGrid w:val="0"/>
        </w:rPr>
      </w:pPr>
      <w:bookmarkStart w:id="20" w:name="_Toc236661768"/>
      <w:r>
        <w:rPr>
          <w:rFonts w:hint="eastAsia"/>
          <w:snapToGrid w:val="0"/>
        </w:rPr>
        <w:t>需求</w:t>
      </w:r>
      <w:bookmarkEnd w:id="20"/>
    </w:p>
    <w:p w14:paraId="154F92CF" w14:textId="57C3867D" w:rsidR="00975E39" w:rsidRPr="002344BB" w:rsidRDefault="00176BF0" w:rsidP="002344BB">
      <w:pPr>
        <w:pStyle w:val="af9"/>
        <w:ind w:firstLine="480"/>
        <w:rPr>
          <w:rFonts w:ascii="Times New Roman"/>
          <w:color w:val="000000"/>
        </w:rPr>
      </w:pPr>
      <w:r w:rsidRPr="00510CCC">
        <w:rPr>
          <w:rFonts w:ascii="Times New Roman"/>
          <w:color w:val="000000"/>
        </w:rPr>
        <w:t>本章规定了本项目软件的详细需求，涵盖能力需求、接口需求、数据需求、计算机资源需求以及设计与实现约束。需求内容均来源于《基于嵌入式操作系统的资源隔离和控制技术研究项目技术协议书》（以下简称</w:t>
      </w:r>
      <w:r w:rsidRPr="00510CCC">
        <w:rPr>
          <w:rFonts w:ascii="Times New Roman"/>
          <w:color w:val="000000"/>
        </w:rPr>
        <w:t>“</w:t>
      </w:r>
      <w:r w:rsidRPr="00510CCC">
        <w:rPr>
          <w:rFonts w:ascii="Times New Roman"/>
          <w:color w:val="000000"/>
        </w:rPr>
        <w:t>技术协议书</w:t>
      </w:r>
      <w:r w:rsidRPr="00510CCC">
        <w:rPr>
          <w:rFonts w:ascii="Times New Roman"/>
          <w:color w:val="000000"/>
        </w:rPr>
        <w:t>”</w:t>
      </w:r>
      <w:r w:rsidRPr="00510CCC">
        <w:rPr>
          <w:rFonts w:ascii="Times New Roman"/>
          <w:color w:val="000000"/>
        </w:rPr>
        <w:t>），并经过细化以便于后续设计、实现和验证。</w:t>
      </w:r>
    </w:p>
    <w:p w14:paraId="5F813219" w14:textId="77777777" w:rsidR="0067699E" w:rsidRPr="001114BF" w:rsidRDefault="0067699E" w:rsidP="0067699E">
      <w:pPr>
        <w:pStyle w:val="af9"/>
        <w:ind w:firstLine="480"/>
      </w:pPr>
      <w:r w:rsidRPr="001114BF">
        <w:rPr>
          <w:rFonts w:hint="eastAsia"/>
        </w:rPr>
        <w:t>文档的功能标识定义规则如</w:t>
      </w:r>
      <w:r w:rsidRPr="001114BF">
        <w:fldChar w:fldCharType="begin"/>
      </w:r>
      <w:r w:rsidRPr="001114BF">
        <w:instrText xml:space="preserve"> </w:instrText>
      </w:r>
      <w:r w:rsidRPr="001114BF">
        <w:rPr>
          <w:rFonts w:hint="eastAsia"/>
        </w:rPr>
        <w:instrText>REF _Ref48117663 \h</w:instrText>
      </w:r>
      <w:r w:rsidRPr="001114BF">
        <w:instrText xml:space="preserve">  \* MERGEFORMAT </w:instrText>
      </w:r>
      <w:r w:rsidRPr="001114BF">
        <w:fldChar w:fldCharType="separate"/>
      </w:r>
      <w:r>
        <w:rPr>
          <w:rFonts w:hint="eastAsia"/>
        </w:rPr>
        <w:t xml:space="preserve">图 </w:t>
      </w:r>
      <w:r>
        <w:t>1</w:t>
      </w:r>
      <w:r w:rsidRPr="001114BF">
        <w:fldChar w:fldCharType="end"/>
      </w:r>
      <w:r w:rsidRPr="001114BF">
        <w:rPr>
          <w:rFonts w:hint="eastAsia"/>
        </w:rPr>
        <w:t>所示。</w:t>
      </w:r>
    </w:p>
    <w:p w14:paraId="7A6BC611" w14:textId="3436EDAF" w:rsidR="0067699E" w:rsidRDefault="004A7530" w:rsidP="0067699E">
      <w:pPr>
        <w:pStyle w:val="af9"/>
        <w:keepNext/>
        <w:ind w:firstLineChars="0" w:firstLine="0"/>
        <w:jc w:val="center"/>
      </w:pPr>
      <w:r>
        <w:rPr>
          <w:noProof/>
        </w:rPr>
        <w:object w:dxaOrig="4647" w:dyaOrig="2280" w14:anchorId="219983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29.25pt;height:110.6pt;mso-width-percent:0;mso-height-percent:0;mso-width-percent:0;mso-height-percent:0" o:ole="">
            <v:imagedata r:id="rId9" o:title=""/>
          </v:shape>
          <o:OLEObject Type="Embed" ProgID="Visio.Drawing.11" ShapeID="_x0000_i1025" DrawAspect="Content" ObjectID="_1847344443" r:id="rId10"/>
        </w:object>
      </w:r>
    </w:p>
    <w:p w14:paraId="139A63FA" w14:textId="6917C3CA" w:rsidR="0067699E" w:rsidRDefault="0067699E" w:rsidP="0067699E">
      <w:pPr>
        <w:pStyle w:val="affa"/>
        <w:jc w:val="center"/>
        <w:rPr>
          <w:rFonts w:ascii="黑体"/>
          <w:sz w:val="21"/>
          <w:szCs w:val="21"/>
        </w:rPr>
      </w:pPr>
      <w:bookmarkStart w:id="21" w:name="_Ref4811766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4009F">
        <w:rPr>
          <w:noProof/>
        </w:rPr>
        <w:t>1</w:t>
      </w:r>
      <w:r>
        <w:fldChar w:fldCharType="end"/>
      </w:r>
      <w:bookmarkEnd w:id="21"/>
      <w:r w:rsidRPr="00EC4A73">
        <w:rPr>
          <w:rFonts w:ascii="黑体" w:hint="eastAsia"/>
          <w:sz w:val="21"/>
          <w:szCs w:val="21"/>
        </w:rPr>
        <w:t>功能标识定义规则</w:t>
      </w:r>
    </w:p>
    <w:p w14:paraId="24FA3395" w14:textId="77777777" w:rsidR="0067699E" w:rsidRDefault="0067699E" w:rsidP="0067699E">
      <w:pPr>
        <w:pStyle w:val="af9"/>
        <w:ind w:firstLine="480"/>
      </w:pPr>
    </w:p>
    <w:p w14:paraId="2D9992BA" w14:textId="292C2D8C" w:rsidR="0067699E" w:rsidRPr="001114BF" w:rsidRDefault="0067699E" w:rsidP="0067699E">
      <w:pPr>
        <w:pStyle w:val="af9"/>
        <w:ind w:firstLine="480"/>
      </w:pPr>
      <w:r w:rsidRPr="001114BF">
        <w:rPr>
          <w:rFonts w:hint="eastAsia"/>
        </w:rPr>
        <w:t>文档的接口标识定义规则如</w:t>
      </w:r>
      <w:r w:rsidRPr="001114BF">
        <w:fldChar w:fldCharType="begin"/>
      </w:r>
      <w:r w:rsidRPr="001114BF">
        <w:instrText xml:space="preserve"> </w:instrText>
      </w:r>
      <w:r w:rsidRPr="001114BF">
        <w:rPr>
          <w:rFonts w:hint="eastAsia"/>
        </w:rPr>
        <w:instrText>REF _Ref48117699 \h</w:instrText>
      </w:r>
      <w:r w:rsidRPr="001114BF">
        <w:instrText xml:space="preserve"> </w:instrText>
      </w:r>
      <w:r>
        <w:instrText xml:space="preserve"> \* MERGEFORMAT </w:instrText>
      </w:r>
      <w:r w:rsidRPr="001114BF">
        <w:fldChar w:fldCharType="separate"/>
      </w:r>
      <w:r>
        <w:rPr>
          <w:rFonts w:hint="eastAsia"/>
        </w:rPr>
        <w:t xml:space="preserve">图 </w:t>
      </w:r>
      <w:r>
        <w:t>2</w:t>
      </w:r>
      <w:r w:rsidRPr="001114BF">
        <w:fldChar w:fldCharType="end"/>
      </w:r>
      <w:r w:rsidRPr="001114BF">
        <w:rPr>
          <w:rFonts w:hint="eastAsia"/>
        </w:rPr>
        <w:t>所示。</w:t>
      </w:r>
      <w:r w:rsidR="00C83564">
        <w:rPr>
          <w:rFonts w:hint="eastAsia"/>
        </w:rPr>
        <w:t>其中，K表示KERNEL,P表示PYSICAL,L表示LIVE,M表示LOGMONITOR。</w:t>
      </w:r>
    </w:p>
    <w:p w14:paraId="779EBADD" w14:textId="3A492093" w:rsidR="0067699E" w:rsidRDefault="004A7530" w:rsidP="0067699E">
      <w:pPr>
        <w:pStyle w:val="af9"/>
        <w:keepNext/>
        <w:ind w:firstLineChars="0" w:firstLine="0"/>
        <w:jc w:val="center"/>
      </w:pPr>
      <w:r>
        <w:rPr>
          <w:noProof/>
        </w:rPr>
        <w:object w:dxaOrig="4860" w:dyaOrig="2424" w14:anchorId="6BCDAE82">
          <v:shape id="_x0000_i1026" type="#_x0000_t75" alt="" style="width:244.2pt;height:125.3pt;mso-width-percent:0;mso-height-percent:0;mso-width-percent:0;mso-height-percent:0" o:ole="">
            <v:imagedata r:id="rId11" o:title=""/>
          </v:shape>
          <o:OLEObject Type="Embed" ProgID="Visio.Drawing.11" ShapeID="_x0000_i1026" DrawAspect="Content" ObjectID="_1847344444" r:id="rId12"/>
        </w:object>
      </w:r>
    </w:p>
    <w:p w14:paraId="1F73B390" w14:textId="1D7F0844" w:rsidR="0067699E" w:rsidRDefault="0067699E" w:rsidP="0067699E">
      <w:pPr>
        <w:pStyle w:val="affa"/>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4009F">
        <w:rPr>
          <w:noProof/>
        </w:rPr>
        <w:t>2</w:t>
      </w:r>
      <w:r>
        <w:fldChar w:fldCharType="end"/>
      </w:r>
      <w:r w:rsidRPr="00E0716D">
        <w:rPr>
          <w:rFonts w:ascii="黑体" w:hint="eastAsia"/>
          <w:sz w:val="21"/>
          <w:szCs w:val="21"/>
        </w:rPr>
        <w:t>接口标识定义规则</w:t>
      </w:r>
    </w:p>
    <w:p w14:paraId="34BC57C8" w14:textId="77777777" w:rsidR="0067699E" w:rsidRDefault="0067699E" w:rsidP="0067699E">
      <w:pPr>
        <w:pStyle w:val="af9"/>
        <w:ind w:firstLine="480"/>
      </w:pPr>
    </w:p>
    <w:p w14:paraId="38805D89" w14:textId="77777777" w:rsidR="0067699E" w:rsidRDefault="0067699E" w:rsidP="0067699E">
      <w:pPr>
        <w:pStyle w:val="af9"/>
        <w:ind w:firstLine="480"/>
      </w:pPr>
      <w:r>
        <w:rPr>
          <w:rFonts w:hint="eastAsia"/>
        </w:rPr>
        <w:t>文档的接口数据元素标识定义规则如</w:t>
      </w:r>
      <w:r>
        <w:fldChar w:fldCharType="begin"/>
      </w:r>
      <w:r>
        <w:instrText xml:space="preserve"> </w:instrText>
      </w:r>
      <w:r>
        <w:rPr>
          <w:rFonts w:hint="eastAsia"/>
        </w:rPr>
        <w:instrText>REF _Ref5006043 \h</w:instrText>
      </w:r>
      <w:r>
        <w:instrText xml:space="preserve">  \* MERGEFORMAT </w:instrText>
      </w:r>
      <w:r>
        <w:fldChar w:fldCharType="separate"/>
      </w:r>
      <w:r>
        <w:rPr>
          <w:rFonts w:hint="eastAsia"/>
        </w:rPr>
        <w:t xml:space="preserve">图 </w:t>
      </w:r>
      <w:r>
        <w:rPr>
          <w:noProof/>
        </w:rPr>
        <w:t>3</w:t>
      </w:r>
      <w:r>
        <w:fldChar w:fldCharType="end"/>
      </w:r>
      <w:r>
        <w:rPr>
          <w:rFonts w:hint="eastAsia"/>
        </w:rPr>
        <w:t>所示。</w:t>
      </w:r>
    </w:p>
    <w:p w14:paraId="2F912E5B" w14:textId="2273849E" w:rsidR="0067699E" w:rsidRPr="001C621A" w:rsidRDefault="004A7530" w:rsidP="0067699E">
      <w:pPr>
        <w:jc w:val="center"/>
        <w:rPr>
          <w:lang w:val="x-none"/>
        </w:rPr>
      </w:pPr>
      <w:r>
        <w:rPr>
          <w:noProof/>
        </w:rPr>
        <w:object w:dxaOrig="3329" w:dyaOrig="1530" w14:anchorId="40E37E17">
          <v:shape id="_x0000_i1027" type="#_x0000_t75" alt="" style="width:163.85pt;height:78.05pt;mso-width-percent:0;mso-height-percent:0;mso-width-percent:0;mso-height-percent:0" o:ole="">
            <v:imagedata r:id="rId13" o:title=""/>
          </v:shape>
          <o:OLEObject Type="Embed" ProgID="Visio.Drawing.11" ShapeID="_x0000_i1027" DrawAspect="Content" ObjectID="_1847344445" r:id="rId14"/>
        </w:object>
      </w:r>
    </w:p>
    <w:p w14:paraId="6FAC2DE0" w14:textId="414F25E3" w:rsidR="0067699E" w:rsidRDefault="0067699E" w:rsidP="0067699E">
      <w:pPr>
        <w:pStyle w:val="affa"/>
        <w:jc w:val="center"/>
        <w:rPr>
          <w:rFonts w:ascii="黑体"/>
          <w:sz w:val="21"/>
          <w:szCs w:val="21"/>
        </w:rPr>
      </w:pPr>
      <w:bookmarkStart w:id="22" w:name="_Ref500604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F4009F">
        <w:rPr>
          <w:noProof/>
        </w:rPr>
        <w:t>3</w:t>
      </w:r>
      <w:r>
        <w:fldChar w:fldCharType="end"/>
      </w:r>
      <w:bookmarkEnd w:id="22"/>
      <w:r>
        <w:rPr>
          <w:rFonts w:hint="eastAsia"/>
        </w:rPr>
        <w:t xml:space="preserve"> </w:t>
      </w:r>
      <w:r w:rsidRPr="008A5206">
        <w:rPr>
          <w:rFonts w:hint="eastAsia"/>
        </w:rPr>
        <w:t>数据元素标识定义规则</w:t>
      </w:r>
    </w:p>
    <w:p w14:paraId="3B68DBE4" w14:textId="77777777" w:rsidR="0067699E" w:rsidRPr="002344BB" w:rsidRDefault="0067699E" w:rsidP="0067699E">
      <w:pPr>
        <w:pStyle w:val="af9"/>
        <w:ind w:firstLineChars="0" w:firstLine="0"/>
        <w:rPr>
          <w:color w:val="0070C0"/>
        </w:rPr>
      </w:pPr>
    </w:p>
    <w:p w14:paraId="5C5604BA" w14:textId="77777777" w:rsidR="002344BB" w:rsidRPr="002344BB" w:rsidRDefault="002344BB" w:rsidP="002229D1">
      <w:pPr>
        <w:pStyle w:val="af9"/>
        <w:ind w:firstLineChars="0" w:firstLine="0"/>
        <w:rPr>
          <w:color w:val="0070C0"/>
        </w:rPr>
      </w:pPr>
    </w:p>
    <w:p w14:paraId="4915137E" w14:textId="77777777" w:rsidR="00331A48" w:rsidRPr="003E4244" w:rsidRDefault="00331A48" w:rsidP="00431873">
      <w:pPr>
        <w:pStyle w:val="2"/>
        <w:numPr>
          <w:ilvl w:val="0"/>
          <w:numId w:val="0"/>
        </w:numPr>
        <w:tabs>
          <w:tab w:val="left" w:pos="360"/>
        </w:tabs>
        <w:rPr>
          <w:rFonts w:ascii="Times New Roman" w:hAnsi="Times New Roman"/>
          <w:color w:val="000000"/>
        </w:rPr>
      </w:pPr>
      <w:bookmarkStart w:id="23" w:name="_Toc236661769"/>
      <w:r w:rsidRPr="003E4244">
        <w:rPr>
          <w:rFonts w:ascii="Times New Roman" w:hAnsi="Times New Roman"/>
          <w:color w:val="000000"/>
        </w:rPr>
        <w:t>3.</w:t>
      </w:r>
      <w:r w:rsidR="00B046F8">
        <w:rPr>
          <w:rFonts w:ascii="Times New Roman" w:hAnsi="Times New Roman" w:hint="eastAsia"/>
          <w:color w:val="000000"/>
        </w:rPr>
        <w:t>1</w:t>
      </w:r>
      <w:r w:rsidRPr="003E4244">
        <w:rPr>
          <w:rFonts w:ascii="Times New Roman" w:hAnsi="Times New Roman"/>
          <w:color w:val="000000"/>
        </w:rPr>
        <w:t xml:space="preserve"> </w:t>
      </w:r>
      <w:r w:rsidR="0023092C" w:rsidRPr="003E4244">
        <w:rPr>
          <w:rFonts w:ascii="Times New Roman" w:hAnsi="Times New Roman"/>
          <w:color w:val="000000"/>
        </w:rPr>
        <w:t>CSCI</w:t>
      </w:r>
      <w:r w:rsidR="0023092C" w:rsidRPr="003E4244">
        <w:rPr>
          <w:rFonts w:ascii="Times New Roman" w:hAnsi="Times New Roman"/>
          <w:color w:val="000000"/>
        </w:rPr>
        <w:t>能力需求</w:t>
      </w:r>
      <w:bookmarkEnd w:id="23"/>
    </w:p>
    <w:p w14:paraId="616D09F8" w14:textId="2FD27B45" w:rsidR="006A4AB4" w:rsidRPr="00510CCC" w:rsidRDefault="006A4AB4" w:rsidP="006A4AB4">
      <w:pPr>
        <w:pStyle w:val="af9"/>
        <w:ind w:firstLine="480"/>
        <w:rPr>
          <w:rFonts w:ascii="Times New Roman"/>
          <w:color w:val="000000"/>
        </w:rPr>
      </w:pPr>
      <w:r w:rsidRPr="00510CCC">
        <w:rPr>
          <w:rFonts w:ascii="Times New Roman"/>
          <w:color w:val="000000"/>
        </w:rPr>
        <w:t>本条</w:t>
      </w:r>
      <w:r w:rsidR="00823C69">
        <w:rPr>
          <w:rFonts w:ascii="Times New Roman" w:hint="eastAsia"/>
          <w:color w:val="000000"/>
        </w:rPr>
        <w:t>将</w:t>
      </w:r>
      <w:r w:rsidR="00823C69">
        <w:rPr>
          <w:rFonts w:ascii="Times New Roman" w:hint="eastAsia"/>
          <w:color w:val="000000"/>
        </w:rPr>
        <w:t>CSCI</w:t>
      </w:r>
      <w:r w:rsidR="00823C69">
        <w:rPr>
          <w:rFonts w:ascii="Times New Roman" w:hint="eastAsia"/>
          <w:color w:val="000000"/>
        </w:rPr>
        <w:t>能力拆解为</w:t>
      </w:r>
      <w:r w:rsidRPr="00510CCC">
        <w:rPr>
          <w:rFonts w:ascii="Times New Roman"/>
          <w:color w:val="000000"/>
        </w:rPr>
        <w:t>基于技术协议书</w:t>
      </w:r>
      <w:r w:rsidRPr="00510CCC">
        <w:rPr>
          <w:rFonts w:ascii="Times New Roman"/>
          <w:color w:val="000000"/>
        </w:rPr>
        <w:t xml:space="preserve"> “</w:t>
      </w:r>
      <w:r w:rsidRPr="00510CCC">
        <w:rPr>
          <w:rFonts w:ascii="Times New Roman"/>
          <w:color w:val="000000"/>
        </w:rPr>
        <w:t>研究内容</w:t>
      </w:r>
      <w:r w:rsidRPr="00510CCC">
        <w:rPr>
          <w:rFonts w:ascii="Times New Roman"/>
          <w:color w:val="000000"/>
        </w:rPr>
        <w:t xml:space="preserve">” </w:t>
      </w:r>
      <w:r w:rsidRPr="00510CCC">
        <w:rPr>
          <w:rFonts w:ascii="Times New Roman"/>
          <w:color w:val="000000"/>
        </w:rPr>
        <w:t>中明确的资源隔离、资源控制、容器管理和日志监控四大核心方向，结合</w:t>
      </w:r>
      <w:r w:rsidRPr="00510CCC">
        <w:rPr>
          <w:rFonts w:ascii="Times New Roman"/>
          <w:color w:val="000000"/>
        </w:rPr>
        <w:t xml:space="preserve"> “</w:t>
      </w:r>
      <w:r w:rsidRPr="00510CCC">
        <w:rPr>
          <w:rFonts w:ascii="Times New Roman"/>
          <w:color w:val="000000"/>
        </w:rPr>
        <w:t>技术指标</w:t>
      </w:r>
      <w:r w:rsidRPr="00510CCC">
        <w:rPr>
          <w:rFonts w:ascii="Times New Roman"/>
          <w:color w:val="000000"/>
        </w:rPr>
        <w:t xml:space="preserve"> 1-13” </w:t>
      </w:r>
      <w:r w:rsidRPr="00510CCC">
        <w:rPr>
          <w:rFonts w:ascii="Times New Roman"/>
          <w:color w:val="000000"/>
        </w:rPr>
        <w:t>的量化要求，将</w:t>
      </w:r>
      <w:r w:rsidRPr="00510CCC">
        <w:rPr>
          <w:rFonts w:ascii="Times New Roman"/>
          <w:color w:val="000000"/>
        </w:rPr>
        <w:t xml:space="preserve"> CSCI </w:t>
      </w:r>
      <w:r w:rsidRPr="00510CCC">
        <w:rPr>
          <w:rFonts w:ascii="Times New Roman"/>
          <w:color w:val="000000"/>
        </w:rPr>
        <w:t>能力拆解为内核资源隔离机制、物理资源控制机制、容器生命周期管理、日志与监控功能四类核心能力。每类能力均从输入输出、功能描述、性能指标三个维度展开，确保全面覆盖技术协议书中的技术要求。</w:t>
      </w:r>
    </w:p>
    <w:p w14:paraId="2F245406" w14:textId="77777777" w:rsidR="006A4AB4" w:rsidRPr="00510CCC" w:rsidRDefault="006A4AB4" w:rsidP="006A4AB4">
      <w:pPr>
        <w:pStyle w:val="af9"/>
        <w:ind w:firstLine="480"/>
        <w:rPr>
          <w:rFonts w:ascii="Times New Roman"/>
          <w:color w:val="000000"/>
        </w:rPr>
      </w:pPr>
      <w:r w:rsidRPr="00510CCC">
        <w:rPr>
          <w:rFonts w:ascii="Times New Roman"/>
          <w:color w:val="000000"/>
        </w:rPr>
        <w:lastRenderedPageBreak/>
        <w:t>内核资源隔离机制能力细分为线程命名空间隔离、主机名与域名隔离、文件系统视图隔离、线程间通信隔离、网络隔离五个子项，每项子能力均包含容器创建时的隔离初始化、运行时的隔离维护、销毁时的隔离解除三个阶段，并支持线程在隔离域间的安全迁移。</w:t>
      </w:r>
    </w:p>
    <w:p w14:paraId="1FB8375C" w14:textId="77777777" w:rsidR="006A4AB4" w:rsidRPr="00510CCC" w:rsidRDefault="006A4AB4" w:rsidP="006A4AB4">
      <w:pPr>
        <w:ind w:firstLine="420"/>
        <w:rPr>
          <w:rFonts w:ascii="Times New Roman"/>
        </w:rPr>
      </w:pPr>
      <w:r w:rsidRPr="00510CCC">
        <w:rPr>
          <w:rFonts w:ascii="Times New Roman"/>
        </w:rPr>
        <w:t>物理资源控制机制聚焦</w:t>
      </w:r>
      <w:r w:rsidRPr="00510CCC">
        <w:rPr>
          <w:rFonts w:ascii="Times New Roman"/>
        </w:rPr>
        <w:t xml:space="preserve"> CPU</w:t>
      </w:r>
      <w:r w:rsidRPr="00510CCC">
        <w:rPr>
          <w:rFonts w:ascii="Times New Roman"/>
        </w:rPr>
        <w:t>、内存、磁盘</w:t>
      </w:r>
      <w:r w:rsidRPr="00510CCC">
        <w:rPr>
          <w:rFonts w:ascii="Times New Roman"/>
        </w:rPr>
        <w:t xml:space="preserve"> I/O </w:t>
      </w:r>
      <w:r w:rsidRPr="00510CCC">
        <w:rPr>
          <w:rFonts w:ascii="Times New Roman"/>
        </w:rPr>
        <w:t>三类核心资源的精细化管控，实现资源配额分配、使用监控、超限处理的全流程管理，结合设计方案报告中</w:t>
      </w:r>
      <w:r w:rsidRPr="00510CCC">
        <w:rPr>
          <w:rFonts w:ascii="Times New Roman"/>
        </w:rPr>
        <w:t xml:space="preserve"> “</w:t>
      </w:r>
      <w:r w:rsidRPr="00510CCC">
        <w:rPr>
          <w:rFonts w:ascii="Times New Roman"/>
        </w:rPr>
        <w:t>资源控制管理工具</w:t>
      </w:r>
      <w:r w:rsidRPr="00510CCC">
        <w:rPr>
          <w:rFonts w:ascii="Times New Roman"/>
        </w:rPr>
        <w:t xml:space="preserve">” </w:t>
      </w:r>
      <w:r w:rsidRPr="00510CCC">
        <w:rPr>
          <w:rFonts w:ascii="Times New Roman"/>
        </w:rPr>
        <w:t>的架构设计，构建多级资源调度策略。</w:t>
      </w:r>
    </w:p>
    <w:p w14:paraId="79307B57" w14:textId="77777777" w:rsidR="006A4AB4" w:rsidRPr="00510CCC" w:rsidRDefault="006A4AB4" w:rsidP="006A4AB4">
      <w:pPr>
        <w:pStyle w:val="af9"/>
        <w:ind w:firstLine="480"/>
        <w:rPr>
          <w:rFonts w:ascii="Times New Roman"/>
          <w:color w:val="000000"/>
        </w:rPr>
      </w:pPr>
      <w:r w:rsidRPr="00510CCC">
        <w:rPr>
          <w:rFonts w:ascii="Times New Roman"/>
          <w:color w:val="000000"/>
        </w:rPr>
        <w:t>容器生命周期管理覆盖创建、启动、停止、删除、暂停、恢复六大操作，支撑容器从初始化到终止的完整生命周期管控，匹配技术协议书中</w:t>
      </w:r>
      <w:r w:rsidRPr="00510CCC">
        <w:rPr>
          <w:rFonts w:ascii="Times New Roman"/>
          <w:color w:val="000000"/>
        </w:rPr>
        <w:t xml:space="preserve"> “</w:t>
      </w:r>
      <w:r w:rsidRPr="00510CCC">
        <w:rPr>
          <w:rFonts w:ascii="Times New Roman"/>
          <w:color w:val="000000"/>
        </w:rPr>
        <w:t>轻量化容器引擎</w:t>
      </w:r>
      <w:r w:rsidRPr="00510CCC">
        <w:rPr>
          <w:rFonts w:ascii="Times New Roman"/>
          <w:color w:val="000000"/>
        </w:rPr>
        <w:t xml:space="preserve">” </w:t>
      </w:r>
      <w:r w:rsidRPr="00510CCC">
        <w:rPr>
          <w:rFonts w:ascii="Times New Roman"/>
          <w:color w:val="000000"/>
        </w:rPr>
        <w:t>的核心功能要求。</w:t>
      </w:r>
    </w:p>
    <w:p w14:paraId="53F8BE47" w14:textId="77777777" w:rsidR="006A4AB4" w:rsidRPr="00510CCC" w:rsidRDefault="006A4AB4" w:rsidP="006A4AB4">
      <w:pPr>
        <w:pStyle w:val="af9"/>
        <w:ind w:firstLine="480"/>
        <w:rPr>
          <w:rFonts w:ascii="Times New Roman"/>
          <w:color w:val="000000"/>
        </w:rPr>
      </w:pPr>
      <w:r w:rsidRPr="00510CCC">
        <w:rPr>
          <w:rFonts w:ascii="Times New Roman"/>
          <w:color w:val="000000"/>
        </w:rPr>
        <w:t>日志与监控功能实现容器操作日志记录、资源使用监控、中断响应时间统计三大功能，满足系统运维与性能分析需求，为技术协议书</w:t>
      </w:r>
      <w:r w:rsidRPr="00510CCC">
        <w:rPr>
          <w:rFonts w:ascii="Times New Roman"/>
          <w:color w:val="000000"/>
        </w:rPr>
        <w:t xml:space="preserve"> “</w:t>
      </w:r>
      <w:r w:rsidRPr="00510CCC">
        <w:rPr>
          <w:rFonts w:ascii="Times New Roman"/>
          <w:color w:val="000000"/>
        </w:rPr>
        <w:t>技术指标</w:t>
      </w:r>
      <w:r w:rsidRPr="00510CCC">
        <w:rPr>
          <w:rFonts w:ascii="Times New Roman"/>
          <w:color w:val="000000"/>
        </w:rPr>
        <w:t xml:space="preserve"> 10-12” </w:t>
      </w:r>
      <w:r w:rsidRPr="00510CCC">
        <w:rPr>
          <w:rFonts w:ascii="Times New Roman"/>
          <w:color w:val="000000"/>
        </w:rPr>
        <w:t>提供数据支撑。</w:t>
      </w:r>
    </w:p>
    <w:p w14:paraId="08A8856F" w14:textId="3F943CD4" w:rsidR="006A4AB4" w:rsidRPr="00510CCC" w:rsidRDefault="006A4AB4" w:rsidP="006A4AB4">
      <w:pPr>
        <w:pStyle w:val="af9"/>
        <w:ind w:firstLine="480"/>
        <w:rPr>
          <w:rFonts w:ascii="Times New Roman"/>
          <w:color w:val="000000"/>
        </w:rPr>
      </w:pPr>
      <w:r w:rsidRPr="00510CCC">
        <w:rPr>
          <w:rFonts w:ascii="Times New Roman"/>
          <w:color w:val="000000"/>
        </w:rPr>
        <w:t>整的来看，本软件主要功能的框架图如</w:t>
      </w:r>
      <w:r w:rsidRPr="00510CCC">
        <w:rPr>
          <w:rFonts w:ascii="Times New Roman"/>
        </w:rPr>
        <w:t>图</w:t>
      </w:r>
      <w:r w:rsidR="00051996">
        <w:rPr>
          <w:rFonts w:ascii="Times New Roman" w:hint="eastAsia"/>
        </w:rPr>
        <w:t>4</w:t>
      </w:r>
      <w:r w:rsidRPr="00510CCC">
        <w:rPr>
          <w:rFonts w:ascii="Times New Roman"/>
          <w:color w:val="000000"/>
        </w:rPr>
        <w:t>所示。</w:t>
      </w:r>
    </w:p>
    <w:p w14:paraId="4413AC6B" w14:textId="17251638" w:rsidR="006A4AB4" w:rsidRPr="00510CCC" w:rsidRDefault="006A4AB4" w:rsidP="006A4AB4">
      <w:pPr>
        <w:pStyle w:val="af9"/>
        <w:ind w:firstLine="480"/>
        <w:rPr>
          <w:rFonts w:ascii="Times New Roman"/>
          <w:color w:val="000000"/>
        </w:rPr>
      </w:pPr>
    </w:p>
    <w:p w14:paraId="5F5CB118" w14:textId="6E3E13DD" w:rsidR="00CC0207" w:rsidRPr="00510CCC" w:rsidRDefault="008B4769" w:rsidP="006A4AB4">
      <w:pPr>
        <w:pStyle w:val="af9"/>
        <w:ind w:firstLine="480"/>
        <w:rPr>
          <w:rFonts w:ascii="Times New Roman"/>
          <w:color w:val="000000"/>
        </w:rPr>
      </w:pPr>
      <w:r>
        <w:rPr>
          <w:noProof/>
        </w:rPr>
        <mc:AlternateContent>
          <mc:Choice Requires="wpc">
            <w:drawing>
              <wp:inline distT="0" distB="0" distL="0" distR="0" wp14:anchorId="5E8CE6D7" wp14:editId="5E80B2FA">
                <wp:extent cx="4637220" cy="1354341"/>
                <wp:effectExtent l="0" t="0" r="11430" b="17780"/>
                <wp:docPr id="24372" name="画布 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587312957" name="AutoShape 932"/>
                        <wps:cNvSpPr>
                          <a:spLocks/>
                        </wps:cNvSpPr>
                        <wps:spPr bwMode="auto">
                          <a:xfrm>
                            <a:off x="1443606" y="0"/>
                            <a:ext cx="1854008" cy="314509"/>
                          </a:xfrm>
                          <a:prstGeom prst="roundRect">
                            <a:avLst>
                              <a:gd name="adj" fmla="val 16667"/>
                            </a:avLst>
                          </a:prstGeom>
                          <a:solidFill>
                            <a:srgbClr val="FFFFFF"/>
                          </a:solidFill>
                          <a:ln w="9525">
                            <a:solidFill>
                              <a:srgbClr val="000000"/>
                            </a:solidFill>
                            <a:round/>
                            <a:headEnd/>
                            <a:tailEnd/>
                          </a:ln>
                        </wps:spPr>
                        <wps:txbx>
                          <w:txbxContent>
                            <w:p w14:paraId="662D194F" w14:textId="77777777" w:rsidR="008B4769" w:rsidRPr="004C2C3F" w:rsidRDefault="008B4769" w:rsidP="008B4769">
                              <w:pPr>
                                <w:pStyle w:val="affffffff4"/>
                                <w:ind w:left="513" w:hanging="513"/>
                                <w:rPr>
                                  <w:sz w:val="18"/>
                                  <w:szCs w:val="18"/>
                                </w:rPr>
                              </w:pPr>
                              <w:r w:rsidRPr="004C2C3F">
                                <w:rPr>
                                  <w:sz w:val="18"/>
                                  <w:szCs w:val="18"/>
                                </w:rPr>
                                <w:t>RTEMS</w:t>
                              </w:r>
                              <w:r w:rsidRPr="004C2C3F">
                                <w:rPr>
                                  <w:rFonts w:hint="eastAsia"/>
                                  <w:sz w:val="18"/>
                                  <w:szCs w:val="18"/>
                                </w:rPr>
                                <w:t>实时容器技术</w:t>
                              </w:r>
                            </w:p>
                          </w:txbxContent>
                        </wps:txbx>
                        <wps:bodyPr rot="0" vert="horz" wrap="square" lIns="91440" tIns="45720" rIns="91440" bIns="45720" anchor="t" anchorCtr="0" upright="1">
                          <a:noAutofit/>
                        </wps:bodyPr>
                      </wps:wsp>
                      <wps:wsp>
                        <wps:cNvPr id="788498055" name="AutoShape 936"/>
                        <wps:cNvCnPr>
                          <a:cxnSpLocks/>
                        </wps:cNvCnPr>
                        <wps:spPr bwMode="auto">
                          <a:xfrm>
                            <a:off x="2370610" y="314510"/>
                            <a:ext cx="818003" cy="675520"/>
                          </a:xfrm>
                          <a:prstGeom prst="straightConnector1">
                            <a:avLst/>
                          </a:prstGeom>
                          <a:noFill/>
                          <a:ln w="9525">
                            <a:solidFill>
                              <a:srgbClr val="000000"/>
                            </a:solidFill>
                            <a:round/>
                            <a:headEnd/>
                            <a:tailEnd type="triangle" w="med" len="med"/>
                          </a:ln>
                        </wps:spPr>
                        <wps:bodyPr/>
                      </wps:wsp>
                      <wps:wsp>
                        <wps:cNvPr id="271863483" name="AutoShape 937"/>
                        <wps:cNvCnPr>
                          <a:cxnSpLocks/>
                        </wps:cNvCnPr>
                        <wps:spPr bwMode="auto">
                          <a:xfrm>
                            <a:off x="2370610" y="314510"/>
                            <a:ext cx="1800907" cy="676420"/>
                          </a:xfrm>
                          <a:prstGeom prst="straightConnector1">
                            <a:avLst/>
                          </a:prstGeom>
                          <a:noFill/>
                          <a:ln w="9525">
                            <a:solidFill>
                              <a:srgbClr val="000000"/>
                            </a:solidFill>
                            <a:round/>
                            <a:headEnd/>
                            <a:tailEnd type="triangle" w="med" len="med"/>
                          </a:ln>
                        </wps:spPr>
                        <wps:bodyPr/>
                      </wps:wsp>
                      <wps:wsp>
                        <wps:cNvPr id="367659573" name="AutoShape 934"/>
                        <wps:cNvSpPr>
                          <a:spLocks/>
                        </wps:cNvSpPr>
                        <wps:spPr bwMode="auto">
                          <a:xfrm>
                            <a:off x="2563011" y="990030"/>
                            <a:ext cx="1091405" cy="363411"/>
                          </a:xfrm>
                          <a:prstGeom prst="roundRect">
                            <a:avLst>
                              <a:gd name="adj" fmla="val 16667"/>
                            </a:avLst>
                          </a:prstGeom>
                          <a:solidFill>
                            <a:srgbClr val="FFFFFF"/>
                          </a:solidFill>
                          <a:ln w="9525">
                            <a:solidFill>
                              <a:srgbClr val="000000"/>
                            </a:solidFill>
                            <a:round/>
                            <a:headEnd/>
                            <a:tailEnd/>
                          </a:ln>
                        </wps:spPr>
                        <wps:txbx>
                          <w:txbxContent>
                            <w:p w14:paraId="6B30E4B5" w14:textId="77777777" w:rsidR="008B4769" w:rsidRPr="004C2C3F" w:rsidRDefault="008B4769" w:rsidP="008B4769">
                              <w:pPr>
                                <w:jc w:val="center"/>
                                <w:rPr>
                                  <w:sz w:val="15"/>
                                  <w:szCs w:val="15"/>
                                </w:rPr>
                              </w:pPr>
                              <w:r w:rsidRPr="004C2C3F">
                                <w:rPr>
                                  <w:rFonts w:hint="eastAsia"/>
                                  <w:sz w:val="15"/>
                                  <w:szCs w:val="15"/>
                                </w:rPr>
                                <w:t>实时容器控制管理</w:t>
                              </w:r>
                            </w:p>
                          </w:txbxContent>
                        </wps:txbx>
                        <wps:bodyPr rot="0" vert="horz" wrap="square" lIns="91440" tIns="45720" rIns="91440" bIns="45720" anchor="t" anchorCtr="0" upright="1">
                          <a:noAutofit/>
                        </wps:bodyPr>
                      </wps:wsp>
                      <wps:wsp>
                        <wps:cNvPr id="1133656162" name="AutoShape 934"/>
                        <wps:cNvSpPr>
                          <a:spLocks/>
                        </wps:cNvSpPr>
                        <wps:spPr bwMode="auto">
                          <a:xfrm>
                            <a:off x="0" y="990930"/>
                            <a:ext cx="1209505" cy="363411"/>
                          </a:xfrm>
                          <a:prstGeom prst="roundRect">
                            <a:avLst>
                              <a:gd name="adj" fmla="val 16667"/>
                            </a:avLst>
                          </a:prstGeom>
                          <a:solidFill>
                            <a:srgbClr val="FFFFFF"/>
                          </a:solidFill>
                          <a:ln w="9525">
                            <a:solidFill>
                              <a:srgbClr val="000000"/>
                            </a:solidFill>
                            <a:round/>
                            <a:headEnd/>
                            <a:tailEnd/>
                          </a:ln>
                        </wps:spPr>
                        <wps:txbx>
                          <w:txbxContent>
                            <w:p w14:paraId="4DC2DB01" w14:textId="77777777" w:rsidR="008B4769" w:rsidRPr="004C2C3F" w:rsidRDefault="008B4769" w:rsidP="008B4769">
                              <w:pPr>
                                <w:jc w:val="center"/>
                                <w:rPr>
                                  <w:sz w:val="15"/>
                                  <w:szCs w:val="15"/>
                                </w:rPr>
                              </w:pPr>
                              <w:r w:rsidRPr="004C2C3F">
                                <w:rPr>
                                  <w:rFonts w:hint="eastAsia"/>
                                  <w:sz w:val="15"/>
                                  <w:szCs w:val="15"/>
                                </w:rPr>
                                <w:t>内核资源隔离机制</w:t>
                              </w:r>
                            </w:p>
                          </w:txbxContent>
                        </wps:txbx>
                        <wps:bodyPr rot="0" vert="horz" wrap="square" lIns="91440" tIns="45720" rIns="91440" bIns="45720" anchor="t" anchorCtr="0" upright="1">
                          <a:noAutofit/>
                        </wps:bodyPr>
                      </wps:wsp>
                      <wps:wsp>
                        <wps:cNvPr id="76736054" name="AutoShape 934"/>
                        <wps:cNvSpPr>
                          <a:spLocks/>
                        </wps:cNvSpPr>
                        <wps:spPr bwMode="auto">
                          <a:xfrm>
                            <a:off x="1251105" y="990930"/>
                            <a:ext cx="1231205" cy="363411"/>
                          </a:xfrm>
                          <a:prstGeom prst="roundRect">
                            <a:avLst>
                              <a:gd name="adj" fmla="val 16667"/>
                            </a:avLst>
                          </a:prstGeom>
                          <a:solidFill>
                            <a:srgbClr val="FFFFFF"/>
                          </a:solidFill>
                          <a:ln w="9525">
                            <a:solidFill>
                              <a:srgbClr val="000000"/>
                            </a:solidFill>
                            <a:round/>
                            <a:headEnd/>
                            <a:tailEnd/>
                          </a:ln>
                        </wps:spPr>
                        <wps:txbx>
                          <w:txbxContent>
                            <w:p w14:paraId="47589ABE" w14:textId="77777777" w:rsidR="008B4769" w:rsidRPr="004C2C3F" w:rsidRDefault="008B4769" w:rsidP="008B4769">
                              <w:pPr>
                                <w:jc w:val="center"/>
                                <w:rPr>
                                  <w:sz w:val="15"/>
                                  <w:szCs w:val="15"/>
                                </w:rPr>
                              </w:pPr>
                              <w:r w:rsidRPr="004C2C3F">
                                <w:rPr>
                                  <w:rFonts w:hint="eastAsia"/>
                                  <w:sz w:val="15"/>
                                  <w:szCs w:val="15"/>
                                </w:rPr>
                                <w:t>物理资源控制机制</w:t>
                              </w:r>
                            </w:p>
                          </w:txbxContent>
                        </wps:txbx>
                        <wps:bodyPr rot="0" vert="horz" wrap="square" lIns="91440" tIns="45720" rIns="91440" bIns="45720" anchor="t" anchorCtr="0" upright="1">
                          <a:noAutofit/>
                        </wps:bodyPr>
                      </wps:wsp>
                      <wps:wsp>
                        <wps:cNvPr id="1040134863" name="AutoShape 937"/>
                        <wps:cNvCnPr>
                          <a:cxnSpLocks/>
                        </wps:cNvCnPr>
                        <wps:spPr bwMode="auto">
                          <a:xfrm flipH="1">
                            <a:off x="685503" y="314510"/>
                            <a:ext cx="1685107" cy="675720"/>
                          </a:xfrm>
                          <a:prstGeom prst="straightConnector1">
                            <a:avLst/>
                          </a:prstGeom>
                          <a:noFill/>
                          <a:ln w="9525">
                            <a:solidFill>
                              <a:srgbClr val="000000"/>
                            </a:solidFill>
                            <a:round/>
                            <a:headEnd/>
                            <a:tailEnd type="triangle" w="med" len="med"/>
                          </a:ln>
                        </wps:spPr>
                        <wps:bodyPr/>
                      </wps:wsp>
                      <wps:wsp>
                        <wps:cNvPr id="426748422" name="AutoShape 936"/>
                        <wps:cNvCnPr>
                          <a:cxnSpLocks/>
                        </wps:cNvCnPr>
                        <wps:spPr bwMode="auto">
                          <a:xfrm flipH="1">
                            <a:off x="1866708" y="314510"/>
                            <a:ext cx="503902" cy="676420"/>
                          </a:xfrm>
                          <a:prstGeom prst="straightConnector1">
                            <a:avLst/>
                          </a:prstGeom>
                          <a:noFill/>
                          <a:ln w="9525">
                            <a:solidFill>
                              <a:srgbClr val="000000"/>
                            </a:solidFill>
                            <a:round/>
                            <a:headEnd/>
                            <a:tailEnd type="triangle" w="med" len="med"/>
                          </a:ln>
                        </wps:spPr>
                        <wps:bodyPr/>
                      </wps:wsp>
                      <wps:wsp>
                        <wps:cNvPr id="1478024350" name="AutoShape 934"/>
                        <wps:cNvSpPr>
                          <a:spLocks/>
                        </wps:cNvSpPr>
                        <wps:spPr bwMode="auto">
                          <a:xfrm>
                            <a:off x="3705716" y="990930"/>
                            <a:ext cx="931504" cy="363011"/>
                          </a:xfrm>
                          <a:prstGeom prst="roundRect">
                            <a:avLst>
                              <a:gd name="adj" fmla="val 16667"/>
                            </a:avLst>
                          </a:prstGeom>
                          <a:solidFill>
                            <a:srgbClr val="FFFFFF"/>
                          </a:solidFill>
                          <a:ln w="9525">
                            <a:solidFill>
                              <a:srgbClr val="000000"/>
                            </a:solidFill>
                            <a:round/>
                            <a:headEnd/>
                            <a:tailEnd/>
                          </a:ln>
                        </wps:spPr>
                        <wps:txbx>
                          <w:txbxContent>
                            <w:p w14:paraId="2D353BA6" w14:textId="77777777" w:rsidR="008B4769" w:rsidRPr="004C2C3F" w:rsidRDefault="008B4769" w:rsidP="008B4769">
                              <w:pPr>
                                <w:rPr>
                                  <w:sz w:val="15"/>
                                  <w:szCs w:val="15"/>
                                </w:rPr>
                              </w:pPr>
                              <w:r>
                                <w:rPr>
                                  <w:rFonts w:hint="eastAsia"/>
                                  <w:sz w:val="15"/>
                                  <w:szCs w:val="15"/>
                                </w:rPr>
                                <w:t>日志与监控功能</w:t>
                              </w:r>
                            </w:p>
                          </w:txbxContent>
                        </wps:txbx>
                        <wps:bodyPr rot="0" vert="horz" wrap="square" lIns="91440" tIns="45720" rIns="91440" bIns="45720" anchor="t" anchorCtr="0" upright="1">
                          <a:noAutofit/>
                        </wps:bodyPr>
                      </wps:wsp>
                    </wpc:wpc>
                  </a:graphicData>
                </a:graphic>
              </wp:inline>
            </w:drawing>
          </mc:Choice>
          <mc:Fallback>
            <w:pict>
              <v:group w14:anchorId="5E8CE6D7" id="画布 9" o:spid="_x0000_s1026" editas="canvas" style="width:365.15pt;height:106.65pt;mso-position-horizontal-relative:char;mso-position-vertical-relative:line" coordsize="46367,13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">
                <v:shape id="_x0000_s1027" type="#_x0000_t75" style="position:absolute;width:46367;height:13538;visibility:visible;mso-wrap-style:square">
                  <v:fill o:detectmouseclick="t"/>
                  <v:path o:connecttype="none"/>
                </v:shape>
                <v:roundrect id="AutoShape 932" o:spid="_x0000_s1028" style="position:absolute;left:14436;width:18540;height:314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">
                  <v:path arrowok="t"/>
                  <v:textbox>
                    <w:txbxContent>
                      <w:p w14:paraId="662D194F" w14:textId="77777777" w:rsidR="008B4769" w:rsidRPr="004C2C3F" w:rsidRDefault="008B4769" w:rsidP="008B4769">
                        <w:pPr>
                          <w:pStyle w:val="affffffff4"/>
                          <w:ind w:left="513" w:hanging="513"/>
                          <w:rPr>
                            <w:sz w:val="18"/>
                            <w:szCs w:val="18"/>
                          </w:rPr>
                        </w:pPr>
                        <w:r w:rsidRPr="004C2C3F">
                          <w:rPr>
                            <w:sz w:val="18"/>
                            <w:szCs w:val="18"/>
                          </w:rPr>
                          <w:t>RTEMS</w:t>
                        </w:r>
                        <w:r w:rsidRPr="004C2C3F">
                          <w:rPr>
                            <w:rFonts w:hint="eastAsia"/>
                            <w:sz w:val="18"/>
                            <w:szCs w:val="18"/>
                          </w:rPr>
                          <w:t>实时容器技术</w:t>
                        </w:r>
                      </w:p>
                    </w:txbxContent>
                  </v:textbox>
                </v:roundrect>
                <v:shapetype id="_x0000_t32" coordsize="21600,21600" o:spt="32" o:oned="t" path="m,l21600,21600e" filled="f">
                  <v:path arrowok="t" fillok="f" o:connecttype="none"/>
                  <o:lock v:ext="edit" shapetype="t"/>
                </v:shapetype>
                <v:shape id="AutoShape 936" o:spid="_x0000_s1029" type="#_x0000_t32" style="position:absolute;left:23706;top:3145;width:8180;height:67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">
                  <v:stroke endarrow="block"/>
                  <o:lock v:ext="edit" shapetype="f"/>
                </v:shape>
                <v:shape id="AutoShape 937" o:spid="_x0000_s1030" type="#_x0000_t32" style="position:absolute;left:23706;top:3145;width:18009;height:67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">
                  <v:stroke endarrow="block"/>
                  <o:lock v:ext="edit" shapetype="f"/>
                </v:shape>
                <v:roundrect id="AutoShape 934" o:spid="_x0000_s1031" style="position:absolute;left:25630;top:9900;width:10914;height:36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">
                  <v:path arrowok="t"/>
                  <v:textbox>
                    <w:txbxContent>
                      <w:p w14:paraId="6B30E4B5" w14:textId="77777777" w:rsidR="008B4769" w:rsidRPr="004C2C3F" w:rsidRDefault="008B4769" w:rsidP="008B4769">
                        <w:pPr>
                          <w:jc w:val="center"/>
                          <w:rPr>
                            <w:sz w:val="15"/>
                            <w:szCs w:val="15"/>
                          </w:rPr>
                        </w:pPr>
                        <w:r w:rsidRPr="004C2C3F">
                          <w:rPr>
                            <w:rFonts w:hint="eastAsia"/>
                            <w:sz w:val="15"/>
                            <w:szCs w:val="15"/>
                          </w:rPr>
                          <w:t>实时容器控制管理</w:t>
                        </w:r>
                      </w:p>
                    </w:txbxContent>
                  </v:textbox>
                </v:roundrect>
                <v:roundrect id="AutoShape 934" o:spid="_x0000_s1032" style="position:absolute;top:9909;width:12095;height:36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">
                  <v:path arrowok="t"/>
                  <v:textbox>
                    <w:txbxContent>
                      <w:p w14:paraId="4DC2DB01" w14:textId="77777777" w:rsidR="008B4769" w:rsidRPr="004C2C3F" w:rsidRDefault="008B4769" w:rsidP="008B4769">
                        <w:pPr>
                          <w:jc w:val="center"/>
                          <w:rPr>
                            <w:sz w:val="15"/>
                            <w:szCs w:val="15"/>
                          </w:rPr>
                        </w:pPr>
                        <w:r w:rsidRPr="004C2C3F">
                          <w:rPr>
                            <w:rFonts w:hint="eastAsia"/>
                            <w:sz w:val="15"/>
                            <w:szCs w:val="15"/>
                          </w:rPr>
                          <w:t>内核资源隔离机制</w:t>
                        </w:r>
                      </w:p>
                    </w:txbxContent>
                  </v:textbox>
                </v:roundrect>
                <v:roundrect id="AutoShape 934" o:spid="_x0000_s1033" style="position:absolute;left:12511;top:9909;width:12312;height:36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">
                  <v:path arrowok="t"/>
                  <v:textbox>
                    <w:txbxContent>
                      <w:p w14:paraId="47589ABE" w14:textId="77777777" w:rsidR="008B4769" w:rsidRPr="004C2C3F" w:rsidRDefault="008B4769" w:rsidP="008B4769">
                        <w:pPr>
                          <w:jc w:val="center"/>
                          <w:rPr>
                            <w:sz w:val="15"/>
                            <w:szCs w:val="15"/>
                          </w:rPr>
                        </w:pPr>
                        <w:r w:rsidRPr="004C2C3F">
                          <w:rPr>
                            <w:rFonts w:hint="eastAsia"/>
                            <w:sz w:val="15"/>
                            <w:szCs w:val="15"/>
                          </w:rPr>
                          <w:t>物理资源控制机制</w:t>
                        </w:r>
                      </w:p>
                    </w:txbxContent>
                  </v:textbox>
                </v:roundrect>
                <v:shape id="AutoShape 937" o:spid="_x0000_s1034" type="#_x0000_t32" style="position:absolute;left:6855;top:3145;width:16851;height:67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">
                  <v:stroke endarrow="block"/>
                  <o:lock v:ext="edit" shapetype="f"/>
                </v:shape>
                <v:shape id="AutoShape 936" o:spid="_x0000_s1035" type="#_x0000_t32" style="position:absolute;left:18667;top:3145;width:5039;height:676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">
                  <v:stroke endarrow="block"/>
                  <o:lock v:ext="edit" shapetype="f"/>
                </v:shape>
                <v:roundrect id="AutoShape 934" o:spid="_x0000_s1036" style="position:absolute;left:37057;top:9909;width:9315;height:363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">
                  <v:path arrowok="t"/>
                  <v:textbox>
                    <w:txbxContent>
                      <w:p w14:paraId="2D353BA6" w14:textId="77777777" w:rsidR="008B4769" w:rsidRPr="004C2C3F" w:rsidRDefault="008B4769" w:rsidP="008B4769">
                        <w:pPr>
                          <w:rPr>
                            <w:sz w:val="15"/>
                            <w:szCs w:val="15"/>
                          </w:rPr>
                        </w:pPr>
                        <w:r>
                          <w:rPr>
                            <w:rFonts w:hint="eastAsia"/>
                            <w:sz w:val="15"/>
                            <w:szCs w:val="15"/>
                          </w:rPr>
                          <w:t>日志与监控功能</w:t>
                        </w:r>
                      </w:p>
                    </w:txbxContent>
                  </v:textbox>
                </v:roundrect>
                <w10:anchorlock/>
              </v:group>
            </w:pict>
          </mc:Fallback>
        </mc:AlternateContent>
      </w:r>
    </w:p>
    <w:p w14:paraId="41CA6E72" w14:textId="6317946F" w:rsidR="006A4AB4" w:rsidRPr="00510CCC" w:rsidRDefault="006A4AB4" w:rsidP="006A4AB4">
      <w:pPr>
        <w:pStyle w:val="affa"/>
        <w:jc w:val="center"/>
        <w:rPr>
          <w:rFonts w:ascii="Times New Roman" w:hAnsi="Times New Roman" w:cs="Times New Roman"/>
        </w:rPr>
      </w:pPr>
      <w:r w:rsidRPr="00510CCC">
        <w:rPr>
          <w:rFonts w:ascii="Times New Roman" w:hAnsi="Times New Roman" w:cs="Times New Roman"/>
        </w:rPr>
        <w:t>图</w:t>
      </w:r>
      <w:r w:rsidRPr="00510CCC">
        <w:rPr>
          <w:rFonts w:ascii="Times New Roman" w:hAnsi="Times New Roman" w:cs="Times New Roman"/>
        </w:rPr>
        <w:fldChar w:fldCharType="begin"/>
      </w:r>
      <w:r w:rsidRPr="00510CCC">
        <w:rPr>
          <w:rFonts w:ascii="Times New Roman" w:hAnsi="Times New Roman" w:cs="Times New Roman"/>
        </w:rPr>
        <w:instrText xml:space="preserve"> SEQ </w:instrText>
      </w:r>
      <w:r w:rsidRPr="00510CCC">
        <w:rPr>
          <w:rFonts w:ascii="Times New Roman" w:hAnsi="Times New Roman" w:cs="Times New Roman"/>
        </w:rPr>
        <w:instrText>图</w:instrText>
      </w:r>
      <w:r w:rsidRPr="00510CCC">
        <w:rPr>
          <w:rFonts w:ascii="Times New Roman" w:hAnsi="Times New Roman" w:cs="Times New Roman"/>
        </w:rPr>
        <w:instrText xml:space="preserve"> \* ARABIC </w:instrText>
      </w:r>
      <w:r w:rsidRPr="00510CCC">
        <w:rPr>
          <w:rFonts w:ascii="Times New Roman" w:hAnsi="Times New Roman" w:cs="Times New Roman"/>
        </w:rPr>
        <w:fldChar w:fldCharType="separate"/>
      </w:r>
      <w:r w:rsidR="00F4009F">
        <w:rPr>
          <w:rFonts w:ascii="Times New Roman" w:hAnsi="Times New Roman" w:cs="Times New Roman"/>
          <w:noProof/>
        </w:rPr>
        <w:t>4</w:t>
      </w:r>
      <w:r w:rsidRPr="00510CCC">
        <w:rPr>
          <w:rFonts w:ascii="Times New Roman" w:hAnsi="Times New Roman" w:cs="Times New Roman"/>
        </w:rPr>
        <w:fldChar w:fldCharType="end"/>
      </w:r>
      <w:r w:rsidRPr="00510CCC">
        <w:rPr>
          <w:rFonts w:ascii="Times New Roman" w:hAnsi="Times New Roman" w:cs="Times New Roman"/>
        </w:rPr>
        <w:t xml:space="preserve"> </w:t>
      </w:r>
      <w:r w:rsidRPr="00510CCC">
        <w:rPr>
          <w:rFonts w:ascii="Times New Roman" w:hAnsi="Times New Roman" w:cs="Times New Roman"/>
        </w:rPr>
        <w:t>主要功能框架图</w:t>
      </w:r>
    </w:p>
    <w:p w14:paraId="31D5F15B" w14:textId="77777777" w:rsidR="006A4AB4" w:rsidRPr="00DE62AA" w:rsidRDefault="006A4AB4" w:rsidP="009C639E">
      <w:pPr>
        <w:pStyle w:val="af9"/>
        <w:ind w:firstLine="480"/>
        <w:rPr>
          <w:rFonts w:ascii="Times New Roman"/>
          <w:color w:val="000000" w:themeColor="text1"/>
        </w:rPr>
      </w:pPr>
    </w:p>
    <w:p w14:paraId="51BBC4B1" w14:textId="0ED0E701" w:rsidR="002F6C27" w:rsidRPr="00DE62AA" w:rsidRDefault="002F6C27" w:rsidP="0004035D">
      <w:pPr>
        <w:pStyle w:val="3"/>
        <w:numPr>
          <w:ilvl w:val="0"/>
          <w:numId w:val="0"/>
        </w:numPr>
        <w:rPr>
          <w:rFonts w:ascii="Times New Roman"/>
          <w:color w:val="000000" w:themeColor="text1"/>
        </w:rPr>
      </w:pPr>
      <w:r w:rsidRPr="00823C69">
        <w:t>3.</w:t>
      </w:r>
      <w:r w:rsidRPr="00823C69">
        <w:rPr>
          <w:rFonts w:hint="eastAsia"/>
        </w:rPr>
        <w:t>1</w:t>
      </w:r>
      <w:r w:rsidRPr="00823C69">
        <w:t>.</w:t>
      </w:r>
      <w:r w:rsidR="00961CEA" w:rsidRPr="00823C69">
        <w:rPr>
          <w:rFonts w:hint="eastAsia"/>
        </w:rPr>
        <w:t>1</w:t>
      </w:r>
      <w:r w:rsidRPr="00823C69">
        <w:t xml:space="preserve"> </w:t>
      </w:r>
      <w:r w:rsidR="00F4729C" w:rsidRPr="00DE62AA">
        <w:rPr>
          <w:rFonts w:ascii="Times New Roman" w:hint="eastAsia"/>
          <w:color w:val="000000" w:themeColor="text1"/>
        </w:rPr>
        <w:t>性能指标</w:t>
      </w:r>
    </w:p>
    <w:p w14:paraId="303594CE" w14:textId="2CC9F72F" w:rsidR="00DE62AA" w:rsidRDefault="00DE62AA" w:rsidP="00DE62AA">
      <w:pPr>
        <w:pStyle w:val="affffffff6"/>
        <w:numPr>
          <w:ilvl w:val="0"/>
          <w:numId w:val="103"/>
        </w:numPr>
        <w:ind w:firstLineChars="0"/>
        <w:rPr>
          <w:rFonts w:ascii="Times New Roman"/>
        </w:rPr>
      </w:pPr>
      <w:r>
        <w:rPr>
          <w:rFonts w:ascii="Times New Roman" w:hint="eastAsia"/>
        </w:rPr>
        <w:t>容器内中断响应时间：容器内中断响应时间为</w:t>
      </w:r>
      <w:r>
        <w:rPr>
          <w:rFonts w:ascii="Times New Roman" w:hint="eastAsia"/>
        </w:rPr>
        <w:t>us</w:t>
      </w:r>
      <w:r>
        <w:rPr>
          <w:rFonts w:ascii="Times New Roman" w:hint="eastAsia"/>
        </w:rPr>
        <w:t>级。</w:t>
      </w:r>
    </w:p>
    <w:p w14:paraId="129A7556" w14:textId="5B1C9F8A" w:rsidR="00DE62AA" w:rsidRDefault="00DE62AA" w:rsidP="00DE62AA">
      <w:pPr>
        <w:pStyle w:val="affffffff6"/>
        <w:numPr>
          <w:ilvl w:val="0"/>
          <w:numId w:val="103"/>
        </w:numPr>
        <w:ind w:firstLineChars="0"/>
        <w:rPr>
          <w:rFonts w:ascii="Times New Roman"/>
        </w:rPr>
      </w:pPr>
      <w:r>
        <w:rPr>
          <w:rFonts w:ascii="Times New Roman" w:hint="eastAsia"/>
        </w:rPr>
        <w:t>容器间切换时间：容器切换时间为</w:t>
      </w:r>
      <w:r>
        <w:rPr>
          <w:rFonts w:ascii="Times New Roman" w:hint="eastAsia"/>
        </w:rPr>
        <w:t>us</w:t>
      </w:r>
      <w:r>
        <w:rPr>
          <w:rFonts w:ascii="Times New Roman" w:hint="eastAsia"/>
        </w:rPr>
        <w:t>级。</w:t>
      </w:r>
    </w:p>
    <w:p w14:paraId="3EB57FFA" w14:textId="77777777" w:rsidR="00823C69" w:rsidRPr="00DE62AA" w:rsidRDefault="00823C69" w:rsidP="008D2E48">
      <w:pPr>
        <w:pStyle w:val="af9"/>
        <w:ind w:firstLineChars="0" w:firstLine="0"/>
        <w:rPr>
          <w:rFonts w:ascii="Times New Roman" w:hint="eastAsia"/>
          <w:color w:val="000000" w:themeColor="text1"/>
        </w:rPr>
      </w:pPr>
    </w:p>
    <w:p w14:paraId="6828181E" w14:textId="0E000877" w:rsidR="008D2E48" w:rsidRDefault="008D2E48" w:rsidP="008D2E48">
      <w:pPr>
        <w:pStyle w:val="4"/>
      </w:pPr>
      <w:r w:rsidRPr="18D2FD19">
        <w:t>系统记录开销性能(RX_</w:t>
      </w:r>
      <w:r>
        <w:rPr>
          <w:rFonts w:hint="eastAsia"/>
        </w:rPr>
        <w:t>PERF</w:t>
      </w:r>
      <w:r w:rsidRPr="18D2FD19">
        <w:t>_</w:t>
      </w:r>
      <w:r>
        <w:rPr>
          <w:rFonts w:hint="eastAsia"/>
        </w:rPr>
        <w:t>LATENCY</w:t>
      </w:r>
      <w:r w:rsidRPr="18D2FD19">
        <w:t>)</w:t>
      </w:r>
    </w:p>
    <w:p w14:paraId="653224BE" w14:textId="77777777" w:rsidR="008D2E48" w:rsidRDefault="008D2E48" w:rsidP="008D2E48">
      <w:pPr>
        <w:spacing w:before="240" w:after="240"/>
        <w:ind w:firstLine="425"/>
      </w:pPr>
      <w:r w:rsidRPr="18D2FD19">
        <w:t>系统记录开销性能主要用于测量容器运行过程中的关键实时性能，包括容器内中断响应时间和容器间切换时间。系统通过高精度 timestamp 记录关键执行</w:t>
      </w:r>
      <w:r w:rsidRPr="18D2FD19">
        <w:lastRenderedPageBreak/>
        <w:t>节点，并计算时间差，形成结构化性能数据，用于实时性验证、性能分析和问题追溯。性能记录采用轻量化设计，关键路径仅进行 timestamp 采样和定长数据写入，统计分析与文件导出在非关键路径中完成，以降低测量机制本身对系统性能的影响。</w:t>
      </w:r>
    </w:p>
    <w:p w14:paraId="4FB871CD" w14:textId="5FE0AF49" w:rsidR="008D2E48" w:rsidRDefault="008D2E48" w:rsidP="008D2E48">
      <w:pPr>
        <w:pStyle w:val="5"/>
      </w:pPr>
      <w:r w:rsidRPr="18D2FD19">
        <w:t>3.1.</w:t>
      </w:r>
      <w:r>
        <w:rPr>
          <w:rFonts w:hint="eastAsia"/>
        </w:rPr>
        <w:t>1.1</w:t>
      </w:r>
      <w:r w:rsidRPr="18D2FD19">
        <w:t>.1 容器内中断响应时间(RX_FNC_</w:t>
      </w:r>
      <w:r>
        <w:t>LATENCY</w:t>
      </w:r>
      <w:r w:rsidRPr="18D2FD19">
        <w:t>_001)</w:t>
      </w:r>
    </w:p>
    <w:p w14:paraId="71F2AB13" w14:textId="77777777" w:rsidR="008D2E48" w:rsidRPr="004A7530" w:rsidRDefault="008D2E48" w:rsidP="008D2E48">
      <w:r w:rsidRPr="004A7530">
        <w:t>本功能用于测量中断触发至容器内中断处理逻辑开始执行之间的时间。系统在中断触发或进入中断入口时记录起始 timestamp，在关联处理任务开始执行时记录结束 timestamp。</w:t>
      </w:r>
    </w:p>
    <w:p w14:paraId="0599DD6F" w14:textId="77777777" w:rsidR="008D2E48" w:rsidRPr="004A7530" w:rsidRDefault="008D2E48" w:rsidP="008D2E48">
      <w:pPr>
        <w:pStyle w:val="affffffff6"/>
        <w:numPr>
          <w:ilvl w:val="0"/>
          <w:numId w:val="26"/>
        </w:numPr>
        <w:ind w:firstLineChars="0"/>
        <w:rPr>
          <w:rFonts w:ascii="Times New Roman"/>
        </w:rPr>
      </w:pPr>
      <w:r w:rsidRPr="004A7530">
        <w:rPr>
          <w:rFonts w:ascii="Times New Roman"/>
        </w:rPr>
        <w:t>输入：</w:t>
      </w:r>
    </w:p>
    <w:p w14:paraId="7AD0A398" w14:textId="77777777" w:rsidR="008D2E48" w:rsidRDefault="008D2E48" w:rsidP="008D2E48">
      <w:pPr>
        <w:pStyle w:val="affffffff6"/>
        <w:numPr>
          <w:ilvl w:val="0"/>
          <w:numId w:val="104"/>
        </w:numPr>
        <w:ind w:firstLineChars="0"/>
      </w:pPr>
      <w:r w:rsidRPr="004A7530">
        <w:t>中断编号、类型及来源；</w:t>
      </w:r>
    </w:p>
    <w:p w14:paraId="3120E7DE" w14:textId="77777777" w:rsidR="008D2E48" w:rsidRDefault="008D2E48" w:rsidP="008D2E48">
      <w:pPr>
        <w:pStyle w:val="affffffff6"/>
        <w:numPr>
          <w:ilvl w:val="0"/>
          <w:numId w:val="104"/>
        </w:numPr>
        <w:ind w:firstLineChars="0"/>
      </w:pPr>
      <w:r w:rsidRPr="004A7530">
        <w:t>中断触发时间和处理入口时间；</w:t>
      </w:r>
    </w:p>
    <w:p w14:paraId="566C0DFB" w14:textId="77777777" w:rsidR="008D2E48" w:rsidRDefault="008D2E48" w:rsidP="008D2E48">
      <w:pPr>
        <w:pStyle w:val="affffffff6"/>
        <w:numPr>
          <w:ilvl w:val="0"/>
          <w:numId w:val="104"/>
        </w:numPr>
        <w:ind w:firstLineChars="0"/>
      </w:pPr>
      <w:r w:rsidRPr="004A7530">
        <w:t>目标容器 ID、关联任务 ID；</w:t>
      </w:r>
    </w:p>
    <w:p w14:paraId="0A614A53" w14:textId="77777777" w:rsidR="008D2E48" w:rsidRPr="004A7530" w:rsidRDefault="008D2E48" w:rsidP="008D2E48">
      <w:pPr>
        <w:pStyle w:val="affffffff6"/>
        <w:numPr>
          <w:ilvl w:val="0"/>
          <w:numId w:val="104"/>
        </w:numPr>
        <w:ind w:firstLineChars="0"/>
      </w:pPr>
      <w:r w:rsidRPr="004A7530">
        <w:t>任务优先级、CPU 预算和系统负载。</w:t>
      </w:r>
    </w:p>
    <w:p w14:paraId="516D1A75" w14:textId="77777777" w:rsidR="008D2E48" w:rsidRPr="004A7530" w:rsidRDefault="008D2E48" w:rsidP="008D2E48">
      <w:pPr>
        <w:pStyle w:val="affffffff6"/>
        <w:numPr>
          <w:ilvl w:val="0"/>
          <w:numId w:val="26"/>
        </w:numPr>
        <w:ind w:firstLineChars="0"/>
        <w:rPr>
          <w:rFonts w:ascii="Times New Roman"/>
        </w:rPr>
      </w:pPr>
      <w:r w:rsidRPr="004A7530">
        <w:rPr>
          <w:rFonts w:ascii="Times New Roman"/>
        </w:rPr>
        <w:t>输出：</w:t>
      </w:r>
    </w:p>
    <w:p w14:paraId="619CDF35" w14:textId="77777777" w:rsidR="008D2E48" w:rsidRDefault="008D2E48" w:rsidP="008D2E48">
      <w:pPr>
        <w:pStyle w:val="affffffff6"/>
        <w:numPr>
          <w:ilvl w:val="0"/>
          <w:numId w:val="105"/>
        </w:numPr>
        <w:ind w:firstLineChars="0"/>
      </w:pPr>
      <w:r w:rsidRPr="004A7530">
        <w:t>单次中断响应时间；</w:t>
      </w:r>
    </w:p>
    <w:p w14:paraId="5A2BD2E3" w14:textId="77777777" w:rsidR="008D2E48" w:rsidRDefault="008D2E48" w:rsidP="008D2E48">
      <w:pPr>
        <w:pStyle w:val="affffffff6"/>
        <w:numPr>
          <w:ilvl w:val="0"/>
          <w:numId w:val="105"/>
        </w:numPr>
        <w:ind w:firstLineChars="0"/>
      </w:pPr>
      <w:r w:rsidRPr="004A7530">
        <w:t>中断、容器和任务上下文信息；</w:t>
      </w:r>
    </w:p>
    <w:p w14:paraId="5E46381D" w14:textId="77777777" w:rsidR="008D2E48" w:rsidRDefault="008D2E48" w:rsidP="008D2E48">
      <w:pPr>
        <w:pStyle w:val="affffffff6"/>
        <w:numPr>
          <w:ilvl w:val="0"/>
          <w:numId w:val="105"/>
        </w:numPr>
        <w:ind w:firstLineChars="0"/>
      </w:pPr>
      <w:r w:rsidRPr="004A7530">
        <w:t>最小值、最大值、平均值等统计结果；</w:t>
      </w:r>
    </w:p>
    <w:p w14:paraId="46E38EB8" w14:textId="2829FDB9" w:rsidR="008D2E48" w:rsidRDefault="008D2E48" w:rsidP="008D2E48">
      <w:pPr>
        <w:pStyle w:val="5"/>
      </w:pPr>
      <w:r w:rsidRPr="18D2FD19">
        <w:t>3.1.</w:t>
      </w:r>
      <w:r>
        <w:rPr>
          <w:rFonts w:hint="eastAsia"/>
        </w:rPr>
        <w:t>1.1</w:t>
      </w:r>
      <w:r w:rsidRPr="18D2FD19">
        <w:t>.</w:t>
      </w:r>
      <w:r>
        <w:rPr>
          <w:rFonts w:hint="eastAsia"/>
        </w:rPr>
        <w:t>2</w:t>
      </w:r>
      <w:r w:rsidRPr="18D2FD19">
        <w:t xml:space="preserve"> 容器间切换时间(RX_FNC_</w:t>
      </w:r>
      <w:r>
        <w:t>LATENCY</w:t>
      </w:r>
      <w:r w:rsidRPr="18D2FD19">
        <w:t>_002)</w:t>
      </w:r>
    </w:p>
    <w:p w14:paraId="22E70F0C" w14:textId="77777777" w:rsidR="008D2E48" w:rsidRPr="004A7530" w:rsidRDefault="008D2E48" w:rsidP="008D2E48">
      <w:pPr>
        <w:ind w:firstLine="425"/>
      </w:pPr>
      <w:r w:rsidRPr="004A7530">
        <w:t>本功能用于测量系统从一个容器任务切换至另一个容器任务所产生的时间开销。系统在原容器任务停止执行时记录起始 timestamp，在目标容器任务开始执行时记录结束 timestamp。</w:t>
      </w:r>
    </w:p>
    <w:p w14:paraId="15390FE9" w14:textId="77777777" w:rsidR="008D2E48" w:rsidRPr="004A7530" w:rsidRDefault="008D2E48" w:rsidP="008D2E48">
      <w:pPr>
        <w:pStyle w:val="affffffff6"/>
        <w:numPr>
          <w:ilvl w:val="0"/>
          <w:numId w:val="26"/>
        </w:numPr>
        <w:ind w:firstLineChars="0"/>
        <w:rPr>
          <w:rFonts w:ascii="Times New Roman"/>
        </w:rPr>
      </w:pPr>
      <w:r w:rsidRPr="004A7530">
        <w:rPr>
          <w:rFonts w:ascii="Times New Roman"/>
        </w:rPr>
        <w:t>输入：</w:t>
      </w:r>
    </w:p>
    <w:p w14:paraId="49241B3C" w14:textId="77777777" w:rsidR="008D2E48" w:rsidRDefault="008D2E48" w:rsidP="008D2E48">
      <w:pPr>
        <w:pStyle w:val="affffffff6"/>
        <w:numPr>
          <w:ilvl w:val="0"/>
          <w:numId w:val="106"/>
        </w:numPr>
        <w:ind w:firstLineChars="0"/>
      </w:pPr>
      <w:r w:rsidRPr="004A7530">
        <w:t>原容器 ID 和目标容器 ID；</w:t>
      </w:r>
    </w:p>
    <w:p w14:paraId="0935B27A" w14:textId="77777777" w:rsidR="008D2E48" w:rsidRDefault="008D2E48" w:rsidP="008D2E48">
      <w:pPr>
        <w:pStyle w:val="affffffff6"/>
        <w:numPr>
          <w:ilvl w:val="0"/>
          <w:numId w:val="106"/>
        </w:numPr>
        <w:ind w:firstLineChars="0"/>
      </w:pPr>
      <w:proofErr w:type="gramStart"/>
      <w:r w:rsidRPr="004A7530">
        <w:t>原任务</w:t>
      </w:r>
      <w:proofErr w:type="gramEnd"/>
      <w:r w:rsidRPr="004A7530">
        <w:t xml:space="preserve"> ID 和目标任务 ID；</w:t>
      </w:r>
    </w:p>
    <w:p w14:paraId="6C0CB873" w14:textId="77777777" w:rsidR="008D2E48" w:rsidRDefault="008D2E48" w:rsidP="008D2E48">
      <w:pPr>
        <w:pStyle w:val="affffffff6"/>
        <w:numPr>
          <w:ilvl w:val="0"/>
          <w:numId w:val="106"/>
        </w:numPr>
        <w:ind w:firstLineChars="0"/>
      </w:pPr>
      <w:r w:rsidRPr="004A7530">
        <w:t>切换原因、任务优先级及处理器编号；</w:t>
      </w:r>
    </w:p>
    <w:p w14:paraId="3F0D1494" w14:textId="77777777" w:rsidR="008D2E48" w:rsidRPr="004A7530" w:rsidRDefault="008D2E48" w:rsidP="008D2E48">
      <w:pPr>
        <w:pStyle w:val="affffffff6"/>
        <w:numPr>
          <w:ilvl w:val="0"/>
          <w:numId w:val="106"/>
        </w:numPr>
        <w:ind w:firstLineChars="0"/>
      </w:pPr>
      <w:r w:rsidRPr="004A7530">
        <w:t>容器 CPU 预算、任务数量和系统负载。</w:t>
      </w:r>
    </w:p>
    <w:p w14:paraId="73DB54E5" w14:textId="77777777" w:rsidR="008D2E48" w:rsidRPr="004A7530" w:rsidRDefault="008D2E48" w:rsidP="008D2E48">
      <w:pPr>
        <w:pStyle w:val="affffffff6"/>
        <w:numPr>
          <w:ilvl w:val="0"/>
          <w:numId w:val="26"/>
        </w:numPr>
        <w:ind w:firstLineChars="0"/>
        <w:rPr>
          <w:rFonts w:ascii="Times New Roman"/>
        </w:rPr>
      </w:pPr>
      <w:r w:rsidRPr="004A7530">
        <w:rPr>
          <w:rFonts w:ascii="Times New Roman"/>
        </w:rPr>
        <w:lastRenderedPageBreak/>
        <w:t>输出：</w:t>
      </w:r>
    </w:p>
    <w:p w14:paraId="4054BAF2" w14:textId="77777777" w:rsidR="008D2E48" w:rsidRDefault="008D2E48" w:rsidP="008D2E48">
      <w:pPr>
        <w:pStyle w:val="affffffff6"/>
        <w:numPr>
          <w:ilvl w:val="0"/>
          <w:numId w:val="107"/>
        </w:numPr>
        <w:ind w:firstLineChars="0"/>
      </w:pPr>
      <w:r w:rsidRPr="004A7530">
        <w:t>单次容器间切换时间；</w:t>
      </w:r>
    </w:p>
    <w:p w14:paraId="0D94A32B" w14:textId="77777777" w:rsidR="008D2E48" w:rsidRDefault="008D2E48" w:rsidP="008D2E48">
      <w:pPr>
        <w:pStyle w:val="affffffff6"/>
        <w:numPr>
          <w:ilvl w:val="0"/>
          <w:numId w:val="107"/>
        </w:numPr>
        <w:ind w:firstLineChars="0"/>
      </w:pPr>
      <w:r w:rsidRPr="004A7530">
        <w:t>切换原因及相关容器、任务上下文；</w:t>
      </w:r>
    </w:p>
    <w:p w14:paraId="1A446684" w14:textId="77777777" w:rsidR="008D2E48" w:rsidRDefault="008D2E48" w:rsidP="008D2E48">
      <w:pPr>
        <w:pStyle w:val="affffffff6"/>
        <w:numPr>
          <w:ilvl w:val="0"/>
          <w:numId w:val="107"/>
        </w:numPr>
        <w:ind w:firstLineChars="0"/>
      </w:pPr>
      <w:r w:rsidRPr="004A7530">
        <w:t>最小值、最大值、平均值等统计结果；</w:t>
      </w:r>
    </w:p>
    <w:p w14:paraId="78F28A40" w14:textId="5FEB4AEE" w:rsidR="00823C69" w:rsidRPr="008D2E48" w:rsidRDefault="00823C69" w:rsidP="008D2E48">
      <w:pPr>
        <w:pStyle w:val="3"/>
        <w:numPr>
          <w:ilvl w:val="0"/>
          <w:numId w:val="0"/>
        </w:numPr>
        <w:rPr>
          <w:rFonts w:ascii="Times New Roman" w:hint="eastAsia"/>
          <w:color w:val="000000" w:themeColor="text1"/>
        </w:rPr>
      </w:pPr>
      <w:r w:rsidRPr="00823C69">
        <w:t>3.</w:t>
      </w:r>
      <w:r w:rsidRPr="00823C69">
        <w:rPr>
          <w:rFonts w:hint="eastAsia"/>
        </w:rPr>
        <w:t>1</w:t>
      </w:r>
      <w:r w:rsidRPr="00823C69">
        <w:t>.</w:t>
      </w:r>
      <w:r w:rsidRPr="00823C69">
        <w:rPr>
          <w:rFonts w:hint="eastAsia"/>
        </w:rPr>
        <w:t>2</w:t>
      </w:r>
      <w:r w:rsidRPr="00DE62AA">
        <w:rPr>
          <w:rFonts w:ascii="Times New Roman"/>
          <w:color w:val="000000" w:themeColor="text1"/>
        </w:rPr>
        <w:t xml:space="preserve"> </w:t>
      </w:r>
      <w:r>
        <w:rPr>
          <w:rFonts w:ascii="Times New Roman" w:hint="eastAsia"/>
          <w:color w:val="000000" w:themeColor="text1"/>
        </w:rPr>
        <w:t>功</w:t>
      </w:r>
      <w:r w:rsidRPr="00DE62AA">
        <w:rPr>
          <w:rFonts w:ascii="Times New Roman" w:hint="eastAsia"/>
          <w:color w:val="000000" w:themeColor="text1"/>
        </w:rPr>
        <w:t>能指标</w:t>
      </w:r>
    </w:p>
    <w:p w14:paraId="74417C82" w14:textId="77777777" w:rsidR="008D2E48" w:rsidRPr="008D2E48" w:rsidRDefault="008D2E48" w:rsidP="008D2E48">
      <w:pPr>
        <w:pStyle w:val="affffffff6"/>
        <w:keepNext/>
        <w:keepLines/>
        <w:numPr>
          <w:ilvl w:val="2"/>
          <w:numId w:val="110"/>
        </w:numPr>
        <w:tabs>
          <w:tab w:val="left" w:pos="840"/>
        </w:tabs>
        <w:spacing w:before="360"/>
        <w:ind w:firstLineChars="0"/>
        <w:outlineLvl w:val="2"/>
        <w:rPr>
          <w:rFonts w:ascii="黑体" w:eastAsia="黑体" w:hint="eastAsia"/>
          <w:bCs/>
          <w:vanish/>
          <w:szCs w:val="32"/>
        </w:rPr>
      </w:pPr>
    </w:p>
    <w:p w14:paraId="6ACF27F7" w14:textId="77777777" w:rsidR="008D2E48" w:rsidRPr="008D2E48" w:rsidRDefault="008D2E48" w:rsidP="008D2E48">
      <w:pPr>
        <w:pStyle w:val="affffffff6"/>
        <w:keepNext/>
        <w:keepLines/>
        <w:numPr>
          <w:ilvl w:val="2"/>
          <w:numId w:val="110"/>
        </w:numPr>
        <w:tabs>
          <w:tab w:val="left" w:pos="840"/>
        </w:tabs>
        <w:spacing w:before="360"/>
        <w:ind w:firstLineChars="0"/>
        <w:outlineLvl w:val="2"/>
        <w:rPr>
          <w:rFonts w:ascii="黑体" w:eastAsia="黑体" w:hint="eastAsia"/>
          <w:bCs/>
          <w:vanish/>
          <w:szCs w:val="32"/>
        </w:rPr>
      </w:pPr>
    </w:p>
    <w:p w14:paraId="2F0820E6" w14:textId="0F527E97" w:rsidR="00F03303" w:rsidRDefault="00F03303" w:rsidP="008D2E48">
      <w:pPr>
        <w:pStyle w:val="4"/>
        <w:numPr>
          <w:ilvl w:val="3"/>
          <w:numId w:val="110"/>
        </w:numPr>
        <w:spacing w:before="360"/>
      </w:pPr>
      <w:r>
        <w:rPr>
          <w:rFonts w:hint="eastAsia"/>
        </w:rPr>
        <w:t>内核资源隔离</w:t>
      </w:r>
      <w:r w:rsidR="005A6A9E">
        <w:rPr>
          <w:rFonts w:hint="eastAsia"/>
        </w:rPr>
        <w:t>机制能力</w:t>
      </w:r>
      <w:r w:rsidR="003347EF">
        <w:t>(RX_FNC_</w:t>
      </w:r>
      <w:r w:rsidR="003347EF">
        <w:rPr>
          <w:rFonts w:hint="eastAsia"/>
        </w:rPr>
        <w:t>KERNEL</w:t>
      </w:r>
      <w:r w:rsidR="003347EF">
        <w:t>)</w:t>
      </w:r>
    </w:p>
    <w:p w14:paraId="4EC3D751" w14:textId="7BD30A28" w:rsidR="000C592B" w:rsidRPr="00E5087E" w:rsidRDefault="00FF30C2" w:rsidP="00E5087E">
      <w:pPr>
        <w:ind w:firstLine="360"/>
        <w:rPr>
          <w:rFonts w:ascii="Times New Roman"/>
        </w:rPr>
      </w:pPr>
      <w:r w:rsidRPr="00FF30C2">
        <w:rPr>
          <w:rFonts w:ascii="Times New Roman"/>
        </w:rPr>
        <w:t>对应技术协议书</w:t>
      </w:r>
      <w:r w:rsidRPr="00FF30C2">
        <w:rPr>
          <w:rFonts w:ascii="Times New Roman"/>
        </w:rPr>
        <w:t>“</w:t>
      </w:r>
      <w:r w:rsidRPr="00FF30C2">
        <w:rPr>
          <w:rFonts w:ascii="Times New Roman"/>
        </w:rPr>
        <w:t>技术指标</w:t>
      </w:r>
      <w:r w:rsidRPr="00FF30C2">
        <w:rPr>
          <w:rFonts w:ascii="Times New Roman"/>
        </w:rPr>
        <w:t>1</w:t>
      </w:r>
      <w:r w:rsidRPr="00FF30C2">
        <w:rPr>
          <w:rFonts w:ascii="Times New Roman"/>
        </w:rPr>
        <w:t>（线程命名空间隔离）、</w:t>
      </w:r>
      <w:r w:rsidRPr="00FF30C2">
        <w:rPr>
          <w:rFonts w:ascii="Times New Roman"/>
        </w:rPr>
        <w:t>2</w:t>
      </w:r>
      <w:r w:rsidRPr="00FF30C2">
        <w:rPr>
          <w:rFonts w:ascii="Times New Roman"/>
        </w:rPr>
        <w:t>（文件系统视图隔离）、</w:t>
      </w:r>
      <w:r w:rsidRPr="00FF30C2">
        <w:rPr>
          <w:rFonts w:ascii="Times New Roman"/>
        </w:rPr>
        <w:t>3</w:t>
      </w:r>
      <w:r w:rsidRPr="00FF30C2">
        <w:rPr>
          <w:rFonts w:ascii="Times New Roman"/>
        </w:rPr>
        <w:t>（主机名与域名隔离）、</w:t>
      </w:r>
      <w:r w:rsidRPr="00FF30C2">
        <w:rPr>
          <w:rFonts w:ascii="Times New Roman"/>
        </w:rPr>
        <w:t>4</w:t>
      </w:r>
      <w:r w:rsidRPr="00FF30C2">
        <w:rPr>
          <w:rFonts w:ascii="Times New Roman"/>
        </w:rPr>
        <w:t>（线程间通信隔离）</w:t>
      </w:r>
      <w:r w:rsidRPr="00FF30C2">
        <w:rPr>
          <w:rFonts w:ascii="Times New Roman"/>
        </w:rPr>
        <w:t>”</w:t>
      </w:r>
      <w:r w:rsidRPr="00FF30C2">
        <w:rPr>
          <w:rFonts w:ascii="Times New Roman"/>
        </w:rPr>
        <w:t>，实现对</w:t>
      </w:r>
      <w:r w:rsidRPr="00FF30C2">
        <w:rPr>
          <w:rFonts w:ascii="Times New Roman"/>
        </w:rPr>
        <w:t xml:space="preserve"> RTEMS </w:t>
      </w:r>
      <w:proofErr w:type="gramStart"/>
      <w:r w:rsidRPr="00FF30C2">
        <w:rPr>
          <w:rFonts w:ascii="Times New Roman"/>
        </w:rPr>
        <w:t>内核级资源</w:t>
      </w:r>
      <w:proofErr w:type="gramEnd"/>
      <w:r w:rsidRPr="00FF30C2">
        <w:rPr>
          <w:rFonts w:ascii="Times New Roman"/>
        </w:rPr>
        <w:t>的命名空间化与隔离管理。</w:t>
      </w:r>
    </w:p>
    <w:p w14:paraId="6118673F" w14:textId="5CD771EB" w:rsidR="00A730AC" w:rsidRPr="00407B27" w:rsidRDefault="00823C69" w:rsidP="00823C69">
      <w:pPr>
        <w:pStyle w:val="5"/>
      </w:pPr>
      <w:r>
        <w:rPr>
          <w:rFonts w:hint="eastAsia"/>
        </w:rPr>
        <w:t>3.1.2.1.1</w:t>
      </w:r>
      <w:r w:rsidR="00A730AC" w:rsidRPr="00A730AC">
        <w:rPr>
          <w:rFonts w:hint="eastAsia"/>
        </w:rPr>
        <w:t>线程ID隔离子系统(RX_FNC_</w:t>
      </w:r>
      <w:r w:rsidR="00A730AC" w:rsidRPr="00A730AC">
        <w:rPr>
          <w:rFonts w:hint="eastAsia"/>
          <w:color w:val="000000"/>
        </w:rPr>
        <w:t>KERNEL</w:t>
      </w:r>
      <w:r w:rsidR="00A730AC" w:rsidRPr="00A730AC">
        <w:rPr>
          <w:rFonts w:hint="eastAsia"/>
        </w:rPr>
        <w:t>_001)</w:t>
      </w:r>
    </w:p>
    <w:p w14:paraId="64140719" w14:textId="77777777" w:rsidR="00A730AC" w:rsidRPr="007D018E" w:rsidRDefault="00A730AC" w:rsidP="00A730AC">
      <w:pPr>
        <w:ind w:firstLine="360"/>
        <w:rPr>
          <w:rFonts w:ascii="Times New Roman"/>
        </w:rPr>
      </w:pPr>
      <w:r w:rsidRPr="007D018E">
        <w:rPr>
          <w:rFonts w:ascii="Times New Roman"/>
        </w:rPr>
        <w:t>本能</w:t>
      </w:r>
      <w:proofErr w:type="gramStart"/>
      <w:r w:rsidRPr="007D018E">
        <w:rPr>
          <w:rFonts w:ascii="Times New Roman"/>
        </w:rPr>
        <w:t>力负责</w:t>
      </w:r>
      <w:proofErr w:type="gramEnd"/>
      <w:r w:rsidRPr="007D018E">
        <w:rPr>
          <w:rFonts w:ascii="Times New Roman"/>
        </w:rPr>
        <w:t>对</w:t>
      </w:r>
      <w:r w:rsidRPr="007D018E">
        <w:rPr>
          <w:rFonts w:ascii="Times New Roman"/>
        </w:rPr>
        <w:t>RTEMS</w:t>
      </w:r>
      <w:r w:rsidRPr="007D018E">
        <w:rPr>
          <w:rFonts w:ascii="Times New Roman"/>
        </w:rPr>
        <w:t>系统中运行的线程提供标识符的完全隔离机制，确保不同容器内的线程</w:t>
      </w:r>
      <w:r w:rsidRPr="007D018E">
        <w:rPr>
          <w:rFonts w:ascii="Times New Roman"/>
        </w:rPr>
        <w:t>PID</w:t>
      </w:r>
      <w:r w:rsidRPr="007D018E">
        <w:rPr>
          <w:rFonts w:ascii="Times New Roman"/>
        </w:rPr>
        <w:t>互不干扰。主要功能包括：</w:t>
      </w:r>
    </w:p>
    <w:p w14:paraId="6F6125DE" w14:textId="77777777" w:rsidR="00A730AC" w:rsidRPr="007D018E" w:rsidRDefault="00A730AC" w:rsidP="008202F7">
      <w:pPr>
        <w:numPr>
          <w:ilvl w:val="0"/>
          <w:numId w:val="42"/>
        </w:numPr>
        <w:rPr>
          <w:rFonts w:ascii="Times New Roman"/>
        </w:rPr>
      </w:pPr>
      <w:r w:rsidRPr="007D018E">
        <w:rPr>
          <w:rFonts w:ascii="Times New Roman"/>
        </w:rPr>
        <w:t>虚拟</w:t>
      </w:r>
      <w:r w:rsidRPr="007D018E">
        <w:rPr>
          <w:rFonts w:ascii="Times New Roman"/>
        </w:rPr>
        <w:t>ID</w:t>
      </w:r>
      <w:r w:rsidRPr="007D018E">
        <w:rPr>
          <w:rFonts w:ascii="Times New Roman"/>
        </w:rPr>
        <w:t>映射管理：通过</w:t>
      </w:r>
      <w:proofErr w:type="spellStart"/>
      <w:r w:rsidRPr="007D018E">
        <w:rPr>
          <w:rFonts w:ascii="Times New Roman"/>
        </w:rPr>
        <w:t>ProcessVid</w:t>
      </w:r>
      <w:proofErr w:type="spellEnd"/>
      <w:r w:rsidRPr="007D018E">
        <w:rPr>
          <w:rFonts w:ascii="Times New Roman"/>
        </w:rPr>
        <w:t>结构建立虚拟</w:t>
      </w:r>
      <w:r w:rsidRPr="007D018E">
        <w:rPr>
          <w:rFonts w:ascii="Times New Roman"/>
        </w:rPr>
        <w:t>ID</w:t>
      </w:r>
      <w:r w:rsidRPr="007D018E">
        <w:rPr>
          <w:rFonts w:ascii="Times New Roman"/>
        </w:rPr>
        <w:t>与真实</w:t>
      </w:r>
      <w:proofErr w:type="spellStart"/>
      <w:r w:rsidRPr="007D018E">
        <w:rPr>
          <w:rFonts w:ascii="Times New Roman"/>
        </w:rPr>
        <w:t>Objects_Id</w:t>
      </w:r>
      <w:proofErr w:type="spellEnd"/>
      <w:r w:rsidRPr="007D018E">
        <w:rPr>
          <w:rFonts w:ascii="Times New Roman"/>
        </w:rPr>
        <w:t>的双向映射关系，每个</w:t>
      </w:r>
      <w:r w:rsidRPr="007D018E">
        <w:rPr>
          <w:rFonts w:ascii="Times New Roman"/>
        </w:rPr>
        <w:t>PID</w:t>
      </w:r>
      <w:r w:rsidRPr="007D018E">
        <w:rPr>
          <w:rFonts w:ascii="Times New Roman"/>
        </w:rPr>
        <w:t>容器维护独立的</w:t>
      </w:r>
      <w:proofErr w:type="spellStart"/>
      <w:r w:rsidRPr="007D018E">
        <w:rPr>
          <w:rFonts w:ascii="Times New Roman"/>
        </w:rPr>
        <w:t>pidArray</w:t>
      </w:r>
      <w:proofErr w:type="spellEnd"/>
      <w:r w:rsidRPr="007D018E">
        <w:rPr>
          <w:rFonts w:ascii="Times New Roman"/>
        </w:rPr>
        <w:t>数组，支持最大</w:t>
      </w:r>
      <w:r w:rsidRPr="007D018E">
        <w:rPr>
          <w:rFonts w:ascii="Times New Roman"/>
        </w:rPr>
        <w:t>1024</w:t>
      </w:r>
      <w:r w:rsidRPr="007D018E">
        <w:rPr>
          <w:rFonts w:ascii="Times New Roman"/>
        </w:rPr>
        <w:t>个线程的</w:t>
      </w:r>
      <w:r w:rsidRPr="007D018E">
        <w:rPr>
          <w:rFonts w:ascii="Times New Roman"/>
        </w:rPr>
        <w:t>VID</w:t>
      </w:r>
      <w:r w:rsidRPr="007D018E">
        <w:rPr>
          <w:rFonts w:ascii="Times New Roman"/>
        </w:rPr>
        <w:t>分配。</w:t>
      </w:r>
    </w:p>
    <w:p w14:paraId="7CF6A30A" w14:textId="77777777" w:rsidR="00A730AC" w:rsidRPr="007D018E" w:rsidRDefault="00A730AC" w:rsidP="008202F7">
      <w:pPr>
        <w:numPr>
          <w:ilvl w:val="0"/>
          <w:numId w:val="42"/>
        </w:numPr>
        <w:rPr>
          <w:rFonts w:ascii="Times New Roman"/>
        </w:rPr>
      </w:pPr>
      <w:r w:rsidRPr="007D018E">
        <w:rPr>
          <w:rFonts w:ascii="Times New Roman"/>
        </w:rPr>
        <w:t>动态迁移支持：提供线程在不同</w:t>
      </w:r>
      <w:r w:rsidRPr="007D018E">
        <w:rPr>
          <w:rFonts w:ascii="Times New Roman"/>
        </w:rPr>
        <w:t>PID</w:t>
      </w:r>
      <w:r w:rsidRPr="007D018E">
        <w:rPr>
          <w:rFonts w:ascii="Times New Roman"/>
        </w:rPr>
        <w:t>容器间的无缝迁移功能，自动处理</w:t>
      </w:r>
      <w:r w:rsidRPr="007D018E">
        <w:rPr>
          <w:rFonts w:ascii="Times New Roman"/>
        </w:rPr>
        <w:t>VID</w:t>
      </w:r>
      <w:r w:rsidRPr="007D018E">
        <w:rPr>
          <w:rFonts w:ascii="Times New Roman"/>
        </w:rPr>
        <w:t>回收与重新分配，确保迁移过程中的线程标识一致性。</w:t>
      </w:r>
    </w:p>
    <w:p w14:paraId="78082AB9" w14:textId="72C6D898" w:rsidR="00712C27" w:rsidRPr="00712C27" w:rsidRDefault="00A730AC" w:rsidP="00712C27">
      <w:pPr>
        <w:numPr>
          <w:ilvl w:val="0"/>
          <w:numId w:val="42"/>
        </w:numPr>
        <w:rPr>
          <w:rFonts w:ascii="Times New Roman"/>
        </w:rPr>
      </w:pPr>
      <w:r w:rsidRPr="007D018E">
        <w:rPr>
          <w:rFonts w:ascii="Times New Roman"/>
        </w:rPr>
        <w:t>资源自动管理：采用引用计数机制管理容器生命周期，当容器内</w:t>
      </w:r>
      <w:proofErr w:type="gramStart"/>
      <w:r w:rsidRPr="007D018E">
        <w:rPr>
          <w:rFonts w:ascii="Times New Roman"/>
        </w:rPr>
        <w:t>无活跃</w:t>
      </w:r>
      <w:proofErr w:type="gramEnd"/>
      <w:r w:rsidRPr="007D018E">
        <w:rPr>
          <w:rFonts w:ascii="Times New Roman"/>
        </w:rPr>
        <w:t>线程时自动清理资源，通过</w:t>
      </w:r>
      <w:proofErr w:type="spellStart"/>
      <w:r w:rsidRPr="007D018E">
        <w:rPr>
          <w:rFonts w:ascii="Times New Roman"/>
        </w:rPr>
        <w:t>freeVidListHead</w:t>
      </w:r>
      <w:proofErr w:type="spellEnd"/>
      <w:r w:rsidRPr="007D018E">
        <w:rPr>
          <w:rFonts w:ascii="Times New Roman"/>
        </w:rPr>
        <w:t>链表实现</w:t>
      </w:r>
      <w:r w:rsidRPr="007D018E">
        <w:rPr>
          <w:rFonts w:ascii="Times New Roman"/>
        </w:rPr>
        <w:t>VID</w:t>
      </w:r>
      <w:r w:rsidRPr="007D018E">
        <w:rPr>
          <w:rFonts w:ascii="Times New Roman"/>
        </w:rPr>
        <w:t>的高效回收复用。</w:t>
      </w:r>
    </w:p>
    <w:p w14:paraId="79867B47" w14:textId="36C0FD13" w:rsidR="00712C27" w:rsidRDefault="00712C27" w:rsidP="00712C27">
      <w:pPr>
        <w:jc w:val="center"/>
        <w:rPr>
          <w:rFonts w:ascii="Times New Roman"/>
        </w:rPr>
      </w:pPr>
      <w:r>
        <w:rPr>
          <w:noProof/>
        </w:rPr>
        <mc:AlternateContent>
          <mc:Choice Requires="wpc">
            <w:drawing>
              <wp:inline distT="0" distB="0" distL="0" distR="0" wp14:anchorId="24B99A2B" wp14:editId="17F24CEE">
                <wp:extent cx="2716530" cy="2198109"/>
                <wp:effectExtent l="0" t="0" r="255270" b="0"/>
                <wp:docPr id="803314450" name="画布 80331445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803314355" name="AutoShape 932"/>
                        <wps:cNvSpPr>
                          <a:spLocks noRot="1" noChangeAspect="1" noEditPoints="1" noChangeArrowheads="1" noChangeShapeType="1" noTextEdit="1"/>
                        </wps:cNvSpPr>
                        <wps:spPr bwMode="auto">
                          <a:xfrm>
                            <a:off x="36001" y="482760"/>
                            <a:ext cx="2681100" cy="1129750"/>
                          </a:xfrm>
                          <a:prstGeom prst="roundRect">
                            <a:avLst>
                              <a:gd name="adj" fmla="val 16667"/>
                            </a:avLst>
                          </a:prstGeom>
                          <a:solidFill>
                            <a:srgbClr val="FFFFFF"/>
                          </a:solidFill>
                          <a:ln w="9525">
                            <a:solidFill>
                              <a:srgbClr val="000000"/>
                            </a:solidFill>
                            <a:round/>
                            <a:headEnd/>
                            <a:tailEnd/>
                          </a:ln>
                        </wps:spPr>
                        <wps:txbx>
                          <w:txbxContent>
                            <w:p w14:paraId="37344523" w14:textId="77777777" w:rsidR="00712C27" w:rsidRDefault="00712C27" w:rsidP="00712C27">
                              <w:pPr>
                                <w:ind w:left="605" w:hanging="605"/>
                                <w:jc w:val="center"/>
                                <w:rPr>
                                  <w:rFonts w:ascii="Times New Roman"/>
                                  <w:sz w:val="15"/>
                                  <w:szCs w:val="15"/>
                                </w:rPr>
                              </w:pPr>
                              <w:r>
                                <w:rPr>
                                  <w:rFonts w:ascii="Times New Roman" w:hint="eastAsia"/>
                                  <w:sz w:val="15"/>
                                  <w:szCs w:val="15"/>
                                </w:rPr>
                                <w:t>线程</w:t>
                              </w:r>
                              <w:r>
                                <w:rPr>
                                  <w:rFonts w:ascii="Times New Roman" w:hint="eastAsia"/>
                                  <w:sz w:val="15"/>
                                  <w:szCs w:val="15"/>
                                </w:rPr>
                                <w:t>ID</w:t>
                              </w:r>
                              <w:r>
                                <w:rPr>
                                  <w:rFonts w:ascii="Times New Roman" w:hint="eastAsia"/>
                                  <w:sz w:val="15"/>
                                  <w:szCs w:val="15"/>
                                </w:rPr>
                                <w:t>隔离子系统</w:t>
                              </w:r>
                            </w:p>
                          </w:txbxContent>
                        </wps:txbx>
                        <wps:bodyPr rot="0" vert="horz" wrap="square" lIns="91440" tIns="45720" rIns="91440" bIns="45720" anchor="t" anchorCtr="0" upright="1">
                          <a:noAutofit/>
                        </wps:bodyPr>
                      </wps:wsp>
                      <wps:wsp>
                        <wps:cNvPr id="803314376" name="AutoShape 932"/>
                        <wps:cNvSpPr>
                          <a:spLocks noRot="1" noChangeAspect="1" noEditPoints="1" noChangeArrowheads="1" noChangeShapeType="1" noTextEdit="1"/>
                        </wps:cNvSpPr>
                        <wps:spPr bwMode="auto">
                          <a:xfrm>
                            <a:off x="604860" y="5711"/>
                            <a:ext cx="833316" cy="273425"/>
                          </a:xfrm>
                          <a:prstGeom prst="roundRect">
                            <a:avLst>
                              <a:gd name="adj" fmla="val 16667"/>
                            </a:avLst>
                          </a:prstGeom>
                          <a:solidFill>
                            <a:srgbClr val="FFFFFF"/>
                          </a:solidFill>
                          <a:ln w="9525">
                            <a:solidFill>
                              <a:srgbClr val="000000"/>
                            </a:solidFill>
                            <a:round/>
                            <a:headEnd/>
                            <a:tailEnd/>
                          </a:ln>
                        </wps:spPr>
                        <wps:txbx>
                          <w:txbxContent>
                            <w:p w14:paraId="6B4D15C5" w14:textId="77777777" w:rsidR="00712C27" w:rsidRPr="007A2AD9" w:rsidRDefault="00712C27" w:rsidP="00712C27">
                              <w:pPr>
                                <w:ind w:left="605" w:hanging="605"/>
                                <w:jc w:val="center"/>
                                <w:rPr>
                                  <w:rFonts w:ascii="Times New Roman"/>
                                  <w:sz w:val="15"/>
                                  <w:szCs w:val="15"/>
                                </w:rPr>
                              </w:pPr>
                              <w:r>
                                <w:rPr>
                                  <w:rFonts w:ascii="Times New Roman" w:hint="eastAsia"/>
                                  <w:sz w:val="15"/>
                                  <w:szCs w:val="15"/>
                                </w:rPr>
                                <w:t>容器管理接口</w:t>
                              </w:r>
                            </w:p>
                          </w:txbxContent>
                        </wps:txbx>
                        <wps:bodyPr rot="0" vert="horz" wrap="square" lIns="91440" tIns="45720" rIns="91440" bIns="45720" anchor="t" anchorCtr="0" upright="1">
                          <a:noAutofit/>
                        </wps:bodyPr>
                      </wps:wsp>
                      <wps:wsp>
                        <wps:cNvPr id="803314377" name="AutoShape 932"/>
                        <wps:cNvSpPr>
                          <a:spLocks noRot="1" noChangeAspect="1" noEditPoints="1" noChangeArrowheads="1" noChangeShapeType="1" noTextEdit="1"/>
                        </wps:cNvSpPr>
                        <wps:spPr bwMode="auto">
                          <a:xfrm>
                            <a:off x="950016" y="1878966"/>
                            <a:ext cx="865042" cy="289401"/>
                          </a:xfrm>
                          <a:prstGeom prst="roundRect">
                            <a:avLst>
                              <a:gd name="adj" fmla="val 16667"/>
                            </a:avLst>
                          </a:prstGeom>
                          <a:solidFill>
                            <a:srgbClr val="FFFFFF"/>
                          </a:solidFill>
                          <a:ln w="9525">
                            <a:solidFill>
                              <a:srgbClr val="000000"/>
                            </a:solidFill>
                            <a:round/>
                            <a:headEnd/>
                            <a:tailEnd/>
                          </a:ln>
                        </wps:spPr>
                        <wps:txbx>
                          <w:txbxContent>
                            <w:p w14:paraId="07492067" w14:textId="77777777" w:rsidR="00712C27" w:rsidRPr="007A2AD9" w:rsidRDefault="00712C27" w:rsidP="00712C27">
                              <w:pPr>
                                <w:ind w:left="432" w:hanging="432"/>
                                <w:jc w:val="center"/>
                                <w:rPr>
                                  <w:rFonts w:ascii="Times New Roman"/>
                                  <w:sz w:val="15"/>
                                  <w:szCs w:val="15"/>
                                </w:rPr>
                              </w:pPr>
                              <w:r>
                                <w:rPr>
                                  <w:rFonts w:ascii="Times New Roman"/>
                                  <w:sz w:val="15"/>
                                  <w:szCs w:val="15"/>
                                </w:rPr>
                                <w:t>rtems</w:t>
                              </w:r>
                              <w:r>
                                <w:rPr>
                                  <w:rFonts w:ascii="Times New Roman" w:hint="eastAsia"/>
                                  <w:sz w:val="15"/>
                                  <w:szCs w:val="15"/>
                                </w:rPr>
                                <w:t>线程管理</w:t>
                              </w:r>
                            </w:p>
                          </w:txbxContent>
                        </wps:txbx>
                        <wps:bodyPr rot="0" vert="horz" wrap="square" lIns="91440" tIns="45720" rIns="91440" bIns="45720" anchor="t" anchorCtr="0" upright="1">
                          <a:noAutofit/>
                        </wps:bodyPr>
                      </wps:wsp>
                      <wps:wsp>
                        <wps:cNvPr id="803314440" name="AutoShape 932"/>
                        <wps:cNvSpPr>
                          <a:spLocks noRot="1" noChangeAspect="1" noEditPoints="1" noChangeArrowheads="1" noChangeShapeType="1" noTextEdit="1"/>
                        </wps:cNvSpPr>
                        <wps:spPr bwMode="auto">
                          <a:xfrm>
                            <a:off x="303304" y="858988"/>
                            <a:ext cx="838311" cy="265001"/>
                          </a:xfrm>
                          <a:prstGeom prst="roundRect">
                            <a:avLst>
                              <a:gd name="adj" fmla="val 16667"/>
                            </a:avLst>
                          </a:prstGeom>
                          <a:solidFill>
                            <a:srgbClr val="FFFFFF"/>
                          </a:solidFill>
                          <a:ln w="9525">
                            <a:solidFill>
                              <a:srgbClr val="000000"/>
                            </a:solidFill>
                            <a:round/>
                            <a:headEnd/>
                            <a:tailEnd/>
                          </a:ln>
                        </wps:spPr>
                        <wps:txbx>
                          <w:txbxContent>
                            <w:p w14:paraId="1B6CD062" w14:textId="77777777" w:rsidR="00712C27" w:rsidRDefault="00712C27" w:rsidP="00712C27">
                              <w:pPr>
                                <w:ind w:left="605" w:hanging="605"/>
                                <w:jc w:val="center"/>
                                <w:rPr>
                                  <w:rFonts w:ascii="Times New Roman"/>
                                  <w:sz w:val="15"/>
                                  <w:szCs w:val="15"/>
                                </w:rPr>
                              </w:pPr>
                              <w:r>
                                <w:rPr>
                                  <w:rFonts w:ascii="Times New Roman" w:hint="eastAsia"/>
                                  <w:sz w:val="15"/>
                                  <w:szCs w:val="15"/>
                                </w:rPr>
                                <w:t>分配特定</w:t>
                              </w:r>
                              <w:r>
                                <w:rPr>
                                  <w:rFonts w:ascii="Times New Roman" w:hint="eastAsia"/>
                                  <w:sz w:val="15"/>
                                  <w:szCs w:val="15"/>
                                </w:rPr>
                                <w:t>VID</w:t>
                              </w:r>
                            </w:p>
                          </w:txbxContent>
                        </wps:txbx>
                        <wps:bodyPr rot="0" vert="horz" wrap="square" lIns="91440" tIns="45720" rIns="91440" bIns="45720" anchor="t" anchorCtr="0" upright="1">
                          <a:noAutofit/>
                        </wps:bodyPr>
                      </wps:wsp>
                      <wps:wsp>
                        <wps:cNvPr id="803314442" name="连接符: 曲线 803314442"/>
                        <wps:cNvCnPr>
                          <a:stCxn id="803314376" idx="1"/>
                          <a:endCxn id="803314440" idx="0"/>
                        </wps:cNvCnPr>
                        <wps:spPr>
                          <a:xfrm rot="10800000" flipH="1" flipV="1">
                            <a:off x="604860" y="142424"/>
                            <a:ext cx="117600" cy="716564"/>
                          </a:xfrm>
                          <a:prstGeom prst="curvedConnector4">
                            <a:avLst>
                              <a:gd name="adj1" fmla="val -194388"/>
                              <a:gd name="adj2" fmla="val 59539"/>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43" name="AutoShape 932"/>
                        <wps:cNvSpPr>
                          <a:spLocks noRot="1" noChangeAspect="1" noEditPoints="1" noChangeArrowheads="1" noChangeShapeType="1" noTextEdit="1"/>
                        </wps:cNvSpPr>
                        <wps:spPr bwMode="auto">
                          <a:xfrm>
                            <a:off x="1644623" y="850993"/>
                            <a:ext cx="880949" cy="273050"/>
                          </a:xfrm>
                          <a:prstGeom prst="roundRect">
                            <a:avLst>
                              <a:gd name="adj" fmla="val 16667"/>
                            </a:avLst>
                          </a:prstGeom>
                          <a:solidFill>
                            <a:srgbClr val="FFFFFF"/>
                          </a:solidFill>
                          <a:ln w="9525">
                            <a:solidFill>
                              <a:srgbClr val="000000"/>
                            </a:solidFill>
                            <a:round/>
                            <a:headEnd/>
                            <a:tailEnd/>
                          </a:ln>
                        </wps:spPr>
                        <wps:txbx>
                          <w:txbxContent>
                            <w:p w14:paraId="38830596" w14:textId="77777777" w:rsidR="00712C27" w:rsidRDefault="00712C27" w:rsidP="00712C27">
                              <w:pPr>
                                <w:ind w:left="605" w:hanging="605"/>
                                <w:rPr>
                                  <w:rFonts w:ascii="Times New Roman"/>
                                  <w:sz w:val="15"/>
                                  <w:szCs w:val="15"/>
                                </w:rPr>
                              </w:pPr>
                              <w:r>
                                <w:rPr>
                                  <w:rFonts w:ascii="Times New Roman" w:hint="eastAsia"/>
                                  <w:sz w:val="15"/>
                                  <w:szCs w:val="15"/>
                                </w:rPr>
                                <w:t>freeVidListHead</w:t>
                              </w:r>
                            </w:p>
                          </w:txbxContent>
                        </wps:txbx>
                        <wps:bodyPr rot="0" vert="horz" wrap="square" lIns="91440" tIns="45720" rIns="91440" bIns="45720" anchor="t" anchorCtr="0" upright="1">
                          <a:noAutofit/>
                        </wps:bodyPr>
                      </wps:wsp>
                      <wps:wsp>
                        <wps:cNvPr id="803314447" name="连接符: 曲线 803314447"/>
                        <wps:cNvCnPr/>
                        <wps:spPr>
                          <a:xfrm flipV="1">
                            <a:off x="1154310" y="987596"/>
                            <a:ext cx="490292" cy="8117"/>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52" name="AutoShape 932"/>
                        <wps:cNvSpPr>
                          <a:spLocks noRot="1" noChangeAspect="1" noEditPoints="1" noChangeArrowheads="1" noChangeShapeType="1" noTextEdit="1"/>
                        </wps:cNvSpPr>
                        <wps:spPr bwMode="auto">
                          <a:xfrm>
                            <a:off x="303304" y="1271133"/>
                            <a:ext cx="895470" cy="264795"/>
                          </a:xfrm>
                          <a:prstGeom prst="roundRect">
                            <a:avLst>
                              <a:gd name="adj" fmla="val 16667"/>
                            </a:avLst>
                          </a:prstGeom>
                          <a:solidFill>
                            <a:srgbClr val="FFFFFF"/>
                          </a:solidFill>
                          <a:ln w="9525">
                            <a:solidFill>
                              <a:srgbClr val="000000"/>
                            </a:solidFill>
                            <a:round/>
                            <a:headEnd/>
                            <a:tailEnd/>
                          </a:ln>
                        </wps:spPr>
                        <wps:txbx>
                          <w:txbxContent>
                            <w:p w14:paraId="157A17FF" w14:textId="77777777" w:rsidR="00712C27" w:rsidRDefault="00712C27" w:rsidP="00712C27">
                              <w:pPr>
                                <w:rPr>
                                  <w:rFonts w:ascii="Times New Roman"/>
                                  <w:sz w:val="15"/>
                                  <w:szCs w:val="15"/>
                                </w:rPr>
                              </w:pPr>
                              <w:r>
                                <w:rPr>
                                  <w:rFonts w:ascii="Times New Roman" w:hint="eastAsia"/>
                                  <w:sz w:val="15"/>
                                  <w:szCs w:val="15"/>
                                </w:rPr>
                                <w:t>线程容器间迁移</w:t>
                              </w:r>
                            </w:p>
                          </w:txbxContent>
                        </wps:txbx>
                        <wps:bodyPr rot="0" vert="horz" wrap="square" lIns="91440" tIns="45720" rIns="91440" bIns="45720" anchor="t" anchorCtr="0" upright="1">
                          <a:noAutofit/>
                        </wps:bodyPr>
                      </wps:wsp>
                      <wps:wsp>
                        <wps:cNvPr id="803314453" name="连接符: 曲线 803314453"/>
                        <wps:cNvCnPr>
                          <a:stCxn id="803314355" idx="3"/>
                          <a:endCxn id="803314376" idx="3"/>
                        </wps:cNvCnPr>
                        <wps:spPr>
                          <a:xfrm flipH="1" flipV="1">
                            <a:off x="1438176" y="142424"/>
                            <a:ext cx="1278925" cy="905211"/>
                          </a:xfrm>
                          <a:prstGeom prst="curvedConnector3">
                            <a:avLst>
                              <a:gd name="adj1" fmla="val -17874"/>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54" name="AutoShape 932"/>
                        <wps:cNvSpPr>
                          <a:spLocks noRot="1" noChangeAspect="1" noEditPoints="1" noChangeArrowheads="1" noChangeShapeType="1" noTextEdit="1"/>
                        </wps:cNvSpPr>
                        <wps:spPr bwMode="auto">
                          <a:xfrm>
                            <a:off x="1667599" y="1261200"/>
                            <a:ext cx="864150" cy="264160"/>
                          </a:xfrm>
                          <a:prstGeom prst="roundRect">
                            <a:avLst>
                              <a:gd name="adj" fmla="val 16667"/>
                            </a:avLst>
                          </a:prstGeom>
                          <a:solidFill>
                            <a:srgbClr val="FFFFFF"/>
                          </a:solidFill>
                          <a:ln w="9525">
                            <a:solidFill>
                              <a:srgbClr val="000000"/>
                            </a:solidFill>
                            <a:round/>
                            <a:headEnd/>
                            <a:tailEnd/>
                          </a:ln>
                        </wps:spPr>
                        <wps:txbx>
                          <w:txbxContent>
                            <w:p w14:paraId="07F75693" w14:textId="77777777" w:rsidR="00712C27" w:rsidRDefault="00712C27" w:rsidP="00712C27">
                              <w:pPr>
                                <w:rPr>
                                  <w:rFonts w:ascii="Times New Roman"/>
                                  <w:sz w:val="15"/>
                                  <w:szCs w:val="15"/>
                                </w:rPr>
                              </w:pPr>
                              <w:r>
                                <w:rPr>
                                  <w:rFonts w:ascii="Times New Roman" w:hint="eastAsia"/>
                                  <w:sz w:val="15"/>
                                  <w:szCs w:val="15"/>
                                </w:rPr>
                                <w:t>rc</w:t>
                              </w:r>
                              <w:r>
                                <w:rPr>
                                  <w:rFonts w:ascii="Times New Roman" w:hint="eastAsia"/>
                                  <w:sz w:val="15"/>
                                  <w:szCs w:val="15"/>
                                </w:rPr>
                                <w:t>为</w:t>
                              </w:r>
                              <w:r>
                                <w:rPr>
                                  <w:rFonts w:ascii="Times New Roman" w:hint="eastAsia"/>
                                  <w:sz w:val="15"/>
                                  <w:szCs w:val="15"/>
                                </w:rPr>
                                <w:t>0</w:t>
                              </w:r>
                              <w:r>
                                <w:rPr>
                                  <w:rFonts w:ascii="Times New Roman" w:hint="eastAsia"/>
                                  <w:sz w:val="15"/>
                                  <w:szCs w:val="15"/>
                                </w:rPr>
                                <w:t>自动清理</w:t>
                              </w:r>
                            </w:p>
                          </w:txbxContent>
                        </wps:txbx>
                        <wps:bodyPr rot="0" vert="horz" wrap="square" lIns="91440" tIns="45720" rIns="91440" bIns="45720" anchor="t" anchorCtr="0" upright="1">
                          <a:noAutofit/>
                        </wps:bodyPr>
                      </wps:wsp>
                      <wps:wsp>
                        <wps:cNvPr id="803314457" name="直接箭头连接符 803314457"/>
                        <wps:cNvCnPr>
                          <a:stCxn id="803314355" idx="2"/>
                          <a:endCxn id="803314377" idx="0"/>
                        </wps:cNvCnPr>
                        <wps:spPr>
                          <a:xfrm>
                            <a:off x="1376532" y="1612436"/>
                            <a:ext cx="5987" cy="266443"/>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24B99A2B" id="画布 803314450" o:spid="_x0000_s1037" editas="canvas" style="width:213.9pt;height:173.1pt;mso-position-horizontal-relative:char;mso-position-vertical-relative:line" coordsize="27165,21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">
                <v:shape id="_x0000_s1038" type="#_x0000_t75" style="position:absolute;width:27165;height:21977;visibility:visible;mso-wrap-style:square">
                  <v:fill o:detectmouseclick="t"/>
                  <v:path o:connecttype="none"/>
                </v:shape>
                <v:roundrect id="AutoShape 932" o:spid="_x0000_s1039" style="position:absolute;left:360;top:4827;width:26811;height:1129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">
                  <o:lock v:ext="edit" rotation="t" aspectratio="t" verticies="t" text="t" shapetype="t"/>
                  <v:textbox>
                    <w:txbxContent>
                      <w:p w14:paraId="37344523" w14:textId="77777777" w:rsidR="00712C27" w:rsidRDefault="00712C27" w:rsidP="00712C27">
                        <w:pPr>
                          <w:ind w:left="605" w:hanging="605"/>
                          <w:jc w:val="center"/>
                          <w:rPr>
                            <w:rFonts w:ascii="Times New Roman"/>
                            <w:sz w:val="15"/>
                            <w:szCs w:val="15"/>
                          </w:rPr>
                        </w:pPr>
                        <w:r>
                          <w:rPr>
                            <w:rFonts w:ascii="Times New Roman" w:hint="eastAsia"/>
                            <w:sz w:val="15"/>
                            <w:szCs w:val="15"/>
                          </w:rPr>
                          <w:t>线程</w:t>
                        </w:r>
                        <w:r>
                          <w:rPr>
                            <w:rFonts w:ascii="Times New Roman" w:hint="eastAsia"/>
                            <w:sz w:val="15"/>
                            <w:szCs w:val="15"/>
                          </w:rPr>
                          <w:t>ID</w:t>
                        </w:r>
                        <w:r>
                          <w:rPr>
                            <w:rFonts w:ascii="Times New Roman" w:hint="eastAsia"/>
                            <w:sz w:val="15"/>
                            <w:szCs w:val="15"/>
                          </w:rPr>
                          <w:t>隔离子系统</w:t>
                        </w:r>
                      </w:p>
                    </w:txbxContent>
                  </v:textbox>
                </v:roundrect>
                <v:roundrect id="AutoShape 932" o:spid="_x0000_s1040" style="position:absolute;left:6048;top:57;width:8333;height:27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">
                  <o:lock v:ext="edit" rotation="t" aspectratio="t" verticies="t" text="t" shapetype="t"/>
                  <v:textbox>
                    <w:txbxContent>
                      <w:p w14:paraId="6B4D15C5" w14:textId="77777777" w:rsidR="00712C27" w:rsidRPr="007A2AD9" w:rsidRDefault="00712C27" w:rsidP="00712C27">
                        <w:pPr>
                          <w:ind w:left="605" w:hanging="605"/>
                          <w:jc w:val="center"/>
                          <w:rPr>
                            <w:rFonts w:ascii="Times New Roman"/>
                            <w:sz w:val="15"/>
                            <w:szCs w:val="15"/>
                          </w:rPr>
                        </w:pPr>
                        <w:r>
                          <w:rPr>
                            <w:rFonts w:ascii="Times New Roman" w:hint="eastAsia"/>
                            <w:sz w:val="15"/>
                            <w:szCs w:val="15"/>
                          </w:rPr>
                          <w:t>容器管理接口</w:t>
                        </w:r>
                      </w:p>
                    </w:txbxContent>
                  </v:textbox>
                </v:roundrect>
                <v:roundrect id="AutoShape 932" o:spid="_x0000_s1041" style="position:absolute;left:9500;top:18789;width:8650;height:289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">
                  <o:lock v:ext="edit" rotation="t" aspectratio="t" verticies="t" text="t" shapetype="t"/>
                  <v:textbox>
                    <w:txbxContent>
                      <w:p w14:paraId="07492067" w14:textId="77777777" w:rsidR="00712C27" w:rsidRPr="007A2AD9" w:rsidRDefault="00712C27" w:rsidP="00712C27">
                        <w:pPr>
                          <w:ind w:left="432" w:hanging="432"/>
                          <w:jc w:val="center"/>
                          <w:rPr>
                            <w:rFonts w:ascii="Times New Roman"/>
                            <w:sz w:val="15"/>
                            <w:szCs w:val="15"/>
                          </w:rPr>
                        </w:pPr>
                        <w:r>
                          <w:rPr>
                            <w:rFonts w:ascii="Times New Roman"/>
                            <w:sz w:val="15"/>
                            <w:szCs w:val="15"/>
                          </w:rPr>
                          <w:t>rtems</w:t>
                        </w:r>
                        <w:r>
                          <w:rPr>
                            <w:rFonts w:ascii="Times New Roman" w:hint="eastAsia"/>
                            <w:sz w:val="15"/>
                            <w:szCs w:val="15"/>
                          </w:rPr>
                          <w:t>线程管理</w:t>
                        </w:r>
                      </w:p>
                    </w:txbxContent>
                  </v:textbox>
                </v:roundrect>
                <v:roundrect id="AutoShape 932" o:spid="_x0000_s1042" style="position:absolute;left:3033;top:8589;width:8383;height:265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">
                  <o:lock v:ext="edit" rotation="t" aspectratio="t" verticies="t" text="t" shapetype="t"/>
                  <v:textbox>
                    <w:txbxContent>
                      <w:p w14:paraId="1B6CD062" w14:textId="77777777" w:rsidR="00712C27" w:rsidRDefault="00712C27" w:rsidP="00712C27">
                        <w:pPr>
                          <w:ind w:left="605" w:hanging="605"/>
                          <w:jc w:val="center"/>
                          <w:rPr>
                            <w:rFonts w:ascii="Times New Roman"/>
                            <w:sz w:val="15"/>
                            <w:szCs w:val="15"/>
                          </w:rPr>
                        </w:pPr>
                        <w:r>
                          <w:rPr>
                            <w:rFonts w:ascii="Times New Roman" w:hint="eastAsia"/>
                            <w:sz w:val="15"/>
                            <w:szCs w:val="15"/>
                          </w:rPr>
                          <w:t>分配特定</w:t>
                        </w:r>
                        <w:r>
                          <w:rPr>
                            <w:rFonts w:ascii="Times New Roman" w:hint="eastAsia"/>
                            <w:sz w:val="15"/>
                            <w:szCs w:val="15"/>
                          </w:rPr>
                          <w:t>VID</w:t>
                        </w:r>
                      </w:p>
                    </w:txbxContent>
                  </v:textbox>
                </v:roundrect>
                <v:shapetype id="_x0000_t39" coordsize="21600,21600" o:spt="39" o:oned="t" path="m,c@0,0@1@6@1@5@1@7@3@8@2@8@4@8,21600@9,21600,21600e" filled="f">
                  <v:formulas>
                    <v:f eqn="mid #0 0"/>
                    <v:f eqn="val #0"/>
                    <v:f eqn="mid #0 21600"/>
                    <v:f eqn="mid #0 @2"/>
                    <v:f eqn="mid @2 21600"/>
                    <v:f eqn="mid #1 0"/>
                    <v:f eqn="mid @5 0"/>
                    <v:f eqn="mid #1 @5"/>
                    <v:f eqn="val #1"/>
                    <v:f eqn="mid #1 21600"/>
                  </v:formulas>
                  <v:path arrowok="t" fillok="f" o:connecttype="none"/>
                  <v:handles>
                    <v:h position="#0,@5"/>
                    <v:h position="@2,#1"/>
                  </v:handles>
                  <o:lock v:ext="edit" shapetype="t"/>
                </v:shapetype>
                <v:shape id="连接符: 曲线 803314442" o:spid="_x0000_s1043" type="#_x0000_t39" style="position:absolute;left:6048;top:1424;width:1176;height:7165;rotation:18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" adj="-41988,12860" strokecolor="#156082 [3204]" strokeweight="1pt">
                  <v:stroke endarrow="block" joinstyle="miter"/>
                </v:shape>
                <v:roundrect id="AutoShape 932" o:spid="_x0000_s1044" style="position:absolute;left:16446;top:8509;width:8809;height:27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">
                  <o:lock v:ext="edit" rotation="t" aspectratio="t" verticies="t" text="t" shapetype="t"/>
                  <v:textbox>
                    <w:txbxContent>
                      <w:p w14:paraId="38830596" w14:textId="77777777" w:rsidR="00712C27" w:rsidRDefault="00712C27" w:rsidP="00712C27">
                        <w:pPr>
                          <w:ind w:left="605" w:hanging="605"/>
                          <w:rPr>
                            <w:rFonts w:ascii="Times New Roman"/>
                            <w:sz w:val="15"/>
                            <w:szCs w:val="15"/>
                          </w:rPr>
                        </w:pPr>
                        <w:r>
                          <w:rPr>
                            <w:rFonts w:ascii="Times New Roman" w:hint="eastAsia"/>
                            <w:sz w:val="15"/>
                            <w:szCs w:val="15"/>
                          </w:rPr>
                          <w:t>freeVidListHead</w:t>
                        </w:r>
                      </w:p>
                    </w:txbxContent>
                  </v:textbox>
                </v:roundre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连接符: 曲线 803314447" o:spid="_x0000_s1045" type="#_x0000_t38" style="position:absolute;left:11543;top:9875;width:4903;height:82;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" adj="10800" strokecolor="#156082 [3204]" strokeweight="1pt">
                  <v:stroke endarrow="block" joinstyle="miter"/>
                </v:shape>
                <v:roundrect id="AutoShape 932" o:spid="_x0000_s1046" style="position:absolute;left:3033;top:12711;width:8954;height:26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">
                  <o:lock v:ext="edit" rotation="t" aspectratio="t" verticies="t" text="t" shapetype="t"/>
                  <v:textbox>
                    <w:txbxContent>
                      <w:p w14:paraId="157A17FF" w14:textId="77777777" w:rsidR="00712C27" w:rsidRDefault="00712C27" w:rsidP="00712C27">
                        <w:pPr>
                          <w:rPr>
                            <w:rFonts w:ascii="Times New Roman"/>
                            <w:sz w:val="15"/>
                            <w:szCs w:val="15"/>
                          </w:rPr>
                        </w:pPr>
                        <w:r>
                          <w:rPr>
                            <w:rFonts w:ascii="Times New Roman" w:hint="eastAsia"/>
                            <w:sz w:val="15"/>
                            <w:szCs w:val="15"/>
                          </w:rPr>
                          <w:t>线程容器间迁移</w:t>
                        </w:r>
                      </w:p>
                    </w:txbxContent>
                  </v:textbox>
                </v:roundrect>
                <v:shape id="连接符: 曲线 803314453" o:spid="_x0000_s1047" type="#_x0000_t38" style="position:absolute;left:14381;top:1424;width:12790;height:9052;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" adj="-3861" strokecolor="#156082 [3204]" strokeweight="1pt">
                  <v:stroke endarrow="block" joinstyle="miter"/>
                </v:shape>
                <v:roundrect id="AutoShape 932" o:spid="_x0000_s1048" style="position:absolute;left:16675;top:12612;width:8642;height:26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">
                  <o:lock v:ext="edit" rotation="t" aspectratio="t" verticies="t" text="t" shapetype="t"/>
                  <v:textbox>
                    <w:txbxContent>
                      <w:p w14:paraId="07F75693" w14:textId="77777777" w:rsidR="00712C27" w:rsidRDefault="00712C27" w:rsidP="00712C27">
                        <w:pPr>
                          <w:rPr>
                            <w:rFonts w:ascii="Times New Roman"/>
                            <w:sz w:val="15"/>
                            <w:szCs w:val="15"/>
                          </w:rPr>
                        </w:pPr>
                        <w:r>
                          <w:rPr>
                            <w:rFonts w:ascii="Times New Roman" w:hint="eastAsia"/>
                            <w:sz w:val="15"/>
                            <w:szCs w:val="15"/>
                          </w:rPr>
                          <w:t>rc</w:t>
                        </w:r>
                        <w:r>
                          <w:rPr>
                            <w:rFonts w:ascii="Times New Roman" w:hint="eastAsia"/>
                            <w:sz w:val="15"/>
                            <w:szCs w:val="15"/>
                          </w:rPr>
                          <w:t>为</w:t>
                        </w:r>
                        <w:r>
                          <w:rPr>
                            <w:rFonts w:ascii="Times New Roman" w:hint="eastAsia"/>
                            <w:sz w:val="15"/>
                            <w:szCs w:val="15"/>
                          </w:rPr>
                          <w:t>0</w:t>
                        </w:r>
                        <w:r>
                          <w:rPr>
                            <w:rFonts w:ascii="Times New Roman" w:hint="eastAsia"/>
                            <w:sz w:val="15"/>
                            <w:szCs w:val="15"/>
                          </w:rPr>
                          <w:t>自动清理</w:t>
                        </w:r>
                      </w:p>
                    </w:txbxContent>
                  </v:textbox>
                </v:roundrect>
                <v:shape id="直接箭头连接符 803314457" o:spid="_x0000_s1049" type="#_x0000_t32" style="position:absolute;left:13765;top:16124;width:60;height:26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" strokecolor="#156082 [3204]" strokeweight="1pt">
                  <v:stroke startarrow="block" endarrow="block" joinstyle="miter"/>
                </v:shape>
                <w10:anchorlock/>
              </v:group>
            </w:pict>
          </mc:Fallback>
        </mc:AlternateContent>
      </w:r>
    </w:p>
    <w:p w14:paraId="3574DEA7" w14:textId="6ECED873" w:rsidR="001A7760" w:rsidRPr="001A7760" w:rsidRDefault="001A7760" w:rsidP="001A7760">
      <w:pPr>
        <w:pStyle w:val="affa"/>
        <w:jc w:val="center"/>
        <w:rPr>
          <w:rFonts w:ascii="Times New Roman" w:hAnsi="Times New Roman" w:cs="Times New Roman"/>
        </w:rPr>
      </w:pPr>
      <w:r w:rsidRPr="00510CCC">
        <w:rPr>
          <w:rFonts w:ascii="Times New Roman" w:hAnsi="Times New Roman" w:cs="Times New Roman"/>
        </w:rPr>
        <w:lastRenderedPageBreak/>
        <w:t>图</w:t>
      </w:r>
      <w:r>
        <w:rPr>
          <w:rFonts w:ascii="Times New Roman" w:hAnsi="Times New Roman" w:cs="Times New Roman" w:hint="eastAsia"/>
        </w:rPr>
        <w:t xml:space="preserve">5 </w:t>
      </w:r>
      <w:r>
        <w:rPr>
          <w:rFonts w:ascii="Times New Roman" w:hAnsi="Times New Roman" w:cs="Times New Roman" w:hint="eastAsia"/>
        </w:rPr>
        <w:t>线程</w:t>
      </w:r>
      <w:r>
        <w:rPr>
          <w:rFonts w:ascii="Times New Roman" w:hAnsi="Times New Roman" w:cs="Times New Roman" w:hint="eastAsia"/>
        </w:rPr>
        <w:t>ID</w:t>
      </w:r>
      <w:r>
        <w:rPr>
          <w:rFonts w:ascii="Times New Roman" w:hAnsi="Times New Roman" w:cs="Times New Roman" w:hint="eastAsia"/>
        </w:rPr>
        <w:t>隔离子系统</w:t>
      </w:r>
      <w:r w:rsidRPr="00510CCC">
        <w:rPr>
          <w:rFonts w:ascii="Times New Roman" w:hAnsi="Times New Roman" w:cs="Times New Roman"/>
        </w:rPr>
        <w:t>功能</w:t>
      </w:r>
      <w:r>
        <w:rPr>
          <w:rFonts w:ascii="Times New Roman" w:hAnsi="Times New Roman" w:cs="Times New Roman" w:hint="eastAsia"/>
        </w:rPr>
        <w:t>描述</w:t>
      </w:r>
    </w:p>
    <w:p w14:paraId="63BB0792" w14:textId="77777777" w:rsidR="007D018E" w:rsidRPr="007D018E" w:rsidRDefault="007D018E" w:rsidP="007D018E">
      <w:pPr>
        <w:pStyle w:val="af9"/>
        <w:numPr>
          <w:ilvl w:val="0"/>
          <w:numId w:val="26"/>
        </w:numPr>
        <w:ind w:firstLineChars="0"/>
        <w:rPr>
          <w:rFonts w:ascii="Times New Roman"/>
        </w:rPr>
      </w:pPr>
      <w:r w:rsidRPr="007D018E">
        <w:rPr>
          <w:rFonts w:ascii="Times New Roman"/>
        </w:rPr>
        <w:t>输入：</w:t>
      </w:r>
    </w:p>
    <w:p w14:paraId="191E589D" w14:textId="77777777" w:rsidR="007D018E" w:rsidRPr="007D018E" w:rsidRDefault="007D018E" w:rsidP="007D018E">
      <w:pPr>
        <w:pStyle w:val="affffffff6"/>
        <w:numPr>
          <w:ilvl w:val="0"/>
          <w:numId w:val="40"/>
        </w:numPr>
        <w:ind w:firstLineChars="0"/>
        <w:rPr>
          <w:rFonts w:ascii="Times New Roman"/>
        </w:rPr>
      </w:pPr>
      <w:r w:rsidRPr="007D018E">
        <w:rPr>
          <w:rFonts w:ascii="Times New Roman"/>
        </w:rPr>
        <w:t>来自上层容器管理接口的线程隔离配置请求；</w:t>
      </w:r>
    </w:p>
    <w:p w14:paraId="3C3A3A14" w14:textId="77777777" w:rsidR="007D018E" w:rsidRPr="007D018E" w:rsidRDefault="007D018E" w:rsidP="007D018E">
      <w:pPr>
        <w:pStyle w:val="affffffff6"/>
        <w:numPr>
          <w:ilvl w:val="0"/>
          <w:numId w:val="40"/>
        </w:numPr>
        <w:ind w:firstLineChars="0"/>
        <w:rPr>
          <w:rFonts w:ascii="Times New Roman"/>
        </w:rPr>
      </w:pPr>
      <w:r w:rsidRPr="007D018E">
        <w:rPr>
          <w:rFonts w:ascii="Times New Roman"/>
        </w:rPr>
        <w:t>内核线程管理模块提供的线程控制块信息；</w:t>
      </w:r>
    </w:p>
    <w:p w14:paraId="20D2F034" w14:textId="77777777" w:rsidR="007D018E" w:rsidRPr="007D018E" w:rsidRDefault="007D018E" w:rsidP="007D018E">
      <w:pPr>
        <w:pStyle w:val="affffffff6"/>
        <w:numPr>
          <w:ilvl w:val="0"/>
          <w:numId w:val="40"/>
        </w:numPr>
        <w:ind w:firstLineChars="0"/>
        <w:rPr>
          <w:rFonts w:ascii="Times New Roman"/>
        </w:rPr>
      </w:pPr>
      <w:r w:rsidRPr="007D018E">
        <w:rPr>
          <w:rFonts w:ascii="Times New Roman"/>
        </w:rPr>
        <w:t>系统全局</w:t>
      </w:r>
      <w:r w:rsidRPr="007D018E">
        <w:rPr>
          <w:rFonts w:ascii="Times New Roman"/>
        </w:rPr>
        <w:t>PID</w:t>
      </w:r>
      <w:r w:rsidRPr="007D018E">
        <w:rPr>
          <w:rFonts w:ascii="Times New Roman"/>
        </w:rPr>
        <w:t>资源使用状态（</w:t>
      </w:r>
      <w:r w:rsidRPr="007D018E">
        <w:rPr>
          <w:rFonts w:ascii="Times New Roman"/>
        </w:rPr>
        <w:t>VID</w:t>
      </w:r>
      <w:r w:rsidRPr="007D018E">
        <w:rPr>
          <w:rFonts w:ascii="Times New Roman"/>
        </w:rPr>
        <w:t>分配情况、容器引用计数）。</w:t>
      </w:r>
    </w:p>
    <w:p w14:paraId="5755B3AF" w14:textId="77777777" w:rsidR="007D018E" w:rsidRPr="007D018E" w:rsidRDefault="007D018E" w:rsidP="007D018E">
      <w:pPr>
        <w:pStyle w:val="affffffff6"/>
        <w:numPr>
          <w:ilvl w:val="0"/>
          <w:numId w:val="26"/>
        </w:numPr>
        <w:ind w:firstLineChars="0"/>
        <w:rPr>
          <w:rFonts w:ascii="Times New Roman"/>
        </w:rPr>
      </w:pPr>
      <w:r w:rsidRPr="007D018E">
        <w:rPr>
          <w:rFonts w:ascii="Times New Roman"/>
        </w:rPr>
        <w:t>输出：</w:t>
      </w:r>
    </w:p>
    <w:p w14:paraId="0DDB34A4" w14:textId="77777777" w:rsidR="007D018E" w:rsidRPr="007D018E" w:rsidRDefault="007D018E" w:rsidP="007D018E">
      <w:pPr>
        <w:numPr>
          <w:ilvl w:val="0"/>
          <w:numId w:val="41"/>
        </w:numPr>
        <w:rPr>
          <w:rFonts w:ascii="Times New Roman"/>
        </w:rPr>
      </w:pPr>
      <w:r w:rsidRPr="007D018E">
        <w:rPr>
          <w:rFonts w:ascii="Times New Roman"/>
        </w:rPr>
        <w:t>针对每个</w:t>
      </w:r>
      <w:r w:rsidRPr="007D018E">
        <w:rPr>
          <w:rFonts w:ascii="Times New Roman"/>
        </w:rPr>
        <w:t>PID</w:t>
      </w:r>
      <w:r w:rsidRPr="007D018E">
        <w:rPr>
          <w:rFonts w:ascii="Times New Roman"/>
        </w:rPr>
        <w:t>容器的虚拟</w:t>
      </w:r>
      <w:r w:rsidRPr="007D018E">
        <w:rPr>
          <w:rFonts w:ascii="Times New Roman"/>
        </w:rPr>
        <w:t>ID</w:t>
      </w:r>
      <w:r w:rsidRPr="007D018E">
        <w:rPr>
          <w:rFonts w:ascii="Times New Roman"/>
        </w:rPr>
        <w:t>映射策略；</w:t>
      </w:r>
    </w:p>
    <w:p w14:paraId="68FE2E71" w14:textId="3FA47808" w:rsidR="00BE12D7" w:rsidRPr="00A322DF" w:rsidRDefault="007D018E" w:rsidP="00B36EAF">
      <w:pPr>
        <w:numPr>
          <w:ilvl w:val="0"/>
          <w:numId w:val="41"/>
        </w:numPr>
        <w:rPr>
          <w:rFonts w:ascii="Times New Roman"/>
        </w:rPr>
      </w:pPr>
      <w:r w:rsidRPr="007D018E">
        <w:rPr>
          <w:rFonts w:ascii="Times New Roman"/>
        </w:rPr>
        <w:t>向监控接口输出容器线程分布情况。</w:t>
      </w:r>
    </w:p>
    <w:p w14:paraId="11DAE993" w14:textId="60FBC4E2" w:rsidR="007654AD" w:rsidRPr="008202F7" w:rsidRDefault="007654AD" w:rsidP="00823C69">
      <w:pPr>
        <w:pStyle w:val="5"/>
      </w:pPr>
      <w:r w:rsidRPr="008202F7">
        <w:t>3.1.2.</w:t>
      </w:r>
      <w:r w:rsidR="00823C69">
        <w:rPr>
          <w:rFonts w:hint="eastAsia"/>
        </w:rPr>
        <w:t>1.2</w:t>
      </w:r>
      <w:r w:rsidRPr="008202F7">
        <w:t xml:space="preserve"> 主机名隔离子系统(RX_FNC_</w:t>
      </w:r>
      <w:r w:rsidR="00CD0D25" w:rsidRPr="008202F7">
        <w:rPr>
          <w:color w:val="000000"/>
        </w:rPr>
        <w:t>KERNEL</w:t>
      </w:r>
      <w:r w:rsidRPr="008202F7">
        <w:t>_002)</w:t>
      </w:r>
    </w:p>
    <w:p w14:paraId="203017BD" w14:textId="6A43EFA6" w:rsidR="00CD0D25" w:rsidRPr="008202F7" w:rsidRDefault="00CD0D25" w:rsidP="00CD0D25">
      <w:pPr>
        <w:ind w:firstLine="360"/>
        <w:rPr>
          <w:rFonts w:ascii="Times New Roman"/>
        </w:rPr>
      </w:pPr>
      <w:r w:rsidRPr="008202F7">
        <w:rPr>
          <w:rFonts w:ascii="Times New Roman"/>
        </w:rPr>
        <w:t>本能</w:t>
      </w:r>
      <w:proofErr w:type="gramStart"/>
      <w:r w:rsidRPr="008202F7">
        <w:rPr>
          <w:rFonts w:ascii="Times New Roman"/>
        </w:rPr>
        <w:t>力负责</w:t>
      </w:r>
      <w:proofErr w:type="gramEnd"/>
      <w:r w:rsidRPr="008202F7">
        <w:rPr>
          <w:rFonts w:ascii="Times New Roman"/>
        </w:rPr>
        <w:t>对</w:t>
      </w:r>
      <w:r w:rsidRPr="008202F7">
        <w:rPr>
          <w:rFonts w:ascii="Times New Roman"/>
        </w:rPr>
        <w:t>RTEMS</w:t>
      </w:r>
      <w:r w:rsidRPr="008202F7">
        <w:rPr>
          <w:rFonts w:ascii="Times New Roman"/>
        </w:rPr>
        <w:t>系统中的主机名信息提供完全的隔离管理机制，确保不同容器内的应用程序看到完全不同的主机标识环境。主要功能包括：</w:t>
      </w:r>
    </w:p>
    <w:p w14:paraId="700B603C" w14:textId="77777777" w:rsidR="00CD0D25" w:rsidRPr="008202F7" w:rsidRDefault="00CD0D25" w:rsidP="008202F7">
      <w:pPr>
        <w:pStyle w:val="affffffff6"/>
        <w:numPr>
          <w:ilvl w:val="0"/>
          <w:numId w:val="45"/>
        </w:numPr>
        <w:ind w:firstLineChars="0"/>
        <w:rPr>
          <w:rFonts w:ascii="Times New Roman"/>
        </w:rPr>
      </w:pPr>
      <w:r w:rsidRPr="008202F7">
        <w:rPr>
          <w:rFonts w:ascii="Times New Roman"/>
        </w:rPr>
        <w:t>主机名命名空间管理：每个</w:t>
      </w:r>
      <w:proofErr w:type="spellStart"/>
      <w:r w:rsidRPr="008202F7">
        <w:rPr>
          <w:rFonts w:ascii="Times New Roman"/>
        </w:rPr>
        <w:t>UtsContainer</w:t>
      </w:r>
      <w:proofErr w:type="spellEnd"/>
      <w:r w:rsidRPr="008202F7">
        <w:rPr>
          <w:rFonts w:ascii="Times New Roman"/>
        </w:rPr>
        <w:t>包含独立的引用计数</w:t>
      </w:r>
      <w:proofErr w:type="spellStart"/>
      <w:r w:rsidRPr="008202F7">
        <w:rPr>
          <w:rFonts w:ascii="Times New Roman"/>
        </w:rPr>
        <w:t>rc</w:t>
      </w:r>
      <w:proofErr w:type="spellEnd"/>
      <w:r w:rsidRPr="008202F7">
        <w:rPr>
          <w:rFonts w:ascii="Times New Roman"/>
        </w:rPr>
        <w:t>、容器标识</w:t>
      </w:r>
      <w:r w:rsidRPr="008202F7">
        <w:rPr>
          <w:rFonts w:ascii="Times New Roman"/>
        </w:rPr>
        <w:t>ID</w:t>
      </w:r>
      <w:r w:rsidRPr="008202F7">
        <w:rPr>
          <w:rFonts w:ascii="Times New Roman"/>
        </w:rPr>
        <w:t>和主机名</w:t>
      </w:r>
      <w:r w:rsidRPr="008202F7">
        <w:rPr>
          <w:rFonts w:ascii="Times New Roman"/>
        </w:rPr>
        <w:t>name</w:t>
      </w:r>
      <w:r w:rsidRPr="008202F7">
        <w:rPr>
          <w:rFonts w:ascii="Times New Roman"/>
        </w:rPr>
        <w:t>字段，支持运行时的自定义主机名配置。</w:t>
      </w:r>
    </w:p>
    <w:p w14:paraId="7F77CEEF" w14:textId="77777777" w:rsidR="00CD0D25" w:rsidRPr="008202F7" w:rsidRDefault="00CD0D25" w:rsidP="008202F7">
      <w:pPr>
        <w:pStyle w:val="affffffff6"/>
        <w:numPr>
          <w:ilvl w:val="0"/>
          <w:numId w:val="45"/>
        </w:numPr>
        <w:ind w:firstLineChars="0"/>
        <w:rPr>
          <w:rFonts w:ascii="Times New Roman"/>
        </w:rPr>
      </w:pPr>
      <w:r w:rsidRPr="008202F7">
        <w:rPr>
          <w:rFonts w:ascii="Times New Roman"/>
        </w:rPr>
        <w:t>系统调用重定向：通过</w:t>
      </w:r>
      <w:proofErr w:type="spellStart"/>
      <w:r w:rsidRPr="008202F7">
        <w:rPr>
          <w:rFonts w:ascii="Times New Roman"/>
        </w:rPr>
        <w:t>rtems_uts_container_find_by_thread</w:t>
      </w:r>
      <w:proofErr w:type="spellEnd"/>
      <w:r w:rsidRPr="008202F7">
        <w:rPr>
          <w:rFonts w:ascii="Times New Roman"/>
        </w:rPr>
        <w:t>函数实现基于线程容器绑定的主机名查询重定向，确保</w:t>
      </w:r>
      <w:proofErr w:type="spellStart"/>
      <w:r w:rsidRPr="008202F7">
        <w:rPr>
          <w:rFonts w:ascii="Times New Roman"/>
        </w:rPr>
        <w:t>gethostname</w:t>
      </w:r>
      <w:proofErr w:type="spellEnd"/>
      <w:r w:rsidRPr="008202F7">
        <w:rPr>
          <w:rFonts w:ascii="Times New Roman"/>
        </w:rPr>
        <w:t>等系统调用返回容器专属信息。</w:t>
      </w:r>
    </w:p>
    <w:p w14:paraId="57CB402C" w14:textId="595D4F8F" w:rsidR="00712C27" w:rsidRPr="00A322DF" w:rsidRDefault="00DB462E" w:rsidP="00A322DF">
      <w:pPr>
        <w:pStyle w:val="affffffff6"/>
        <w:numPr>
          <w:ilvl w:val="0"/>
          <w:numId w:val="45"/>
        </w:numPr>
        <w:ind w:firstLineChars="0"/>
        <w:rPr>
          <w:rFonts w:ascii="Times New Roman"/>
        </w:rPr>
      </w:pPr>
      <w:r w:rsidRPr="008202F7">
        <w:rPr>
          <w:rFonts w:ascii="Times New Roman"/>
        </w:rPr>
        <w:t xml:space="preserve"> </w:t>
      </w:r>
      <w:r w:rsidR="00CD0D25" w:rsidRPr="008202F7">
        <w:rPr>
          <w:rFonts w:ascii="Times New Roman"/>
        </w:rPr>
        <w:t>动态迁移与清理：支持线程在不同</w:t>
      </w:r>
      <w:r w:rsidR="00CD0D25" w:rsidRPr="008202F7">
        <w:rPr>
          <w:rFonts w:ascii="Times New Roman"/>
        </w:rPr>
        <w:t>UTS</w:t>
      </w:r>
      <w:r w:rsidR="00CD0D25" w:rsidRPr="008202F7">
        <w:rPr>
          <w:rFonts w:ascii="Times New Roman"/>
        </w:rPr>
        <w:t>容器间的安全迁移，采用引用计数机制自动管理容器生命周期，确保资源的高效利用。</w:t>
      </w:r>
    </w:p>
    <w:p w14:paraId="3D285F9B" w14:textId="20E79C4A" w:rsidR="00A322DF" w:rsidRDefault="00A322DF" w:rsidP="00A322DF">
      <w:pPr>
        <w:jc w:val="center"/>
        <w:rPr>
          <w:rFonts w:ascii="Times New Roman"/>
        </w:rPr>
      </w:pPr>
      <w:r>
        <w:rPr>
          <w:noProof/>
        </w:rPr>
        <mc:AlternateContent>
          <mc:Choice Requires="wpc">
            <w:drawing>
              <wp:inline distT="0" distB="0" distL="0" distR="0" wp14:anchorId="70638A23" wp14:editId="35B756F4">
                <wp:extent cx="2344844" cy="2252869"/>
                <wp:effectExtent l="0" t="0" r="17780" b="14605"/>
                <wp:docPr id="803314522" name="画布 80331452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803314467" name="AutoShape 932"/>
                        <wps:cNvSpPr>
                          <a:spLocks noRot="1" noChangeAspect="1" noEditPoints="1" noChangeArrowheads="1" noChangeShapeType="1" noTextEdit="1"/>
                        </wps:cNvSpPr>
                        <wps:spPr bwMode="auto">
                          <a:xfrm>
                            <a:off x="57800" y="482760"/>
                            <a:ext cx="2138070" cy="1094248"/>
                          </a:xfrm>
                          <a:prstGeom prst="roundRect">
                            <a:avLst>
                              <a:gd name="adj" fmla="val 16667"/>
                            </a:avLst>
                          </a:prstGeom>
                          <a:solidFill>
                            <a:srgbClr val="FFFFFF"/>
                          </a:solidFill>
                          <a:ln w="9525">
                            <a:solidFill>
                              <a:srgbClr val="000000"/>
                            </a:solidFill>
                            <a:round/>
                            <a:headEnd/>
                            <a:tailEnd/>
                          </a:ln>
                        </wps:spPr>
                        <wps:txbx>
                          <w:txbxContent>
                            <w:p w14:paraId="50E888C3" w14:textId="77777777" w:rsidR="00A322DF" w:rsidRDefault="00A322DF" w:rsidP="00A322DF">
                              <w:pPr>
                                <w:ind w:left="605" w:hanging="605"/>
                                <w:jc w:val="center"/>
                                <w:rPr>
                                  <w:rFonts w:ascii="Times New Roman"/>
                                  <w:sz w:val="15"/>
                                  <w:szCs w:val="15"/>
                                </w:rPr>
                              </w:pPr>
                              <w:r>
                                <w:rPr>
                                  <w:rFonts w:ascii="Times New Roman" w:hint="eastAsia"/>
                                  <w:sz w:val="15"/>
                                  <w:szCs w:val="15"/>
                                </w:rPr>
                                <w:t>线程</w:t>
                              </w:r>
                              <w:r>
                                <w:rPr>
                                  <w:rFonts w:ascii="Times New Roman" w:hint="eastAsia"/>
                                  <w:sz w:val="15"/>
                                  <w:szCs w:val="15"/>
                                </w:rPr>
                                <w:t>ID</w:t>
                              </w:r>
                              <w:r>
                                <w:rPr>
                                  <w:rFonts w:ascii="Times New Roman" w:hint="eastAsia"/>
                                  <w:sz w:val="15"/>
                                  <w:szCs w:val="15"/>
                                </w:rPr>
                                <w:t>隔离子系统</w:t>
                              </w:r>
                            </w:p>
                          </w:txbxContent>
                        </wps:txbx>
                        <wps:bodyPr rot="0" vert="horz" wrap="square" lIns="91440" tIns="45720" rIns="91440" bIns="45720" anchor="t" anchorCtr="0" upright="1">
                          <a:noAutofit/>
                        </wps:bodyPr>
                      </wps:wsp>
                      <wps:wsp>
                        <wps:cNvPr id="803314470" name="AutoShape 932"/>
                        <wps:cNvSpPr>
                          <a:spLocks noRot="1" noChangeAspect="1" noEditPoints="1" noChangeArrowheads="1" noChangeShapeType="1" noTextEdit="1"/>
                        </wps:cNvSpPr>
                        <wps:spPr bwMode="auto">
                          <a:xfrm>
                            <a:off x="707038" y="0"/>
                            <a:ext cx="833316" cy="273425"/>
                          </a:xfrm>
                          <a:prstGeom prst="roundRect">
                            <a:avLst>
                              <a:gd name="adj" fmla="val 16667"/>
                            </a:avLst>
                          </a:prstGeom>
                          <a:solidFill>
                            <a:srgbClr val="FFFFFF"/>
                          </a:solidFill>
                          <a:ln w="9525">
                            <a:solidFill>
                              <a:srgbClr val="000000"/>
                            </a:solidFill>
                            <a:round/>
                            <a:headEnd/>
                            <a:tailEnd/>
                          </a:ln>
                        </wps:spPr>
                        <wps:txbx>
                          <w:txbxContent>
                            <w:p w14:paraId="03D37750" w14:textId="77777777" w:rsidR="00A322DF" w:rsidRPr="007A2AD9" w:rsidRDefault="00A322DF" w:rsidP="00A322DF">
                              <w:pPr>
                                <w:ind w:left="605" w:hanging="605"/>
                                <w:jc w:val="center"/>
                                <w:rPr>
                                  <w:rFonts w:ascii="Times New Roman"/>
                                  <w:sz w:val="15"/>
                                  <w:szCs w:val="15"/>
                                </w:rPr>
                              </w:pPr>
                              <w:r>
                                <w:rPr>
                                  <w:rFonts w:ascii="Times New Roman" w:hint="eastAsia"/>
                                  <w:sz w:val="15"/>
                                  <w:szCs w:val="15"/>
                                </w:rPr>
                                <w:t>容器管理接口</w:t>
                              </w:r>
                            </w:p>
                          </w:txbxContent>
                        </wps:txbx>
                        <wps:bodyPr rot="0" vert="horz" wrap="square" lIns="91440" tIns="45720" rIns="91440" bIns="45720" anchor="t" anchorCtr="0" upright="1">
                          <a:noAutofit/>
                        </wps:bodyPr>
                      </wps:wsp>
                      <wps:wsp>
                        <wps:cNvPr id="803314471" name="AutoShape 932"/>
                        <wps:cNvSpPr>
                          <a:spLocks noRot="1" noChangeAspect="1" noEditPoints="1" noChangeArrowheads="1" noChangeShapeType="1" noTextEdit="1"/>
                        </wps:cNvSpPr>
                        <wps:spPr bwMode="auto">
                          <a:xfrm>
                            <a:off x="4" y="1759695"/>
                            <a:ext cx="852421" cy="493174"/>
                          </a:xfrm>
                          <a:prstGeom prst="roundRect">
                            <a:avLst>
                              <a:gd name="adj" fmla="val 16667"/>
                            </a:avLst>
                          </a:prstGeom>
                          <a:solidFill>
                            <a:srgbClr val="FFFFFF"/>
                          </a:solidFill>
                          <a:ln w="9525">
                            <a:solidFill>
                              <a:srgbClr val="000000"/>
                            </a:solidFill>
                            <a:round/>
                            <a:headEnd/>
                            <a:tailEnd/>
                          </a:ln>
                        </wps:spPr>
                        <wps:txbx>
                          <w:txbxContent>
                            <w:p w14:paraId="6294DCB3" w14:textId="77777777" w:rsidR="00A322DF" w:rsidRPr="007A2AD9" w:rsidRDefault="00A322DF" w:rsidP="00A322DF">
                              <w:pPr>
                                <w:spacing w:line="240" w:lineRule="atLeast"/>
                                <w:rPr>
                                  <w:rFonts w:ascii="Times New Roman"/>
                                  <w:sz w:val="15"/>
                                  <w:szCs w:val="15"/>
                                </w:rPr>
                              </w:pPr>
                              <w:r>
                                <w:rPr>
                                  <w:rFonts w:ascii="Times New Roman" w:hint="eastAsia"/>
                                  <w:sz w:val="15"/>
                                  <w:szCs w:val="15"/>
                                </w:rPr>
                                <w:t>系统调用返回容器主机名</w:t>
                              </w:r>
                            </w:p>
                          </w:txbxContent>
                        </wps:txbx>
                        <wps:bodyPr rot="0" vert="horz" wrap="square" lIns="91440" tIns="45720" rIns="91440" bIns="45720" anchor="t" anchorCtr="0" upright="1">
                          <a:noAutofit/>
                        </wps:bodyPr>
                      </wps:wsp>
                      <wps:wsp>
                        <wps:cNvPr id="803314487" name="AutoShape 932"/>
                        <wps:cNvSpPr>
                          <a:spLocks noRot="1" noChangeAspect="1" noEditPoints="1" noChangeArrowheads="1" noChangeShapeType="1" noTextEdit="1"/>
                        </wps:cNvSpPr>
                        <wps:spPr bwMode="auto">
                          <a:xfrm>
                            <a:off x="104947" y="1160698"/>
                            <a:ext cx="895470" cy="264795"/>
                          </a:xfrm>
                          <a:prstGeom prst="roundRect">
                            <a:avLst>
                              <a:gd name="adj" fmla="val 16667"/>
                            </a:avLst>
                          </a:prstGeom>
                          <a:solidFill>
                            <a:srgbClr val="FFFFFF"/>
                          </a:solidFill>
                          <a:ln w="9525">
                            <a:solidFill>
                              <a:srgbClr val="000000"/>
                            </a:solidFill>
                            <a:round/>
                            <a:headEnd/>
                            <a:tailEnd/>
                          </a:ln>
                        </wps:spPr>
                        <wps:txbx>
                          <w:txbxContent>
                            <w:p w14:paraId="03E3B86A" w14:textId="77777777" w:rsidR="00A322DF" w:rsidRDefault="00A322DF" w:rsidP="00A322DF">
                              <w:pPr>
                                <w:rPr>
                                  <w:rFonts w:ascii="Times New Roman"/>
                                  <w:sz w:val="15"/>
                                  <w:szCs w:val="15"/>
                                </w:rPr>
                              </w:pPr>
                              <w:r>
                                <w:rPr>
                                  <w:rFonts w:ascii="Times New Roman" w:hint="eastAsia"/>
                                  <w:sz w:val="15"/>
                                  <w:szCs w:val="15"/>
                                </w:rPr>
                                <w:t>线程容器间迁移</w:t>
                              </w:r>
                            </w:p>
                          </w:txbxContent>
                        </wps:txbx>
                        <wps:bodyPr rot="0" vert="horz" wrap="square" lIns="91440" tIns="45720" rIns="91440" bIns="45720" anchor="t" anchorCtr="0" upright="1">
                          <a:noAutofit/>
                        </wps:bodyPr>
                      </wps:wsp>
                      <wps:wsp>
                        <wps:cNvPr id="803314489" name="AutoShape 932"/>
                        <wps:cNvSpPr>
                          <a:spLocks noRot="1" noChangeAspect="1" noEditPoints="1" noChangeArrowheads="1" noChangeShapeType="1" noTextEdit="1"/>
                        </wps:cNvSpPr>
                        <wps:spPr bwMode="auto">
                          <a:xfrm>
                            <a:off x="1300794" y="1164040"/>
                            <a:ext cx="864150" cy="264160"/>
                          </a:xfrm>
                          <a:prstGeom prst="roundRect">
                            <a:avLst>
                              <a:gd name="adj" fmla="val 16667"/>
                            </a:avLst>
                          </a:prstGeom>
                          <a:solidFill>
                            <a:srgbClr val="FFFFFF"/>
                          </a:solidFill>
                          <a:ln w="9525">
                            <a:solidFill>
                              <a:srgbClr val="000000"/>
                            </a:solidFill>
                            <a:round/>
                            <a:headEnd/>
                            <a:tailEnd/>
                          </a:ln>
                        </wps:spPr>
                        <wps:txbx>
                          <w:txbxContent>
                            <w:p w14:paraId="522677E0" w14:textId="77777777" w:rsidR="00A322DF" w:rsidRDefault="00A322DF" w:rsidP="00A322DF">
                              <w:pPr>
                                <w:rPr>
                                  <w:rFonts w:ascii="Times New Roman"/>
                                  <w:sz w:val="15"/>
                                  <w:szCs w:val="15"/>
                                </w:rPr>
                              </w:pPr>
                              <w:r>
                                <w:rPr>
                                  <w:rFonts w:ascii="Times New Roman" w:hint="eastAsia"/>
                                  <w:sz w:val="15"/>
                                  <w:szCs w:val="15"/>
                                </w:rPr>
                                <w:t>rc</w:t>
                              </w:r>
                              <w:r>
                                <w:rPr>
                                  <w:rFonts w:ascii="Times New Roman" w:hint="eastAsia"/>
                                  <w:sz w:val="15"/>
                                  <w:szCs w:val="15"/>
                                </w:rPr>
                                <w:t>为</w:t>
                              </w:r>
                              <w:r>
                                <w:rPr>
                                  <w:rFonts w:ascii="Times New Roman" w:hint="eastAsia"/>
                                  <w:sz w:val="15"/>
                                  <w:szCs w:val="15"/>
                                </w:rPr>
                                <w:t>0</w:t>
                              </w:r>
                              <w:r>
                                <w:rPr>
                                  <w:rFonts w:ascii="Times New Roman" w:hint="eastAsia"/>
                                  <w:sz w:val="15"/>
                                  <w:szCs w:val="15"/>
                                </w:rPr>
                                <w:t>自动清理</w:t>
                              </w:r>
                            </w:p>
                          </w:txbxContent>
                        </wps:txbx>
                        <wps:bodyPr rot="0" vert="horz" wrap="square" lIns="91440" tIns="45720" rIns="91440" bIns="45720" anchor="t" anchorCtr="0" upright="1">
                          <a:noAutofit/>
                        </wps:bodyPr>
                      </wps:wsp>
                      <wps:wsp>
                        <wps:cNvPr id="803314523" name="AutoShape 932"/>
                        <wps:cNvSpPr>
                          <a:spLocks noRot="1" noChangeAspect="1" noEditPoints="1" noChangeArrowheads="1" noChangeShapeType="1" noTextEdit="1"/>
                        </wps:cNvSpPr>
                        <wps:spPr bwMode="auto">
                          <a:xfrm>
                            <a:off x="886206" y="829356"/>
                            <a:ext cx="540301" cy="283826"/>
                          </a:xfrm>
                          <a:prstGeom prst="roundRect">
                            <a:avLst>
                              <a:gd name="adj" fmla="val 16667"/>
                            </a:avLst>
                          </a:prstGeom>
                          <a:solidFill>
                            <a:srgbClr val="FFFFFF"/>
                          </a:solidFill>
                          <a:ln w="9525">
                            <a:solidFill>
                              <a:srgbClr val="000000"/>
                            </a:solidFill>
                            <a:round/>
                            <a:headEnd/>
                            <a:tailEnd/>
                          </a:ln>
                        </wps:spPr>
                        <wps:txbx>
                          <w:txbxContent>
                            <w:p w14:paraId="28D19D26" w14:textId="77777777" w:rsidR="00A322DF" w:rsidRDefault="00A322DF" w:rsidP="00A322DF">
                              <w:pPr>
                                <w:rPr>
                                  <w:rFonts w:ascii="Times New Roman"/>
                                  <w:sz w:val="15"/>
                                  <w:szCs w:val="15"/>
                                </w:rPr>
                              </w:pPr>
                              <w:r>
                                <w:rPr>
                                  <w:rFonts w:ascii="Times New Roman" w:hint="eastAsia"/>
                                  <w:sz w:val="15"/>
                                  <w:szCs w:val="15"/>
                                </w:rPr>
                                <w:t>主机名</w:t>
                              </w:r>
                            </w:p>
                          </w:txbxContent>
                        </wps:txbx>
                        <wps:bodyPr rot="0" vert="horz" wrap="square" lIns="91440" tIns="45720" rIns="91440" bIns="45720" anchor="t" anchorCtr="0" upright="1">
                          <a:noAutofit/>
                        </wps:bodyPr>
                      </wps:wsp>
                      <wps:wsp>
                        <wps:cNvPr id="803314524" name="连接符: 曲线 803314524"/>
                        <wps:cNvCnPr>
                          <a:stCxn id="803314467" idx="2"/>
                          <a:endCxn id="803314471" idx="0"/>
                        </wps:cNvCnPr>
                        <wps:spPr>
                          <a:xfrm rot="5400000">
                            <a:off x="685182" y="1318041"/>
                            <a:ext cx="182687" cy="700620"/>
                          </a:xfrm>
                          <a:prstGeom prst="curvedConnector3">
                            <a:avLst>
                              <a:gd name="adj1" fmla="val 5000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803314525" name="AutoShape 932"/>
                        <wps:cNvSpPr>
                          <a:spLocks noRot="1" noChangeAspect="1" noEditPoints="1" noChangeArrowheads="1" noChangeShapeType="1" noTextEdit="1"/>
                        </wps:cNvSpPr>
                        <wps:spPr bwMode="auto">
                          <a:xfrm>
                            <a:off x="1729789" y="1803863"/>
                            <a:ext cx="615309" cy="272310"/>
                          </a:xfrm>
                          <a:prstGeom prst="roundRect">
                            <a:avLst>
                              <a:gd name="adj" fmla="val 16667"/>
                            </a:avLst>
                          </a:prstGeom>
                          <a:solidFill>
                            <a:srgbClr val="FFFFFF"/>
                          </a:solidFill>
                          <a:ln w="9525">
                            <a:solidFill>
                              <a:srgbClr val="000000"/>
                            </a:solidFill>
                            <a:round/>
                            <a:headEnd/>
                            <a:tailEnd/>
                          </a:ln>
                        </wps:spPr>
                        <wps:txbx>
                          <w:txbxContent>
                            <w:p w14:paraId="0C868D4E" w14:textId="77777777" w:rsidR="00A322DF" w:rsidRDefault="00A322DF" w:rsidP="00A322DF">
                              <w:pPr>
                                <w:spacing w:line="240" w:lineRule="exact"/>
                                <w:rPr>
                                  <w:rFonts w:ascii="Times New Roman"/>
                                  <w:sz w:val="15"/>
                                  <w:szCs w:val="15"/>
                                </w:rPr>
                              </w:pPr>
                              <w:r>
                                <w:rPr>
                                  <w:rFonts w:ascii="Times New Roman" w:hint="eastAsia"/>
                                  <w:sz w:val="15"/>
                                  <w:szCs w:val="15"/>
                                </w:rPr>
                                <w:t>配置结果</w:t>
                              </w:r>
                            </w:p>
                          </w:txbxContent>
                        </wps:txbx>
                        <wps:bodyPr rot="0" vert="horz" wrap="square" lIns="91440" tIns="45720" rIns="91440" bIns="45720" anchor="t" anchorCtr="0" upright="1">
                          <a:noAutofit/>
                        </wps:bodyPr>
                      </wps:wsp>
                      <wps:wsp>
                        <wps:cNvPr id="803314526" name="连接符: 曲线 803314526"/>
                        <wps:cNvCnPr>
                          <a:stCxn id="803314467" idx="2"/>
                          <a:endCxn id="803314525" idx="0"/>
                        </wps:cNvCnPr>
                        <wps:spPr>
                          <a:xfrm rot="16200000" flipH="1">
                            <a:off x="1468712" y="1235130"/>
                            <a:ext cx="226855" cy="910609"/>
                          </a:xfrm>
                          <a:prstGeom prst="curved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527" name="连接符: 曲线 803314527"/>
                        <wps:cNvCnPr>
                          <a:stCxn id="803314470" idx="2"/>
                          <a:endCxn id="803314467" idx="0"/>
                        </wps:cNvCnPr>
                        <wps:spPr>
                          <a:xfrm rot="16200000" flipH="1">
                            <a:off x="1020598" y="376522"/>
                            <a:ext cx="209335" cy="3139"/>
                          </a:xfrm>
                          <a:prstGeom prst="curved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0638A23" id="画布 803314522" o:spid="_x0000_s1050" editas="canvas" style="width:184.65pt;height:177.4pt;mso-position-horizontal-relative:char;mso-position-vertical-relative:line" coordsize="23444,225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">
                <v:shape id="_x0000_s1051" type="#_x0000_t75" style="position:absolute;width:23444;height:22523;visibility:visible;mso-wrap-style:square">
                  <v:fill o:detectmouseclick="t"/>
                  <v:path o:connecttype="none"/>
                </v:shape>
                <v:roundrect id="AutoShape 932" o:spid="_x0000_s1052" style="position:absolute;left:578;top:4827;width:21380;height:1094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">
                  <o:lock v:ext="edit" rotation="t" aspectratio="t" verticies="t" text="t" shapetype="t"/>
                  <v:textbox>
                    <w:txbxContent>
                      <w:p w14:paraId="50E888C3" w14:textId="77777777" w:rsidR="00A322DF" w:rsidRDefault="00A322DF" w:rsidP="00A322DF">
                        <w:pPr>
                          <w:ind w:left="605" w:hanging="605"/>
                          <w:jc w:val="center"/>
                          <w:rPr>
                            <w:rFonts w:ascii="Times New Roman"/>
                            <w:sz w:val="15"/>
                            <w:szCs w:val="15"/>
                          </w:rPr>
                        </w:pPr>
                        <w:r>
                          <w:rPr>
                            <w:rFonts w:ascii="Times New Roman" w:hint="eastAsia"/>
                            <w:sz w:val="15"/>
                            <w:szCs w:val="15"/>
                          </w:rPr>
                          <w:t>线程</w:t>
                        </w:r>
                        <w:r>
                          <w:rPr>
                            <w:rFonts w:ascii="Times New Roman" w:hint="eastAsia"/>
                            <w:sz w:val="15"/>
                            <w:szCs w:val="15"/>
                          </w:rPr>
                          <w:t>ID</w:t>
                        </w:r>
                        <w:r>
                          <w:rPr>
                            <w:rFonts w:ascii="Times New Roman" w:hint="eastAsia"/>
                            <w:sz w:val="15"/>
                            <w:szCs w:val="15"/>
                          </w:rPr>
                          <w:t>隔离子系统</w:t>
                        </w:r>
                      </w:p>
                    </w:txbxContent>
                  </v:textbox>
                </v:roundrect>
                <v:roundrect id="AutoShape 932" o:spid="_x0000_s1053" style="position:absolute;left:7070;width:8333;height:27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">
                  <o:lock v:ext="edit" rotation="t" aspectratio="t" verticies="t" text="t" shapetype="t"/>
                  <v:textbox>
                    <w:txbxContent>
                      <w:p w14:paraId="03D37750" w14:textId="77777777" w:rsidR="00A322DF" w:rsidRPr="007A2AD9" w:rsidRDefault="00A322DF" w:rsidP="00A322DF">
                        <w:pPr>
                          <w:ind w:left="605" w:hanging="605"/>
                          <w:jc w:val="center"/>
                          <w:rPr>
                            <w:rFonts w:ascii="Times New Roman"/>
                            <w:sz w:val="15"/>
                            <w:szCs w:val="15"/>
                          </w:rPr>
                        </w:pPr>
                        <w:r>
                          <w:rPr>
                            <w:rFonts w:ascii="Times New Roman" w:hint="eastAsia"/>
                            <w:sz w:val="15"/>
                            <w:szCs w:val="15"/>
                          </w:rPr>
                          <w:t>容器管理接口</w:t>
                        </w:r>
                      </w:p>
                    </w:txbxContent>
                  </v:textbox>
                </v:roundrect>
                <v:roundrect id="AutoShape 932" o:spid="_x0000_s1054" style="position:absolute;top:17596;width:8524;height:49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">
                  <o:lock v:ext="edit" rotation="t" aspectratio="t" verticies="t" text="t" shapetype="t"/>
                  <v:textbox>
                    <w:txbxContent>
                      <w:p w14:paraId="6294DCB3" w14:textId="77777777" w:rsidR="00A322DF" w:rsidRPr="007A2AD9" w:rsidRDefault="00A322DF" w:rsidP="00A322DF">
                        <w:pPr>
                          <w:spacing w:line="240" w:lineRule="atLeast"/>
                          <w:rPr>
                            <w:rFonts w:ascii="Times New Roman"/>
                            <w:sz w:val="15"/>
                            <w:szCs w:val="15"/>
                          </w:rPr>
                        </w:pPr>
                        <w:r>
                          <w:rPr>
                            <w:rFonts w:ascii="Times New Roman" w:hint="eastAsia"/>
                            <w:sz w:val="15"/>
                            <w:szCs w:val="15"/>
                          </w:rPr>
                          <w:t>系统调用返回容器主机名</w:t>
                        </w:r>
                      </w:p>
                    </w:txbxContent>
                  </v:textbox>
                </v:roundrect>
                <v:roundrect id="AutoShape 932" o:spid="_x0000_s1055" style="position:absolute;left:1049;top:11606;width:8955;height:26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">
                  <o:lock v:ext="edit" rotation="t" aspectratio="t" verticies="t" text="t" shapetype="t"/>
                  <v:textbox>
                    <w:txbxContent>
                      <w:p w14:paraId="03E3B86A" w14:textId="77777777" w:rsidR="00A322DF" w:rsidRDefault="00A322DF" w:rsidP="00A322DF">
                        <w:pPr>
                          <w:rPr>
                            <w:rFonts w:ascii="Times New Roman"/>
                            <w:sz w:val="15"/>
                            <w:szCs w:val="15"/>
                          </w:rPr>
                        </w:pPr>
                        <w:r>
                          <w:rPr>
                            <w:rFonts w:ascii="Times New Roman" w:hint="eastAsia"/>
                            <w:sz w:val="15"/>
                            <w:szCs w:val="15"/>
                          </w:rPr>
                          <w:t>线程容器间迁移</w:t>
                        </w:r>
                      </w:p>
                    </w:txbxContent>
                  </v:textbox>
                </v:roundrect>
                <v:roundrect id="AutoShape 932" o:spid="_x0000_s1056" style="position:absolute;left:13007;top:11640;width:8642;height:264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">
                  <o:lock v:ext="edit" rotation="t" aspectratio="t" verticies="t" text="t" shapetype="t"/>
                  <v:textbox>
                    <w:txbxContent>
                      <w:p w14:paraId="522677E0" w14:textId="77777777" w:rsidR="00A322DF" w:rsidRDefault="00A322DF" w:rsidP="00A322DF">
                        <w:pPr>
                          <w:rPr>
                            <w:rFonts w:ascii="Times New Roman"/>
                            <w:sz w:val="15"/>
                            <w:szCs w:val="15"/>
                          </w:rPr>
                        </w:pPr>
                        <w:r>
                          <w:rPr>
                            <w:rFonts w:ascii="Times New Roman" w:hint="eastAsia"/>
                            <w:sz w:val="15"/>
                            <w:szCs w:val="15"/>
                          </w:rPr>
                          <w:t>rc</w:t>
                        </w:r>
                        <w:r>
                          <w:rPr>
                            <w:rFonts w:ascii="Times New Roman" w:hint="eastAsia"/>
                            <w:sz w:val="15"/>
                            <w:szCs w:val="15"/>
                          </w:rPr>
                          <w:t>为</w:t>
                        </w:r>
                        <w:r>
                          <w:rPr>
                            <w:rFonts w:ascii="Times New Roman" w:hint="eastAsia"/>
                            <w:sz w:val="15"/>
                            <w:szCs w:val="15"/>
                          </w:rPr>
                          <w:t>0</w:t>
                        </w:r>
                        <w:r>
                          <w:rPr>
                            <w:rFonts w:ascii="Times New Roman" w:hint="eastAsia"/>
                            <w:sz w:val="15"/>
                            <w:szCs w:val="15"/>
                          </w:rPr>
                          <w:t>自动清理</w:t>
                        </w:r>
                      </w:p>
                    </w:txbxContent>
                  </v:textbox>
                </v:roundrect>
                <v:roundrect id="AutoShape 932" o:spid="_x0000_s1057" style="position:absolute;left:8862;top:8293;width:5403;height:28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">
                  <o:lock v:ext="edit" rotation="t" aspectratio="t" verticies="t" text="t" shapetype="t"/>
                  <v:textbox>
                    <w:txbxContent>
                      <w:p w14:paraId="28D19D26" w14:textId="77777777" w:rsidR="00A322DF" w:rsidRDefault="00A322DF" w:rsidP="00A322DF">
                        <w:pPr>
                          <w:rPr>
                            <w:rFonts w:ascii="Times New Roman"/>
                            <w:sz w:val="15"/>
                            <w:szCs w:val="15"/>
                          </w:rPr>
                        </w:pPr>
                        <w:r>
                          <w:rPr>
                            <w:rFonts w:ascii="Times New Roman" w:hint="eastAsia"/>
                            <w:sz w:val="15"/>
                            <w:szCs w:val="15"/>
                          </w:rPr>
                          <w:t>主机名</w:t>
                        </w:r>
                      </w:p>
                    </w:txbxContent>
                  </v:textbox>
                </v:roundrect>
                <v:shape id="连接符: 曲线 803314524" o:spid="_x0000_s1058" type="#_x0000_t38" style="position:absolute;left:6852;top:13180;width:1826;height:7006;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" adj="10800" strokecolor="#156082 [3204]" strokeweight="1pt">
                  <v:stroke startarrow="block" endarrow="block" joinstyle="miter"/>
                </v:shape>
                <v:roundrect id="AutoShape 932" o:spid="_x0000_s1059" style="position:absolute;left:17297;top:18038;width:6153;height:27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">
                  <o:lock v:ext="edit" rotation="t" aspectratio="t" verticies="t" text="t" shapetype="t"/>
                  <v:textbox>
                    <w:txbxContent>
                      <w:p w14:paraId="0C868D4E" w14:textId="77777777" w:rsidR="00A322DF" w:rsidRDefault="00A322DF" w:rsidP="00A322DF">
                        <w:pPr>
                          <w:spacing w:line="240" w:lineRule="exact"/>
                          <w:rPr>
                            <w:rFonts w:ascii="Times New Roman"/>
                            <w:sz w:val="15"/>
                            <w:szCs w:val="15"/>
                          </w:rPr>
                        </w:pPr>
                        <w:r>
                          <w:rPr>
                            <w:rFonts w:ascii="Times New Roman" w:hint="eastAsia"/>
                            <w:sz w:val="15"/>
                            <w:szCs w:val="15"/>
                          </w:rPr>
                          <w:t>配置结果</w:t>
                        </w:r>
                      </w:p>
                    </w:txbxContent>
                  </v:textbox>
                </v:roundrect>
                <v:shape id="连接符: 曲线 803314526" o:spid="_x0000_s1060" type="#_x0000_t38" style="position:absolute;left:14687;top:12351;width:2268;height:9106;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" adj="10800" strokecolor="#156082 [3204]" strokeweight="1pt">
                  <v:stroke endarrow="block" joinstyle="miter"/>
                </v:shape>
                <v:shape id="连接符: 曲线 803314527" o:spid="_x0000_s1061" type="#_x0000_t38" style="position:absolute;left:10205;top:3765;width:2093;height:32;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" adj="10800" strokecolor="#156082 [3204]" strokeweight="1pt">
                  <v:stroke startarrow="block" endarrow="block" joinstyle="miter"/>
                </v:shape>
                <w10:anchorlock/>
              </v:group>
            </w:pict>
          </mc:Fallback>
        </mc:AlternateContent>
      </w:r>
    </w:p>
    <w:p w14:paraId="185E0287" w14:textId="61A0BF11" w:rsidR="001A7760" w:rsidRPr="001A7760" w:rsidRDefault="001A7760" w:rsidP="001A7760">
      <w:pPr>
        <w:pStyle w:val="affa"/>
        <w:jc w:val="center"/>
        <w:rPr>
          <w:rFonts w:ascii="Times New Roman" w:hAnsi="Times New Roman" w:cs="Times New Roman"/>
        </w:rPr>
      </w:pPr>
      <w:r w:rsidRPr="00510CCC">
        <w:rPr>
          <w:rFonts w:ascii="Times New Roman" w:hAnsi="Times New Roman" w:cs="Times New Roman"/>
        </w:rPr>
        <w:t>图</w:t>
      </w:r>
      <w:r>
        <w:rPr>
          <w:rFonts w:ascii="Times New Roman" w:hAnsi="Times New Roman" w:cs="Times New Roman" w:hint="eastAsia"/>
        </w:rPr>
        <w:t xml:space="preserve">6 </w:t>
      </w:r>
      <w:r>
        <w:rPr>
          <w:rFonts w:ascii="Times New Roman" w:hAnsi="Times New Roman" w:cs="Times New Roman" w:hint="eastAsia"/>
        </w:rPr>
        <w:t>主机名隔离子系统</w:t>
      </w:r>
      <w:r w:rsidRPr="00510CCC">
        <w:rPr>
          <w:rFonts w:ascii="Times New Roman" w:hAnsi="Times New Roman" w:cs="Times New Roman"/>
        </w:rPr>
        <w:t>功能</w:t>
      </w:r>
      <w:r>
        <w:rPr>
          <w:rFonts w:ascii="Times New Roman" w:hAnsi="Times New Roman" w:cs="Times New Roman" w:hint="eastAsia"/>
        </w:rPr>
        <w:t>描述</w:t>
      </w:r>
    </w:p>
    <w:p w14:paraId="05CF45B2" w14:textId="77777777" w:rsidR="00154897" w:rsidRPr="008202F7" w:rsidRDefault="00154897" w:rsidP="00154897">
      <w:pPr>
        <w:pStyle w:val="af9"/>
        <w:numPr>
          <w:ilvl w:val="0"/>
          <w:numId w:val="26"/>
        </w:numPr>
        <w:ind w:firstLineChars="0"/>
        <w:rPr>
          <w:rFonts w:ascii="Times New Roman"/>
        </w:rPr>
      </w:pPr>
      <w:r w:rsidRPr="008202F7">
        <w:rPr>
          <w:rFonts w:ascii="Times New Roman"/>
        </w:rPr>
        <w:t>输入：</w:t>
      </w:r>
    </w:p>
    <w:p w14:paraId="7BB17C73" w14:textId="77777777" w:rsidR="00154897" w:rsidRPr="008202F7" w:rsidRDefault="00154897" w:rsidP="00154897">
      <w:pPr>
        <w:pStyle w:val="affffffff6"/>
        <w:numPr>
          <w:ilvl w:val="0"/>
          <w:numId w:val="43"/>
        </w:numPr>
        <w:ind w:firstLineChars="0"/>
        <w:rPr>
          <w:rFonts w:ascii="Times New Roman"/>
        </w:rPr>
      </w:pPr>
      <w:r w:rsidRPr="008202F7">
        <w:rPr>
          <w:rFonts w:ascii="Times New Roman"/>
        </w:rPr>
        <w:t>来来自上层容器管理接口的主机名配置请求；</w:t>
      </w:r>
    </w:p>
    <w:p w14:paraId="63005038" w14:textId="77777777" w:rsidR="00154897" w:rsidRPr="008202F7" w:rsidRDefault="00154897" w:rsidP="00154897">
      <w:pPr>
        <w:pStyle w:val="affffffff6"/>
        <w:numPr>
          <w:ilvl w:val="0"/>
          <w:numId w:val="43"/>
        </w:numPr>
        <w:ind w:firstLineChars="0"/>
        <w:rPr>
          <w:rFonts w:ascii="Times New Roman"/>
        </w:rPr>
      </w:pPr>
      <w:r w:rsidRPr="008202F7">
        <w:rPr>
          <w:rFonts w:ascii="Times New Roman"/>
        </w:rPr>
        <w:lastRenderedPageBreak/>
        <w:t>系统调用请求的主机名查询需求。</w:t>
      </w:r>
    </w:p>
    <w:p w14:paraId="1E126BB5" w14:textId="77777777" w:rsidR="00154897" w:rsidRPr="008202F7" w:rsidRDefault="00154897" w:rsidP="00154897">
      <w:pPr>
        <w:pStyle w:val="affffffff6"/>
        <w:numPr>
          <w:ilvl w:val="0"/>
          <w:numId w:val="26"/>
        </w:numPr>
        <w:ind w:firstLineChars="0"/>
        <w:rPr>
          <w:rFonts w:ascii="Times New Roman"/>
        </w:rPr>
      </w:pPr>
      <w:r w:rsidRPr="008202F7">
        <w:rPr>
          <w:rFonts w:ascii="Times New Roman"/>
        </w:rPr>
        <w:t>输出：</w:t>
      </w:r>
    </w:p>
    <w:p w14:paraId="43BABFCB" w14:textId="77777777" w:rsidR="00154897" w:rsidRPr="008202F7" w:rsidRDefault="00154897" w:rsidP="00154897">
      <w:pPr>
        <w:numPr>
          <w:ilvl w:val="0"/>
          <w:numId w:val="44"/>
        </w:numPr>
        <w:rPr>
          <w:rFonts w:ascii="Times New Roman"/>
        </w:rPr>
      </w:pPr>
      <w:r w:rsidRPr="008202F7">
        <w:rPr>
          <w:rFonts w:ascii="Times New Roman"/>
        </w:rPr>
        <w:t>针对每个</w:t>
      </w:r>
      <w:r w:rsidRPr="008202F7">
        <w:rPr>
          <w:rFonts w:ascii="Times New Roman"/>
        </w:rPr>
        <w:t>UTS</w:t>
      </w:r>
      <w:r w:rsidRPr="008202F7">
        <w:rPr>
          <w:rFonts w:ascii="Times New Roman"/>
        </w:rPr>
        <w:t>容器的独立主机名配置；</w:t>
      </w:r>
    </w:p>
    <w:p w14:paraId="6E5C9BB2" w14:textId="77777777" w:rsidR="00154897" w:rsidRPr="008202F7" w:rsidRDefault="00154897" w:rsidP="00154897">
      <w:pPr>
        <w:numPr>
          <w:ilvl w:val="0"/>
          <w:numId w:val="44"/>
        </w:numPr>
        <w:rPr>
          <w:rFonts w:ascii="Times New Roman"/>
        </w:rPr>
      </w:pPr>
      <w:r w:rsidRPr="008202F7">
        <w:rPr>
          <w:rFonts w:ascii="Times New Roman"/>
        </w:rPr>
        <w:t>向系统调用接口输出容器专属的主机名信息；</w:t>
      </w:r>
    </w:p>
    <w:p w14:paraId="305A7575" w14:textId="475CA719" w:rsidR="00154897" w:rsidRPr="00A322DF" w:rsidRDefault="00154897" w:rsidP="00154897">
      <w:pPr>
        <w:numPr>
          <w:ilvl w:val="0"/>
          <w:numId w:val="44"/>
        </w:numPr>
        <w:rPr>
          <w:rFonts w:ascii="Times New Roman"/>
        </w:rPr>
      </w:pPr>
      <w:r w:rsidRPr="008202F7">
        <w:rPr>
          <w:rFonts w:ascii="Times New Roman"/>
        </w:rPr>
        <w:t>容器主机名管理反馈。</w:t>
      </w:r>
    </w:p>
    <w:p w14:paraId="29EAD1E7" w14:textId="506CB11A" w:rsidR="007654AD" w:rsidRPr="008202F7" w:rsidRDefault="007654AD" w:rsidP="00823C69">
      <w:pPr>
        <w:pStyle w:val="5"/>
      </w:pPr>
      <w:r w:rsidRPr="008202F7">
        <w:t>3.1.2.</w:t>
      </w:r>
      <w:r w:rsidR="00823C69">
        <w:rPr>
          <w:rFonts w:hint="eastAsia"/>
        </w:rPr>
        <w:t>1.3</w:t>
      </w:r>
      <w:r w:rsidRPr="008202F7">
        <w:t xml:space="preserve"> 文件系统视图隔离子系统(RX_FNC_</w:t>
      </w:r>
      <w:r w:rsidRPr="008202F7">
        <w:rPr>
          <w:color w:val="000000"/>
        </w:rPr>
        <w:t>KERNEL</w:t>
      </w:r>
      <w:r w:rsidRPr="008202F7">
        <w:t>_003)</w:t>
      </w:r>
    </w:p>
    <w:p w14:paraId="080BF0D1" w14:textId="1055A37A" w:rsidR="00DB462E" w:rsidRPr="008202F7" w:rsidRDefault="00DB462E" w:rsidP="00DB462E">
      <w:pPr>
        <w:ind w:firstLine="360"/>
        <w:rPr>
          <w:rFonts w:ascii="Times New Roman"/>
        </w:rPr>
      </w:pPr>
      <w:r w:rsidRPr="008202F7">
        <w:rPr>
          <w:rFonts w:ascii="Times New Roman"/>
        </w:rPr>
        <w:t>本能</w:t>
      </w:r>
      <w:proofErr w:type="gramStart"/>
      <w:r w:rsidRPr="008202F7">
        <w:rPr>
          <w:rFonts w:ascii="Times New Roman"/>
        </w:rPr>
        <w:t>力负责</w:t>
      </w:r>
      <w:proofErr w:type="gramEnd"/>
      <w:r w:rsidRPr="008202F7">
        <w:rPr>
          <w:rFonts w:ascii="Times New Roman"/>
        </w:rPr>
        <w:t>对</w:t>
      </w:r>
      <w:r w:rsidRPr="008202F7">
        <w:rPr>
          <w:rFonts w:ascii="Times New Roman"/>
        </w:rPr>
        <w:t>RTEMS</w:t>
      </w:r>
      <w:r w:rsidRPr="008202F7">
        <w:rPr>
          <w:rFonts w:ascii="Times New Roman"/>
        </w:rPr>
        <w:t>系统中的文件系统操作提供完全的视图隔离机制，确保容器内的文件操作</w:t>
      </w:r>
      <w:proofErr w:type="gramStart"/>
      <w:r w:rsidRPr="008202F7">
        <w:rPr>
          <w:rFonts w:ascii="Times New Roman"/>
        </w:rPr>
        <w:t>仅作用</w:t>
      </w:r>
      <w:proofErr w:type="gramEnd"/>
      <w:r w:rsidRPr="008202F7">
        <w:rPr>
          <w:rFonts w:ascii="Times New Roman"/>
        </w:rPr>
        <w:t>于自身的挂载命名空间。主要功能包括：</w:t>
      </w:r>
    </w:p>
    <w:p w14:paraId="4D222A50" w14:textId="77777777" w:rsidR="00DB462E" w:rsidRPr="008202F7" w:rsidRDefault="00DB462E" w:rsidP="008202F7">
      <w:pPr>
        <w:pStyle w:val="affffffff6"/>
        <w:numPr>
          <w:ilvl w:val="0"/>
          <w:numId w:val="48"/>
        </w:numPr>
        <w:ind w:firstLineChars="0"/>
        <w:rPr>
          <w:rFonts w:ascii="Times New Roman"/>
        </w:rPr>
      </w:pPr>
      <w:r w:rsidRPr="008202F7">
        <w:rPr>
          <w:rFonts w:ascii="Times New Roman"/>
        </w:rPr>
        <w:t>挂载命名空间管理：每个</w:t>
      </w:r>
      <w:proofErr w:type="spellStart"/>
      <w:r w:rsidRPr="008202F7">
        <w:rPr>
          <w:rFonts w:ascii="Times New Roman"/>
        </w:rPr>
        <w:t>MntContainer</w:t>
      </w:r>
      <w:proofErr w:type="spellEnd"/>
      <w:r w:rsidRPr="008202F7">
        <w:rPr>
          <w:rFonts w:ascii="Times New Roman"/>
        </w:rPr>
        <w:t>维护独立的</w:t>
      </w:r>
      <w:proofErr w:type="spellStart"/>
      <w:r w:rsidRPr="008202F7">
        <w:rPr>
          <w:rFonts w:ascii="Times New Roman"/>
        </w:rPr>
        <w:t>mountList</w:t>
      </w:r>
      <w:proofErr w:type="spellEnd"/>
      <w:r w:rsidRPr="008202F7">
        <w:rPr>
          <w:rFonts w:ascii="Times New Roman"/>
        </w:rPr>
        <w:t>链表，通过</w:t>
      </w:r>
      <w:proofErr w:type="spellStart"/>
      <w:r w:rsidRPr="008202F7">
        <w:rPr>
          <w:rFonts w:ascii="Times New Roman"/>
        </w:rPr>
        <w:t>get_mount_table</w:t>
      </w:r>
      <w:proofErr w:type="spellEnd"/>
      <w:r w:rsidRPr="008202F7">
        <w:rPr>
          <w:rFonts w:ascii="Times New Roman"/>
        </w:rPr>
        <w:t>函数实现全局挂载表的透明重定向，支持容器专属的文件系统挂载配置。</w:t>
      </w:r>
    </w:p>
    <w:p w14:paraId="32BE153B" w14:textId="77777777" w:rsidR="00DB462E" w:rsidRPr="008202F7" w:rsidRDefault="00DB462E" w:rsidP="008202F7">
      <w:pPr>
        <w:pStyle w:val="affffffff6"/>
        <w:numPr>
          <w:ilvl w:val="0"/>
          <w:numId w:val="48"/>
        </w:numPr>
        <w:ind w:firstLineChars="0"/>
        <w:rPr>
          <w:rFonts w:ascii="Times New Roman"/>
        </w:rPr>
      </w:pPr>
      <w:r w:rsidRPr="008202F7">
        <w:rPr>
          <w:rFonts w:ascii="Times New Roman"/>
        </w:rPr>
        <w:t>路径解析重定向：在</w:t>
      </w:r>
      <w:proofErr w:type="spellStart"/>
      <w:r w:rsidRPr="008202F7">
        <w:rPr>
          <w:rFonts w:ascii="Times New Roman"/>
        </w:rPr>
        <w:t>rtems_filesystem_eval_path_start</w:t>
      </w:r>
      <w:proofErr w:type="spellEnd"/>
      <w:r w:rsidRPr="008202F7">
        <w:rPr>
          <w:rFonts w:ascii="Times New Roman"/>
        </w:rPr>
        <w:t>等关键路径解析函数中插入容器化逻辑，实现根目录和当前目录的</w:t>
      </w:r>
      <w:proofErr w:type="gramStart"/>
      <w:r w:rsidRPr="008202F7">
        <w:rPr>
          <w:rFonts w:ascii="Times New Roman"/>
        </w:rPr>
        <w:t>容器级隔离</w:t>
      </w:r>
      <w:proofErr w:type="gramEnd"/>
      <w:r w:rsidRPr="008202F7">
        <w:rPr>
          <w:rFonts w:ascii="Times New Roman"/>
        </w:rPr>
        <w:t>。</w:t>
      </w:r>
    </w:p>
    <w:p w14:paraId="3E42BAC0" w14:textId="3AA5EDF5" w:rsidR="00514F42" w:rsidRPr="00514F42" w:rsidRDefault="00DB462E" w:rsidP="00514F42">
      <w:pPr>
        <w:pStyle w:val="affffffff6"/>
        <w:numPr>
          <w:ilvl w:val="0"/>
          <w:numId w:val="48"/>
        </w:numPr>
        <w:ind w:firstLineChars="0"/>
        <w:rPr>
          <w:rFonts w:ascii="Times New Roman"/>
        </w:rPr>
      </w:pPr>
      <w:r w:rsidRPr="008202F7">
        <w:rPr>
          <w:rFonts w:ascii="Times New Roman"/>
        </w:rPr>
        <w:t>继承与卸载策略：支持子容器选择性继承父容器挂载配置，实现基于引用计数的智能卸载策略，防止影响其他容器的文件系统访问。</w:t>
      </w:r>
    </w:p>
    <w:p w14:paraId="5E9CE1D8" w14:textId="4F789F40" w:rsidR="00514F42" w:rsidRDefault="00514F42" w:rsidP="00514F42">
      <w:pPr>
        <w:pStyle w:val="affffffff6"/>
        <w:ind w:left="720" w:firstLineChars="0" w:firstLine="0"/>
        <w:jc w:val="center"/>
        <w:rPr>
          <w:rFonts w:ascii="Times New Roman"/>
        </w:rPr>
      </w:pPr>
      <w:r>
        <w:rPr>
          <w:noProof/>
        </w:rPr>
        <mc:AlternateContent>
          <mc:Choice Requires="wpc">
            <w:drawing>
              <wp:inline distT="0" distB="0" distL="0" distR="0" wp14:anchorId="61824459" wp14:editId="26A6A8D9">
                <wp:extent cx="2929413" cy="1797603"/>
                <wp:effectExtent l="0" t="0" r="23495" b="12700"/>
                <wp:docPr id="803314549" name="画布 80331454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803314539" name="AutoShape 932"/>
                        <wps:cNvSpPr>
                          <a:spLocks noRot="1" noChangeAspect="1" noEditPoints="1" noChangeArrowheads="1" noChangeShapeType="1" noTextEdit="1"/>
                        </wps:cNvSpPr>
                        <wps:spPr bwMode="auto">
                          <a:xfrm>
                            <a:off x="72" y="438586"/>
                            <a:ext cx="2201024" cy="1359292"/>
                          </a:xfrm>
                          <a:prstGeom prst="roundRect">
                            <a:avLst>
                              <a:gd name="adj" fmla="val 16667"/>
                            </a:avLst>
                          </a:prstGeom>
                          <a:solidFill>
                            <a:srgbClr val="FFFFFF"/>
                          </a:solidFill>
                          <a:ln w="9525">
                            <a:solidFill>
                              <a:srgbClr val="000000"/>
                            </a:solidFill>
                            <a:round/>
                            <a:headEnd/>
                            <a:tailEnd/>
                          </a:ln>
                        </wps:spPr>
                        <wps:txbx>
                          <w:txbxContent>
                            <w:p w14:paraId="4390FE26" w14:textId="77777777" w:rsidR="00514F42" w:rsidRDefault="00514F42" w:rsidP="00514F42">
                              <w:pPr>
                                <w:ind w:left="605" w:hanging="605"/>
                                <w:jc w:val="center"/>
                                <w:rPr>
                                  <w:rFonts w:ascii="Times New Roman"/>
                                  <w:sz w:val="15"/>
                                  <w:szCs w:val="15"/>
                                </w:rPr>
                              </w:pPr>
                              <w:r>
                                <w:rPr>
                                  <w:rFonts w:ascii="Times New Roman" w:hint="eastAsia"/>
                                  <w:sz w:val="15"/>
                                  <w:szCs w:val="15"/>
                                </w:rPr>
                                <w:t>MNT</w:t>
                              </w:r>
                              <w:r>
                                <w:rPr>
                                  <w:rFonts w:ascii="Times New Roman" w:hint="eastAsia"/>
                                  <w:sz w:val="15"/>
                                  <w:szCs w:val="15"/>
                                </w:rPr>
                                <w:t>隔离子系统</w:t>
                              </w:r>
                            </w:p>
                          </w:txbxContent>
                        </wps:txbx>
                        <wps:bodyPr rot="0" vert="horz" wrap="square" lIns="91440" tIns="45720" rIns="91440" bIns="45720" anchor="t" anchorCtr="0" upright="1">
                          <a:noAutofit/>
                        </wps:bodyPr>
                      </wps:wsp>
                      <wps:wsp>
                        <wps:cNvPr id="803314540" name="AutoShape 932"/>
                        <wps:cNvSpPr>
                          <a:spLocks noRot="1" noChangeAspect="1" noEditPoints="1" noChangeArrowheads="1" noChangeShapeType="1" noTextEdit="1"/>
                        </wps:cNvSpPr>
                        <wps:spPr bwMode="auto">
                          <a:xfrm>
                            <a:off x="672933" y="0"/>
                            <a:ext cx="833316" cy="273425"/>
                          </a:xfrm>
                          <a:prstGeom prst="roundRect">
                            <a:avLst>
                              <a:gd name="adj" fmla="val 16667"/>
                            </a:avLst>
                          </a:prstGeom>
                          <a:solidFill>
                            <a:srgbClr val="FFFFFF"/>
                          </a:solidFill>
                          <a:ln w="9525">
                            <a:solidFill>
                              <a:srgbClr val="000000"/>
                            </a:solidFill>
                            <a:round/>
                            <a:headEnd/>
                            <a:tailEnd/>
                          </a:ln>
                        </wps:spPr>
                        <wps:txbx>
                          <w:txbxContent>
                            <w:p w14:paraId="2C72DA1D" w14:textId="77777777" w:rsidR="00514F42" w:rsidRPr="007A2AD9" w:rsidRDefault="00514F42" w:rsidP="00514F42">
                              <w:pPr>
                                <w:ind w:left="605" w:hanging="605"/>
                                <w:jc w:val="center"/>
                                <w:rPr>
                                  <w:rFonts w:ascii="Times New Roman"/>
                                  <w:sz w:val="15"/>
                                  <w:szCs w:val="15"/>
                                </w:rPr>
                              </w:pPr>
                              <w:r>
                                <w:rPr>
                                  <w:rFonts w:ascii="Times New Roman" w:hint="eastAsia"/>
                                  <w:sz w:val="15"/>
                                  <w:szCs w:val="15"/>
                                </w:rPr>
                                <w:t>容器管理接口</w:t>
                              </w:r>
                            </w:p>
                          </w:txbxContent>
                        </wps:txbx>
                        <wps:bodyPr rot="0" vert="horz" wrap="square" lIns="91440" tIns="45720" rIns="91440" bIns="45720" anchor="t" anchorCtr="0" upright="1">
                          <a:noAutofit/>
                        </wps:bodyPr>
                      </wps:wsp>
                      <wps:wsp>
                        <wps:cNvPr id="803314542" name="AutoShape 932"/>
                        <wps:cNvSpPr>
                          <a:spLocks noRot="1" noChangeAspect="1" noEditPoints="1" noChangeArrowheads="1" noChangeShapeType="1" noTextEdit="1"/>
                        </wps:cNvSpPr>
                        <wps:spPr bwMode="auto">
                          <a:xfrm>
                            <a:off x="1216605" y="1164040"/>
                            <a:ext cx="895470" cy="283789"/>
                          </a:xfrm>
                          <a:prstGeom prst="roundRect">
                            <a:avLst>
                              <a:gd name="adj" fmla="val 16667"/>
                            </a:avLst>
                          </a:prstGeom>
                          <a:solidFill>
                            <a:srgbClr val="FFFFFF"/>
                          </a:solidFill>
                          <a:ln w="9525">
                            <a:solidFill>
                              <a:srgbClr val="000000"/>
                            </a:solidFill>
                            <a:round/>
                            <a:headEnd/>
                            <a:tailEnd/>
                          </a:ln>
                        </wps:spPr>
                        <wps:txbx>
                          <w:txbxContent>
                            <w:p w14:paraId="4D264A00" w14:textId="77777777" w:rsidR="00514F42" w:rsidRDefault="00514F42" w:rsidP="00514F42">
                              <w:pPr>
                                <w:rPr>
                                  <w:rFonts w:ascii="Times New Roman"/>
                                  <w:sz w:val="15"/>
                                  <w:szCs w:val="15"/>
                                </w:rPr>
                              </w:pPr>
                              <w:r>
                                <w:rPr>
                                  <w:rFonts w:ascii="Times New Roman" w:hint="eastAsia"/>
                                  <w:sz w:val="15"/>
                                  <w:szCs w:val="15"/>
                                </w:rPr>
                                <w:t>线程容器间迁移</w:t>
                              </w:r>
                            </w:p>
                          </w:txbxContent>
                        </wps:txbx>
                        <wps:bodyPr rot="0" vert="horz" wrap="square" lIns="91440" tIns="45720" rIns="91440" bIns="45720" anchor="t" anchorCtr="0" upright="1">
                          <a:noAutofit/>
                        </wps:bodyPr>
                      </wps:wsp>
                      <wps:wsp>
                        <wps:cNvPr id="803314543" name="AutoShape 932"/>
                        <wps:cNvSpPr>
                          <a:spLocks noRot="1" noChangeAspect="1" noEditPoints="1" noChangeArrowheads="1" noChangeShapeType="1" noTextEdit="1"/>
                        </wps:cNvSpPr>
                        <wps:spPr bwMode="auto">
                          <a:xfrm>
                            <a:off x="1216603" y="1482092"/>
                            <a:ext cx="864150" cy="284864"/>
                          </a:xfrm>
                          <a:prstGeom prst="roundRect">
                            <a:avLst>
                              <a:gd name="adj" fmla="val 16667"/>
                            </a:avLst>
                          </a:prstGeom>
                          <a:solidFill>
                            <a:srgbClr val="FFFFFF"/>
                          </a:solidFill>
                          <a:ln w="9525">
                            <a:solidFill>
                              <a:srgbClr val="000000"/>
                            </a:solidFill>
                            <a:round/>
                            <a:headEnd/>
                            <a:tailEnd/>
                          </a:ln>
                        </wps:spPr>
                        <wps:txbx>
                          <w:txbxContent>
                            <w:p w14:paraId="50F1B612" w14:textId="77777777" w:rsidR="00514F42" w:rsidRDefault="00514F42" w:rsidP="00514F42">
                              <w:pPr>
                                <w:rPr>
                                  <w:rFonts w:ascii="Times New Roman"/>
                                  <w:sz w:val="15"/>
                                  <w:szCs w:val="15"/>
                                </w:rPr>
                              </w:pPr>
                              <w:r>
                                <w:rPr>
                                  <w:rFonts w:ascii="Times New Roman" w:hint="eastAsia"/>
                                  <w:sz w:val="15"/>
                                  <w:szCs w:val="15"/>
                                </w:rPr>
                                <w:t>rc</w:t>
                              </w:r>
                              <w:r>
                                <w:rPr>
                                  <w:rFonts w:ascii="Times New Roman" w:hint="eastAsia"/>
                                  <w:sz w:val="15"/>
                                  <w:szCs w:val="15"/>
                                </w:rPr>
                                <w:t>为</w:t>
                              </w:r>
                              <w:r>
                                <w:rPr>
                                  <w:rFonts w:ascii="Times New Roman" w:hint="eastAsia"/>
                                  <w:sz w:val="15"/>
                                  <w:szCs w:val="15"/>
                                </w:rPr>
                                <w:t>0</w:t>
                              </w:r>
                              <w:r>
                                <w:rPr>
                                  <w:rFonts w:ascii="Times New Roman" w:hint="eastAsia"/>
                                  <w:sz w:val="15"/>
                                  <w:szCs w:val="15"/>
                                </w:rPr>
                                <w:t>自动清理</w:t>
                              </w:r>
                            </w:p>
                          </w:txbxContent>
                        </wps:txbx>
                        <wps:bodyPr rot="0" vert="horz" wrap="square" lIns="91440" tIns="45720" rIns="91440" bIns="45720" anchor="t" anchorCtr="0" upright="1">
                          <a:noAutofit/>
                        </wps:bodyPr>
                      </wps:wsp>
                      <wps:wsp>
                        <wps:cNvPr id="803314544" name="AutoShape 932"/>
                        <wps:cNvSpPr>
                          <a:spLocks noRot="1" noChangeAspect="1" noEditPoints="1" noChangeArrowheads="1" noChangeShapeType="1" noTextEdit="1"/>
                        </wps:cNvSpPr>
                        <wps:spPr bwMode="auto">
                          <a:xfrm>
                            <a:off x="36192" y="771930"/>
                            <a:ext cx="1026886" cy="283826"/>
                          </a:xfrm>
                          <a:prstGeom prst="roundRect">
                            <a:avLst>
                              <a:gd name="adj" fmla="val 16667"/>
                            </a:avLst>
                          </a:prstGeom>
                          <a:solidFill>
                            <a:srgbClr val="FFFFFF"/>
                          </a:solidFill>
                          <a:ln w="9525">
                            <a:solidFill>
                              <a:srgbClr val="000000"/>
                            </a:solidFill>
                            <a:round/>
                            <a:headEnd/>
                            <a:tailEnd/>
                          </a:ln>
                        </wps:spPr>
                        <wps:txbx>
                          <w:txbxContent>
                            <w:p w14:paraId="63E2A2BC" w14:textId="77777777" w:rsidR="00514F42" w:rsidRDefault="00514F42" w:rsidP="00514F42">
                              <w:pPr>
                                <w:rPr>
                                  <w:rFonts w:ascii="Times New Roman"/>
                                  <w:sz w:val="15"/>
                                  <w:szCs w:val="15"/>
                                </w:rPr>
                              </w:pPr>
                              <w:r>
                                <w:rPr>
                                  <w:rFonts w:ascii="Times New Roman" w:hint="eastAsia"/>
                                  <w:sz w:val="15"/>
                                  <w:szCs w:val="15"/>
                                </w:rPr>
                                <w:t>挂载链表</w:t>
                              </w:r>
                              <w:r>
                                <w:rPr>
                                  <w:rFonts w:ascii="Times New Roman" w:hint="eastAsia"/>
                                  <w:sz w:val="15"/>
                                  <w:szCs w:val="15"/>
                                </w:rPr>
                                <w:t>mountList</w:t>
                              </w:r>
                            </w:p>
                          </w:txbxContent>
                        </wps:txbx>
                        <wps:bodyPr rot="0" vert="horz" wrap="square" lIns="91440" tIns="45720" rIns="91440" bIns="45720" anchor="t" anchorCtr="0" upright="1">
                          <a:noAutofit/>
                        </wps:bodyPr>
                      </wps:wsp>
                      <wps:wsp>
                        <wps:cNvPr id="803314548" name="连接符: 曲线 803314548"/>
                        <wps:cNvCnPr/>
                        <wps:spPr>
                          <a:xfrm rot="16200000" flipH="1">
                            <a:off x="986493" y="376522"/>
                            <a:ext cx="209335" cy="3139"/>
                          </a:xfrm>
                          <a:prstGeom prst="curved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803314550" name="AutoShape 932"/>
                        <wps:cNvSpPr>
                          <a:spLocks noRot="1" noChangeAspect="1" noEditPoints="1" noChangeArrowheads="1" noChangeShapeType="1" noTextEdit="1"/>
                        </wps:cNvSpPr>
                        <wps:spPr bwMode="auto">
                          <a:xfrm>
                            <a:off x="1225045" y="773927"/>
                            <a:ext cx="901939" cy="281829"/>
                          </a:xfrm>
                          <a:prstGeom prst="roundRect">
                            <a:avLst>
                              <a:gd name="adj" fmla="val 16667"/>
                            </a:avLst>
                          </a:prstGeom>
                          <a:solidFill>
                            <a:srgbClr val="FFFFFF"/>
                          </a:solidFill>
                          <a:ln w="9525">
                            <a:solidFill>
                              <a:srgbClr val="000000"/>
                            </a:solidFill>
                            <a:round/>
                            <a:headEnd/>
                            <a:tailEnd/>
                          </a:ln>
                        </wps:spPr>
                        <wps:txbx>
                          <w:txbxContent>
                            <w:p w14:paraId="0889EA1B" w14:textId="77777777" w:rsidR="00514F42" w:rsidRDefault="00514F42" w:rsidP="00514F42">
                              <w:pPr>
                                <w:rPr>
                                  <w:rFonts w:ascii="Times New Roman"/>
                                  <w:sz w:val="15"/>
                                  <w:szCs w:val="15"/>
                                </w:rPr>
                              </w:pPr>
                              <w:r>
                                <w:rPr>
                                  <w:rFonts w:ascii="Times New Roman" w:hint="eastAsia"/>
                                  <w:sz w:val="15"/>
                                  <w:szCs w:val="15"/>
                                </w:rPr>
                                <w:t>路径解析重定向</w:t>
                              </w:r>
                            </w:p>
                          </w:txbxContent>
                        </wps:txbx>
                        <wps:bodyPr rot="0" vert="horz" wrap="square" lIns="91440" tIns="45720" rIns="91440" bIns="45720" anchor="t" anchorCtr="0" upright="1">
                          <a:noAutofit/>
                        </wps:bodyPr>
                      </wps:wsp>
                      <wps:wsp>
                        <wps:cNvPr id="803314552" name="连接符: 曲线 803314552"/>
                        <wps:cNvCnPr>
                          <a:stCxn id="803314544" idx="3"/>
                          <a:endCxn id="803314550" idx="1"/>
                        </wps:cNvCnPr>
                        <wps:spPr>
                          <a:xfrm>
                            <a:off x="1063078" y="913843"/>
                            <a:ext cx="161967" cy="999"/>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553" name="AutoShape 932"/>
                        <wps:cNvSpPr>
                          <a:spLocks noRot="1" noChangeAspect="1" noEditPoints="1" noChangeArrowheads="1" noChangeShapeType="1" noTextEdit="1"/>
                        </wps:cNvSpPr>
                        <wps:spPr bwMode="auto">
                          <a:xfrm>
                            <a:off x="49081" y="1144336"/>
                            <a:ext cx="1043682" cy="593927"/>
                          </a:xfrm>
                          <a:prstGeom prst="roundRect">
                            <a:avLst>
                              <a:gd name="adj" fmla="val 16667"/>
                            </a:avLst>
                          </a:prstGeom>
                          <a:solidFill>
                            <a:srgbClr val="FFFFFF"/>
                          </a:solidFill>
                          <a:ln w="9525">
                            <a:solidFill>
                              <a:srgbClr val="000000"/>
                            </a:solidFill>
                            <a:round/>
                            <a:headEnd/>
                            <a:tailEnd/>
                          </a:ln>
                        </wps:spPr>
                        <wps:txbx>
                          <w:txbxContent>
                            <w:p w14:paraId="2DE6BF30" w14:textId="77777777" w:rsidR="00514F42" w:rsidRDefault="00514F42" w:rsidP="00514F42">
                              <w:pPr>
                                <w:spacing w:line="240" w:lineRule="atLeast"/>
                                <w:rPr>
                                  <w:rFonts w:ascii="Times New Roman"/>
                                  <w:sz w:val="15"/>
                                  <w:szCs w:val="15"/>
                                </w:rPr>
                              </w:pPr>
                              <w:r>
                                <w:rPr>
                                  <w:rFonts w:ascii="Times New Roman" w:hint="eastAsia"/>
                                  <w:sz w:val="15"/>
                                  <w:szCs w:val="15"/>
                                </w:rPr>
                                <w:t>创建容器，</w:t>
                              </w:r>
                              <w:r>
                                <w:rPr>
                                  <w:rFonts w:ascii="Times New Roman" w:hint="eastAsia"/>
                                  <w:sz w:val="15"/>
                                  <w:szCs w:val="15"/>
                                </w:rPr>
                                <w:t>mountList</w:t>
                              </w:r>
                              <w:r>
                                <w:rPr>
                                  <w:rFonts w:ascii="Times New Roman" w:hint="eastAsia"/>
                                  <w:sz w:val="15"/>
                                  <w:szCs w:val="15"/>
                                </w:rPr>
                                <w:t>继承关系</w:t>
                              </w:r>
                            </w:p>
                          </w:txbxContent>
                        </wps:txbx>
                        <wps:bodyPr rot="0" vert="horz" wrap="square" lIns="91440" tIns="45720" rIns="91440" bIns="45720" anchor="t" anchorCtr="0" upright="1">
                          <a:noAutofit/>
                        </wps:bodyPr>
                      </wps:wsp>
                      <wps:wsp>
                        <wps:cNvPr id="803314554" name="AutoShape 932"/>
                        <wps:cNvSpPr>
                          <a:spLocks noRot="1" noChangeAspect="1" noEditPoints="1" noChangeArrowheads="1" noChangeShapeType="1" noTextEdit="1"/>
                        </wps:cNvSpPr>
                        <wps:spPr bwMode="auto">
                          <a:xfrm>
                            <a:off x="2375873" y="886783"/>
                            <a:ext cx="554093" cy="464938"/>
                          </a:xfrm>
                          <a:prstGeom prst="roundRect">
                            <a:avLst>
                              <a:gd name="adj" fmla="val 16667"/>
                            </a:avLst>
                          </a:prstGeom>
                          <a:solidFill>
                            <a:srgbClr val="FFFFFF"/>
                          </a:solidFill>
                          <a:ln w="9525">
                            <a:solidFill>
                              <a:srgbClr val="000000"/>
                            </a:solidFill>
                            <a:round/>
                            <a:headEnd/>
                            <a:tailEnd/>
                          </a:ln>
                        </wps:spPr>
                        <wps:txbx>
                          <w:txbxContent>
                            <w:p w14:paraId="084162D1" w14:textId="77777777" w:rsidR="00514F42" w:rsidRDefault="00514F42" w:rsidP="00514F42">
                              <w:pPr>
                                <w:spacing w:line="240" w:lineRule="exact"/>
                                <w:rPr>
                                  <w:rFonts w:ascii="Times New Roman"/>
                                  <w:sz w:val="15"/>
                                  <w:szCs w:val="15"/>
                                </w:rPr>
                              </w:pPr>
                              <w:r>
                                <w:rPr>
                                  <w:rFonts w:ascii="Times New Roman" w:hint="eastAsia"/>
                                  <w:sz w:val="15"/>
                                  <w:szCs w:val="15"/>
                                </w:rPr>
                                <w:t>挂载</w:t>
                              </w:r>
                              <w:r>
                                <w:rPr>
                                  <w:rFonts w:ascii="Times New Roman" w:hint="eastAsia"/>
                                  <w:sz w:val="15"/>
                                  <w:szCs w:val="15"/>
                                </w:rPr>
                                <w:t>/</w:t>
                              </w:r>
                              <w:r>
                                <w:rPr>
                                  <w:rFonts w:ascii="Times New Roman" w:hint="eastAsia"/>
                                  <w:sz w:val="15"/>
                                  <w:szCs w:val="15"/>
                                </w:rPr>
                                <w:t>卸载结果</w:t>
                              </w:r>
                            </w:p>
                          </w:txbxContent>
                        </wps:txbx>
                        <wps:bodyPr rot="0" vert="horz" wrap="square" lIns="91440" tIns="45720" rIns="91440" bIns="45720" anchor="t" anchorCtr="0" upright="1">
                          <a:noAutofit/>
                        </wps:bodyPr>
                      </wps:wsp>
                      <wps:wsp>
                        <wps:cNvPr id="803314555" name="连接符: 曲线 803314555"/>
                        <wps:cNvCnPr>
                          <a:stCxn id="803314539" idx="3"/>
                          <a:endCxn id="803314554" idx="1"/>
                        </wps:cNvCnPr>
                        <wps:spPr>
                          <a:xfrm>
                            <a:off x="2201096" y="1118232"/>
                            <a:ext cx="174777" cy="102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556" name="连接符: 曲线 803314556"/>
                        <wps:cNvCnPr>
                          <a:stCxn id="803314554" idx="0"/>
                          <a:endCxn id="803314540" idx="3"/>
                        </wps:cNvCnPr>
                        <wps:spPr>
                          <a:xfrm rot="16200000" flipV="1">
                            <a:off x="1704550" y="-61588"/>
                            <a:ext cx="750070" cy="1146671"/>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1824459" id="画布 803314549" o:spid="_x0000_s1062" editas="canvas" style="width:230.65pt;height:141.55pt;mso-position-horizontal-relative:char;mso-position-vertical-relative:line" coordsize="29292,17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">
                <v:shape id="_x0000_s1063" type="#_x0000_t75" style="position:absolute;width:29292;height:17970;visibility:visible;mso-wrap-style:square">
                  <v:fill o:detectmouseclick="t"/>
                  <v:path o:connecttype="none"/>
                </v:shape>
                <v:roundrect id="AutoShape 932" o:spid="_x0000_s1064" style="position:absolute;top:4385;width:22010;height:1359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">
                  <o:lock v:ext="edit" rotation="t" aspectratio="t" verticies="t" text="t" shapetype="t"/>
                  <v:textbox>
                    <w:txbxContent>
                      <w:p w14:paraId="4390FE26" w14:textId="77777777" w:rsidR="00514F42" w:rsidRDefault="00514F42" w:rsidP="00514F42">
                        <w:pPr>
                          <w:ind w:left="605" w:hanging="605"/>
                          <w:jc w:val="center"/>
                          <w:rPr>
                            <w:rFonts w:ascii="Times New Roman"/>
                            <w:sz w:val="15"/>
                            <w:szCs w:val="15"/>
                          </w:rPr>
                        </w:pPr>
                        <w:r>
                          <w:rPr>
                            <w:rFonts w:ascii="Times New Roman" w:hint="eastAsia"/>
                            <w:sz w:val="15"/>
                            <w:szCs w:val="15"/>
                          </w:rPr>
                          <w:t>MNT</w:t>
                        </w:r>
                        <w:r>
                          <w:rPr>
                            <w:rFonts w:ascii="Times New Roman" w:hint="eastAsia"/>
                            <w:sz w:val="15"/>
                            <w:szCs w:val="15"/>
                          </w:rPr>
                          <w:t>隔离子系统</w:t>
                        </w:r>
                      </w:p>
                    </w:txbxContent>
                  </v:textbox>
                </v:roundrect>
                <v:roundrect id="AutoShape 932" o:spid="_x0000_s1065" style="position:absolute;left:6729;width:8333;height:27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">
                  <o:lock v:ext="edit" rotation="t" aspectratio="t" verticies="t" text="t" shapetype="t"/>
                  <v:textbox>
                    <w:txbxContent>
                      <w:p w14:paraId="2C72DA1D" w14:textId="77777777" w:rsidR="00514F42" w:rsidRPr="007A2AD9" w:rsidRDefault="00514F42" w:rsidP="00514F42">
                        <w:pPr>
                          <w:ind w:left="605" w:hanging="605"/>
                          <w:jc w:val="center"/>
                          <w:rPr>
                            <w:rFonts w:ascii="Times New Roman"/>
                            <w:sz w:val="15"/>
                            <w:szCs w:val="15"/>
                          </w:rPr>
                        </w:pPr>
                        <w:r>
                          <w:rPr>
                            <w:rFonts w:ascii="Times New Roman" w:hint="eastAsia"/>
                            <w:sz w:val="15"/>
                            <w:szCs w:val="15"/>
                          </w:rPr>
                          <w:t>容器管理接口</w:t>
                        </w:r>
                      </w:p>
                    </w:txbxContent>
                  </v:textbox>
                </v:roundrect>
                <v:roundrect id="AutoShape 932" o:spid="_x0000_s1066" style="position:absolute;left:12166;top:11640;width:8954;height:28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">
                  <o:lock v:ext="edit" rotation="t" aspectratio="t" verticies="t" text="t" shapetype="t"/>
                  <v:textbox>
                    <w:txbxContent>
                      <w:p w14:paraId="4D264A00" w14:textId="77777777" w:rsidR="00514F42" w:rsidRDefault="00514F42" w:rsidP="00514F42">
                        <w:pPr>
                          <w:rPr>
                            <w:rFonts w:ascii="Times New Roman"/>
                            <w:sz w:val="15"/>
                            <w:szCs w:val="15"/>
                          </w:rPr>
                        </w:pPr>
                        <w:r>
                          <w:rPr>
                            <w:rFonts w:ascii="Times New Roman" w:hint="eastAsia"/>
                            <w:sz w:val="15"/>
                            <w:szCs w:val="15"/>
                          </w:rPr>
                          <w:t>线程容器间迁移</w:t>
                        </w:r>
                      </w:p>
                    </w:txbxContent>
                  </v:textbox>
                </v:roundrect>
                <v:roundrect id="AutoShape 932" o:spid="_x0000_s1067" style="position:absolute;left:12166;top:14820;width:8641;height:284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">
                  <o:lock v:ext="edit" rotation="t" aspectratio="t" verticies="t" text="t" shapetype="t"/>
                  <v:textbox>
                    <w:txbxContent>
                      <w:p w14:paraId="50F1B612" w14:textId="77777777" w:rsidR="00514F42" w:rsidRDefault="00514F42" w:rsidP="00514F42">
                        <w:pPr>
                          <w:rPr>
                            <w:rFonts w:ascii="Times New Roman"/>
                            <w:sz w:val="15"/>
                            <w:szCs w:val="15"/>
                          </w:rPr>
                        </w:pPr>
                        <w:r>
                          <w:rPr>
                            <w:rFonts w:ascii="Times New Roman" w:hint="eastAsia"/>
                            <w:sz w:val="15"/>
                            <w:szCs w:val="15"/>
                          </w:rPr>
                          <w:t>rc</w:t>
                        </w:r>
                        <w:r>
                          <w:rPr>
                            <w:rFonts w:ascii="Times New Roman" w:hint="eastAsia"/>
                            <w:sz w:val="15"/>
                            <w:szCs w:val="15"/>
                          </w:rPr>
                          <w:t>为</w:t>
                        </w:r>
                        <w:r>
                          <w:rPr>
                            <w:rFonts w:ascii="Times New Roman" w:hint="eastAsia"/>
                            <w:sz w:val="15"/>
                            <w:szCs w:val="15"/>
                          </w:rPr>
                          <w:t>0</w:t>
                        </w:r>
                        <w:r>
                          <w:rPr>
                            <w:rFonts w:ascii="Times New Roman" w:hint="eastAsia"/>
                            <w:sz w:val="15"/>
                            <w:szCs w:val="15"/>
                          </w:rPr>
                          <w:t>自动清理</w:t>
                        </w:r>
                      </w:p>
                    </w:txbxContent>
                  </v:textbox>
                </v:roundrect>
                <v:roundrect id="AutoShape 932" o:spid="_x0000_s1068" style="position:absolute;left:361;top:7719;width:10269;height:28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">
                  <o:lock v:ext="edit" rotation="t" aspectratio="t" verticies="t" text="t" shapetype="t"/>
                  <v:textbox>
                    <w:txbxContent>
                      <w:p w14:paraId="63E2A2BC" w14:textId="77777777" w:rsidR="00514F42" w:rsidRDefault="00514F42" w:rsidP="00514F42">
                        <w:pPr>
                          <w:rPr>
                            <w:rFonts w:ascii="Times New Roman"/>
                            <w:sz w:val="15"/>
                            <w:szCs w:val="15"/>
                          </w:rPr>
                        </w:pPr>
                        <w:r>
                          <w:rPr>
                            <w:rFonts w:ascii="Times New Roman" w:hint="eastAsia"/>
                            <w:sz w:val="15"/>
                            <w:szCs w:val="15"/>
                          </w:rPr>
                          <w:t>挂载链表</w:t>
                        </w:r>
                        <w:r>
                          <w:rPr>
                            <w:rFonts w:ascii="Times New Roman" w:hint="eastAsia"/>
                            <w:sz w:val="15"/>
                            <w:szCs w:val="15"/>
                          </w:rPr>
                          <w:t>mountList</w:t>
                        </w:r>
                      </w:p>
                    </w:txbxContent>
                  </v:textbox>
                </v:roundrect>
                <v:shape id="连接符: 曲线 803314548" o:spid="_x0000_s1069" type="#_x0000_t38" style="position:absolute;left:9864;top:3765;width:2093;height:32;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" adj="10800" strokecolor="#156082 [3204]" strokeweight="1pt">
                  <v:stroke startarrow="block" endarrow="block" joinstyle="miter"/>
                </v:shape>
                <v:roundrect id="AutoShape 932" o:spid="_x0000_s1070" style="position:absolute;left:12250;top:7739;width:9019;height:28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">
                  <o:lock v:ext="edit" rotation="t" aspectratio="t" verticies="t" text="t" shapetype="t"/>
                  <v:textbox>
                    <w:txbxContent>
                      <w:p w14:paraId="0889EA1B" w14:textId="77777777" w:rsidR="00514F42" w:rsidRDefault="00514F42" w:rsidP="00514F42">
                        <w:pPr>
                          <w:rPr>
                            <w:rFonts w:ascii="Times New Roman"/>
                            <w:sz w:val="15"/>
                            <w:szCs w:val="15"/>
                          </w:rPr>
                        </w:pPr>
                        <w:r>
                          <w:rPr>
                            <w:rFonts w:ascii="Times New Roman" w:hint="eastAsia"/>
                            <w:sz w:val="15"/>
                            <w:szCs w:val="15"/>
                          </w:rPr>
                          <w:t>路径解析重定向</w:t>
                        </w:r>
                      </w:p>
                    </w:txbxContent>
                  </v:textbox>
                </v:roundrect>
                <v:shape id="连接符: 曲线 803314552" o:spid="_x0000_s1071" type="#_x0000_t38" style="position:absolute;left:10630;top:9138;width:1620;height:1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" adj="10800" strokecolor="#156082 [3204]" strokeweight="1pt">
                  <v:stroke endarrow="block" joinstyle="miter"/>
                </v:shape>
                <v:roundrect id="AutoShape 932" o:spid="_x0000_s1072" style="position:absolute;left:490;top:11443;width:10437;height:593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">
                  <o:lock v:ext="edit" rotation="t" aspectratio="t" verticies="t" text="t" shapetype="t"/>
                  <v:textbox>
                    <w:txbxContent>
                      <w:p w14:paraId="2DE6BF30" w14:textId="77777777" w:rsidR="00514F42" w:rsidRDefault="00514F42" w:rsidP="00514F42">
                        <w:pPr>
                          <w:spacing w:line="240" w:lineRule="atLeast"/>
                          <w:rPr>
                            <w:rFonts w:ascii="Times New Roman"/>
                            <w:sz w:val="15"/>
                            <w:szCs w:val="15"/>
                          </w:rPr>
                        </w:pPr>
                        <w:r>
                          <w:rPr>
                            <w:rFonts w:ascii="Times New Roman" w:hint="eastAsia"/>
                            <w:sz w:val="15"/>
                            <w:szCs w:val="15"/>
                          </w:rPr>
                          <w:t>创建容器，</w:t>
                        </w:r>
                        <w:r>
                          <w:rPr>
                            <w:rFonts w:ascii="Times New Roman" w:hint="eastAsia"/>
                            <w:sz w:val="15"/>
                            <w:szCs w:val="15"/>
                          </w:rPr>
                          <w:t>mountList</w:t>
                        </w:r>
                        <w:r>
                          <w:rPr>
                            <w:rFonts w:ascii="Times New Roman" w:hint="eastAsia"/>
                            <w:sz w:val="15"/>
                            <w:szCs w:val="15"/>
                          </w:rPr>
                          <w:t>继承关系</w:t>
                        </w:r>
                      </w:p>
                    </w:txbxContent>
                  </v:textbox>
                </v:roundrect>
                <v:roundrect id="AutoShape 932" o:spid="_x0000_s1073" style="position:absolute;left:23758;top:8867;width:5541;height:465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">
                  <o:lock v:ext="edit" rotation="t" aspectratio="t" verticies="t" text="t" shapetype="t"/>
                  <v:textbox>
                    <w:txbxContent>
                      <w:p w14:paraId="084162D1" w14:textId="77777777" w:rsidR="00514F42" w:rsidRDefault="00514F42" w:rsidP="00514F42">
                        <w:pPr>
                          <w:spacing w:line="240" w:lineRule="exact"/>
                          <w:rPr>
                            <w:rFonts w:ascii="Times New Roman"/>
                            <w:sz w:val="15"/>
                            <w:szCs w:val="15"/>
                          </w:rPr>
                        </w:pPr>
                        <w:r>
                          <w:rPr>
                            <w:rFonts w:ascii="Times New Roman" w:hint="eastAsia"/>
                            <w:sz w:val="15"/>
                            <w:szCs w:val="15"/>
                          </w:rPr>
                          <w:t>挂载</w:t>
                        </w:r>
                        <w:r>
                          <w:rPr>
                            <w:rFonts w:ascii="Times New Roman" w:hint="eastAsia"/>
                            <w:sz w:val="15"/>
                            <w:szCs w:val="15"/>
                          </w:rPr>
                          <w:t>/</w:t>
                        </w:r>
                        <w:r>
                          <w:rPr>
                            <w:rFonts w:ascii="Times New Roman" w:hint="eastAsia"/>
                            <w:sz w:val="15"/>
                            <w:szCs w:val="15"/>
                          </w:rPr>
                          <w:t>卸载结果</w:t>
                        </w:r>
                      </w:p>
                    </w:txbxContent>
                  </v:textbox>
                </v:roundrect>
                <v:shape id="连接符: 曲线 803314555" o:spid="_x0000_s1074" type="#_x0000_t38" style="position:absolute;left:22010;top:11182;width:1748;height:1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" adj="10800" strokecolor="#156082 [3204]" strokeweight="1pt">
                  <v:stroke endarrow="block" joinstyle="miter"/>
                </v:shape>
                <v:shapetype id="_x0000_t37" coordsize="21600,21600" o:spt="37" o:oned="t" path="m,c10800,,21600,10800,21600,21600e" filled="f">
                  <v:path arrowok="t" fillok="f" o:connecttype="none"/>
                  <o:lock v:ext="edit" shapetype="t"/>
                </v:shapetype>
                <v:shape id="连接符: 曲线 803314556" o:spid="_x0000_s1075" type="#_x0000_t37" style="position:absolute;left:17046;top:-617;width:7500;height:11467;rotation:9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" strokecolor="#156082 [3204]" strokeweight="1pt">
                  <v:stroke endarrow="block" joinstyle="miter"/>
                </v:shape>
                <w10:anchorlock/>
              </v:group>
            </w:pict>
          </mc:Fallback>
        </mc:AlternateContent>
      </w:r>
    </w:p>
    <w:p w14:paraId="5B34061E" w14:textId="4302E890" w:rsidR="001A7760" w:rsidRPr="001A7760" w:rsidRDefault="001A7760" w:rsidP="001A7760">
      <w:pPr>
        <w:pStyle w:val="affa"/>
        <w:jc w:val="center"/>
        <w:rPr>
          <w:rFonts w:ascii="Times New Roman" w:hAnsi="Times New Roman" w:cs="Times New Roman"/>
        </w:rPr>
      </w:pPr>
      <w:r w:rsidRPr="00510CCC">
        <w:rPr>
          <w:rFonts w:ascii="Times New Roman" w:hAnsi="Times New Roman" w:cs="Times New Roman"/>
        </w:rPr>
        <w:t>图</w:t>
      </w:r>
      <w:r>
        <w:rPr>
          <w:rFonts w:ascii="Times New Roman" w:hAnsi="Times New Roman" w:cs="Times New Roman" w:hint="eastAsia"/>
        </w:rPr>
        <w:t xml:space="preserve">7 </w:t>
      </w:r>
      <w:r>
        <w:rPr>
          <w:rFonts w:ascii="Times New Roman" w:hAnsi="Times New Roman" w:cs="Times New Roman" w:hint="eastAsia"/>
        </w:rPr>
        <w:t>文件系统视图隔离子系统</w:t>
      </w:r>
      <w:r w:rsidRPr="00510CCC">
        <w:rPr>
          <w:rFonts w:ascii="Times New Roman" w:hAnsi="Times New Roman" w:cs="Times New Roman"/>
        </w:rPr>
        <w:t>功能</w:t>
      </w:r>
      <w:r>
        <w:rPr>
          <w:rFonts w:ascii="Times New Roman" w:hAnsi="Times New Roman" w:cs="Times New Roman" w:hint="eastAsia"/>
        </w:rPr>
        <w:t>描述</w:t>
      </w:r>
    </w:p>
    <w:p w14:paraId="2478098A" w14:textId="77777777" w:rsidR="00154897" w:rsidRPr="008202F7" w:rsidRDefault="00154897" w:rsidP="00154897">
      <w:pPr>
        <w:pStyle w:val="af9"/>
        <w:numPr>
          <w:ilvl w:val="0"/>
          <w:numId w:val="26"/>
        </w:numPr>
        <w:ind w:firstLineChars="0"/>
        <w:rPr>
          <w:rFonts w:ascii="Times New Roman"/>
        </w:rPr>
      </w:pPr>
      <w:r w:rsidRPr="008202F7">
        <w:rPr>
          <w:rFonts w:ascii="Times New Roman"/>
        </w:rPr>
        <w:t>输入：</w:t>
      </w:r>
    </w:p>
    <w:p w14:paraId="2C12BB4A" w14:textId="77777777" w:rsidR="00154897" w:rsidRPr="008202F7" w:rsidRDefault="00154897" w:rsidP="00154897">
      <w:pPr>
        <w:pStyle w:val="affffffff6"/>
        <w:numPr>
          <w:ilvl w:val="0"/>
          <w:numId w:val="46"/>
        </w:numPr>
        <w:ind w:firstLineChars="0"/>
        <w:rPr>
          <w:rFonts w:ascii="Times New Roman"/>
        </w:rPr>
      </w:pPr>
      <w:r w:rsidRPr="008202F7">
        <w:rPr>
          <w:rFonts w:ascii="Times New Roman"/>
        </w:rPr>
        <w:t>来自上层容器管理接口的挂载隔离配置请求（如创建</w:t>
      </w:r>
      <w:r w:rsidRPr="008202F7">
        <w:rPr>
          <w:rFonts w:ascii="Times New Roman"/>
        </w:rPr>
        <w:t>MNT</w:t>
      </w:r>
      <w:r w:rsidRPr="008202F7">
        <w:rPr>
          <w:rFonts w:ascii="Times New Roman"/>
        </w:rPr>
        <w:t>容器）；</w:t>
      </w:r>
    </w:p>
    <w:p w14:paraId="65A7DCA6" w14:textId="77777777" w:rsidR="00154897" w:rsidRPr="008202F7" w:rsidRDefault="00154897" w:rsidP="00154897">
      <w:pPr>
        <w:pStyle w:val="affffffff6"/>
        <w:numPr>
          <w:ilvl w:val="0"/>
          <w:numId w:val="46"/>
        </w:numPr>
        <w:ind w:firstLineChars="0"/>
        <w:rPr>
          <w:rFonts w:ascii="Times New Roman"/>
        </w:rPr>
      </w:pPr>
      <w:r w:rsidRPr="008202F7">
        <w:rPr>
          <w:rFonts w:ascii="Times New Roman"/>
        </w:rPr>
        <w:t>系统全局挂载表状态（</w:t>
      </w:r>
      <w:proofErr w:type="spellStart"/>
      <w:r w:rsidRPr="008202F7">
        <w:rPr>
          <w:rFonts w:ascii="Times New Roman"/>
        </w:rPr>
        <w:t>rtems_filesystem_mount_table</w:t>
      </w:r>
      <w:proofErr w:type="spellEnd"/>
      <w:r w:rsidRPr="008202F7">
        <w:rPr>
          <w:rFonts w:ascii="Times New Roman"/>
        </w:rPr>
        <w:t>使用情况）</w:t>
      </w:r>
    </w:p>
    <w:p w14:paraId="73C8B32E" w14:textId="77777777" w:rsidR="00154897" w:rsidRPr="008202F7" w:rsidRDefault="00154897" w:rsidP="00154897">
      <w:pPr>
        <w:pStyle w:val="af9"/>
        <w:numPr>
          <w:ilvl w:val="0"/>
          <w:numId w:val="26"/>
        </w:numPr>
        <w:ind w:firstLineChars="0"/>
        <w:rPr>
          <w:rFonts w:ascii="Times New Roman"/>
        </w:rPr>
      </w:pPr>
      <w:r w:rsidRPr="008202F7">
        <w:rPr>
          <w:rFonts w:ascii="Times New Roman"/>
        </w:rPr>
        <w:t>输出：</w:t>
      </w:r>
    </w:p>
    <w:p w14:paraId="758ED49C" w14:textId="77777777" w:rsidR="00154897" w:rsidRPr="008202F7" w:rsidRDefault="00154897" w:rsidP="00154897">
      <w:pPr>
        <w:numPr>
          <w:ilvl w:val="0"/>
          <w:numId w:val="47"/>
        </w:numPr>
        <w:rPr>
          <w:rFonts w:ascii="Times New Roman"/>
        </w:rPr>
      </w:pPr>
      <w:r w:rsidRPr="008202F7">
        <w:rPr>
          <w:rFonts w:ascii="Times New Roman"/>
        </w:rPr>
        <w:t>针对每个</w:t>
      </w:r>
      <w:r w:rsidRPr="008202F7">
        <w:rPr>
          <w:rFonts w:ascii="Times New Roman"/>
        </w:rPr>
        <w:t>MNT</w:t>
      </w:r>
      <w:r w:rsidRPr="008202F7">
        <w:rPr>
          <w:rFonts w:ascii="Times New Roman"/>
        </w:rPr>
        <w:t>容器的独立挂载命名空间；</w:t>
      </w:r>
    </w:p>
    <w:p w14:paraId="13D73455" w14:textId="7EC9A35C" w:rsidR="00154897" w:rsidRPr="00A322DF" w:rsidRDefault="00154897" w:rsidP="00154897">
      <w:pPr>
        <w:numPr>
          <w:ilvl w:val="0"/>
          <w:numId w:val="47"/>
        </w:numPr>
        <w:rPr>
          <w:rFonts w:ascii="Times New Roman"/>
        </w:rPr>
      </w:pPr>
      <w:r w:rsidRPr="008202F7">
        <w:rPr>
          <w:rFonts w:ascii="Times New Roman"/>
        </w:rPr>
        <w:t>挂载</w:t>
      </w:r>
      <w:proofErr w:type="gramStart"/>
      <w:r w:rsidRPr="008202F7">
        <w:rPr>
          <w:rFonts w:ascii="Times New Roman"/>
        </w:rPr>
        <w:t>点操作</w:t>
      </w:r>
      <w:proofErr w:type="gramEnd"/>
      <w:r w:rsidRPr="008202F7">
        <w:rPr>
          <w:rFonts w:ascii="Times New Roman"/>
        </w:rPr>
        <w:t>完成反馈（挂载成功、卸载完成、路径解析结果）。</w:t>
      </w:r>
    </w:p>
    <w:p w14:paraId="3C529735" w14:textId="4367786D" w:rsidR="007654AD" w:rsidRPr="008202F7" w:rsidRDefault="007654AD" w:rsidP="00823C69">
      <w:pPr>
        <w:pStyle w:val="5"/>
      </w:pPr>
      <w:r w:rsidRPr="008202F7">
        <w:lastRenderedPageBreak/>
        <w:t>3.1.2.</w:t>
      </w:r>
      <w:r w:rsidR="00823C69">
        <w:rPr>
          <w:rFonts w:hint="eastAsia"/>
        </w:rPr>
        <w:t>1.</w:t>
      </w:r>
      <w:r w:rsidRPr="008202F7">
        <w:t>4 线程间通信隔离子系统(RX_FNC_</w:t>
      </w:r>
      <w:r w:rsidR="00CD0D25" w:rsidRPr="008202F7">
        <w:rPr>
          <w:color w:val="000000"/>
        </w:rPr>
        <w:t>KERNEL</w:t>
      </w:r>
      <w:r w:rsidRPr="008202F7">
        <w:t>_004)</w:t>
      </w:r>
    </w:p>
    <w:p w14:paraId="1CF22683" w14:textId="6397B8DC" w:rsidR="001C45F6" w:rsidRPr="008202F7" w:rsidRDefault="001C45F6" w:rsidP="001C45F6">
      <w:pPr>
        <w:ind w:firstLine="360"/>
        <w:rPr>
          <w:rFonts w:ascii="Times New Roman"/>
        </w:rPr>
      </w:pPr>
      <w:r w:rsidRPr="008202F7">
        <w:rPr>
          <w:rFonts w:ascii="Times New Roman"/>
        </w:rPr>
        <w:t>本能</w:t>
      </w:r>
      <w:proofErr w:type="gramStart"/>
      <w:r w:rsidRPr="008202F7">
        <w:rPr>
          <w:rFonts w:ascii="Times New Roman"/>
        </w:rPr>
        <w:t>力负责</w:t>
      </w:r>
      <w:proofErr w:type="gramEnd"/>
      <w:r w:rsidRPr="008202F7">
        <w:rPr>
          <w:rFonts w:ascii="Times New Roman"/>
        </w:rPr>
        <w:t>对</w:t>
      </w:r>
      <w:r w:rsidRPr="008202F7">
        <w:rPr>
          <w:rFonts w:ascii="Times New Roman"/>
        </w:rPr>
        <w:t>RTEMS</w:t>
      </w:r>
      <w:r w:rsidRPr="008202F7">
        <w:rPr>
          <w:rFonts w:ascii="Times New Roman"/>
        </w:rPr>
        <w:t>系统中的</w:t>
      </w:r>
      <w:r w:rsidR="00493AAF">
        <w:rPr>
          <w:rFonts w:ascii="Times New Roman" w:hint="eastAsia"/>
        </w:rPr>
        <w:t>线</w:t>
      </w:r>
      <w:r w:rsidRPr="008202F7">
        <w:rPr>
          <w:rFonts w:ascii="Times New Roman"/>
        </w:rPr>
        <w:t>程间通信资源提供完全的隔离机制，确保不同容器内的</w:t>
      </w:r>
      <w:r w:rsidRPr="008202F7">
        <w:rPr>
          <w:rFonts w:ascii="Times New Roman"/>
        </w:rPr>
        <w:t>IPC</w:t>
      </w:r>
      <w:r w:rsidRPr="008202F7">
        <w:rPr>
          <w:rFonts w:ascii="Times New Roman"/>
        </w:rPr>
        <w:t>对象完全不可见。主要功能包括：</w:t>
      </w:r>
    </w:p>
    <w:p w14:paraId="10BC441D" w14:textId="77777777" w:rsidR="001C45F6" w:rsidRPr="008202F7" w:rsidRDefault="001C45F6" w:rsidP="008202F7">
      <w:pPr>
        <w:pStyle w:val="affffffff6"/>
        <w:numPr>
          <w:ilvl w:val="0"/>
          <w:numId w:val="51"/>
        </w:numPr>
        <w:ind w:firstLineChars="0"/>
        <w:rPr>
          <w:rFonts w:ascii="Times New Roman"/>
        </w:rPr>
      </w:pPr>
      <w:r w:rsidRPr="008202F7">
        <w:rPr>
          <w:rFonts w:ascii="Times New Roman"/>
        </w:rPr>
        <w:t>独立对象管理：每个</w:t>
      </w:r>
      <w:proofErr w:type="spellStart"/>
      <w:r w:rsidRPr="008202F7">
        <w:rPr>
          <w:rFonts w:ascii="Times New Roman"/>
        </w:rPr>
        <w:t>IpcContainer</w:t>
      </w:r>
      <w:proofErr w:type="spellEnd"/>
      <w:r w:rsidRPr="008202F7">
        <w:rPr>
          <w:rFonts w:ascii="Times New Roman"/>
        </w:rPr>
        <w:t>维护独立的</w:t>
      </w:r>
      <w:proofErr w:type="spellStart"/>
      <w:r w:rsidRPr="008202F7">
        <w:rPr>
          <w:rFonts w:ascii="Times New Roman"/>
        </w:rPr>
        <w:t>Objects_Information</w:t>
      </w:r>
      <w:proofErr w:type="spellEnd"/>
      <w:r w:rsidRPr="008202F7">
        <w:rPr>
          <w:rFonts w:ascii="Times New Roman"/>
        </w:rPr>
        <w:t>结构，包括消息队列和信号量的完整对象管理表，通过容器</w:t>
      </w:r>
      <w:r w:rsidRPr="008202F7">
        <w:rPr>
          <w:rFonts w:ascii="Times New Roman"/>
        </w:rPr>
        <w:t>ID</w:t>
      </w:r>
      <w:r w:rsidRPr="008202F7">
        <w:rPr>
          <w:rFonts w:ascii="Times New Roman"/>
        </w:rPr>
        <w:t>区分不同的对象命名空间。</w:t>
      </w:r>
    </w:p>
    <w:p w14:paraId="218DBBD1" w14:textId="77777777" w:rsidR="001C45F6" w:rsidRPr="008202F7" w:rsidRDefault="001C45F6" w:rsidP="008202F7">
      <w:pPr>
        <w:pStyle w:val="affffffff6"/>
        <w:numPr>
          <w:ilvl w:val="0"/>
          <w:numId w:val="51"/>
        </w:numPr>
        <w:ind w:firstLineChars="0"/>
        <w:rPr>
          <w:rFonts w:ascii="Times New Roman"/>
        </w:rPr>
      </w:pPr>
      <w:r w:rsidRPr="008202F7">
        <w:rPr>
          <w:rFonts w:ascii="Times New Roman"/>
        </w:rPr>
        <w:t>透明</w:t>
      </w:r>
      <w:r w:rsidRPr="008202F7">
        <w:rPr>
          <w:rFonts w:ascii="Times New Roman"/>
        </w:rPr>
        <w:t>API</w:t>
      </w:r>
      <w:r w:rsidRPr="008202F7">
        <w:rPr>
          <w:rFonts w:ascii="Times New Roman"/>
        </w:rPr>
        <w:t>隔离：通过</w:t>
      </w:r>
      <w:r w:rsidRPr="008202F7">
        <w:rPr>
          <w:rFonts w:ascii="Times New Roman"/>
        </w:rPr>
        <w:t>_</w:t>
      </w:r>
      <w:proofErr w:type="spellStart"/>
      <w:r w:rsidRPr="008202F7">
        <w:rPr>
          <w:rFonts w:ascii="Times New Roman"/>
        </w:rPr>
        <w:t>Message_queue_Get_information_from_container</w:t>
      </w:r>
      <w:proofErr w:type="spellEnd"/>
      <w:r w:rsidRPr="008202F7">
        <w:rPr>
          <w:rFonts w:ascii="Times New Roman"/>
        </w:rPr>
        <w:t>和</w:t>
      </w:r>
      <w:r w:rsidRPr="008202F7">
        <w:rPr>
          <w:rFonts w:ascii="Times New Roman"/>
        </w:rPr>
        <w:t>_</w:t>
      </w:r>
      <w:proofErr w:type="spellStart"/>
      <w:r w:rsidRPr="008202F7">
        <w:rPr>
          <w:rFonts w:ascii="Times New Roman"/>
        </w:rPr>
        <w:t>Semaphore_Get_information_from_container</w:t>
      </w:r>
      <w:proofErr w:type="spellEnd"/>
      <w:r w:rsidRPr="008202F7">
        <w:rPr>
          <w:rFonts w:ascii="Times New Roman"/>
        </w:rPr>
        <w:t>函数实现</w:t>
      </w:r>
      <w:r w:rsidRPr="008202F7">
        <w:rPr>
          <w:rFonts w:ascii="Times New Roman"/>
        </w:rPr>
        <w:t>API</w:t>
      </w:r>
      <w:r w:rsidRPr="008202F7">
        <w:rPr>
          <w:rFonts w:ascii="Times New Roman"/>
        </w:rPr>
        <w:t>级别的透明重定向，保持</w:t>
      </w:r>
      <w:r w:rsidRPr="008202F7">
        <w:rPr>
          <w:rFonts w:ascii="Times New Roman"/>
        </w:rPr>
        <w:t>RTEMS</w:t>
      </w:r>
      <w:r w:rsidRPr="008202F7">
        <w:rPr>
          <w:rFonts w:ascii="Times New Roman"/>
        </w:rPr>
        <w:t>原有接口完全兼容。</w:t>
      </w:r>
    </w:p>
    <w:p w14:paraId="79599C32" w14:textId="76B51587" w:rsidR="00AE4B27" w:rsidRPr="00AE4B27" w:rsidRDefault="001C45F6" w:rsidP="00AE4B27">
      <w:pPr>
        <w:pStyle w:val="affffffff6"/>
        <w:numPr>
          <w:ilvl w:val="0"/>
          <w:numId w:val="51"/>
        </w:numPr>
        <w:ind w:firstLineChars="0"/>
        <w:rPr>
          <w:rFonts w:ascii="Times New Roman"/>
        </w:rPr>
      </w:pPr>
      <w:r w:rsidRPr="008202F7">
        <w:rPr>
          <w:rFonts w:ascii="Times New Roman"/>
        </w:rPr>
        <w:t>资源配额管理：支持容器级别的</w:t>
      </w:r>
      <w:r w:rsidRPr="008202F7">
        <w:rPr>
          <w:rFonts w:ascii="Times New Roman"/>
        </w:rPr>
        <w:t>IPC</w:t>
      </w:r>
      <w:r w:rsidRPr="008202F7">
        <w:rPr>
          <w:rFonts w:ascii="Times New Roman"/>
        </w:rPr>
        <w:t>资源配额设置，根容器默认支持</w:t>
      </w:r>
      <w:r w:rsidRPr="008202F7">
        <w:rPr>
          <w:rFonts w:ascii="Times New Roman"/>
        </w:rPr>
        <w:t>10</w:t>
      </w:r>
      <w:r w:rsidRPr="008202F7">
        <w:rPr>
          <w:rFonts w:ascii="Times New Roman"/>
        </w:rPr>
        <w:t>个消息队列和</w:t>
      </w:r>
      <w:r w:rsidRPr="008202F7">
        <w:rPr>
          <w:rFonts w:ascii="Times New Roman"/>
        </w:rPr>
        <w:t>20</w:t>
      </w:r>
      <w:r w:rsidRPr="008202F7">
        <w:rPr>
          <w:rFonts w:ascii="Times New Roman"/>
        </w:rPr>
        <w:t>个信号量，子容器可配置独立的资源限制，实现精确的资源控制。</w:t>
      </w:r>
    </w:p>
    <w:p w14:paraId="11CF9D81" w14:textId="4F361D28" w:rsidR="00514F42" w:rsidRDefault="00AE4B27" w:rsidP="00AE4B27">
      <w:pPr>
        <w:ind w:left="360"/>
        <w:jc w:val="center"/>
        <w:rPr>
          <w:rFonts w:ascii="Times New Roman"/>
        </w:rPr>
      </w:pPr>
      <w:r>
        <w:rPr>
          <w:noProof/>
        </w:rPr>
        <mc:AlternateContent>
          <mc:Choice Requires="wpc">
            <w:drawing>
              <wp:inline distT="0" distB="0" distL="0" distR="0" wp14:anchorId="6A096CE8" wp14:editId="0EA91FFB">
                <wp:extent cx="3838576" cy="1919773"/>
                <wp:effectExtent l="0" t="0" r="28575" b="23495"/>
                <wp:docPr id="803314569" name="画布 80331456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803314557" name="AutoShape 932"/>
                        <wps:cNvSpPr>
                          <a:spLocks noRot="1" noChangeAspect="1" noEditPoints="1" noChangeArrowheads="1" noChangeShapeType="1" noTextEdit="1"/>
                        </wps:cNvSpPr>
                        <wps:spPr bwMode="auto">
                          <a:xfrm>
                            <a:off x="904378" y="438586"/>
                            <a:ext cx="2201024" cy="1041240"/>
                          </a:xfrm>
                          <a:prstGeom prst="roundRect">
                            <a:avLst>
                              <a:gd name="adj" fmla="val 16667"/>
                            </a:avLst>
                          </a:prstGeom>
                          <a:solidFill>
                            <a:srgbClr val="FFFFFF"/>
                          </a:solidFill>
                          <a:ln w="9525">
                            <a:solidFill>
                              <a:srgbClr val="000000"/>
                            </a:solidFill>
                            <a:round/>
                            <a:headEnd/>
                            <a:tailEnd/>
                          </a:ln>
                        </wps:spPr>
                        <wps:txbx>
                          <w:txbxContent>
                            <w:p w14:paraId="3060C7B6" w14:textId="77777777" w:rsidR="00AE4B27" w:rsidRDefault="00AE4B27" w:rsidP="00AE4B27">
                              <w:pPr>
                                <w:ind w:left="605" w:hanging="605"/>
                                <w:jc w:val="center"/>
                                <w:rPr>
                                  <w:rFonts w:ascii="Times New Roman"/>
                                  <w:sz w:val="15"/>
                                  <w:szCs w:val="15"/>
                                </w:rPr>
                              </w:pPr>
                              <w:r>
                                <w:rPr>
                                  <w:rFonts w:ascii="Times New Roman" w:hint="eastAsia"/>
                                  <w:sz w:val="15"/>
                                  <w:szCs w:val="15"/>
                                </w:rPr>
                                <w:t>IPC</w:t>
                              </w:r>
                              <w:r>
                                <w:rPr>
                                  <w:rFonts w:ascii="Times New Roman" w:hint="eastAsia"/>
                                  <w:sz w:val="15"/>
                                  <w:szCs w:val="15"/>
                                </w:rPr>
                                <w:t>隔离子系统</w:t>
                              </w:r>
                            </w:p>
                          </w:txbxContent>
                        </wps:txbx>
                        <wps:bodyPr rot="0" vert="horz" wrap="square" lIns="91440" tIns="45720" rIns="91440" bIns="45720" anchor="t" anchorCtr="0" upright="1">
                          <a:noAutofit/>
                        </wps:bodyPr>
                      </wps:wsp>
                      <wps:wsp>
                        <wps:cNvPr id="803314558" name="AutoShape 932"/>
                        <wps:cNvSpPr>
                          <a:spLocks noRot="1" noChangeAspect="1" noEditPoints="1" noChangeArrowheads="1" noChangeShapeType="1" noTextEdit="1"/>
                        </wps:cNvSpPr>
                        <wps:spPr bwMode="auto">
                          <a:xfrm>
                            <a:off x="1586231" y="0"/>
                            <a:ext cx="833316" cy="273425"/>
                          </a:xfrm>
                          <a:prstGeom prst="roundRect">
                            <a:avLst>
                              <a:gd name="adj" fmla="val 16667"/>
                            </a:avLst>
                          </a:prstGeom>
                          <a:solidFill>
                            <a:srgbClr val="FFFFFF"/>
                          </a:solidFill>
                          <a:ln w="9525">
                            <a:solidFill>
                              <a:srgbClr val="000000"/>
                            </a:solidFill>
                            <a:round/>
                            <a:headEnd/>
                            <a:tailEnd/>
                          </a:ln>
                        </wps:spPr>
                        <wps:txbx>
                          <w:txbxContent>
                            <w:p w14:paraId="53FE596B" w14:textId="77777777" w:rsidR="00AE4B27" w:rsidRPr="007A2AD9" w:rsidRDefault="00AE4B27" w:rsidP="00AE4B27">
                              <w:pPr>
                                <w:ind w:left="605" w:hanging="605"/>
                                <w:jc w:val="center"/>
                                <w:rPr>
                                  <w:rFonts w:ascii="Times New Roman"/>
                                  <w:sz w:val="15"/>
                                  <w:szCs w:val="15"/>
                                </w:rPr>
                              </w:pPr>
                              <w:r>
                                <w:rPr>
                                  <w:rFonts w:ascii="Times New Roman" w:hint="eastAsia"/>
                                  <w:sz w:val="15"/>
                                  <w:szCs w:val="15"/>
                                </w:rPr>
                                <w:t>容器管理接口</w:t>
                              </w:r>
                            </w:p>
                          </w:txbxContent>
                        </wps:txbx>
                        <wps:bodyPr rot="0" vert="horz" wrap="square" lIns="91440" tIns="45720" rIns="91440" bIns="45720" anchor="t" anchorCtr="0" upright="1">
                          <a:noAutofit/>
                        </wps:bodyPr>
                      </wps:wsp>
                      <wps:wsp>
                        <wps:cNvPr id="803314559" name="AutoShape 932"/>
                        <wps:cNvSpPr>
                          <a:spLocks noRot="1" noChangeAspect="1" noEditPoints="1" noChangeArrowheads="1" noChangeShapeType="1" noTextEdit="1"/>
                        </wps:cNvSpPr>
                        <wps:spPr bwMode="auto">
                          <a:xfrm>
                            <a:off x="972547" y="1128700"/>
                            <a:ext cx="895470" cy="283789"/>
                          </a:xfrm>
                          <a:prstGeom prst="roundRect">
                            <a:avLst>
                              <a:gd name="adj" fmla="val 16667"/>
                            </a:avLst>
                          </a:prstGeom>
                          <a:solidFill>
                            <a:srgbClr val="FFFFFF"/>
                          </a:solidFill>
                          <a:ln w="9525">
                            <a:solidFill>
                              <a:srgbClr val="000000"/>
                            </a:solidFill>
                            <a:round/>
                            <a:headEnd/>
                            <a:tailEnd/>
                          </a:ln>
                        </wps:spPr>
                        <wps:txbx>
                          <w:txbxContent>
                            <w:p w14:paraId="60F40345" w14:textId="77777777" w:rsidR="00AE4B27" w:rsidRDefault="00AE4B27" w:rsidP="00AE4B27">
                              <w:pPr>
                                <w:rPr>
                                  <w:rFonts w:ascii="Times New Roman"/>
                                  <w:sz w:val="15"/>
                                  <w:szCs w:val="15"/>
                                </w:rPr>
                              </w:pPr>
                              <w:r>
                                <w:rPr>
                                  <w:rFonts w:ascii="Times New Roman" w:hint="eastAsia"/>
                                  <w:sz w:val="15"/>
                                  <w:szCs w:val="15"/>
                                </w:rPr>
                                <w:t>线程容器间迁移</w:t>
                              </w:r>
                            </w:p>
                          </w:txbxContent>
                        </wps:txbx>
                        <wps:bodyPr rot="0" vert="horz" wrap="square" lIns="91440" tIns="45720" rIns="91440" bIns="45720" anchor="t" anchorCtr="0" upright="1">
                          <a:noAutofit/>
                        </wps:bodyPr>
                      </wps:wsp>
                      <wps:wsp>
                        <wps:cNvPr id="803314560" name="AutoShape 932"/>
                        <wps:cNvSpPr>
                          <a:spLocks noRot="1" noChangeAspect="1" noEditPoints="1" noChangeArrowheads="1" noChangeShapeType="1" noTextEdit="1"/>
                        </wps:cNvSpPr>
                        <wps:spPr bwMode="auto">
                          <a:xfrm>
                            <a:off x="2134319" y="1127625"/>
                            <a:ext cx="864150" cy="284864"/>
                          </a:xfrm>
                          <a:prstGeom prst="roundRect">
                            <a:avLst>
                              <a:gd name="adj" fmla="val 16667"/>
                            </a:avLst>
                          </a:prstGeom>
                          <a:solidFill>
                            <a:srgbClr val="FFFFFF"/>
                          </a:solidFill>
                          <a:ln w="9525">
                            <a:solidFill>
                              <a:srgbClr val="000000"/>
                            </a:solidFill>
                            <a:round/>
                            <a:headEnd/>
                            <a:tailEnd/>
                          </a:ln>
                        </wps:spPr>
                        <wps:txbx>
                          <w:txbxContent>
                            <w:p w14:paraId="67191A7C" w14:textId="77777777" w:rsidR="00AE4B27" w:rsidRDefault="00AE4B27" w:rsidP="00AE4B27">
                              <w:pPr>
                                <w:rPr>
                                  <w:rFonts w:ascii="Times New Roman"/>
                                  <w:sz w:val="15"/>
                                  <w:szCs w:val="15"/>
                                </w:rPr>
                              </w:pPr>
                              <w:r>
                                <w:rPr>
                                  <w:rFonts w:ascii="Times New Roman" w:hint="eastAsia"/>
                                  <w:sz w:val="15"/>
                                  <w:szCs w:val="15"/>
                                </w:rPr>
                                <w:t>rc</w:t>
                              </w:r>
                              <w:r>
                                <w:rPr>
                                  <w:rFonts w:ascii="Times New Roman" w:hint="eastAsia"/>
                                  <w:sz w:val="15"/>
                                  <w:szCs w:val="15"/>
                                </w:rPr>
                                <w:t>为</w:t>
                              </w:r>
                              <w:r>
                                <w:rPr>
                                  <w:rFonts w:ascii="Times New Roman" w:hint="eastAsia"/>
                                  <w:sz w:val="15"/>
                                  <w:szCs w:val="15"/>
                                </w:rPr>
                                <w:t>0</w:t>
                              </w:r>
                              <w:r>
                                <w:rPr>
                                  <w:rFonts w:ascii="Times New Roman" w:hint="eastAsia"/>
                                  <w:sz w:val="15"/>
                                  <w:szCs w:val="15"/>
                                </w:rPr>
                                <w:t>自动清理</w:t>
                              </w:r>
                            </w:p>
                          </w:txbxContent>
                        </wps:txbx>
                        <wps:bodyPr rot="0" vert="horz" wrap="square" lIns="91440" tIns="45720" rIns="91440" bIns="45720" anchor="t" anchorCtr="0" upright="1">
                          <a:noAutofit/>
                        </wps:bodyPr>
                      </wps:wsp>
                      <wps:wsp>
                        <wps:cNvPr id="803314561" name="AutoShape 932"/>
                        <wps:cNvSpPr>
                          <a:spLocks noRot="1" noChangeAspect="1" noEditPoints="1" noChangeArrowheads="1" noChangeShapeType="1" noTextEdit="1"/>
                        </wps:cNvSpPr>
                        <wps:spPr bwMode="auto">
                          <a:xfrm>
                            <a:off x="1253091" y="789600"/>
                            <a:ext cx="614891" cy="283826"/>
                          </a:xfrm>
                          <a:prstGeom prst="roundRect">
                            <a:avLst>
                              <a:gd name="adj" fmla="val 16667"/>
                            </a:avLst>
                          </a:prstGeom>
                          <a:solidFill>
                            <a:srgbClr val="FFFFFF"/>
                          </a:solidFill>
                          <a:ln w="9525">
                            <a:solidFill>
                              <a:srgbClr val="000000"/>
                            </a:solidFill>
                            <a:round/>
                            <a:headEnd/>
                            <a:tailEnd/>
                          </a:ln>
                        </wps:spPr>
                        <wps:txbx>
                          <w:txbxContent>
                            <w:p w14:paraId="04618D46" w14:textId="77777777" w:rsidR="00AE4B27" w:rsidRDefault="00AE4B27" w:rsidP="00AE4B27">
                              <w:pPr>
                                <w:rPr>
                                  <w:rFonts w:ascii="Times New Roman"/>
                                  <w:sz w:val="15"/>
                                  <w:szCs w:val="15"/>
                                </w:rPr>
                              </w:pPr>
                              <w:r>
                                <w:rPr>
                                  <w:rFonts w:ascii="Times New Roman" w:hint="eastAsia"/>
                                  <w:sz w:val="15"/>
                                  <w:szCs w:val="15"/>
                                </w:rPr>
                                <w:t>消息队列</w:t>
                              </w:r>
                            </w:p>
                          </w:txbxContent>
                        </wps:txbx>
                        <wps:bodyPr rot="0" vert="horz" wrap="square" lIns="91440" tIns="45720" rIns="91440" bIns="45720" anchor="t" anchorCtr="0" upright="1">
                          <a:noAutofit/>
                        </wps:bodyPr>
                      </wps:wsp>
                      <wps:wsp>
                        <wps:cNvPr id="803314562" name="连接符: 曲线 803314562"/>
                        <wps:cNvCnPr>
                          <a:stCxn id="803314558" idx="2"/>
                          <a:endCxn id="803314557" idx="0"/>
                        </wps:cNvCnPr>
                        <wps:spPr>
                          <a:xfrm rot="16200000" flipH="1">
                            <a:off x="1921309" y="355004"/>
                            <a:ext cx="165161" cy="2001"/>
                          </a:xfrm>
                          <a:prstGeom prst="curved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803314571" name="AutoShape 932"/>
                        <wps:cNvSpPr>
                          <a:spLocks noRot="1" noChangeAspect="1" noEditPoints="1" noChangeArrowheads="1" noChangeShapeType="1" noTextEdit="1"/>
                        </wps:cNvSpPr>
                        <wps:spPr bwMode="auto">
                          <a:xfrm>
                            <a:off x="2202539" y="763096"/>
                            <a:ext cx="518554" cy="283210"/>
                          </a:xfrm>
                          <a:prstGeom prst="roundRect">
                            <a:avLst>
                              <a:gd name="adj" fmla="val 16667"/>
                            </a:avLst>
                          </a:prstGeom>
                          <a:solidFill>
                            <a:srgbClr val="FFFFFF"/>
                          </a:solidFill>
                          <a:ln w="9525">
                            <a:solidFill>
                              <a:srgbClr val="000000"/>
                            </a:solidFill>
                            <a:round/>
                            <a:headEnd/>
                            <a:tailEnd/>
                          </a:ln>
                        </wps:spPr>
                        <wps:txbx>
                          <w:txbxContent>
                            <w:p w14:paraId="0CABF81D" w14:textId="77777777" w:rsidR="00AE4B27" w:rsidRDefault="00AE4B27" w:rsidP="00AE4B27">
                              <w:pPr>
                                <w:rPr>
                                  <w:rFonts w:ascii="Times New Roman"/>
                                  <w:sz w:val="15"/>
                                  <w:szCs w:val="15"/>
                                </w:rPr>
                              </w:pPr>
                              <w:r>
                                <w:rPr>
                                  <w:rFonts w:ascii="Times New Roman" w:hint="eastAsia"/>
                                  <w:sz w:val="15"/>
                                  <w:szCs w:val="15"/>
                                </w:rPr>
                                <w:t>信号量</w:t>
                              </w:r>
                            </w:p>
                          </w:txbxContent>
                        </wps:txbx>
                        <wps:bodyPr rot="0" vert="horz" wrap="square" lIns="91440" tIns="45720" rIns="91440" bIns="45720" anchor="t" anchorCtr="0" upright="1">
                          <a:noAutofit/>
                        </wps:bodyPr>
                      </wps:wsp>
                      <wps:wsp>
                        <wps:cNvPr id="803314572" name="AutoShape 932"/>
                        <wps:cNvSpPr>
                          <a:spLocks noRot="1" noChangeAspect="1" noEditPoints="1" noChangeArrowheads="1" noChangeShapeType="1" noTextEdit="1"/>
                        </wps:cNvSpPr>
                        <wps:spPr bwMode="auto">
                          <a:xfrm>
                            <a:off x="1587061" y="1646771"/>
                            <a:ext cx="832485" cy="273050"/>
                          </a:xfrm>
                          <a:prstGeom prst="roundRect">
                            <a:avLst>
                              <a:gd name="adj" fmla="val 16667"/>
                            </a:avLst>
                          </a:prstGeom>
                          <a:solidFill>
                            <a:srgbClr val="FFFFFF"/>
                          </a:solidFill>
                          <a:ln w="9525">
                            <a:solidFill>
                              <a:srgbClr val="000000"/>
                            </a:solidFill>
                            <a:round/>
                            <a:headEnd/>
                            <a:tailEnd/>
                          </a:ln>
                        </wps:spPr>
                        <wps:txbx>
                          <w:txbxContent>
                            <w:p w14:paraId="66FC7197" w14:textId="77777777" w:rsidR="00AE4B27" w:rsidRDefault="00AE4B27" w:rsidP="00AE4B27">
                              <w:pPr>
                                <w:ind w:left="605" w:hanging="605"/>
                                <w:jc w:val="center"/>
                                <w:rPr>
                                  <w:rFonts w:ascii="Times New Roman"/>
                                  <w:sz w:val="15"/>
                                  <w:szCs w:val="15"/>
                                </w:rPr>
                              </w:pPr>
                              <w:r>
                                <w:rPr>
                                  <w:rFonts w:ascii="Times New Roman" w:hint="eastAsia"/>
                                  <w:sz w:val="15"/>
                                  <w:szCs w:val="15"/>
                                </w:rPr>
                                <w:t>重定向</w:t>
                              </w:r>
                            </w:p>
                          </w:txbxContent>
                        </wps:txbx>
                        <wps:bodyPr rot="0" vert="horz" wrap="square" lIns="91440" tIns="45720" rIns="91440" bIns="45720" anchor="t" anchorCtr="0" upright="1">
                          <a:noAutofit/>
                        </wps:bodyPr>
                      </wps:wsp>
                      <wps:wsp>
                        <wps:cNvPr id="803314584" name="AutoShape 932"/>
                        <wps:cNvSpPr>
                          <a:spLocks noRot="1" noChangeAspect="1" noEditPoints="1" noChangeArrowheads="1" noChangeShapeType="1" noTextEdit="1"/>
                        </wps:cNvSpPr>
                        <wps:spPr bwMode="auto">
                          <a:xfrm>
                            <a:off x="0" y="745426"/>
                            <a:ext cx="649337" cy="434017"/>
                          </a:xfrm>
                          <a:prstGeom prst="roundRect">
                            <a:avLst>
                              <a:gd name="adj" fmla="val 16667"/>
                            </a:avLst>
                          </a:prstGeom>
                          <a:solidFill>
                            <a:srgbClr val="FFFFFF"/>
                          </a:solidFill>
                          <a:ln w="9525">
                            <a:solidFill>
                              <a:srgbClr val="000000"/>
                            </a:solidFill>
                            <a:round/>
                            <a:headEnd/>
                            <a:tailEnd/>
                          </a:ln>
                        </wps:spPr>
                        <wps:txbx>
                          <w:txbxContent>
                            <w:p w14:paraId="494F20BA" w14:textId="77777777" w:rsidR="00AE4B27" w:rsidRDefault="00AE4B27" w:rsidP="00AE4B27">
                              <w:pPr>
                                <w:spacing w:line="240" w:lineRule="exact"/>
                                <w:rPr>
                                  <w:rFonts w:ascii="Times New Roman"/>
                                  <w:sz w:val="15"/>
                                  <w:szCs w:val="15"/>
                                </w:rPr>
                              </w:pPr>
                              <w:r>
                                <w:rPr>
                                  <w:rFonts w:ascii="Times New Roman" w:hint="eastAsia"/>
                                  <w:sz w:val="15"/>
                                  <w:szCs w:val="15"/>
                                </w:rPr>
                                <w:t>线程绑定状态信息</w:t>
                              </w:r>
                            </w:p>
                          </w:txbxContent>
                        </wps:txbx>
                        <wps:bodyPr rot="0" vert="horz" wrap="square" lIns="91440" tIns="45720" rIns="91440" bIns="45720" anchor="t" anchorCtr="0" upright="1">
                          <a:noAutofit/>
                        </wps:bodyPr>
                      </wps:wsp>
                      <wps:wsp>
                        <wps:cNvPr id="803314585" name="连接符: 曲线 803314585"/>
                        <wps:cNvCnPr>
                          <a:stCxn id="803314557" idx="2"/>
                          <a:endCxn id="803314572" idx="0"/>
                        </wps:cNvCnPr>
                        <wps:spPr>
                          <a:xfrm rot="5400000">
                            <a:off x="1920625" y="1562505"/>
                            <a:ext cx="166945" cy="1586"/>
                          </a:xfrm>
                          <a:prstGeom prst="curvedConnector3">
                            <a:avLst>
                              <a:gd name="adj1" fmla="val 5000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803314586" name="连接符: 曲线 803314586"/>
                        <wps:cNvCnPr>
                          <a:stCxn id="803314584" idx="3"/>
                          <a:endCxn id="803314557" idx="1"/>
                        </wps:cNvCnPr>
                        <wps:spPr>
                          <a:xfrm flipV="1">
                            <a:off x="649337" y="959206"/>
                            <a:ext cx="255041" cy="3229"/>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588" name="AutoShape 932"/>
                        <wps:cNvSpPr>
                          <a:spLocks noRot="1" noChangeAspect="1" noEditPoints="1" noChangeArrowheads="1" noChangeShapeType="1" noTextEdit="1"/>
                        </wps:cNvSpPr>
                        <wps:spPr bwMode="auto">
                          <a:xfrm>
                            <a:off x="3233728" y="838191"/>
                            <a:ext cx="604966" cy="261739"/>
                          </a:xfrm>
                          <a:prstGeom prst="roundRect">
                            <a:avLst>
                              <a:gd name="adj" fmla="val 16667"/>
                            </a:avLst>
                          </a:prstGeom>
                          <a:solidFill>
                            <a:srgbClr val="FFFFFF"/>
                          </a:solidFill>
                          <a:ln w="9525">
                            <a:solidFill>
                              <a:srgbClr val="000000"/>
                            </a:solidFill>
                            <a:round/>
                            <a:headEnd/>
                            <a:tailEnd/>
                          </a:ln>
                        </wps:spPr>
                        <wps:txbx>
                          <w:txbxContent>
                            <w:p w14:paraId="5F9951BE" w14:textId="77777777" w:rsidR="00AE4B27" w:rsidRDefault="00AE4B27" w:rsidP="00AE4B27">
                              <w:pPr>
                                <w:spacing w:line="240" w:lineRule="exact"/>
                                <w:rPr>
                                  <w:rFonts w:ascii="Times New Roman"/>
                                  <w:sz w:val="15"/>
                                  <w:szCs w:val="15"/>
                                </w:rPr>
                              </w:pPr>
                              <w:r>
                                <w:rPr>
                                  <w:rFonts w:ascii="Times New Roman" w:hint="eastAsia"/>
                                  <w:sz w:val="15"/>
                                  <w:szCs w:val="15"/>
                                </w:rPr>
                                <w:t>结果反馈</w:t>
                              </w:r>
                            </w:p>
                          </w:txbxContent>
                        </wps:txbx>
                        <wps:bodyPr rot="0" vert="horz" wrap="square" lIns="91440" tIns="45720" rIns="91440" bIns="45720" anchor="t" anchorCtr="0" upright="1">
                          <a:noAutofit/>
                        </wps:bodyPr>
                      </wps:wsp>
                      <wps:wsp>
                        <wps:cNvPr id="803314589" name="连接符: 曲线 803314589"/>
                        <wps:cNvCnPr>
                          <a:stCxn id="803314557" idx="3"/>
                          <a:endCxn id="803314588" idx="1"/>
                        </wps:cNvCnPr>
                        <wps:spPr>
                          <a:xfrm>
                            <a:off x="3105402" y="959206"/>
                            <a:ext cx="128326" cy="9855"/>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590" name="连接符: 曲线 803314590"/>
                        <wps:cNvCnPr>
                          <a:stCxn id="803314588" idx="0"/>
                          <a:endCxn id="803314558" idx="3"/>
                        </wps:cNvCnPr>
                        <wps:spPr>
                          <a:xfrm rot="16200000" flipV="1">
                            <a:off x="2626778" y="-70817"/>
                            <a:ext cx="701478" cy="1116538"/>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A096CE8" id="画布 803314569" o:spid="_x0000_s1076" editas="canvas" style="width:302.25pt;height:151.15pt;mso-position-horizontal-relative:char;mso-position-vertical-relative:line" coordsize="38385,19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">
                <v:shape id="_x0000_s1077" type="#_x0000_t75" style="position:absolute;width:38385;height:19196;visibility:visible;mso-wrap-style:square">
                  <v:fill o:detectmouseclick="t"/>
                  <v:path o:connecttype="none"/>
                </v:shape>
                <v:roundrect id="AutoShape 932" o:spid="_x0000_s1078" style="position:absolute;left:9043;top:4385;width:22011;height:1041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">
                  <o:lock v:ext="edit" rotation="t" aspectratio="t" verticies="t" text="t" shapetype="t"/>
                  <v:textbox>
                    <w:txbxContent>
                      <w:p w14:paraId="3060C7B6" w14:textId="77777777" w:rsidR="00AE4B27" w:rsidRDefault="00AE4B27" w:rsidP="00AE4B27">
                        <w:pPr>
                          <w:ind w:left="605" w:hanging="605"/>
                          <w:jc w:val="center"/>
                          <w:rPr>
                            <w:rFonts w:ascii="Times New Roman"/>
                            <w:sz w:val="15"/>
                            <w:szCs w:val="15"/>
                          </w:rPr>
                        </w:pPr>
                        <w:r>
                          <w:rPr>
                            <w:rFonts w:ascii="Times New Roman" w:hint="eastAsia"/>
                            <w:sz w:val="15"/>
                            <w:szCs w:val="15"/>
                          </w:rPr>
                          <w:t>IPC</w:t>
                        </w:r>
                        <w:r>
                          <w:rPr>
                            <w:rFonts w:ascii="Times New Roman" w:hint="eastAsia"/>
                            <w:sz w:val="15"/>
                            <w:szCs w:val="15"/>
                          </w:rPr>
                          <w:t>隔离子系统</w:t>
                        </w:r>
                      </w:p>
                    </w:txbxContent>
                  </v:textbox>
                </v:roundrect>
                <v:roundrect id="AutoShape 932" o:spid="_x0000_s1079" style="position:absolute;left:15862;width:8333;height:27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">
                  <o:lock v:ext="edit" rotation="t" aspectratio="t" verticies="t" text="t" shapetype="t"/>
                  <v:textbox>
                    <w:txbxContent>
                      <w:p w14:paraId="53FE596B" w14:textId="77777777" w:rsidR="00AE4B27" w:rsidRPr="007A2AD9" w:rsidRDefault="00AE4B27" w:rsidP="00AE4B27">
                        <w:pPr>
                          <w:ind w:left="605" w:hanging="605"/>
                          <w:jc w:val="center"/>
                          <w:rPr>
                            <w:rFonts w:ascii="Times New Roman"/>
                            <w:sz w:val="15"/>
                            <w:szCs w:val="15"/>
                          </w:rPr>
                        </w:pPr>
                        <w:r>
                          <w:rPr>
                            <w:rFonts w:ascii="Times New Roman" w:hint="eastAsia"/>
                            <w:sz w:val="15"/>
                            <w:szCs w:val="15"/>
                          </w:rPr>
                          <w:t>容器管理接口</w:t>
                        </w:r>
                      </w:p>
                    </w:txbxContent>
                  </v:textbox>
                </v:roundrect>
                <v:roundrect id="AutoShape 932" o:spid="_x0000_s1080" style="position:absolute;left:9725;top:11287;width:8955;height:283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">
                  <o:lock v:ext="edit" rotation="t" aspectratio="t" verticies="t" text="t" shapetype="t"/>
                  <v:textbox>
                    <w:txbxContent>
                      <w:p w14:paraId="60F40345" w14:textId="77777777" w:rsidR="00AE4B27" w:rsidRDefault="00AE4B27" w:rsidP="00AE4B27">
                        <w:pPr>
                          <w:rPr>
                            <w:rFonts w:ascii="Times New Roman"/>
                            <w:sz w:val="15"/>
                            <w:szCs w:val="15"/>
                          </w:rPr>
                        </w:pPr>
                        <w:r>
                          <w:rPr>
                            <w:rFonts w:ascii="Times New Roman" w:hint="eastAsia"/>
                            <w:sz w:val="15"/>
                            <w:szCs w:val="15"/>
                          </w:rPr>
                          <w:t>线程容器间迁移</w:t>
                        </w:r>
                      </w:p>
                    </w:txbxContent>
                  </v:textbox>
                </v:roundrect>
                <v:roundrect id="AutoShape 932" o:spid="_x0000_s1081" style="position:absolute;left:21343;top:11276;width:8641;height:28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">
                  <o:lock v:ext="edit" rotation="t" aspectratio="t" verticies="t" text="t" shapetype="t"/>
                  <v:textbox>
                    <w:txbxContent>
                      <w:p w14:paraId="67191A7C" w14:textId="77777777" w:rsidR="00AE4B27" w:rsidRDefault="00AE4B27" w:rsidP="00AE4B27">
                        <w:pPr>
                          <w:rPr>
                            <w:rFonts w:ascii="Times New Roman"/>
                            <w:sz w:val="15"/>
                            <w:szCs w:val="15"/>
                          </w:rPr>
                        </w:pPr>
                        <w:r>
                          <w:rPr>
                            <w:rFonts w:ascii="Times New Roman" w:hint="eastAsia"/>
                            <w:sz w:val="15"/>
                            <w:szCs w:val="15"/>
                          </w:rPr>
                          <w:t>rc</w:t>
                        </w:r>
                        <w:r>
                          <w:rPr>
                            <w:rFonts w:ascii="Times New Roman" w:hint="eastAsia"/>
                            <w:sz w:val="15"/>
                            <w:szCs w:val="15"/>
                          </w:rPr>
                          <w:t>为</w:t>
                        </w:r>
                        <w:r>
                          <w:rPr>
                            <w:rFonts w:ascii="Times New Roman" w:hint="eastAsia"/>
                            <w:sz w:val="15"/>
                            <w:szCs w:val="15"/>
                          </w:rPr>
                          <w:t>0</w:t>
                        </w:r>
                        <w:r>
                          <w:rPr>
                            <w:rFonts w:ascii="Times New Roman" w:hint="eastAsia"/>
                            <w:sz w:val="15"/>
                            <w:szCs w:val="15"/>
                          </w:rPr>
                          <w:t>自动清理</w:t>
                        </w:r>
                      </w:p>
                    </w:txbxContent>
                  </v:textbox>
                </v:roundrect>
                <v:roundrect id="AutoShape 932" o:spid="_x0000_s1082" style="position:absolute;left:12530;top:7896;width:6149;height:28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">
                  <o:lock v:ext="edit" rotation="t" aspectratio="t" verticies="t" text="t" shapetype="t"/>
                  <v:textbox>
                    <w:txbxContent>
                      <w:p w14:paraId="04618D46" w14:textId="77777777" w:rsidR="00AE4B27" w:rsidRDefault="00AE4B27" w:rsidP="00AE4B27">
                        <w:pPr>
                          <w:rPr>
                            <w:rFonts w:ascii="Times New Roman"/>
                            <w:sz w:val="15"/>
                            <w:szCs w:val="15"/>
                          </w:rPr>
                        </w:pPr>
                        <w:r>
                          <w:rPr>
                            <w:rFonts w:ascii="Times New Roman" w:hint="eastAsia"/>
                            <w:sz w:val="15"/>
                            <w:szCs w:val="15"/>
                          </w:rPr>
                          <w:t>消息队列</w:t>
                        </w:r>
                      </w:p>
                    </w:txbxContent>
                  </v:textbox>
                </v:roundrect>
                <v:shape id="连接符: 曲线 803314562" o:spid="_x0000_s1083" type="#_x0000_t38" style="position:absolute;left:19212;top:3550;width:1651;height:20;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" adj="10800" strokecolor="#156082 [3204]" strokeweight="1pt">
                  <v:stroke startarrow="block" endarrow="block" joinstyle="miter"/>
                </v:shape>
                <v:roundrect id="AutoShape 932" o:spid="_x0000_s1084" style="position:absolute;left:22025;top:7630;width:5185;height:28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">
                  <o:lock v:ext="edit" rotation="t" aspectratio="t" verticies="t" text="t" shapetype="t"/>
                  <v:textbox>
                    <w:txbxContent>
                      <w:p w14:paraId="0CABF81D" w14:textId="77777777" w:rsidR="00AE4B27" w:rsidRDefault="00AE4B27" w:rsidP="00AE4B27">
                        <w:pPr>
                          <w:rPr>
                            <w:rFonts w:ascii="Times New Roman"/>
                            <w:sz w:val="15"/>
                            <w:szCs w:val="15"/>
                          </w:rPr>
                        </w:pPr>
                        <w:r>
                          <w:rPr>
                            <w:rFonts w:ascii="Times New Roman" w:hint="eastAsia"/>
                            <w:sz w:val="15"/>
                            <w:szCs w:val="15"/>
                          </w:rPr>
                          <w:t>信号量</w:t>
                        </w:r>
                      </w:p>
                    </w:txbxContent>
                  </v:textbox>
                </v:roundrect>
                <v:roundrect id="AutoShape 932" o:spid="_x0000_s1085" style="position:absolute;left:15870;top:16467;width:8325;height:27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">
                  <o:lock v:ext="edit" rotation="t" aspectratio="t" verticies="t" text="t" shapetype="t"/>
                  <v:textbox>
                    <w:txbxContent>
                      <w:p w14:paraId="66FC7197" w14:textId="77777777" w:rsidR="00AE4B27" w:rsidRDefault="00AE4B27" w:rsidP="00AE4B27">
                        <w:pPr>
                          <w:ind w:left="605" w:hanging="605"/>
                          <w:jc w:val="center"/>
                          <w:rPr>
                            <w:rFonts w:ascii="Times New Roman"/>
                            <w:sz w:val="15"/>
                            <w:szCs w:val="15"/>
                          </w:rPr>
                        </w:pPr>
                        <w:r>
                          <w:rPr>
                            <w:rFonts w:ascii="Times New Roman" w:hint="eastAsia"/>
                            <w:sz w:val="15"/>
                            <w:szCs w:val="15"/>
                          </w:rPr>
                          <w:t>重定向</w:t>
                        </w:r>
                      </w:p>
                    </w:txbxContent>
                  </v:textbox>
                </v:roundrect>
                <v:roundrect id="AutoShape 932" o:spid="_x0000_s1086" style="position:absolute;top:7454;width:6493;height:434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">
                  <o:lock v:ext="edit" rotation="t" aspectratio="t" verticies="t" text="t" shapetype="t"/>
                  <v:textbox>
                    <w:txbxContent>
                      <w:p w14:paraId="494F20BA" w14:textId="77777777" w:rsidR="00AE4B27" w:rsidRDefault="00AE4B27" w:rsidP="00AE4B27">
                        <w:pPr>
                          <w:spacing w:line="240" w:lineRule="exact"/>
                          <w:rPr>
                            <w:rFonts w:ascii="Times New Roman"/>
                            <w:sz w:val="15"/>
                            <w:szCs w:val="15"/>
                          </w:rPr>
                        </w:pPr>
                        <w:r>
                          <w:rPr>
                            <w:rFonts w:ascii="Times New Roman" w:hint="eastAsia"/>
                            <w:sz w:val="15"/>
                            <w:szCs w:val="15"/>
                          </w:rPr>
                          <w:t>线程绑定状态信息</w:t>
                        </w:r>
                      </w:p>
                    </w:txbxContent>
                  </v:textbox>
                </v:roundrect>
                <v:shape id="连接符: 曲线 803314585" o:spid="_x0000_s1087" type="#_x0000_t38" style="position:absolute;left:19206;top:15625;width:1669;height:15;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" adj="10800" strokecolor="#156082 [3204]" strokeweight="1pt">
                  <v:stroke startarrow="block" endarrow="block" joinstyle="miter"/>
                </v:shape>
                <v:shape id="连接符: 曲线 803314586" o:spid="_x0000_s1088" type="#_x0000_t38" style="position:absolute;left:6493;top:9592;width:2550;height:32;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" adj="10800" strokecolor="#156082 [3204]" strokeweight="1pt">
                  <v:stroke endarrow="block" joinstyle="miter"/>
                </v:shape>
                <v:roundrect id="AutoShape 932" o:spid="_x0000_s1089" style="position:absolute;left:32337;top:8381;width:6049;height:26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">
                  <o:lock v:ext="edit" rotation="t" aspectratio="t" verticies="t" text="t" shapetype="t"/>
                  <v:textbox>
                    <w:txbxContent>
                      <w:p w14:paraId="5F9951BE" w14:textId="77777777" w:rsidR="00AE4B27" w:rsidRDefault="00AE4B27" w:rsidP="00AE4B27">
                        <w:pPr>
                          <w:spacing w:line="240" w:lineRule="exact"/>
                          <w:rPr>
                            <w:rFonts w:ascii="Times New Roman"/>
                            <w:sz w:val="15"/>
                            <w:szCs w:val="15"/>
                          </w:rPr>
                        </w:pPr>
                        <w:r>
                          <w:rPr>
                            <w:rFonts w:ascii="Times New Roman" w:hint="eastAsia"/>
                            <w:sz w:val="15"/>
                            <w:szCs w:val="15"/>
                          </w:rPr>
                          <w:t>结果反馈</w:t>
                        </w:r>
                      </w:p>
                    </w:txbxContent>
                  </v:textbox>
                </v:roundrect>
                <v:shape id="连接符: 曲线 803314589" o:spid="_x0000_s1090" type="#_x0000_t38" style="position:absolute;left:31054;top:9592;width:1283;height:98;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" adj="10800" strokecolor="#156082 [3204]" strokeweight="1pt">
                  <v:stroke endarrow="block" joinstyle="miter"/>
                </v:shape>
                <v:shape id="连接符: 曲线 803314590" o:spid="_x0000_s1091" type="#_x0000_t37" style="position:absolute;left:26268;top:-709;width:7014;height:11165;rotation:9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" strokecolor="#156082 [3204]" strokeweight="1pt">
                  <v:stroke endarrow="block" joinstyle="miter"/>
                </v:shape>
                <w10:anchorlock/>
              </v:group>
            </w:pict>
          </mc:Fallback>
        </mc:AlternateContent>
      </w:r>
    </w:p>
    <w:p w14:paraId="5F5B1CF4" w14:textId="662560E4" w:rsidR="001A7760" w:rsidRPr="001A7760" w:rsidRDefault="001A7760" w:rsidP="001A7760">
      <w:pPr>
        <w:pStyle w:val="affa"/>
        <w:jc w:val="center"/>
        <w:rPr>
          <w:rFonts w:ascii="Times New Roman" w:hAnsi="Times New Roman" w:cs="Times New Roman"/>
        </w:rPr>
      </w:pPr>
      <w:r w:rsidRPr="00510CCC">
        <w:rPr>
          <w:rFonts w:ascii="Times New Roman" w:hAnsi="Times New Roman" w:cs="Times New Roman"/>
        </w:rPr>
        <w:t>图</w:t>
      </w:r>
      <w:r>
        <w:rPr>
          <w:rFonts w:ascii="Times New Roman" w:hAnsi="Times New Roman" w:cs="Times New Roman" w:hint="eastAsia"/>
        </w:rPr>
        <w:t xml:space="preserve">8 </w:t>
      </w:r>
      <w:r>
        <w:rPr>
          <w:rFonts w:ascii="Times New Roman" w:hAnsi="Times New Roman" w:cs="Times New Roman" w:hint="eastAsia"/>
        </w:rPr>
        <w:t>线程间通信隔离子系统</w:t>
      </w:r>
      <w:r w:rsidRPr="00510CCC">
        <w:rPr>
          <w:rFonts w:ascii="Times New Roman" w:hAnsi="Times New Roman" w:cs="Times New Roman"/>
        </w:rPr>
        <w:t>功能</w:t>
      </w:r>
      <w:r>
        <w:rPr>
          <w:rFonts w:ascii="Times New Roman" w:hAnsi="Times New Roman" w:cs="Times New Roman" w:hint="eastAsia"/>
        </w:rPr>
        <w:t>描述</w:t>
      </w:r>
    </w:p>
    <w:p w14:paraId="127BFD02" w14:textId="77777777" w:rsidR="00154897" w:rsidRPr="008202F7" w:rsidRDefault="00154897" w:rsidP="00154897">
      <w:pPr>
        <w:pStyle w:val="af9"/>
        <w:numPr>
          <w:ilvl w:val="0"/>
          <w:numId w:val="26"/>
        </w:numPr>
        <w:ind w:firstLineChars="0"/>
        <w:rPr>
          <w:rFonts w:ascii="Times New Roman"/>
        </w:rPr>
      </w:pPr>
      <w:r w:rsidRPr="008202F7">
        <w:rPr>
          <w:rFonts w:ascii="Times New Roman"/>
        </w:rPr>
        <w:t>输入：</w:t>
      </w:r>
    </w:p>
    <w:p w14:paraId="39A5EAB4" w14:textId="77777777" w:rsidR="00154897" w:rsidRPr="008202F7" w:rsidRDefault="00154897" w:rsidP="00154897">
      <w:pPr>
        <w:pStyle w:val="affffffff6"/>
        <w:numPr>
          <w:ilvl w:val="0"/>
          <w:numId w:val="49"/>
        </w:numPr>
        <w:ind w:firstLineChars="0"/>
        <w:rPr>
          <w:rFonts w:ascii="Times New Roman"/>
        </w:rPr>
      </w:pPr>
      <w:r w:rsidRPr="008202F7">
        <w:rPr>
          <w:rFonts w:ascii="Times New Roman"/>
        </w:rPr>
        <w:t>来自上层容器管理接口的</w:t>
      </w:r>
      <w:r w:rsidRPr="008202F7">
        <w:rPr>
          <w:rFonts w:ascii="Times New Roman"/>
        </w:rPr>
        <w:t>IPC</w:t>
      </w:r>
      <w:r w:rsidRPr="008202F7">
        <w:rPr>
          <w:rFonts w:ascii="Times New Roman"/>
        </w:rPr>
        <w:t>隔离配置请求；</w:t>
      </w:r>
    </w:p>
    <w:p w14:paraId="35905084" w14:textId="7FB6B7C3" w:rsidR="00154897" w:rsidRPr="008202F7" w:rsidRDefault="00154897" w:rsidP="00154897">
      <w:pPr>
        <w:pStyle w:val="affffffff6"/>
        <w:numPr>
          <w:ilvl w:val="0"/>
          <w:numId w:val="49"/>
        </w:numPr>
        <w:ind w:firstLineChars="0"/>
        <w:rPr>
          <w:rFonts w:ascii="Times New Roman"/>
        </w:rPr>
      </w:pPr>
      <w:r w:rsidRPr="008202F7">
        <w:rPr>
          <w:rFonts w:ascii="Times New Roman"/>
        </w:rPr>
        <w:t>线程容器绑定状态信息</w:t>
      </w:r>
      <w:r w:rsidR="006859E2">
        <w:rPr>
          <w:rFonts w:ascii="Times New Roman" w:hint="eastAsia"/>
        </w:rPr>
        <w:t>（如将线程和哪个容器关联）</w:t>
      </w:r>
      <w:r w:rsidRPr="008202F7">
        <w:rPr>
          <w:rFonts w:ascii="Times New Roman"/>
        </w:rPr>
        <w:t>。</w:t>
      </w:r>
    </w:p>
    <w:p w14:paraId="7C6DADAB" w14:textId="77777777" w:rsidR="00154897" w:rsidRPr="008202F7" w:rsidRDefault="00154897" w:rsidP="00154897">
      <w:pPr>
        <w:pStyle w:val="affffffff6"/>
        <w:numPr>
          <w:ilvl w:val="0"/>
          <w:numId w:val="26"/>
        </w:numPr>
        <w:ind w:firstLineChars="0"/>
        <w:rPr>
          <w:rFonts w:ascii="Times New Roman"/>
        </w:rPr>
      </w:pPr>
      <w:r w:rsidRPr="008202F7">
        <w:rPr>
          <w:rFonts w:ascii="Times New Roman"/>
        </w:rPr>
        <w:t>输出：</w:t>
      </w:r>
    </w:p>
    <w:p w14:paraId="16AC7189" w14:textId="77777777" w:rsidR="00154897" w:rsidRPr="008202F7" w:rsidRDefault="00154897" w:rsidP="00154897">
      <w:pPr>
        <w:numPr>
          <w:ilvl w:val="0"/>
          <w:numId w:val="50"/>
        </w:numPr>
        <w:rPr>
          <w:rFonts w:ascii="Times New Roman"/>
        </w:rPr>
      </w:pPr>
      <w:r w:rsidRPr="008202F7">
        <w:rPr>
          <w:rFonts w:ascii="Times New Roman"/>
        </w:rPr>
        <w:t>针对每个</w:t>
      </w:r>
      <w:r w:rsidRPr="008202F7">
        <w:rPr>
          <w:rFonts w:ascii="Times New Roman"/>
        </w:rPr>
        <w:t>IPC</w:t>
      </w:r>
      <w:r w:rsidRPr="008202F7">
        <w:rPr>
          <w:rFonts w:ascii="Times New Roman"/>
        </w:rPr>
        <w:t>容器的独立</w:t>
      </w:r>
      <w:proofErr w:type="spellStart"/>
      <w:r w:rsidRPr="008202F7">
        <w:rPr>
          <w:rFonts w:ascii="Times New Roman"/>
        </w:rPr>
        <w:t>Objects_Information</w:t>
      </w:r>
      <w:proofErr w:type="spellEnd"/>
      <w:r w:rsidRPr="008202F7">
        <w:rPr>
          <w:rFonts w:ascii="Times New Roman"/>
        </w:rPr>
        <w:t>结构；</w:t>
      </w:r>
    </w:p>
    <w:p w14:paraId="5E5A8879" w14:textId="087ACCDE" w:rsidR="00154897" w:rsidRPr="00514F42" w:rsidRDefault="00154897" w:rsidP="00154897">
      <w:pPr>
        <w:numPr>
          <w:ilvl w:val="0"/>
          <w:numId w:val="50"/>
        </w:numPr>
        <w:rPr>
          <w:rFonts w:ascii="Times New Roman"/>
        </w:rPr>
      </w:pPr>
      <w:r w:rsidRPr="008202F7">
        <w:rPr>
          <w:rFonts w:ascii="Times New Roman"/>
        </w:rPr>
        <w:t>IPC</w:t>
      </w:r>
      <w:r w:rsidRPr="008202F7">
        <w:rPr>
          <w:rFonts w:ascii="Times New Roman"/>
        </w:rPr>
        <w:t>资源管理反馈（对象创建成功、容器清理完成</w:t>
      </w:r>
      <w:r w:rsidR="00AE4B27">
        <w:rPr>
          <w:rFonts w:ascii="Times New Roman" w:hint="eastAsia"/>
        </w:rPr>
        <w:t>）</w:t>
      </w:r>
      <w:r w:rsidRPr="008202F7">
        <w:rPr>
          <w:rFonts w:ascii="Times New Roman"/>
        </w:rPr>
        <w:t>。</w:t>
      </w:r>
    </w:p>
    <w:p w14:paraId="23E841B9" w14:textId="602FBD6F" w:rsidR="007654AD" w:rsidRPr="008202F7" w:rsidRDefault="00CD0D25" w:rsidP="00823C69">
      <w:pPr>
        <w:pStyle w:val="5"/>
      </w:pPr>
      <w:r w:rsidRPr="008202F7">
        <w:lastRenderedPageBreak/>
        <w:t>3.1.2.</w:t>
      </w:r>
      <w:r w:rsidR="00823C69">
        <w:rPr>
          <w:rFonts w:hint="eastAsia"/>
        </w:rPr>
        <w:t>1.</w:t>
      </w:r>
      <w:r w:rsidRPr="008202F7">
        <w:t>5 网络环境隔离子系统(RX_FNC_</w:t>
      </w:r>
      <w:r w:rsidRPr="008202F7">
        <w:rPr>
          <w:color w:val="000000"/>
        </w:rPr>
        <w:t>KERNEL</w:t>
      </w:r>
      <w:r w:rsidRPr="008202F7">
        <w:t>_005)</w:t>
      </w:r>
    </w:p>
    <w:p w14:paraId="566F944E" w14:textId="1806CECD" w:rsidR="001C45F6" w:rsidRPr="008202F7" w:rsidRDefault="001C45F6" w:rsidP="001C45F6">
      <w:pPr>
        <w:ind w:firstLine="360"/>
        <w:rPr>
          <w:rFonts w:ascii="Times New Roman"/>
        </w:rPr>
      </w:pPr>
      <w:r w:rsidRPr="008202F7">
        <w:rPr>
          <w:rFonts w:ascii="Times New Roman"/>
        </w:rPr>
        <w:t>本能</w:t>
      </w:r>
      <w:proofErr w:type="gramStart"/>
      <w:r w:rsidRPr="008202F7">
        <w:rPr>
          <w:rFonts w:ascii="Times New Roman"/>
        </w:rPr>
        <w:t>力负责</w:t>
      </w:r>
      <w:proofErr w:type="gramEnd"/>
      <w:r w:rsidRPr="008202F7">
        <w:rPr>
          <w:rFonts w:ascii="Times New Roman"/>
        </w:rPr>
        <w:t>对</w:t>
      </w:r>
      <w:r w:rsidRPr="008202F7">
        <w:rPr>
          <w:rFonts w:ascii="Times New Roman"/>
        </w:rPr>
        <w:t>RTEMS</w:t>
      </w:r>
      <w:r w:rsidRPr="008202F7">
        <w:rPr>
          <w:rFonts w:ascii="Times New Roman"/>
        </w:rPr>
        <w:t>系统中的网络环境提供基础的命名空间隔离机制，确保不同容器拥有独立的网络协议</w:t>
      </w:r>
      <w:proofErr w:type="gramStart"/>
      <w:r w:rsidRPr="008202F7">
        <w:rPr>
          <w:rFonts w:ascii="Times New Roman"/>
        </w:rPr>
        <w:t>栈</w:t>
      </w:r>
      <w:proofErr w:type="gramEnd"/>
      <w:r w:rsidRPr="008202F7">
        <w:rPr>
          <w:rFonts w:ascii="Times New Roman"/>
        </w:rPr>
        <w:t>配置。主要功能包括：</w:t>
      </w:r>
    </w:p>
    <w:p w14:paraId="11995226" w14:textId="77777777" w:rsidR="001C45F6" w:rsidRPr="008202F7" w:rsidRDefault="001C45F6" w:rsidP="008202F7">
      <w:pPr>
        <w:pStyle w:val="affffffff6"/>
        <w:numPr>
          <w:ilvl w:val="0"/>
          <w:numId w:val="54"/>
        </w:numPr>
        <w:ind w:firstLineChars="0"/>
        <w:rPr>
          <w:rFonts w:ascii="Times New Roman"/>
        </w:rPr>
      </w:pPr>
      <w:r w:rsidRPr="008202F7">
        <w:rPr>
          <w:rFonts w:ascii="Times New Roman"/>
        </w:rPr>
        <w:t>网络命名空间管理：每个</w:t>
      </w:r>
      <w:proofErr w:type="spellStart"/>
      <w:r w:rsidRPr="008202F7">
        <w:rPr>
          <w:rFonts w:ascii="Times New Roman"/>
        </w:rPr>
        <w:t>NetContainer</w:t>
      </w:r>
      <w:proofErr w:type="spellEnd"/>
      <w:r w:rsidRPr="008202F7">
        <w:rPr>
          <w:rFonts w:ascii="Times New Roman"/>
        </w:rPr>
        <w:t>包含引用计数</w:t>
      </w:r>
      <w:proofErr w:type="spellStart"/>
      <w:r w:rsidRPr="008202F7">
        <w:rPr>
          <w:rFonts w:ascii="Times New Roman"/>
        </w:rPr>
        <w:t>rc</w:t>
      </w:r>
      <w:proofErr w:type="spellEnd"/>
      <w:r w:rsidRPr="008202F7">
        <w:rPr>
          <w:rFonts w:ascii="Times New Roman"/>
        </w:rPr>
        <w:t>、网络组指针</w:t>
      </w:r>
      <w:r w:rsidRPr="008202F7">
        <w:rPr>
          <w:rFonts w:ascii="Times New Roman"/>
        </w:rPr>
        <w:t>group</w:t>
      </w:r>
      <w:r w:rsidRPr="008202F7">
        <w:rPr>
          <w:rFonts w:ascii="Times New Roman"/>
        </w:rPr>
        <w:t>和容器标识</w:t>
      </w:r>
      <w:proofErr w:type="spellStart"/>
      <w:r w:rsidRPr="008202F7">
        <w:rPr>
          <w:rFonts w:ascii="Times New Roman"/>
        </w:rPr>
        <w:t>containerID</w:t>
      </w:r>
      <w:proofErr w:type="spellEnd"/>
      <w:r w:rsidRPr="008202F7">
        <w:rPr>
          <w:rFonts w:ascii="Times New Roman"/>
        </w:rPr>
        <w:t>，通过</w:t>
      </w:r>
      <w:r w:rsidRPr="008202F7">
        <w:rPr>
          <w:rFonts w:ascii="Times New Roman"/>
        </w:rPr>
        <w:t>net_group</w:t>
      </w:r>
      <w:r w:rsidRPr="008202F7">
        <w:rPr>
          <w:rFonts w:ascii="Times New Roman"/>
        </w:rPr>
        <w:t>结构管理容器专属的网络配置参数。</w:t>
      </w:r>
    </w:p>
    <w:p w14:paraId="41F13F2A" w14:textId="77777777" w:rsidR="001C45F6" w:rsidRPr="008202F7" w:rsidRDefault="001C45F6" w:rsidP="008202F7">
      <w:pPr>
        <w:pStyle w:val="affffffff6"/>
        <w:numPr>
          <w:ilvl w:val="0"/>
          <w:numId w:val="54"/>
        </w:numPr>
        <w:ind w:firstLineChars="0"/>
        <w:rPr>
          <w:rFonts w:ascii="Times New Roman"/>
        </w:rPr>
      </w:pPr>
      <w:r w:rsidRPr="008202F7">
        <w:rPr>
          <w:rFonts w:ascii="Times New Roman"/>
        </w:rPr>
        <w:t>协议</w:t>
      </w:r>
      <w:proofErr w:type="gramStart"/>
      <w:r w:rsidRPr="008202F7">
        <w:rPr>
          <w:rFonts w:ascii="Times New Roman"/>
        </w:rPr>
        <w:t>栈</w:t>
      </w:r>
      <w:proofErr w:type="gramEnd"/>
      <w:r w:rsidRPr="008202F7">
        <w:rPr>
          <w:rFonts w:ascii="Times New Roman"/>
        </w:rPr>
        <w:t>隔离：创建独立的网络命名空间，使容器拥有隔离的网络环境配置，确保网络操作在正确的命名空间中执行。</w:t>
      </w:r>
    </w:p>
    <w:p w14:paraId="3EC86104" w14:textId="3ABC786E" w:rsidR="006859E2" w:rsidRPr="006859E2" w:rsidRDefault="001C45F6" w:rsidP="006859E2">
      <w:pPr>
        <w:pStyle w:val="affffffff6"/>
        <w:numPr>
          <w:ilvl w:val="0"/>
          <w:numId w:val="54"/>
        </w:numPr>
        <w:ind w:firstLineChars="0"/>
        <w:rPr>
          <w:rFonts w:ascii="Times New Roman"/>
        </w:rPr>
      </w:pPr>
      <w:r w:rsidRPr="008202F7">
        <w:rPr>
          <w:rFonts w:ascii="Times New Roman"/>
        </w:rPr>
        <w:t>动态管理支持：支持网络容器的动态创建和删除，提供线程在不同网络容器间的迁移功能，通过引用计数机制确保网络资源的正确管理和自动清理。</w:t>
      </w:r>
    </w:p>
    <w:p w14:paraId="39D11F6C" w14:textId="22A7A1F8" w:rsidR="006859E2" w:rsidRDefault="006859E2" w:rsidP="006859E2">
      <w:pPr>
        <w:jc w:val="center"/>
        <w:rPr>
          <w:rFonts w:ascii="Times New Roman"/>
        </w:rPr>
      </w:pPr>
      <w:r>
        <w:rPr>
          <w:noProof/>
        </w:rPr>
        <mc:AlternateContent>
          <mc:Choice Requires="wpc">
            <w:drawing>
              <wp:inline distT="0" distB="0" distL="0" distR="0" wp14:anchorId="13FD776B" wp14:editId="28694DF4">
                <wp:extent cx="3807802" cy="1479594"/>
                <wp:effectExtent l="0" t="0" r="21590" b="25400"/>
                <wp:docPr id="803314605" name="画布 80331460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803314591" name="AutoShape 932"/>
                        <wps:cNvSpPr>
                          <a:spLocks noRot="1" noChangeAspect="1" noEditPoints="1" noChangeArrowheads="1" noChangeShapeType="1" noTextEdit="1"/>
                        </wps:cNvSpPr>
                        <wps:spPr bwMode="auto">
                          <a:xfrm>
                            <a:off x="873486" y="438586"/>
                            <a:ext cx="2201024" cy="1041240"/>
                          </a:xfrm>
                          <a:prstGeom prst="roundRect">
                            <a:avLst>
                              <a:gd name="adj" fmla="val 16667"/>
                            </a:avLst>
                          </a:prstGeom>
                          <a:solidFill>
                            <a:srgbClr val="FFFFFF"/>
                          </a:solidFill>
                          <a:ln w="9525">
                            <a:solidFill>
                              <a:srgbClr val="000000"/>
                            </a:solidFill>
                            <a:round/>
                            <a:headEnd/>
                            <a:tailEnd/>
                          </a:ln>
                        </wps:spPr>
                        <wps:txbx>
                          <w:txbxContent>
                            <w:p w14:paraId="26AF4BB3" w14:textId="77777777" w:rsidR="006859E2" w:rsidRDefault="006859E2" w:rsidP="006859E2">
                              <w:pPr>
                                <w:ind w:left="605" w:hanging="605"/>
                                <w:jc w:val="center"/>
                                <w:rPr>
                                  <w:rFonts w:ascii="Times New Roman"/>
                                  <w:sz w:val="15"/>
                                  <w:szCs w:val="15"/>
                                </w:rPr>
                              </w:pPr>
                              <w:r>
                                <w:rPr>
                                  <w:rFonts w:ascii="Times New Roman" w:hint="eastAsia"/>
                                  <w:sz w:val="15"/>
                                  <w:szCs w:val="15"/>
                                </w:rPr>
                                <w:t>NET</w:t>
                              </w:r>
                              <w:r>
                                <w:rPr>
                                  <w:rFonts w:ascii="Times New Roman" w:hint="eastAsia"/>
                                  <w:sz w:val="15"/>
                                  <w:szCs w:val="15"/>
                                </w:rPr>
                                <w:t>隔离子系统</w:t>
                              </w:r>
                            </w:p>
                          </w:txbxContent>
                        </wps:txbx>
                        <wps:bodyPr rot="0" vert="horz" wrap="square" lIns="91440" tIns="45720" rIns="91440" bIns="45720" anchor="t" anchorCtr="0" upright="1">
                          <a:noAutofit/>
                        </wps:bodyPr>
                      </wps:wsp>
                      <wps:wsp>
                        <wps:cNvPr id="803314592" name="AutoShape 932"/>
                        <wps:cNvSpPr>
                          <a:spLocks noRot="1" noChangeAspect="1" noEditPoints="1" noChangeArrowheads="1" noChangeShapeType="1" noTextEdit="1"/>
                        </wps:cNvSpPr>
                        <wps:spPr bwMode="auto">
                          <a:xfrm>
                            <a:off x="1555339" y="0"/>
                            <a:ext cx="833316" cy="273425"/>
                          </a:xfrm>
                          <a:prstGeom prst="roundRect">
                            <a:avLst>
                              <a:gd name="adj" fmla="val 16667"/>
                            </a:avLst>
                          </a:prstGeom>
                          <a:solidFill>
                            <a:srgbClr val="FFFFFF"/>
                          </a:solidFill>
                          <a:ln w="9525">
                            <a:solidFill>
                              <a:srgbClr val="000000"/>
                            </a:solidFill>
                            <a:round/>
                            <a:headEnd/>
                            <a:tailEnd/>
                          </a:ln>
                        </wps:spPr>
                        <wps:txbx>
                          <w:txbxContent>
                            <w:p w14:paraId="2DF7E739" w14:textId="77777777" w:rsidR="006859E2" w:rsidRPr="007A2AD9" w:rsidRDefault="006859E2" w:rsidP="006859E2">
                              <w:pPr>
                                <w:ind w:left="605" w:hanging="605"/>
                                <w:jc w:val="center"/>
                                <w:rPr>
                                  <w:rFonts w:ascii="Times New Roman"/>
                                  <w:sz w:val="15"/>
                                  <w:szCs w:val="15"/>
                                </w:rPr>
                              </w:pPr>
                              <w:r>
                                <w:rPr>
                                  <w:rFonts w:ascii="Times New Roman" w:hint="eastAsia"/>
                                  <w:sz w:val="15"/>
                                  <w:szCs w:val="15"/>
                                </w:rPr>
                                <w:t>容器管理接口</w:t>
                              </w:r>
                            </w:p>
                          </w:txbxContent>
                        </wps:txbx>
                        <wps:bodyPr rot="0" vert="horz" wrap="square" lIns="91440" tIns="45720" rIns="91440" bIns="45720" anchor="t" anchorCtr="0" upright="1">
                          <a:noAutofit/>
                        </wps:bodyPr>
                      </wps:wsp>
                      <wps:wsp>
                        <wps:cNvPr id="803314593" name="AutoShape 932"/>
                        <wps:cNvSpPr>
                          <a:spLocks noRot="1" noChangeAspect="1" noEditPoints="1" noChangeArrowheads="1" noChangeShapeType="1" noTextEdit="1"/>
                        </wps:cNvSpPr>
                        <wps:spPr bwMode="auto">
                          <a:xfrm>
                            <a:off x="941655" y="1128700"/>
                            <a:ext cx="895470" cy="283789"/>
                          </a:xfrm>
                          <a:prstGeom prst="roundRect">
                            <a:avLst>
                              <a:gd name="adj" fmla="val 16667"/>
                            </a:avLst>
                          </a:prstGeom>
                          <a:solidFill>
                            <a:srgbClr val="FFFFFF"/>
                          </a:solidFill>
                          <a:ln w="9525">
                            <a:solidFill>
                              <a:srgbClr val="000000"/>
                            </a:solidFill>
                            <a:round/>
                            <a:headEnd/>
                            <a:tailEnd/>
                          </a:ln>
                        </wps:spPr>
                        <wps:txbx>
                          <w:txbxContent>
                            <w:p w14:paraId="1A6E3D57" w14:textId="77777777" w:rsidR="006859E2" w:rsidRDefault="006859E2" w:rsidP="006859E2">
                              <w:pPr>
                                <w:rPr>
                                  <w:rFonts w:ascii="Times New Roman"/>
                                  <w:sz w:val="15"/>
                                  <w:szCs w:val="15"/>
                                </w:rPr>
                              </w:pPr>
                              <w:r>
                                <w:rPr>
                                  <w:rFonts w:ascii="Times New Roman" w:hint="eastAsia"/>
                                  <w:sz w:val="15"/>
                                  <w:szCs w:val="15"/>
                                </w:rPr>
                                <w:t>线程容器间迁移</w:t>
                              </w:r>
                            </w:p>
                          </w:txbxContent>
                        </wps:txbx>
                        <wps:bodyPr rot="0" vert="horz" wrap="square" lIns="91440" tIns="45720" rIns="91440" bIns="45720" anchor="t" anchorCtr="0" upright="1">
                          <a:noAutofit/>
                        </wps:bodyPr>
                      </wps:wsp>
                      <wps:wsp>
                        <wps:cNvPr id="803314594" name="AutoShape 932"/>
                        <wps:cNvSpPr>
                          <a:spLocks noRot="1" noChangeAspect="1" noEditPoints="1" noChangeArrowheads="1" noChangeShapeType="1" noTextEdit="1"/>
                        </wps:cNvSpPr>
                        <wps:spPr bwMode="auto">
                          <a:xfrm>
                            <a:off x="2103427" y="1127625"/>
                            <a:ext cx="864150" cy="284864"/>
                          </a:xfrm>
                          <a:prstGeom prst="roundRect">
                            <a:avLst>
                              <a:gd name="adj" fmla="val 16667"/>
                            </a:avLst>
                          </a:prstGeom>
                          <a:solidFill>
                            <a:srgbClr val="FFFFFF"/>
                          </a:solidFill>
                          <a:ln w="9525">
                            <a:solidFill>
                              <a:srgbClr val="000000"/>
                            </a:solidFill>
                            <a:round/>
                            <a:headEnd/>
                            <a:tailEnd/>
                          </a:ln>
                        </wps:spPr>
                        <wps:txbx>
                          <w:txbxContent>
                            <w:p w14:paraId="1233FEF6" w14:textId="77777777" w:rsidR="006859E2" w:rsidRDefault="006859E2" w:rsidP="006859E2">
                              <w:pPr>
                                <w:rPr>
                                  <w:rFonts w:ascii="Times New Roman"/>
                                  <w:sz w:val="15"/>
                                  <w:szCs w:val="15"/>
                                </w:rPr>
                              </w:pPr>
                              <w:r>
                                <w:rPr>
                                  <w:rFonts w:ascii="Times New Roman" w:hint="eastAsia"/>
                                  <w:sz w:val="15"/>
                                  <w:szCs w:val="15"/>
                                </w:rPr>
                                <w:t>rc</w:t>
                              </w:r>
                              <w:r>
                                <w:rPr>
                                  <w:rFonts w:ascii="Times New Roman" w:hint="eastAsia"/>
                                  <w:sz w:val="15"/>
                                  <w:szCs w:val="15"/>
                                </w:rPr>
                                <w:t>为</w:t>
                              </w:r>
                              <w:r>
                                <w:rPr>
                                  <w:rFonts w:ascii="Times New Roman" w:hint="eastAsia"/>
                                  <w:sz w:val="15"/>
                                  <w:szCs w:val="15"/>
                                </w:rPr>
                                <w:t>0</w:t>
                              </w:r>
                              <w:r>
                                <w:rPr>
                                  <w:rFonts w:ascii="Times New Roman" w:hint="eastAsia"/>
                                  <w:sz w:val="15"/>
                                  <w:szCs w:val="15"/>
                                </w:rPr>
                                <w:t>自动清理</w:t>
                              </w:r>
                            </w:p>
                          </w:txbxContent>
                        </wps:txbx>
                        <wps:bodyPr rot="0" vert="horz" wrap="square" lIns="91440" tIns="45720" rIns="91440" bIns="45720" anchor="t" anchorCtr="0" upright="1">
                          <a:noAutofit/>
                        </wps:bodyPr>
                      </wps:wsp>
                      <wps:wsp>
                        <wps:cNvPr id="803314595" name="AutoShape 932"/>
                        <wps:cNvSpPr>
                          <a:spLocks noRot="1" noChangeAspect="1" noEditPoints="1" noChangeArrowheads="1" noChangeShapeType="1" noTextEdit="1"/>
                        </wps:cNvSpPr>
                        <wps:spPr bwMode="auto">
                          <a:xfrm>
                            <a:off x="950351" y="733419"/>
                            <a:ext cx="611655" cy="283826"/>
                          </a:xfrm>
                          <a:prstGeom prst="roundRect">
                            <a:avLst>
                              <a:gd name="adj" fmla="val 16667"/>
                            </a:avLst>
                          </a:prstGeom>
                          <a:solidFill>
                            <a:srgbClr val="FFFFFF"/>
                          </a:solidFill>
                          <a:ln w="9525">
                            <a:solidFill>
                              <a:srgbClr val="000000"/>
                            </a:solidFill>
                            <a:round/>
                            <a:headEnd/>
                            <a:tailEnd/>
                          </a:ln>
                        </wps:spPr>
                        <wps:txbx>
                          <w:txbxContent>
                            <w:p w14:paraId="6FC8DA5D" w14:textId="77777777" w:rsidR="006859E2" w:rsidRDefault="006859E2" w:rsidP="006859E2">
                              <w:pPr>
                                <w:rPr>
                                  <w:rFonts w:ascii="Times New Roman"/>
                                  <w:sz w:val="15"/>
                                  <w:szCs w:val="15"/>
                                </w:rPr>
                              </w:pPr>
                              <w:r>
                                <w:rPr>
                                  <w:rFonts w:ascii="Times New Roman" w:hint="eastAsia"/>
                                  <w:sz w:val="15"/>
                                  <w:szCs w:val="15"/>
                                </w:rPr>
                                <w:t>网络接口</w:t>
                              </w:r>
                            </w:p>
                          </w:txbxContent>
                        </wps:txbx>
                        <wps:bodyPr rot="0" vert="horz" wrap="square" lIns="91440" tIns="45720" rIns="91440" bIns="45720" anchor="t" anchorCtr="0" upright="1">
                          <a:noAutofit/>
                        </wps:bodyPr>
                      </wps:wsp>
                      <wps:wsp>
                        <wps:cNvPr id="803314596" name="连接符: 曲线 803314596"/>
                        <wps:cNvCnPr/>
                        <wps:spPr>
                          <a:xfrm rot="16200000" flipH="1">
                            <a:off x="1890417" y="355004"/>
                            <a:ext cx="165161" cy="2001"/>
                          </a:xfrm>
                          <a:prstGeom prst="curved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803314597" name="AutoShape 932"/>
                        <wps:cNvSpPr>
                          <a:spLocks noRot="1" noChangeAspect="1" noEditPoints="1" noChangeArrowheads="1" noChangeShapeType="1" noTextEdit="1"/>
                        </wps:cNvSpPr>
                        <wps:spPr bwMode="auto">
                          <a:xfrm>
                            <a:off x="1726804" y="733538"/>
                            <a:ext cx="444843" cy="283210"/>
                          </a:xfrm>
                          <a:prstGeom prst="roundRect">
                            <a:avLst>
                              <a:gd name="adj" fmla="val 16667"/>
                            </a:avLst>
                          </a:prstGeom>
                          <a:solidFill>
                            <a:srgbClr val="FFFFFF"/>
                          </a:solidFill>
                          <a:ln w="9525">
                            <a:solidFill>
                              <a:srgbClr val="000000"/>
                            </a:solidFill>
                            <a:round/>
                            <a:headEnd/>
                            <a:tailEnd/>
                          </a:ln>
                        </wps:spPr>
                        <wps:txbx>
                          <w:txbxContent>
                            <w:p w14:paraId="076E0811" w14:textId="77777777" w:rsidR="006859E2" w:rsidRDefault="006859E2" w:rsidP="006859E2">
                              <w:pPr>
                                <w:rPr>
                                  <w:rFonts w:ascii="Times New Roman"/>
                                  <w:sz w:val="15"/>
                                  <w:szCs w:val="15"/>
                                </w:rPr>
                              </w:pPr>
                              <w:r>
                                <w:rPr>
                                  <w:rFonts w:ascii="Times New Roman" w:hint="eastAsia"/>
                                  <w:sz w:val="15"/>
                                  <w:szCs w:val="15"/>
                                </w:rPr>
                                <w:t>路由</w:t>
                              </w:r>
                            </w:p>
                          </w:txbxContent>
                        </wps:txbx>
                        <wps:bodyPr rot="0" vert="horz" wrap="square" lIns="91440" tIns="45720" rIns="91440" bIns="45720" anchor="t" anchorCtr="0" upright="1">
                          <a:noAutofit/>
                        </wps:bodyPr>
                      </wps:wsp>
                      <wps:wsp>
                        <wps:cNvPr id="803314599" name="AutoShape 932"/>
                        <wps:cNvSpPr>
                          <a:spLocks noRot="1" noChangeAspect="1" noEditPoints="1" noChangeArrowheads="1" noChangeShapeType="1" noTextEdit="1"/>
                        </wps:cNvSpPr>
                        <wps:spPr bwMode="auto">
                          <a:xfrm>
                            <a:off x="0" y="437278"/>
                            <a:ext cx="524038" cy="434017"/>
                          </a:xfrm>
                          <a:prstGeom prst="roundRect">
                            <a:avLst>
                              <a:gd name="adj" fmla="val 16667"/>
                            </a:avLst>
                          </a:prstGeom>
                          <a:solidFill>
                            <a:srgbClr val="FFFFFF"/>
                          </a:solidFill>
                          <a:ln w="9525">
                            <a:solidFill>
                              <a:srgbClr val="000000"/>
                            </a:solidFill>
                            <a:round/>
                            <a:headEnd/>
                            <a:tailEnd/>
                          </a:ln>
                        </wps:spPr>
                        <wps:txbx>
                          <w:txbxContent>
                            <w:p w14:paraId="23382568" w14:textId="77777777" w:rsidR="006859E2" w:rsidRDefault="006859E2" w:rsidP="006859E2">
                              <w:pPr>
                                <w:spacing w:line="240" w:lineRule="exact"/>
                                <w:rPr>
                                  <w:rFonts w:ascii="Times New Roman"/>
                                  <w:sz w:val="15"/>
                                  <w:szCs w:val="15"/>
                                </w:rPr>
                              </w:pPr>
                              <w:r>
                                <w:rPr>
                                  <w:rFonts w:ascii="Times New Roman" w:hint="eastAsia"/>
                                  <w:sz w:val="15"/>
                                  <w:szCs w:val="15"/>
                                </w:rPr>
                                <w:t>网络接口配置</w:t>
                              </w:r>
                            </w:p>
                          </w:txbxContent>
                        </wps:txbx>
                        <wps:bodyPr rot="0" vert="horz" wrap="square" lIns="91440" tIns="45720" rIns="91440" bIns="45720" anchor="t" anchorCtr="0" upright="1">
                          <a:noAutofit/>
                        </wps:bodyPr>
                      </wps:wsp>
                      <wps:wsp>
                        <wps:cNvPr id="803314601" name="连接符: 曲线 803314601"/>
                        <wps:cNvCnPr>
                          <a:stCxn id="803314599" idx="3"/>
                          <a:endCxn id="803314591" idx="1"/>
                        </wps:cNvCnPr>
                        <wps:spPr>
                          <a:xfrm>
                            <a:off x="524038" y="654185"/>
                            <a:ext cx="349448" cy="304871"/>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602" name="AutoShape 932"/>
                        <wps:cNvSpPr>
                          <a:spLocks noRot="1" noChangeAspect="1" noEditPoints="1" noChangeArrowheads="1" noChangeShapeType="1" noTextEdit="1"/>
                        </wps:cNvSpPr>
                        <wps:spPr bwMode="auto">
                          <a:xfrm>
                            <a:off x="3202836" y="838191"/>
                            <a:ext cx="604966" cy="261739"/>
                          </a:xfrm>
                          <a:prstGeom prst="roundRect">
                            <a:avLst>
                              <a:gd name="adj" fmla="val 16667"/>
                            </a:avLst>
                          </a:prstGeom>
                          <a:solidFill>
                            <a:srgbClr val="FFFFFF"/>
                          </a:solidFill>
                          <a:ln w="9525">
                            <a:solidFill>
                              <a:srgbClr val="000000"/>
                            </a:solidFill>
                            <a:round/>
                            <a:headEnd/>
                            <a:tailEnd/>
                          </a:ln>
                        </wps:spPr>
                        <wps:txbx>
                          <w:txbxContent>
                            <w:p w14:paraId="3BFFC738" w14:textId="77777777" w:rsidR="006859E2" w:rsidRDefault="006859E2" w:rsidP="006859E2">
                              <w:pPr>
                                <w:spacing w:line="240" w:lineRule="exact"/>
                                <w:rPr>
                                  <w:rFonts w:ascii="Times New Roman"/>
                                  <w:sz w:val="15"/>
                                  <w:szCs w:val="15"/>
                                </w:rPr>
                              </w:pPr>
                              <w:r>
                                <w:rPr>
                                  <w:rFonts w:ascii="Times New Roman" w:hint="eastAsia"/>
                                  <w:sz w:val="15"/>
                                  <w:szCs w:val="15"/>
                                </w:rPr>
                                <w:t>结果反馈</w:t>
                              </w:r>
                            </w:p>
                          </w:txbxContent>
                        </wps:txbx>
                        <wps:bodyPr rot="0" vert="horz" wrap="square" lIns="91440" tIns="45720" rIns="91440" bIns="45720" anchor="t" anchorCtr="0" upright="1">
                          <a:noAutofit/>
                        </wps:bodyPr>
                      </wps:wsp>
                      <wps:wsp>
                        <wps:cNvPr id="803314603" name="连接符: 曲线 803314603"/>
                        <wps:cNvCnPr/>
                        <wps:spPr>
                          <a:xfrm>
                            <a:off x="3074510" y="959206"/>
                            <a:ext cx="128326" cy="9855"/>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604" name="连接符: 曲线 803314604"/>
                        <wps:cNvCnPr/>
                        <wps:spPr>
                          <a:xfrm rot="16200000" flipV="1">
                            <a:off x="2595886" y="-70817"/>
                            <a:ext cx="701478" cy="1116538"/>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606" name="AutoShape 932"/>
                        <wps:cNvSpPr>
                          <a:spLocks noRot="1" noChangeAspect="1" noEditPoints="1" noChangeArrowheads="1" noChangeShapeType="1" noTextEdit="1"/>
                        </wps:cNvSpPr>
                        <wps:spPr bwMode="auto">
                          <a:xfrm>
                            <a:off x="0" y="978659"/>
                            <a:ext cx="523875" cy="433705"/>
                          </a:xfrm>
                          <a:prstGeom prst="roundRect">
                            <a:avLst>
                              <a:gd name="adj" fmla="val 16667"/>
                            </a:avLst>
                          </a:prstGeom>
                          <a:solidFill>
                            <a:srgbClr val="FFFFFF"/>
                          </a:solidFill>
                          <a:ln w="9525">
                            <a:solidFill>
                              <a:srgbClr val="000000"/>
                            </a:solidFill>
                            <a:round/>
                            <a:headEnd/>
                            <a:tailEnd/>
                          </a:ln>
                        </wps:spPr>
                        <wps:txbx>
                          <w:txbxContent>
                            <w:p w14:paraId="5E8A9146" w14:textId="77777777" w:rsidR="006859E2" w:rsidRDefault="006859E2" w:rsidP="006859E2">
                              <w:pPr>
                                <w:spacing w:line="240" w:lineRule="exact"/>
                                <w:rPr>
                                  <w:rFonts w:ascii="Times New Roman"/>
                                  <w:sz w:val="15"/>
                                  <w:szCs w:val="15"/>
                                </w:rPr>
                              </w:pPr>
                              <w:r>
                                <w:rPr>
                                  <w:rFonts w:ascii="Times New Roman" w:hint="eastAsia"/>
                                  <w:sz w:val="15"/>
                                  <w:szCs w:val="15"/>
                                </w:rPr>
                                <w:t>线程绑定信息</w:t>
                              </w:r>
                            </w:p>
                          </w:txbxContent>
                        </wps:txbx>
                        <wps:bodyPr rot="0" vert="horz" wrap="square" lIns="91440" tIns="45720" rIns="91440" bIns="45720" anchor="t" anchorCtr="0" upright="1">
                          <a:noAutofit/>
                        </wps:bodyPr>
                      </wps:wsp>
                      <wps:wsp>
                        <wps:cNvPr id="803314607" name="AutoShape 932"/>
                        <wps:cNvSpPr>
                          <a:spLocks noRot="1" noChangeAspect="1" noEditPoints="1" noChangeArrowheads="1" noChangeShapeType="1" noTextEdit="1"/>
                        </wps:cNvSpPr>
                        <wps:spPr bwMode="auto">
                          <a:xfrm>
                            <a:off x="2335130" y="722906"/>
                            <a:ext cx="530513" cy="283210"/>
                          </a:xfrm>
                          <a:prstGeom prst="roundRect">
                            <a:avLst>
                              <a:gd name="adj" fmla="val 16667"/>
                            </a:avLst>
                          </a:prstGeom>
                          <a:solidFill>
                            <a:srgbClr val="FFFFFF"/>
                          </a:solidFill>
                          <a:ln w="9525">
                            <a:solidFill>
                              <a:srgbClr val="000000"/>
                            </a:solidFill>
                            <a:round/>
                            <a:headEnd/>
                            <a:tailEnd/>
                          </a:ln>
                        </wps:spPr>
                        <wps:txbx>
                          <w:txbxContent>
                            <w:p w14:paraId="04F413C8" w14:textId="77777777" w:rsidR="006859E2" w:rsidRDefault="006859E2" w:rsidP="006859E2">
                              <w:pPr>
                                <w:rPr>
                                  <w:rFonts w:ascii="Times New Roman"/>
                                  <w:sz w:val="15"/>
                                  <w:szCs w:val="15"/>
                                </w:rPr>
                              </w:pPr>
                              <w:r>
                                <w:rPr>
                                  <w:rFonts w:ascii="Times New Roman" w:hint="eastAsia"/>
                                  <w:sz w:val="15"/>
                                  <w:szCs w:val="15"/>
                                </w:rPr>
                                <w:t>协议栈</w:t>
                              </w:r>
                            </w:p>
                          </w:txbxContent>
                        </wps:txbx>
                        <wps:bodyPr rot="0" vert="horz" wrap="square" lIns="91440" tIns="45720" rIns="91440" bIns="45720" anchor="t" anchorCtr="0" upright="1">
                          <a:noAutofit/>
                        </wps:bodyPr>
                      </wps:wsp>
                      <wps:wsp>
                        <wps:cNvPr id="803314608" name="连接符: 曲线 803314608"/>
                        <wps:cNvCnPr>
                          <a:stCxn id="803314606" idx="3"/>
                          <a:endCxn id="803314591" idx="1"/>
                        </wps:cNvCnPr>
                        <wps:spPr>
                          <a:xfrm flipV="1">
                            <a:off x="523875" y="959056"/>
                            <a:ext cx="349611" cy="236269"/>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3FD776B" id="画布 803314605" o:spid="_x0000_s1092" editas="canvas" style="width:299.85pt;height:116.5pt;mso-position-horizontal-relative:char;mso-position-vertical-relative:line" coordsize="38074,14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">
                <v:shape id="_x0000_s1093" type="#_x0000_t75" style="position:absolute;width:38074;height:14795;visibility:visible;mso-wrap-style:square">
                  <v:fill o:detectmouseclick="t"/>
                  <v:path o:connecttype="none"/>
                </v:shape>
                <v:roundrect id="AutoShape 932" o:spid="_x0000_s1094" style="position:absolute;left:8734;top:4385;width:22011;height:1041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">
                  <o:lock v:ext="edit" rotation="t" aspectratio="t" verticies="t" text="t" shapetype="t"/>
                  <v:textbox>
                    <w:txbxContent>
                      <w:p w14:paraId="26AF4BB3" w14:textId="77777777" w:rsidR="006859E2" w:rsidRDefault="006859E2" w:rsidP="006859E2">
                        <w:pPr>
                          <w:ind w:left="605" w:hanging="605"/>
                          <w:jc w:val="center"/>
                          <w:rPr>
                            <w:rFonts w:ascii="Times New Roman"/>
                            <w:sz w:val="15"/>
                            <w:szCs w:val="15"/>
                          </w:rPr>
                        </w:pPr>
                        <w:r>
                          <w:rPr>
                            <w:rFonts w:ascii="Times New Roman" w:hint="eastAsia"/>
                            <w:sz w:val="15"/>
                            <w:szCs w:val="15"/>
                          </w:rPr>
                          <w:t>NET</w:t>
                        </w:r>
                        <w:r>
                          <w:rPr>
                            <w:rFonts w:ascii="Times New Roman" w:hint="eastAsia"/>
                            <w:sz w:val="15"/>
                            <w:szCs w:val="15"/>
                          </w:rPr>
                          <w:t>隔离子系统</w:t>
                        </w:r>
                      </w:p>
                    </w:txbxContent>
                  </v:textbox>
                </v:roundrect>
                <v:roundrect id="AutoShape 932" o:spid="_x0000_s1095" style="position:absolute;left:15553;width:8333;height:27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">
                  <o:lock v:ext="edit" rotation="t" aspectratio="t" verticies="t" text="t" shapetype="t"/>
                  <v:textbox>
                    <w:txbxContent>
                      <w:p w14:paraId="2DF7E739" w14:textId="77777777" w:rsidR="006859E2" w:rsidRPr="007A2AD9" w:rsidRDefault="006859E2" w:rsidP="006859E2">
                        <w:pPr>
                          <w:ind w:left="605" w:hanging="605"/>
                          <w:jc w:val="center"/>
                          <w:rPr>
                            <w:rFonts w:ascii="Times New Roman"/>
                            <w:sz w:val="15"/>
                            <w:szCs w:val="15"/>
                          </w:rPr>
                        </w:pPr>
                        <w:r>
                          <w:rPr>
                            <w:rFonts w:ascii="Times New Roman" w:hint="eastAsia"/>
                            <w:sz w:val="15"/>
                            <w:szCs w:val="15"/>
                          </w:rPr>
                          <w:t>容器管理接口</w:t>
                        </w:r>
                      </w:p>
                    </w:txbxContent>
                  </v:textbox>
                </v:roundrect>
                <v:roundrect id="AutoShape 932" o:spid="_x0000_s1096" style="position:absolute;left:9416;top:11287;width:8955;height:283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">
                  <o:lock v:ext="edit" rotation="t" aspectratio="t" verticies="t" text="t" shapetype="t"/>
                  <v:textbox>
                    <w:txbxContent>
                      <w:p w14:paraId="1A6E3D57" w14:textId="77777777" w:rsidR="006859E2" w:rsidRDefault="006859E2" w:rsidP="006859E2">
                        <w:pPr>
                          <w:rPr>
                            <w:rFonts w:ascii="Times New Roman"/>
                            <w:sz w:val="15"/>
                            <w:szCs w:val="15"/>
                          </w:rPr>
                        </w:pPr>
                        <w:r>
                          <w:rPr>
                            <w:rFonts w:ascii="Times New Roman" w:hint="eastAsia"/>
                            <w:sz w:val="15"/>
                            <w:szCs w:val="15"/>
                          </w:rPr>
                          <w:t>线程容器间迁移</w:t>
                        </w:r>
                      </w:p>
                    </w:txbxContent>
                  </v:textbox>
                </v:roundrect>
                <v:roundrect id="AutoShape 932" o:spid="_x0000_s1097" style="position:absolute;left:21034;top:11276;width:8641;height:28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">
                  <o:lock v:ext="edit" rotation="t" aspectratio="t" verticies="t" text="t" shapetype="t"/>
                  <v:textbox>
                    <w:txbxContent>
                      <w:p w14:paraId="1233FEF6" w14:textId="77777777" w:rsidR="006859E2" w:rsidRDefault="006859E2" w:rsidP="006859E2">
                        <w:pPr>
                          <w:rPr>
                            <w:rFonts w:ascii="Times New Roman"/>
                            <w:sz w:val="15"/>
                            <w:szCs w:val="15"/>
                          </w:rPr>
                        </w:pPr>
                        <w:r>
                          <w:rPr>
                            <w:rFonts w:ascii="Times New Roman" w:hint="eastAsia"/>
                            <w:sz w:val="15"/>
                            <w:szCs w:val="15"/>
                          </w:rPr>
                          <w:t>rc</w:t>
                        </w:r>
                        <w:r>
                          <w:rPr>
                            <w:rFonts w:ascii="Times New Roman" w:hint="eastAsia"/>
                            <w:sz w:val="15"/>
                            <w:szCs w:val="15"/>
                          </w:rPr>
                          <w:t>为</w:t>
                        </w:r>
                        <w:r>
                          <w:rPr>
                            <w:rFonts w:ascii="Times New Roman" w:hint="eastAsia"/>
                            <w:sz w:val="15"/>
                            <w:szCs w:val="15"/>
                          </w:rPr>
                          <w:t>0</w:t>
                        </w:r>
                        <w:r>
                          <w:rPr>
                            <w:rFonts w:ascii="Times New Roman" w:hint="eastAsia"/>
                            <w:sz w:val="15"/>
                            <w:szCs w:val="15"/>
                          </w:rPr>
                          <w:t>自动清理</w:t>
                        </w:r>
                      </w:p>
                    </w:txbxContent>
                  </v:textbox>
                </v:roundrect>
                <v:roundrect id="AutoShape 932" o:spid="_x0000_s1098" style="position:absolute;left:9503;top:7334;width:6117;height:28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">
                  <o:lock v:ext="edit" rotation="t" aspectratio="t" verticies="t" text="t" shapetype="t"/>
                  <v:textbox>
                    <w:txbxContent>
                      <w:p w14:paraId="6FC8DA5D" w14:textId="77777777" w:rsidR="006859E2" w:rsidRDefault="006859E2" w:rsidP="006859E2">
                        <w:pPr>
                          <w:rPr>
                            <w:rFonts w:ascii="Times New Roman"/>
                            <w:sz w:val="15"/>
                            <w:szCs w:val="15"/>
                          </w:rPr>
                        </w:pPr>
                        <w:r>
                          <w:rPr>
                            <w:rFonts w:ascii="Times New Roman" w:hint="eastAsia"/>
                            <w:sz w:val="15"/>
                            <w:szCs w:val="15"/>
                          </w:rPr>
                          <w:t>网络接口</w:t>
                        </w:r>
                      </w:p>
                    </w:txbxContent>
                  </v:textbox>
                </v:roundrect>
                <v:shape id="连接符: 曲线 803314596" o:spid="_x0000_s1099" type="#_x0000_t38" style="position:absolute;left:18903;top:3550;width:1651;height:20;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" adj="10800" strokecolor="#156082 [3204]" strokeweight="1pt">
                  <v:stroke startarrow="block" endarrow="block" joinstyle="miter"/>
                </v:shape>
                <v:roundrect id="AutoShape 932" o:spid="_x0000_s1100" style="position:absolute;left:17268;top:7335;width:4448;height:28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">
                  <o:lock v:ext="edit" rotation="t" aspectratio="t" verticies="t" text="t" shapetype="t"/>
                  <v:textbox>
                    <w:txbxContent>
                      <w:p w14:paraId="076E0811" w14:textId="77777777" w:rsidR="006859E2" w:rsidRDefault="006859E2" w:rsidP="006859E2">
                        <w:pPr>
                          <w:rPr>
                            <w:rFonts w:ascii="Times New Roman"/>
                            <w:sz w:val="15"/>
                            <w:szCs w:val="15"/>
                          </w:rPr>
                        </w:pPr>
                        <w:r>
                          <w:rPr>
                            <w:rFonts w:ascii="Times New Roman" w:hint="eastAsia"/>
                            <w:sz w:val="15"/>
                            <w:szCs w:val="15"/>
                          </w:rPr>
                          <w:t>路由</w:t>
                        </w:r>
                      </w:p>
                    </w:txbxContent>
                  </v:textbox>
                </v:roundrect>
                <v:roundrect id="AutoShape 932" o:spid="_x0000_s1101" style="position:absolute;top:4372;width:5240;height:434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">
                  <o:lock v:ext="edit" rotation="t" aspectratio="t" verticies="t" text="t" shapetype="t"/>
                  <v:textbox>
                    <w:txbxContent>
                      <w:p w14:paraId="23382568" w14:textId="77777777" w:rsidR="006859E2" w:rsidRDefault="006859E2" w:rsidP="006859E2">
                        <w:pPr>
                          <w:spacing w:line="240" w:lineRule="exact"/>
                          <w:rPr>
                            <w:rFonts w:ascii="Times New Roman"/>
                            <w:sz w:val="15"/>
                            <w:szCs w:val="15"/>
                          </w:rPr>
                        </w:pPr>
                        <w:r>
                          <w:rPr>
                            <w:rFonts w:ascii="Times New Roman" w:hint="eastAsia"/>
                            <w:sz w:val="15"/>
                            <w:szCs w:val="15"/>
                          </w:rPr>
                          <w:t>网络接口配置</w:t>
                        </w:r>
                      </w:p>
                    </w:txbxContent>
                  </v:textbox>
                </v:roundrect>
                <v:shape id="连接符: 曲线 803314601" o:spid="_x0000_s1102" type="#_x0000_t38" style="position:absolute;left:5240;top:6541;width:3494;height:3049;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" adj="10800" strokecolor="#156082 [3204]" strokeweight="1pt">
                  <v:stroke endarrow="block" joinstyle="miter"/>
                </v:shape>
                <v:roundrect id="AutoShape 932" o:spid="_x0000_s1103" style="position:absolute;left:32028;top:8381;width:6050;height:26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">
                  <o:lock v:ext="edit" rotation="t" aspectratio="t" verticies="t" text="t" shapetype="t"/>
                  <v:textbox>
                    <w:txbxContent>
                      <w:p w14:paraId="3BFFC738" w14:textId="77777777" w:rsidR="006859E2" w:rsidRDefault="006859E2" w:rsidP="006859E2">
                        <w:pPr>
                          <w:spacing w:line="240" w:lineRule="exact"/>
                          <w:rPr>
                            <w:rFonts w:ascii="Times New Roman"/>
                            <w:sz w:val="15"/>
                            <w:szCs w:val="15"/>
                          </w:rPr>
                        </w:pPr>
                        <w:r>
                          <w:rPr>
                            <w:rFonts w:ascii="Times New Roman" w:hint="eastAsia"/>
                            <w:sz w:val="15"/>
                            <w:szCs w:val="15"/>
                          </w:rPr>
                          <w:t>结果反馈</w:t>
                        </w:r>
                      </w:p>
                    </w:txbxContent>
                  </v:textbox>
                </v:roundrect>
                <v:shape id="连接符: 曲线 803314603" o:spid="_x0000_s1104" type="#_x0000_t38" style="position:absolute;left:30745;top:9592;width:1283;height:98;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" adj="10800" strokecolor="#156082 [3204]" strokeweight="1pt">
                  <v:stroke endarrow="block" joinstyle="miter"/>
                </v:shape>
                <v:shape id="连接符: 曲线 803314604" o:spid="_x0000_s1105" type="#_x0000_t37" style="position:absolute;left:25959;top:-709;width:7014;height:11165;rotation:9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" strokecolor="#156082 [3204]" strokeweight="1pt">
                  <v:stroke endarrow="block" joinstyle="miter"/>
                </v:shape>
                <v:roundrect id="AutoShape 932" o:spid="_x0000_s1106" style="position:absolute;top:9786;width:5238;height:433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">
                  <o:lock v:ext="edit" rotation="t" aspectratio="t" verticies="t" text="t" shapetype="t"/>
                  <v:textbox>
                    <w:txbxContent>
                      <w:p w14:paraId="5E8A9146" w14:textId="77777777" w:rsidR="006859E2" w:rsidRDefault="006859E2" w:rsidP="006859E2">
                        <w:pPr>
                          <w:spacing w:line="240" w:lineRule="exact"/>
                          <w:rPr>
                            <w:rFonts w:ascii="Times New Roman"/>
                            <w:sz w:val="15"/>
                            <w:szCs w:val="15"/>
                          </w:rPr>
                        </w:pPr>
                        <w:r>
                          <w:rPr>
                            <w:rFonts w:ascii="Times New Roman" w:hint="eastAsia"/>
                            <w:sz w:val="15"/>
                            <w:szCs w:val="15"/>
                          </w:rPr>
                          <w:t>线程绑定信息</w:t>
                        </w:r>
                      </w:p>
                    </w:txbxContent>
                  </v:textbox>
                </v:roundrect>
                <v:roundrect id="AutoShape 932" o:spid="_x0000_s1107" style="position:absolute;left:23351;top:7229;width:5305;height:28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">
                  <o:lock v:ext="edit" rotation="t" aspectratio="t" verticies="t" text="t" shapetype="t"/>
                  <v:textbox>
                    <w:txbxContent>
                      <w:p w14:paraId="04F413C8" w14:textId="77777777" w:rsidR="006859E2" w:rsidRDefault="006859E2" w:rsidP="006859E2">
                        <w:pPr>
                          <w:rPr>
                            <w:rFonts w:ascii="Times New Roman"/>
                            <w:sz w:val="15"/>
                            <w:szCs w:val="15"/>
                          </w:rPr>
                        </w:pPr>
                        <w:r>
                          <w:rPr>
                            <w:rFonts w:ascii="Times New Roman" w:hint="eastAsia"/>
                            <w:sz w:val="15"/>
                            <w:szCs w:val="15"/>
                          </w:rPr>
                          <w:t>协议栈</w:t>
                        </w:r>
                      </w:p>
                    </w:txbxContent>
                  </v:textbox>
                </v:roundrect>
                <v:shape id="连接符: 曲线 803314608" o:spid="_x0000_s1108" type="#_x0000_t38" style="position:absolute;left:5238;top:9590;width:3496;height:2363;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" adj="10800" strokecolor="#156082 [3204]" strokeweight="1pt">
                  <v:stroke endarrow="block" joinstyle="miter"/>
                </v:shape>
                <w10:anchorlock/>
              </v:group>
            </w:pict>
          </mc:Fallback>
        </mc:AlternateContent>
      </w:r>
    </w:p>
    <w:p w14:paraId="1C38375F" w14:textId="2D9D3A7A" w:rsidR="001A7760" w:rsidRPr="001A7760" w:rsidRDefault="001A7760" w:rsidP="001A7760">
      <w:pPr>
        <w:pStyle w:val="affa"/>
        <w:jc w:val="center"/>
        <w:rPr>
          <w:rFonts w:ascii="Times New Roman" w:hAnsi="Times New Roman" w:cs="Times New Roman"/>
        </w:rPr>
      </w:pPr>
      <w:r w:rsidRPr="0A9362A7">
        <w:rPr>
          <w:rFonts w:ascii="Times New Roman" w:hAnsi="Times New Roman" w:cs="Times New Roman"/>
        </w:rPr>
        <w:t>图</w:t>
      </w:r>
      <w:r w:rsidRPr="0A9362A7">
        <w:rPr>
          <w:rFonts w:ascii="Times New Roman" w:hAnsi="Times New Roman" w:cs="Times New Roman"/>
        </w:rPr>
        <w:t>9</w:t>
      </w:r>
      <w:r w:rsidR="1CD7D714" w:rsidRPr="0A9362A7">
        <w:rPr>
          <w:rFonts w:ascii="Times New Roman" w:hAnsi="Times New Roman" w:cs="Times New Roman"/>
        </w:rPr>
        <w:t xml:space="preserve"> </w:t>
      </w:r>
      <w:r w:rsidRPr="0A9362A7">
        <w:rPr>
          <w:rFonts w:ascii="Times New Roman" w:hAnsi="Times New Roman" w:cs="Times New Roman"/>
        </w:rPr>
        <w:t>网络环境隔离子系统功能描述</w:t>
      </w:r>
    </w:p>
    <w:p w14:paraId="0ADAF977" w14:textId="77777777" w:rsidR="00154897" w:rsidRPr="008202F7" w:rsidRDefault="00154897" w:rsidP="00154897">
      <w:pPr>
        <w:pStyle w:val="af9"/>
        <w:numPr>
          <w:ilvl w:val="0"/>
          <w:numId w:val="26"/>
        </w:numPr>
        <w:ind w:firstLineChars="0"/>
        <w:rPr>
          <w:rFonts w:ascii="Times New Roman"/>
        </w:rPr>
      </w:pPr>
      <w:r w:rsidRPr="008202F7">
        <w:rPr>
          <w:rFonts w:ascii="Times New Roman"/>
        </w:rPr>
        <w:t>输入：</w:t>
      </w:r>
    </w:p>
    <w:p w14:paraId="0DA11071" w14:textId="77777777" w:rsidR="00154897" w:rsidRPr="008202F7" w:rsidRDefault="00154897" w:rsidP="00154897">
      <w:pPr>
        <w:pStyle w:val="affffffff6"/>
        <w:numPr>
          <w:ilvl w:val="0"/>
          <w:numId w:val="52"/>
        </w:numPr>
        <w:ind w:firstLineChars="0"/>
        <w:rPr>
          <w:rFonts w:ascii="Times New Roman"/>
        </w:rPr>
      </w:pPr>
      <w:r w:rsidRPr="008202F7">
        <w:rPr>
          <w:rFonts w:ascii="Times New Roman"/>
        </w:rPr>
        <w:t>来自上层容器管理接口的网络隔离配置请求（如创建</w:t>
      </w:r>
      <w:r w:rsidRPr="008202F7">
        <w:rPr>
          <w:rFonts w:ascii="Times New Roman"/>
        </w:rPr>
        <w:t>NET</w:t>
      </w:r>
      <w:r w:rsidRPr="008202F7">
        <w:rPr>
          <w:rFonts w:ascii="Times New Roman"/>
        </w:rPr>
        <w:t>容器）；</w:t>
      </w:r>
    </w:p>
    <w:p w14:paraId="77007A17" w14:textId="77777777" w:rsidR="00154897" w:rsidRPr="008202F7" w:rsidRDefault="00154897" w:rsidP="00154897">
      <w:pPr>
        <w:pStyle w:val="affffffff6"/>
        <w:numPr>
          <w:ilvl w:val="0"/>
          <w:numId w:val="52"/>
        </w:numPr>
        <w:ind w:firstLineChars="0"/>
        <w:rPr>
          <w:rFonts w:ascii="Times New Roman"/>
        </w:rPr>
      </w:pPr>
      <w:r w:rsidRPr="008202F7">
        <w:rPr>
          <w:rFonts w:ascii="Times New Roman"/>
        </w:rPr>
        <w:t>网络协议</w:t>
      </w:r>
      <w:proofErr w:type="gramStart"/>
      <w:r w:rsidRPr="008202F7">
        <w:rPr>
          <w:rFonts w:ascii="Times New Roman"/>
        </w:rPr>
        <w:t>栈</w:t>
      </w:r>
      <w:proofErr w:type="gramEnd"/>
      <w:r w:rsidRPr="008202F7">
        <w:rPr>
          <w:rFonts w:ascii="Times New Roman"/>
        </w:rPr>
        <w:t>操作请求（如网络接口配置）；</w:t>
      </w:r>
    </w:p>
    <w:p w14:paraId="6858C9A7" w14:textId="77777777" w:rsidR="00154897" w:rsidRPr="008202F7" w:rsidRDefault="00154897" w:rsidP="00154897">
      <w:pPr>
        <w:pStyle w:val="affffffff6"/>
        <w:numPr>
          <w:ilvl w:val="0"/>
          <w:numId w:val="52"/>
        </w:numPr>
        <w:ind w:firstLineChars="0"/>
        <w:rPr>
          <w:rFonts w:ascii="Times New Roman"/>
        </w:rPr>
      </w:pPr>
      <w:r w:rsidRPr="008202F7">
        <w:rPr>
          <w:rFonts w:ascii="Times New Roman"/>
        </w:rPr>
        <w:t>线程网络容器绑定关系信息（</w:t>
      </w:r>
      <w:r w:rsidRPr="008202F7">
        <w:rPr>
          <w:rFonts w:ascii="Times New Roman"/>
        </w:rPr>
        <w:t>Thread_Control</w:t>
      </w:r>
      <w:r w:rsidRPr="008202F7">
        <w:rPr>
          <w:rFonts w:ascii="Times New Roman"/>
        </w:rPr>
        <w:t>中的</w:t>
      </w:r>
      <w:proofErr w:type="spellStart"/>
      <w:r w:rsidRPr="008202F7">
        <w:rPr>
          <w:rFonts w:ascii="Times New Roman"/>
        </w:rPr>
        <w:t>netContainer</w:t>
      </w:r>
      <w:proofErr w:type="spellEnd"/>
      <w:r w:rsidRPr="008202F7">
        <w:rPr>
          <w:rFonts w:ascii="Times New Roman"/>
        </w:rPr>
        <w:t>指针）。</w:t>
      </w:r>
    </w:p>
    <w:p w14:paraId="313CEAE7" w14:textId="77777777" w:rsidR="00154897" w:rsidRPr="008202F7" w:rsidRDefault="00154897" w:rsidP="00154897">
      <w:pPr>
        <w:pStyle w:val="affffffff6"/>
        <w:numPr>
          <w:ilvl w:val="0"/>
          <w:numId w:val="26"/>
        </w:numPr>
        <w:ind w:firstLineChars="0"/>
        <w:rPr>
          <w:rFonts w:ascii="Times New Roman"/>
        </w:rPr>
      </w:pPr>
      <w:r w:rsidRPr="008202F7">
        <w:rPr>
          <w:rFonts w:ascii="Times New Roman"/>
        </w:rPr>
        <w:t>输出：</w:t>
      </w:r>
    </w:p>
    <w:p w14:paraId="090C7497" w14:textId="77777777" w:rsidR="00154897" w:rsidRPr="008202F7" w:rsidRDefault="00154897" w:rsidP="00154897">
      <w:pPr>
        <w:numPr>
          <w:ilvl w:val="0"/>
          <w:numId w:val="53"/>
        </w:numPr>
        <w:rPr>
          <w:rFonts w:ascii="Times New Roman"/>
        </w:rPr>
      </w:pPr>
      <w:r w:rsidRPr="008202F7">
        <w:rPr>
          <w:rFonts w:ascii="Times New Roman"/>
        </w:rPr>
        <w:t>针对每个</w:t>
      </w:r>
      <w:r w:rsidRPr="008202F7">
        <w:rPr>
          <w:rFonts w:ascii="Times New Roman"/>
        </w:rPr>
        <w:t>NET</w:t>
      </w:r>
      <w:r w:rsidRPr="008202F7">
        <w:rPr>
          <w:rFonts w:ascii="Times New Roman"/>
        </w:rPr>
        <w:t>容器的独立网络命名空间配置；</w:t>
      </w:r>
    </w:p>
    <w:p w14:paraId="3DE18213" w14:textId="77777777" w:rsidR="00154897" w:rsidRPr="008202F7" w:rsidRDefault="00154897" w:rsidP="00154897">
      <w:pPr>
        <w:numPr>
          <w:ilvl w:val="0"/>
          <w:numId w:val="53"/>
        </w:numPr>
        <w:rPr>
          <w:rFonts w:ascii="Times New Roman"/>
        </w:rPr>
      </w:pPr>
      <w:r w:rsidRPr="008202F7">
        <w:rPr>
          <w:rFonts w:ascii="Times New Roman"/>
        </w:rPr>
        <w:t>网络容器管理反馈。</w:t>
      </w:r>
    </w:p>
    <w:p w14:paraId="38DD3ABD" w14:textId="77777777" w:rsidR="00154897" w:rsidRPr="00154897" w:rsidRDefault="00154897" w:rsidP="00154897">
      <w:pPr>
        <w:rPr>
          <w:rFonts w:ascii="Times New Roman"/>
        </w:rPr>
      </w:pPr>
    </w:p>
    <w:p w14:paraId="2BF1DDB2" w14:textId="02D4DAD3" w:rsidR="007D53E0" w:rsidRDefault="006D7A1D" w:rsidP="00823C69">
      <w:pPr>
        <w:pStyle w:val="4"/>
      </w:pPr>
      <w:r>
        <w:rPr>
          <w:rFonts w:hint="eastAsia"/>
        </w:rPr>
        <w:t>物理</w:t>
      </w:r>
      <w:r w:rsidR="007D53E0">
        <w:rPr>
          <w:rFonts w:hint="eastAsia"/>
        </w:rPr>
        <w:t>资源隔离</w:t>
      </w:r>
      <w:r w:rsidR="002D5A79">
        <w:rPr>
          <w:rFonts w:hint="eastAsia"/>
        </w:rPr>
        <w:t>机制能力</w:t>
      </w:r>
      <w:r w:rsidR="00F10828">
        <w:t>(RX_FNC_</w:t>
      </w:r>
      <w:r w:rsidR="00503816">
        <w:rPr>
          <w:rFonts w:hint="eastAsia"/>
        </w:rPr>
        <w:t>PHYSICAL</w:t>
      </w:r>
      <w:r w:rsidR="00F10828">
        <w:t>)</w:t>
      </w:r>
    </w:p>
    <w:p w14:paraId="500D886F" w14:textId="47E09EC2" w:rsidR="00FF30C2" w:rsidRPr="00FF30C2" w:rsidRDefault="00FF30C2" w:rsidP="00FF30C2">
      <w:pPr>
        <w:ind w:firstLine="360"/>
        <w:rPr>
          <w:rFonts w:ascii="Times New Roman"/>
        </w:rPr>
      </w:pPr>
      <w:r w:rsidRPr="00FF30C2">
        <w:rPr>
          <w:rFonts w:ascii="Times New Roman"/>
        </w:rPr>
        <w:t>对应技术协议书</w:t>
      </w:r>
      <w:r w:rsidRPr="00FF30C2">
        <w:rPr>
          <w:rFonts w:ascii="Times New Roman"/>
        </w:rPr>
        <w:t>“</w:t>
      </w:r>
      <w:r w:rsidRPr="00FF30C2">
        <w:rPr>
          <w:rFonts w:ascii="Times New Roman"/>
        </w:rPr>
        <w:t>技术指标</w:t>
      </w:r>
      <w:r w:rsidRPr="00FF30C2">
        <w:rPr>
          <w:rFonts w:ascii="Times New Roman"/>
        </w:rPr>
        <w:t>5</w:t>
      </w:r>
      <w:r w:rsidRPr="00FF30C2">
        <w:rPr>
          <w:rFonts w:ascii="Times New Roman"/>
        </w:rPr>
        <w:t>（</w:t>
      </w:r>
      <w:r w:rsidRPr="00FF30C2">
        <w:rPr>
          <w:rFonts w:ascii="Times New Roman"/>
        </w:rPr>
        <w:t>CPU</w:t>
      </w:r>
      <w:r w:rsidRPr="00FF30C2">
        <w:rPr>
          <w:rFonts w:ascii="Times New Roman"/>
        </w:rPr>
        <w:t>资源隔离）、</w:t>
      </w:r>
      <w:r w:rsidRPr="00FF30C2">
        <w:rPr>
          <w:rFonts w:ascii="Times New Roman"/>
        </w:rPr>
        <w:t>6</w:t>
      </w:r>
      <w:r w:rsidRPr="00FF30C2">
        <w:rPr>
          <w:rFonts w:ascii="Times New Roman"/>
        </w:rPr>
        <w:t>（内存资源控制）、</w:t>
      </w:r>
      <w:r w:rsidRPr="00FF30C2">
        <w:rPr>
          <w:rFonts w:ascii="Times New Roman"/>
        </w:rPr>
        <w:t>8</w:t>
      </w:r>
      <w:r w:rsidRPr="00FF30C2">
        <w:rPr>
          <w:rFonts w:ascii="Times New Roman"/>
        </w:rPr>
        <w:t>（磁盘</w:t>
      </w:r>
      <w:r w:rsidRPr="00FF30C2">
        <w:rPr>
          <w:rFonts w:ascii="Times New Roman"/>
        </w:rPr>
        <w:t>I/O</w:t>
      </w:r>
      <w:r w:rsidRPr="00FF30C2">
        <w:rPr>
          <w:rFonts w:ascii="Times New Roman"/>
        </w:rPr>
        <w:t>控制）</w:t>
      </w:r>
      <w:r w:rsidRPr="00FF30C2">
        <w:rPr>
          <w:rFonts w:ascii="Times New Roman"/>
        </w:rPr>
        <w:t>”</w:t>
      </w:r>
      <w:r w:rsidRPr="00FF30C2">
        <w:rPr>
          <w:rFonts w:ascii="Times New Roman"/>
        </w:rPr>
        <w:t>，实现对</w:t>
      </w:r>
      <w:r w:rsidRPr="00FF30C2">
        <w:rPr>
          <w:rFonts w:ascii="Times New Roman"/>
        </w:rPr>
        <w:t xml:space="preserve"> RTEMS </w:t>
      </w:r>
      <w:r w:rsidRPr="00FF30C2">
        <w:rPr>
          <w:rFonts w:ascii="Times New Roman"/>
        </w:rPr>
        <w:t>系统中容器运行过程中的</w:t>
      </w:r>
      <w:r w:rsidRPr="00FF30C2">
        <w:rPr>
          <w:rFonts w:ascii="Times New Roman"/>
        </w:rPr>
        <w:t>CPU</w:t>
      </w:r>
      <w:r w:rsidRPr="00FF30C2">
        <w:rPr>
          <w:rFonts w:ascii="Times New Roman"/>
        </w:rPr>
        <w:t>、内存及磁盘</w:t>
      </w:r>
      <w:r w:rsidRPr="00FF30C2">
        <w:rPr>
          <w:rFonts w:ascii="Times New Roman"/>
        </w:rPr>
        <w:t xml:space="preserve">I/O </w:t>
      </w:r>
      <w:r w:rsidRPr="00FF30C2">
        <w:rPr>
          <w:rFonts w:ascii="Times New Roman"/>
        </w:rPr>
        <w:lastRenderedPageBreak/>
        <w:t>等物理资源的隔离与控制。</w:t>
      </w:r>
    </w:p>
    <w:p w14:paraId="7C655CAA" w14:textId="3BF6A378" w:rsidR="007D53E0" w:rsidRPr="00407B27" w:rsidRDefault="0048214D" w:rsidP="00823C69">
      <w:pPr>
        <w:pStyle w:val="5"/>
      </w:pPr>
      <w:r w:rsidRPr="00510CCC">
        <w:t>3.1.</w:t>
      </w:r>
      <w:r w:rsidR="00CB71D5">
        <w:rPr>
          <w:rFonts w:hint="eastAsia"/>
        </w:rPr>
        <w:t>2.2.1</w:t>
      </w:r>
      <w:r w:rsidRPr="00510CCC">
        <w:t xml:space="preserve"> </w:t>
      </w:r>
      <w:r>
        <w:rPr>
          <w:rFonts w:hint="eastAsia"/>
        </w:rPr>
        <w:t>CPU子系统</w:t>
      </w:r>
      <w:r w:rsidR="00043927" w:rsidRPr="00043927">
        <w:t>(RX_FNC_PHYSICAL</w:t>
      </w:r>
      <w:r w:rsidR="00043927">
        <w:rPr>
          <w:rFonts w:hint="eastAsia"/>
        </w:rPr>
        <w:t>_001</w:t>
      </w:r>
      <w:r w:rsidR="00043927" w:rsidRPr="00043927">
        <w:t>)</w:t>
      </w:r>
    </w:p>
    <w:p w14:paraId="469B0306" w14:textId="2054AA87" w:rsidR="0096125C" w:rsidRDefault="00FD6488" w:rsidP="00E00876">
      <w:pPr>
        <w:pStyle w:val="af9"/>
        <w:ind w:firstLine="480"/>
        <w:rPr>
          <w:rFonts w:ascii="Times New Roman"/>
          <w:color w:val="000000"/>
        </w:rPr>
      </w:pPr>
      <w:r w:rsidRPr="00510CCC">
        <w:rPr>
          <w:rFonts w:ascii="Times New Roman"/>
          <w:color w:val="000000"/>
        </w:rPr>
        <w:t>本</w:t>
      </w:r>
      <w:r w:rsidR="002C3CEA">
        <w:rPr>
          <w:rFonts w:ascii="Times New Roman" w:hint="eastAsia"/>
          <w:color w:val="000000"/>
        </w:rPr>
        <w:t>子系统</w:t>
      </w:r>
      <w:r w:rsidRPr="00510CCC">
        <w:rPr>
          <w:rFonts w:ascii="Times New Roman"/>
          <w:color w:val="000000"/>
        </w:rPr>
        <w:t>负责对</w:t>
      </w:r>
      <w:r w:rsidRPr="00510CCC">
        <w:rPr>
          <w:rFonts w:ascii="Times New Roman"/>
          <w:color w:val="000000"/>
        </w:rPr>
        <w:t xml:space="preserve"> RTEMS </w:t>
      </w:r>
      <w:r w:rsidRPr="00510CCC">
        <w:rPr>
          <w:rFonts w:ascii="Times New Roman"/>
          <w:color w:val="000000"/>
        </w:rPr>
        <w:t>系统中运行的实时容器提供</w:t>
      </w:r>
      <w:r>
        <w:rPr>
          <w:rFonts w:ascii="Times New Roman" w:hint="eastAsia"/>
          <w:color w:val="000000"/>
        </w:rPr>
        <w:t>CPU</w:t>
      </w:r>
      <w:r w:rsidRPr="00510CCC">
        <w:rPr>
          <w:rFonts w:ascii="Times New Roman"/>
          <w:color w:val="000000"/>
        </w:rPr>
        <w:t>物理资源的隔离机制，以确保关键任务的确定性执行。主要功能</w:t>
      </w:r>
      <w:r w:rsidR="0096125C">
        <w:rPr>
          <w:rFonts w:ascii="Times New Roman" w:hint="eastAsia"/>
          <w:color w:val="000000"/>
        </w:rPr>
        <w:t>包括：</w:t>
      </w:r>
    </w:p>
    <w:p w14:paraId="6AA25AC5" w14:textId="5C1256DB" w:rsidR="00FD6488" w:rsidRPr="00E00876" w:rsidRDefault="00FD6488" w:rsidP="008202F7">
      <w:pPr>
        <w:pStyle w:val="af9"/>
        <w:numPr>
          <w:ilvl w:val="0"/>
          <w:numId w:val="32"/>
        </w:numPr>
        <w:ind w:firstLineChars="0"/>
        <w:rPr>
          <w:rFonts w:ascii="Times New Roman"/>
          <w:color w:val="000000"/>
        </w:rPr>
      </w:pPr>
      <w:r w:rsidRPr="00510CCC">
        <w:rPr>
          <w:rFonts w:ascii="Times New Roman"/>
        </w:rPr>
        <w:t>基于</w:t>
      </w:r>
      <w:proofErr w:type="gramStart"/>
      <w:r w:rsidRPr="00510CCC">
        <w:rPr>
          <w:rFonts w:ascii="Times New Roman"/>
        </w:rPr>
        <w:t>调度器</w:t>
      </w:r>
      <w:proofErr w:type="gramEnd"/>
      <w:r w:rsidRPr="00510CCC">
        <w:rPr>
          <w:rFonts w:ascii="Times New Roman"/>
        </w:rPr>
        <w:t>扩展，为不同容器设定权重</w:t>
      </w:r>
      <w:r w:rsidR="009C6300">
        <w:rPr>
          <w:rFonts w:ascii="Times New Roman" w:hint="eastAsia"/>
        </w:rPr>
        <w:t>或配额</w:t>
      </w:r>
      <w:r w:rsidRPr="00510CCC">
        <w:rPr>
          <w:rFonts w:ascii="Times New Roman"/>
        </w:rPr>
        <w:t>上限，</w:t>
      </w:r>
      <w:proofErr w:type="gramStart"/>
      <w:r w:rsidRPr="00510CCC">
        <w:rPr>
          <w:rFonts w:ascii="Times New Roman"/>
        </w:rPr>
        <w:t>防止低</w:t>
      </w:r>
      <w:proofErr w:type="gramEnd"/>
      <w:r w:rsidRPr="00510CCC">
        <w:rPr>
          <w:rFonts w:ascii="Times New Roman"/>
        </w:rPr>
        <w:t>优先级或非关键任务过度占用</w:t>
      </w:r>
      <w:r w:rsidRPr="00510CCC">
        <w:rPr>
          <w:rFonts w:ascii="Times New Roman"/>
        </w:rPr>
        <w:t xml:space="preserve"> CPU</w:t>
      </w:r>
      <w:r w:rsidRPr="00510CCC">
        <w:rPr>
          <w:rFonts w:ascii="Times New Roman"/>
        </w:rPr>
        <w:t>。</w:t>
      </w:r>
    </w:p>
    <w:p w14:paraId="4BA4DD27" w14:textId="375B66B4" w:rsidR="008E46BD" w:rsidRPr="00510CCC" w:rsidRDefault="008E46BD" w:rsidP="008202F7">
      <w:pPr>
        <w:pStyle w:val="af9"/>
        <w:numPr>
          <w:ilvl w:val="0"/>
          <w:numId w:val="32"/>
        </w:numPr>
        <w:ind w:firstLineChars="0"/>
        <w:rPr>
          <w:rFonts w:ascii="Times New Roman"/>
        </w:rPr>
      </w:pPr>
      <w:r w:rsidRPr="00510CCC">
        <w:rPr>
          <w:rFonts w:ascii="Times New Roman"/>
        </w:rPr>
        <w:t>资源监控与反馈：周期性采样各类资源的使用情况，并通过管理接口对外暴露监控结果。</w:t>
      </w:r>
    </w:p>
    <w:p w14:paraId="1A74A7A1" w14:textId="2B38EC21" w:rsidR="00B45116" w:rsidRDefault="008E46BD" w:rsidP="001A7760">
      <w:pPr>
        <w:pStyle w:val="af9"/>
        <w:numPr>
          <w:ilvl w:val="0"/>
          <w:numId w:val="32"/>
        </w:numPr>
        <w:ind w:firstLineChars="0"/>
        <w:rPr>
          <w:rFonts w:ascii="Times New Roman"/>
        </w:rPr>
      </w:pPr>
      <w:r w:rsidRPr="00510CCC">
        <w:rPr>
          <w:rFonts w:ascii="Times New Roman"/>
        </w:rPr>
        <w:t>异常处理：对资源越界行为生成告警日志以支持系统可维护性与可审计性。</w:t>
      </w:r>
    </w:p>
    <w:p w14:paraId="1F1A3409" w14:textId="7CB2C0DD" w:rsidR="001A7760" w:rsidRPr="001A7760" w:rsidRDefault="001A7760" w:rsidP="001A7760">
      <w:pPr>
        <w:pStyle w:val="af9"/>
        <w:ind w:firstLineChars="0"/>
        <w:jc w:val="center"/>
        <w:rPr>
          <w:rFonts w:ascii="Times New Roman"/>
        </w:rPr>
      </w:pPr>
      <w:r>
        <w:rPr>
          <w:rFonts w:ascii="Times New Roman" w:hint="eastAsia"/>
          <w:noProof/>
        </w:rPr>
        <mc:AlternateContent>
          <mc:Choice Requires="wpc">
            <w:drawing>
              <wp:inline distT="0" distB="0" distL="0" distR="0" wp14:anchorId="709DDC3D" wp14:editId="7316F709">
                <wp:extent cx="3824221" cy="2812415"/>
                <wp:effectExtent l="0" t="0" r="5080" b="26035"/>
                <wp:docPr id="12" name="画布 1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3" name="矩形: 圆角 13"/>
                        <wps:cNvSpPr/>
                        <wps:spPr>
                          <a:xfrm>
                            <a:off x="1482901" y="4"/>
                            <a:ext cx="1236275" cy="414033"/>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B4B12B0" w14:textId="77777777" w:rsidR="001A7760" w:rsidRPr="00F31187" w:rsidRDefault="001A7760" w:rsidP="001A7760">
                              <w:pPr>
                                <w:jc w:val="center"/>
                                <w:rPr>
                                  <w:color w:val="000000" w:themeColor="text1"/>
                                </w:rPr>
                              </w:pPr>
                              <w:r>
                                <w:rPr>
                                  <w:rFonts w:hint="eastAsia"/>
                                  <w:color w:val="000000" w:themeColor="text1"/>
                                </w:rPr>
                                <w:t>上层</w:t>
                              </w:r>
                              <w:r w:rsidRPr="00F31187">
                                <w:rPr>
                                  <w:rFonts w:hint="eastAsia"/>
                                  <w:color w:val="000000" w:themeColor="text1"/>
                                </w:rPr>
                                <w:t>容器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矩形: 圆角 14"/>
                        <wps:cNvSpPr/>
                        <wps:spPr>
                          <a:xfrm>
                            <a:off x="0" y="589768"/>
                            <a:ext cx="3788654" cy="163519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 name="文本框 15"/>
                        <wps:cNvSpPr txBox="1"/>
                        <wps:spPr>
                          <a:xfrm>
                            <a:off x="214352" y="717584"/>
                            <a:ext cx="473681" cy="1328672"/>
                          </a:xfrm>
                          <a:prstGeom prst="rect">
                            <a:avLst/>
                          </a:prstGeom>
                          <a:solidFill>
                            <a:schemeClr val="lt1"/>
                          </a:solidFill>
                          <a:ln w="6350">
                            <a:solidFill>
                              <a:prstClr val="black"/>
                            </a:solidFill>
                          </a:ln>
                        </wps:spPr>
                        <wps:txbx>
                          <w:txbxContent>
                            <w:p w14:paraId="1A18C67A" w14:textId="77777777" w:rsidR="001A7760" w:rsidRDefault="001A7760" w:rsidP="001A7760">
                              <w:pPr>
                                <w:jc w:val="center"/>
                              </w:pPr>
                              <w:r>
                                <w:rPr>
                                  <w:rFonts w:hint="eastAsia"/>
                                </w:rPr>
                                <w:t>CPU子系统</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wps:wsp>
                        <wps:cNvPr id="16" name="矩形 16"/>
                        <wps:cNvSpPr/>
                        <wps:spPr>
                          <a:xfrm>
                            <a:off x="1441594" y="1641180"/>
                            <a:ext cx="1173530" cy="369334"/>
                          </a:xfrm>
                          <a:prstGeom prst="rect">
                            <a:avLst/>
                          </a:prstGeom>
                        </wps:spPr>
                        <wps:style>
                          <a:lnRef idx="2">
                            <a:schemeClr val="dk1"/>
                          </a:lnRef>
                          <a:fillRef idx="1">
                            <a:schemeClr val="lt1"/>
                          </a:fillRef>
                          <a:effectRef idx="0">
                            <a:schemeClr val="dk1"/>
                          </a:effectRef>
                          <a:fontRef idx="minor">
                            <a:schemeClr val="dk1"/>
                          </a:fontRef>
                        </wps:style>
                        <wps:txbx>
                          <w:txbxContent>
                            <w:p w14:paraId="4382F64F" w14:textId="77777777" w:rsidR="001A7760" w:rsidRDefault="001A7760" w:rsidP="001A7760">
                              <w:pPr>
                                <w:jc w:val="center"/>
                              </w:pPr>
                              <w:r>
                                <w:rPr>
                                  <w:rFonts w:hint="eastAsia"/>
                                </w:rPr>
                                <w:t>CPU使用上限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矩形 17"/>
                        <wps:cNvSpPr/>
                        <wps:spPr>
                          <a:xfrm>
                            <a:off x="838249" y="888909"/>
                            <a:ext cx="1172845" cy="368935"/>
                          </a:xfrm>
                          <a:prstGeom prst="rect">
                            <a:avLst/>
                          </a:prstGeom>
                        </wps:spPr>
                        <wps:style>
                          <a:lnRef idx="2">
                            <a:schemeClr val="dk1"/>
                          </a:lnRef>
                          <a:fillRef idx="1">
                            <a:schemeClr val="lt1"/>
                          </a:fillRef>
                          <a:effectRef idx="0">
                            <a:schemeClr val="dk1"/>
                          </a:effectRef>
                          <a:fontRef idx="minor">
                            <a:schemeClr val="dk1"/>
                          </a:fontRef>
                        </wps:style>
                        <wps:txbx>
                          <w:txbxContent>
                            <w:p w14:paraId="12301330" w14:textId="77777777" w:rsidR="001A7760" w:rsidRDefault="001A7760" w:rsidP="001A7760">
                              <w:pPr>
                                <w:jc w:val="center"/>
                                <w:rPr>
                                  <w:szCs w:val="24"/>
                                </w:rPr>
                              </w:pPr>
                              <w:r>
                                <w:rPr>
                                  <w:rFonts w:hint="eastAsia"/>
                                </w:rPr>
                                <w:t>CPU资源监控</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 name="矩形 18"/>
                        <wps:cNvSpPr/>
                        <wps:spPr>
                          <a:xfrm>
                            <a:off x="2220274" y="889518"/>
                            <a:ext cx="1172845" cy="368300"/>
                          </a:xfrm>
                          <a:prstGeom prst="rect">
                            <a:avLst/>
                          </a:prstGeom>
                        </wps:spPr>
                        <wps:style>
                          <a:lnRef idx="2">
                            <a:schemeClr val="dk1"/>
                          </a:lnRef>
                          <a:fillRef idx="1">
                            <a:schemeClr val="lt1"/>
                          </a:fillRef>
                          <a:effectRef idx="0">
                            <a:schemeClr val="dk1"/>
                          </a:effectRef>
                          <a:fontRef idx="minor">
                            <a:schemeClr val="dk1"/>
                          </a:fontRef>
                        </wps:style>
                        <wps:txbx>
                          <w:txbxContent>
                            <w:p w14:paraId="595CCDC9" w14:textId="77777777" w:rsidR="001A7760" w:rsidRDefault="001A7760" w:rsidP="001A7760">
                              <w:pPr>
                                <w:jc w:val="center"/>
                                <w:rPr>
                                  <w:szCs w:val="24"/>
                                </w:rPr>
                              </w:pPr>
                              <w:r>
                                <w:rPr>
                                  <w:rFonts w:hint="eastAsia"/>
                                </w:rPr>
                                <w:t>CPU异常报警</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 name="矩形: 圆角 19"/>
                        <wps:cNvSpPr/>
                        <wps:spPr>
                          <a:xfrm>
                            <a:off x="1417938" y="2399008"/>
                            <a:ext cx="1235710" cy="41402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84F7E72" w14:textId="77777777" w:rsidR="001A7760" w:rsidRDefault="001A7760" w:rsidP="001A7760">
                              <w:pPr>
                                <w:jc w:val="center"/>
                                <w:rPr>
                                  <w:color w:val="000000"/>
                                  <w:szCs w:val="24"/>
                                </w:rPr>
                              </w:pPr>
                              <w:r>
                                <w:rPr>
                                  <w:rFonts w:hint="eastAsia"/>
                                  <w:color w:val="000000"/>
                                </w:rPr>
                                <w:t>调度器扩展</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0" name="直接箭头连接符 20"/>
                        <wps:cNvCnPr>
                          <a:stCxn id="13" idx="2"/>
                          <a:endCxn id="17" idx="0"/>
                        </wps:cNvCnPr>
                        <wps:spPr>
                          <a:xfrm flipH="1">
                            <a:off x="1424672" y="414037"/>
                            <a:ext cx="676367" cy="474872"/>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21" name="直接箭头连接符 21"/>
                        <wps:cNvCnPr>
                          <a:stCxn id="13" idx="2"/>
                          <a:endCxn id="18" idx="0"/>
                        </wps:cNvCnPr>
                        <wps:spPr>
                          <a:xfrm>
                            <a:off x="2101039" y="414037"/>
                            <a:ext cx="705658" cy="475481"/>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22" name="直接箭头连接符 22"/>
                        <wps:cNvCnPr>
                          <a:stCxn id="16" idx="2"/>
                          <a:endCxn id="19" idx="0"/>
                        </wps:cNvCnPr>
                        <wps:spPr>
                          <a:xfrm>
                            <a:off x="2028359" y="2010514"/>
                            <a:ext cx="7434" cy="388494"/>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709DDC3D" id="画布 12" o:spid="_x0000_s1109" editas="canvas" style="width:301.1pt;height:221.45pt;mso-position-horizontal-relative:char;mso-position-vertical-relative:line" coordsize="38239,28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">
                <v:shape id="_x0000_s1110" type="#_x0000_t75" style="position:absolute;width:38239;height:28124;visibility:visible;mso-wrap-style:square" filled="t">
                  <v:fill o:detectmouseclick="t"/>
                  <v:path o:connecttype="none"/>
                </v:shape>
                <v:roundrect id="矩形: 圆角 13" o:spid="_x0000_s1111" style="position:absolute;left:14829;width:12362;height:41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" fillcolor="white [3212]" strokecolor="#030e13 [484]" strokeweight="1.5pt">
                  <v:stroke joinstyle="miter"/>
                  <v:textbox>
                    <w:txbxContent>
                      <w:p w14:paraId="4B4B12B0" w14:textId="77777777" w:rsidR="001A7760" w:rsidRPr="00F31187" w:rsidRDefault="001A7760" w:rsidP="001A7760">
                        <w:pPr>
                          <w:jc w:val="center"/>
                          <w:rPr>
                            <w:color w:val="000000" w:themeColor="text1"/>
                          </w:rPr>
                        </w:pPr>
                        <w:r>
                          <w:rPr>
                            <w:rFonts w:hint="eastAsia"/>
                            <w:color w:val="000000" w:themeColor="text1"/>
                          </w:rPr>
                          <w:t>上层</w:t>
                        </w:r>
                        <w:r w:rsidRPr="00F31187">
                          <w:rPr>
                            <w:rFonts w:hint="eastAsia"/>
                            <w:color w:val="000000" w:themeColor="text1"/>
                          </w:rPr>
                          <w:t>容器</w:t>
                        </w:r>
                      </w:p>
                    </w:txbxContent>
                  </v:textbox>
                </v:roundrect>
                <v:roundrect id="矩形: 圆角 14" o:spid="_x0000_s1112" style="position:absolute;top:5897;width:37886;height:163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" fillcolor="white [3212]" strokecolor="#030e13 [484]" strokeweight="1.5pt">
                  <v:stroke joinstyle="miter"/>
                </v:roundrect>
                <v:shapetype id="_x0000_t202" coordsize="21600,21600" o:spt="202" path="m,l,21600r21600,l21600,xe">
                  <v:stroke joinstyle="miter"/>
                  <v:path gradientshapeok="t" o:connecttype="rect"/>
                </v:shapetype>
                <v:shape id="文本框 15" o:spid="_x0000_s1113" type="#_x0000_t202" style="position:absolute;left:2143;top:7175;width:4737;height:13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" fillcolor="white [3201]" strokeweight=".5pt">
                  <v:textbox style="layout-flow:vertical-ideographic">
                    <w:txbxContent>
                      <w:p w14:paraId="1A18C67A" w14:textId="77777777" w:rsidR="001A7760" w:rsidRDefault="001A7760" w:rsidP="001A7760">
                        <w:pPr>
                          <w:jc w:val="center"/>
                        </w:pPr>
                        <w:r>
                          <w:rPr>
                            <w:rFonts w:hint="eastAsia"/>
                          </w:rPr>
                          <w:t>CPU子系统</w:t>
                        </w:r>
                      </w:p>
                    </w:txbxContent>
                  </v:textbox>
                </v:shape>
                <v:rect id="矩形 16" o:spid="_x0000_s1114" style="position:absolute;left:14415;top:16411;width:11736;height:36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" fillcolor="white [3201]" strokecolor="black [3200]" strokeweight="1.5pt">
                  <v:textbox>
                    <w:txbxContent>
                      <w:p w14:paraId="4382F64F" w14:textId="77777777" w:rsidR="001A7760" w:rsidRDefault="001A7760" w:rsidP="001A7760">
                        <w:pPr>
                          <w:jc w:val="center"/>
                        </w:pPr>
                        <w:r>
                          <w:rPr>
                            <w:rFonts w:hint="eastAsia"/>
                          </w:rPr>
                          <w:t>CPU使用上限</w:t>
                        </w:r>
                      </w:p>
                    </w:txbxContent>
                  </v:textbox>
                </v:rect>
                <v:rect id="矩形 17" o:spid="_x0000_s1115" style="position:absolute;left:8382;top:8889;width:11728;height:3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" fillcolor="white [3201]" strokecolor="black [3200]" strokeweight="1.5pt">
                  <v:textbox>
                    <w:txbxContent>
                      <w:p w14:paraId="12301330" w14:textId="77777777" w:rsidR="001A7760" w:rsidRDefault="001A7760" w:rsidP="001A7760">
                        <w:pPr>
                          <w:jc w:val="center"/>
                          <w:rPr>
                            <w:szCs w:val="24"/>
                          </w:rPr>
                        </w:pPr>
                        <w:r>
                          <w:rPr>
                            <w:rFonts w:hint="eastAsia"/>
                          </w:rPr>
                          <w:t>CPU资源监控</w:t>
                        </w:r>
                      </w:p>
                    </w:txbxContent>
                  </v:textbox>
                </v:rect>
                <v:rect id="矩形 18" o:spid="_x0000_s1116" style="position:absolute;left:22202;top:8895;width:11729;height:3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" fillcolor="white [3201]" strokecolor="black [3200]" strokeweight="1.5pt">
                  <v:textbox>
                    <w:txbxContent>
                      <w:p w14:paraId="595CCDC9" w14:textId="77777777" w:rsidR="001A7760" w:rsidRDefault="001A7760" w:rsidP="001A7760">
                        <w:pPr>
                          <w:jc w:val="center"/>
                          <w:rPr>
                            <w:szCs w:val="24"/>
                          </w:rPr>
                        </w:pPr>
                        <w:r>
                          <w:rPr>
                            <w:rFonts w:hint="eastAsia"/>
                          </w:rPr>
                          <w:t>CPU异常报警</w:t>
                        </w:r>
                      </w:p>
                    </w:txbxContent>
                  </v:textbox>
                </v:rect>
                <v:roundrect id="矩形: 圆角 19" o:spid="_x0000_s1117" style="position:absolute;left:14179;top:23990;width:12357;height:41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" fillcolor="white [3212]" strokecolor="#030e13 [484]" strokeweight="1.5pt">
                  <v:stroke joinstyle="miter"/>
                  <v:textbox>
                    <w:txbxContent>
                      <w:p w14:paraId="584F7E72" w14:textId="77777777" w:rsidR="001A7760" w:rsidRDefault="001A7760" w:rsidP="001A7760">
                        <w:pPr>
                          <w:jc w:val="center"/>
                          <w:rPr>
                            <w:color w:val="000000"/>
                            <w:szCs w:val="24"/>
                          </w:rPr>
                        </w:pPr>
                        <w:r>
                          <w:rPr>
                            <w:rFonts w:hint="eastAsia"/>
                            <w:color w:val="000000"/>
                          </w:rPr>
                          <w:t>调度器扩展</w:t>
                        </w:r>
                      </w:p>
                    </w:txbxContent>
                  </v:textbox>
                </v:roundrect>
                <v:shape id="直接箭头连接符 20" o:spid="_x0000_s1118" type="#_x0000_t32" style="position:absolute;left:14246;top:4140;width:6764;height:47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" strokecolor="#156082 [3204]" strokeweight="1.5pt">
                  <v:stroke startarrow="block" endarrow="block" joinstyle="miter"/>
                </v:shape>
                <v:shape id="直接箭头连接符 21" o:spid="_x0000_s1119" type="#_x0000_t32" style="position:absolute;left:21010;top:4140;width:7056;height:47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" strokecolor="#156082 [3204]" strokeweight="1.5pt">
                  <v:stroke startarrow="block" endarrow="block" joinstyle="miter"/>
                </v:shape>
                <v:shape id="直接箭头连接符 22" o:spid="_x0000_s1120" type="#_x0000_t32" style="position:absolute;left:20283;top:20105;width:74;height:38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" strokecolor="#156082 [3204]" strokeweight="1.5pt">
                  <v:stroke startarrow="block" endarrow="block" joinstyle="miter"/>
                </v:shape>
                <w10:anchorlock/>
              </v:group>
            </w:pict>
          </mc:Fallback>
        </mc:AlternateContent>
      </w:r>
    </w:p>
    <w:p w14:paraId="73EA79C4" w14:textId="76896523" w:rsidR="00F31187" w:rsidRPr="001A7760" w:rsidRDefault="00B45116" w:rsidP="001A7760">
      <w:pPr>
        <w:pStyle w:val="affa"/>
        <w:jc w:val="center"/>
        <w:rPr>
          <w:rFonts w:ascii="Times New Roman" w:hAnsi="Times New Roman" w:cs="Times New Roman"/>
        </w:rPr>
      </w:pPr>
      <w:r w:rsidRPr="001A7760">
        <w:rPr>
          <w:rFonts w:ascii="Times New Roman" w:hAnsi="Times New Roman" w:cs="Times New Roman" w:hint="eastAsia"/>
        </w:rPr>
        <w:t>图</w:t>
      </w:r>
      <w:r w:rsidR="001A7760" w:rsidRPr="001A7760">
        <w:rPr>
          <w:rFonts w:ascii="Times New Roman" w:hAnsi="Times New Roman" w:cs="Times New Roman" w:hint="eastAsia"/>
        </w:rPr>
        <w:t>10</w:t>
      </w:r>
      <w:r w:rsidR="001A7760">
        <w:rPr>
          <w:rFonts w:ascii="Times New Roman" w:hAnsi="Times New Roman" w:cs="Times New Roman" w:hint="eastAsia"/>
        </w:rPr>
        <w:t xml:space="preserve"> </w:t>
      </w:r>
      <w:r w:rsidRPr="001A7760">
        <w:rPr>
          <w:rFonts w:ascii="Times New Roman" w:hAnsi="Times New Roman" w:cs="Times New Roman" w:hint="eastAsia"/>
        </w:rPr>
        <w:t>CPU</w:t>
      </w:r>
      <w:r w:rsidRPr="001A7760">
        <w:rPr>
          <w:rFonts w:ascii="Times New Roman" w:hAnsi="Times New Roman" w:cs="Times New Roman" w:hint="eastAsia"/>
        </w:rPr>
        <w:t>子系统功能描述</w:t>
      </w:r>
    </w:p>
    <w:p w14:paraId="6CD53967" w14:textId="7749B982" w:rsidR="002C3CEA" w:rsidRPr="008E46BD" w:rsidRDefault="002C3CEA" w:rsidP="002C3CEA">
      <w:pPr>
        <w:pStyle w:val="af9"/>
        <w:ind w:firstLineChars="177" w:firstLine="425"/>
        <w:rPr>
          <w:rFonts w:ascii="Times New Roman"/>
        </w:rPr>
      </w:pPr>
      <w:r>
        <w:rPr>
          <w:rFonts w:ascii="Times New Roman" w:hint="eastAsia"/>
        </w:rPr>
        <w:t>基于以上功能，</w:t>
      </w:r>
      <w:r>
        <w:rPr>
          <w:rFonts w:ascii="Times New Roman" w:hint="eastAsia"/>
        </w:rPr>
        <w:t>CPU</w:t>
      </w:r>
      <w:r>
        <w:rPr>
          <w:rFonts w:ascii="Times New Roman" w:hint="eastAsia"/>
        </w:rPr>
        <w:t>子系统的输入和输出包括：</w:t>
      </w:r>
    </w:p>
    <w:p w14:paraId="5D2FA493" w14:textId="77777777" w:rsidR="005D13BE" w:rsidRPr="00510CCC" w:rsidRDefault="005D13BE" w:rsidP="005D13BE">
      <w:pPr>
        <w:pStyle w:val="af9"/>
        <w:numPr>
          <w:ilvl w:val="0"/>
          <w:numId w:val="26"/>
        </w:numPr>
        <w:ind w:firstLineChars="0"/>
        <w:rPr>
          <w:rFonts w:ascii="Times New Roman"/>
        </w:rPr>
      </w:pPr>
      <w:r w:rsidRPr="00510CCC">
        <w:rPr>
          <w:rFonts w:ascii="Times New Roman"/>
        </w:rPr>
        <w:t>输入：</w:t>
      </w:r>
    </w:p>
    <w:p w14:paraId="07C99384" w14:textId="77777777" w:rsidR="005D13BE" w:rsidRPr="00510CCC" w:rsidRDefault="005D13BE" w:rsidP="005D13BE">
      <w:pPr>
        <w:pStyle w:val="af9"/>
        <w:numPr>
          <w:ilvl w:val="0"/>
          <w:numId w:val="30"/>
        </w:numPr>
        <w:ind w:firstLine="480"/>
        <w:rPr>
          <w:rFonts w:ascii="Times New Roman"/>
        </w:rPr>
      </w:pPr>
      <w:r w:rsidRPr="00510CCC">
        <w:rPr>
          <w:rFonts w:ascii="Times New Roman"/>
        </w:rPr>
        <w:t>来自上层容器管理接口的资源隔离配置请求（如</w:t>
      </w:r>
      <w:r w:rsidRPr="00510CCC">
        <w:rPr>
          <w:rFonts w:ascii="Times New Roman"/>
        </w:rPr>
        <w:t xml:space="preserve"> CPU </w:t>
      </w:r>
      <w:r>
        <w:rPr>
          <w:rFonts w:ascii="Times New Roman" w:hint="eastAsia"/>
        </w:rPr>
        <w:t>配</w:t>
      </w:r>
      <w:r w:rsidRPr="00FE27AF">
        <w:rPr>
          <w:rFonts w:ascii="Times New Roman"/>
        </w:rPr>
        <w:t>额等</w:t>
      </w:r>
      <w:r w:rsidRPr="00510CCC">
        <w:rPr>
          <w:rFonts w:ascii="Times New Roman"/>
        </w:rPr>
        <w:t>）</w:t>
      </w:r>
      <w:r>
        <w:rPr>
          <w:rFonts w:ascii="Times New Roman" w:hint="eastAsia"/>
        </w:rPr>
        <w:t>；</w:t>
      </w:r>
    </w:p>
    <w:p w14:paraId="5B2CE8F2" w14:textId="77777777" w:rsidR="005D13BE" w:rsidRPr="00510CCC" w:rsidRDefault="005D13BE" w:rsidP="005D13BE">
      <w:pPr>
        <w:pStyle w:val="af9"/>
        <w:numPr>
          <w:ilvl w:val="0"/>
          <w:numId w:val="30"/>
        </w:numPr>
        <w:ind w:firstLine="480"/>
        <w:rPr>
          <w:rFonts w:ascii="Times New Roman"/>
        </w:rPr>
      </w:pPr>
      <w:r w:rsidRPr="00510CCC">
        <w:rPr>
          <w:rFonts w:ascii="Times New Roman"/>
        </w:rPr>
        <w:t>内核</w:t>
      </w:r>
      <w:proofErr w:type="gramStart"/>
      <w:r w:rsidRPr="00510CCC">
        <w:rPr>
          <w:rFonts w:ascii="Times New Roman"/>
        </w:rPr>
        <w:t>调度器</w:t>
      </w:r>
      <w:proofErr w:type="gramEnd"/>
      <w:r w:rsidRPr="00510CCC">
        <w:rPr>
          <w:rFonts w:ascii="Times New Roman"/>
        </w:rPr>
        <w:t>与资源监控模块提供的运行态数据（任务</w:t>
      </w:r>
      <w:r w:rsidRPr="00510CCC">
        <w:rPr>
          <w:rFonts w:ascii="Times New Roman"/>
        </w:rPr>
        <w:t xml:space="preserve"> CPU </w:t>
      </w:r>
      <w:r w:rsidRPr="00510CCC">
        <w:rPr>
          <w:rFonts w:ascii="Times New Roman"/>
        </w:rPr>
        <w:t>占用率、等）</w:t>
      </w:r>
      <w:r>
        <w:rPr>
          <w:rFonts w:ascii="Times New Roman" w:hint="eastAsia"/>
        </w:rPr>
        <w:t>；</w:t>
      </w:r>
    </w:p>
    <w:p w14:paraId="64F17C61" w14:textId="77777777" w:rsidR="005D13BE" w:rsidRPr="00510CCC" w:rsidRDefault="005D13BE" w:rsidP="005D13BE">
      <w:pPr>
        <w:pStyle w:val="af9"/>
        <w:numPr>
          <w:ilvl w:val="0"/>
          <w:numId w:val="30"/>
        </w:numPr>
        <w:ind w:firstLine="480"/>
        <w:rPr>
          <w:rFonts w:ascii="Times New Roman"/>
        </w:rPr>
      </w:pPr>
      <w:r w:rsidRPr="00510CCC">
        <w:rPr>
          <w:rFonts w:ascii="Times New Roman"/>
        </w:rPr>
        <w:t>系统全局资源使用状态（</w:t>
      </w:r>
      <w:r w:rsidRPr="00510CCC">
        <w:rPr>
          <w:rFonts w:ascii="Times New Roman"/>
        </w:rPr>
        <w:t xml:space="preserve">CPU </w:t>
      </w:r>
      <w:r w:rsidRPr="00510CCC">
        <w:rPr>
          <w:rFonts w:ascii="Times New Roman"/>
        </w:rPr>
        <w:t>时间占用情况）。</w:t>
      </w:r>
    </w:p>
    <w:p w14:paraId="1F3D87BB" w14:textId="77777777" w:rsidR="005D13BE" w:rsidRPr="00510CCC" w:rsidRDefault="005D13BE" w:rsidP="005D13BE">
      <w:pPr>
        <w:pStyle w:val="af9"/>
        <w:numPr>
          <w:ilvl w:val="0"/>
          <w:numId w:val="26"/>
        </w:numPr>
        <w:ind w:firstLineChars="0"/>
        <w:rPr>
          <w:rFonts w:ascii="Times New Roman"/>
        </w:rPr>
      </w:pPr>
      <w:r w:rsidRPr="00510CCC">
        <w:rPr>
          <w:rFonts w:ascii="Times New Roman"/>
        </w:rPr>
        <w:t>输出：</w:t>
      </w:r>
    </w:p>
    <w:p w14:paraId="168CD964" w14:textId="77777777" w:rsidR="005D13BE" w:rsidRPr="00510CCC" w:rsidRDefault="005D13BE" w:rsidP="005D13BE">
      <w:pPr>
        <w:pStyle w:val="af9"/>
        <w:numPr>
          <w:ilvl w:val="0"/>
          <w:numId w:val="31"/>
        </w:numPr>
        <w:ind w:firstLine="480"/>
        <w:rPr>
          <w:rFonts w:ascii="Times New Roman"/>
        </w:rPr>
      </w:pPr>
      <w:r w:rsidRPr="125976B4">
        <w:rPr>
          <w:rFonts w:ascii="Times New Roman"/>
        </w:rPr>
        <w:lastRenderedPageBreak/>
        <w:t>针对每个容器或任务组的资源分配策略（调度权重或配额）；</w:t>
      </w:r>
    </w:p>
    <w:p w14:paraId="347C9D9B" w14:textId="77777777" w:rsidR="005D13BE" w:rsidRPr="00510CCC" w:rsidRDefault="005D13BE" w:rsidP="005D13BE">
      <w:pPr>
        <w:pStyle w:val="af9"/>
        <w:numPr>
          <w:ilvl w:val="0"/>
          <w:numId w:val="31"/>
        </w:numPr>
        <w:ind w:firstLine="480"/>
        <w:rPr>
          <w:rFonts w:ascii="Times New Roman"/>
        </w:rPr>
      </w:pPr>
      <w:r w:rsidRPr="00510CCC">
        <w:rPr>
          <w:rFonts w:ascii="Times New Roman"/>
        </w:rPr>
        <w:t>向监控接口输出容器实际资源使用情况（统计指标、是否触发资源超限）</w:t>
      </w:r>
      <w:r>
        <w:rPr>
          <w:rFonts w:ascii="Times New Roman" w:hint="eastAsia"/>
        </w:rPr>
        <w:t>；</w:t>
      </w:r>
    </w:p>
    <w:p w14:paraId="42771CC9" w14:textId="5214203C" w:rsidR="005D13BE" w:rsidRPr="005D13BE" w:rsidRDefault="005D13BE" w:rsidP="005D13BE">
      <w:pPr>
        <w:pStyle w:val="af9"/>
        <w:numPr>
          <w:ilvl w:val="0"/>
          <w:numId w:val="31"/>
        </w:numPr>
        <w:ind w:firstLine="480"/>
        <w:rPr>
          <w:rFonts w:ascii="Times New Roman"/>
        </w:rPr>
      </w:pPr>
      <w:r w:rsidRPr="00510CCC">
        <w:rPr>
          <w:rFonts w:ascii="Times New Roman"/>
        </w:rPr>
        <w:t>资源隔离违规时的处理反馈（如任务暂停、资源请求拒绝、触发告警日志）。</w:t>
      </w:r>
    </w:p>
    <w:p w14:paraId="1127A93B" w14:textId="39E53988" w:rsidR="003609BE" w:rsidRDefault="003609BE" w:rsidP="00CB71D5">
      <w:pPr>
        <w:pStyle w:val="5"/>
      </w:pPr>
      <w:r w:rsidRPr="00721AC9">
        <w:rPr>
          <w:rFonts w:hint="eastAsia"/>
        </w:rPr>
        <w:t>3.</w:t>
      </w:r>
      <w:r w:rsidR="00721AC9" w:rsidRPr="00721AC9">
        <w:rPr>
          <w:rFonts w:hint="eastAsia"/>
        </w:rPr>
        <w:t>1.</w:t>
      </w:r>
      <w:r w:rsidR="00CB71D5">
        <w:rPr>
          <w:rFonts w:hint="eastAsia"/>
        </w:rPr>
        <w:t>2.2.2</w:t>
      </w:r>
      <w:r w:rsidR="00721AC9" w:rsidRPr="00721AC9">
        <w:rPr>
          <w:rFonts w:hint="eastAsia"/>
        </w:rPr>
        <w:t xml:space="preserve"> 磁盘I/O子系统</w:t>
      </w:r>
      <w:r w:rsidR="00043927" w:rsidRPr="00043927">
        <w:t>(RX_FNC_PHYSICAL</w:t>
      </w:r>
      <w:r w:rsidR="00043927">
        <w:rPr>
          <w:rFonts w:hint="eastAsia"/>
        </w:rPr>
        <w:t>_002</w:t>
      </w:r>
      <w:r w:rsidR="00043927" w:rsidRPr="00043927">
        <w:t>)</w:t>
      </w:r>
    </w:p>
    <w:p w14:paraId="00CD83BE" w14:textId="7564322E" w:rsidR="006E6457" w:rsidRDefault="005C513D" w:rsidP="001A7760">
      <w:pPr>
        <w:pStyle w:val="af9"/>
        <w:ind w:firstLine="480"/>
        <w:rPr>
          <w:rFonts w:ascii="Times New Roman"/>
          <w:color w:val="000000"/>
        </w:rPr>
      </w:pPr>
      <w:r w:rsidRPr="00510CCC">
        <w:rPr>
          <w:rFonts w:ascii="Times New Roman"/>
          <w:color w:val="000000"/>
        </w:rPr>
        <w:t>本</w:t>
      </w:r>
      <w:r w:rsidR="002C3CEA">
        <w:rPr>
          <w:rFonts w:ascii="Times New Roman" w:hint="eastAsia"/>
          <w:color w:val="000000"/>
        </w:rPr>
        <w:t>子系统</w:t>
      </w:r>
      <w:r w:rsidRPr="00510CCC">
        <w:rPr>
          <w:rFonts w:ascii="Times New Roman"/>
          <w:color w:val="000000"/>
        </w:rPr>
        <w:t>负责对</w:t>
      </w:r>
      <w:r w:rsidRPr="00510CCC">
        <w:rPr>
          <w:rFonts w:ascii="Times New Roman"/>
          <w:color w:val="000000"/>
        </w:rPr>
        <w:t xml:space="preserve"> RTEMS </w:t>
      </w:r>
      <w:r w:rsidRPr="00510CCC">
        <w:rPr>
          <w:rFonts w:ascii="Times New Roman"/>
          <w:color w:val="000000"/>
        </w:rPr>
        <w:t>系统中运行的实时容器提供</w:t>
      </w:r>
      <w:r w:rsidR="00430797">
        <w:rPr>
          <w:rFonts w:ascii="Times New Roman" w:hint="eastAsia"/>
          <w:color w:val="000000"/>
        </w:rPr>
        <w:t>磁盘</w:t>
      </w:r>
      <w:r w:rsidR="00430797">
        <w:rPr>
          <w:rFonts w:ascii="Times New Roman" w:hint="eastAsia"/>
          <w:color w:val="000000"/>
        </w:rPr>
        <w:t>I/O</w:t>
      </w:r>
      <w:r w:rsidRPr="00510CCC">
        <w:rPr>
          <w:rFonts w:ascii="Times New Roman"/>
          <w:color w:val="000000"/>
        </w:rPr>
        <w:t>物理资源的隔离机制，以确保关键任务的确定性执行。主要功能</w:t>
      </w:r>
      <w:r w:rsidRPr="00682D8C">
        <w:rPr>
          <w:rFonts w:ascii="Times New Roman"/>
          <w:color w:val="000000"/>
        </w:rPr>
        <w:t>基于</w:t>
      </w:r>
      <w:r w:rsidR="00430797" w:rsidRPr="00682D8C">
        <w:rPr>
          <w:rFonts w:ascii="Times New Roman"/>
          <w:color w:val="000000"/>
        </w:rPr>
        <w:t xml:space="preserve">I/O </w:t>
      </w:r>
      <w:r w:rsidR="00430797" w:rsidRPr="00682D8C">
        <w:rPr>
          <w:rFonts w:ascii="Times New Roman"/>
          <w:color w:val="000000"/>
        </w:rPr>
        <w:t>带宽控制：在</w:t>
      </w:r>
      <w:proofErr w:type="gramStart"/>
      <w:r w:rsidR="00430797" w:rsidRPr="00682D8C">
        <w:rPr>
          <w:rFonts w:ascii="Times New Roman"/>
          <w:color w:val="000000"/>
        </w:rPr>
        <w:t>块设备</w:t>
      </w:r>
      <w:proofErr w:type="gramEnd"/>
      <w:r w:rsidR="00430797" w:rsidRPr="00682D8C">
        <w:rPr>
          <w:rFonts w:ascii="Times New Roman"/>
          <w:color w:val="000000"/>
        </w:rPr>
        <w:t xml:space="preserve">I/O </w:t>
      </w:r>
      <w:r w:rsidR="00430797" w:rsidRPr="00682D8C">
        <w:rPr>
          <w:rFonts w:ascii="Times New Roman"/>
          <w:color w:val="000000"/>
        </w:rPr>
        <w:t>通道上设定带宽上限，防止单一容器阻塞全局</w:t>
      </w:r>
      <w:r w:rsidR="00430797" w:rsidRPr="00682D8C">
        <w:rPr>
          <w:rFonts w:ascii="Times New Roman"/>
          <w:color w:val="000000"/>
        </w:rPr>
        <w:t xml:space="preserve"> I/O</w:t>
      </w:r>
      <w:r w:rsidR="00430797" w:rsidRPr="00682D8C">
        <w:rPr>
          <w:rFonts w:ascii="Times New Roman"/>
          <w:color w:val="000000"/>
        </w:rPr>
        <w:t>。</w:t>
      </w:r>
    </w:p>
    <w:p w14:paraId="544D816B" w14:textId="255AD359" w:rsidR="001A7760" w:rsidRPr="001A7760" w:rsidRDefault="001A7760" w:rsidP="001A7760">
      <w:pPr>
        <w:pStyle w:val="af9"/>
        <w:ind w:firstLineChars="0" w:firstLine="0"/>
        <w:jc w:val="center"/>
        <w:rPr>
          <w:rFonts w:ascii="Times New Roman"/>
          <w:color w:val="000000"/>
        </w:rPr>
      </w:pPr>
      <w:r>
        <w:rPr>
          <w:rFonts w:ascii="Times New Roman" w:hint="eastAsia"/>
          <w:noProof/>
        </w:rPr>
        <mc:AlternateContent>
          <mc:Choice Requires="wpc">
            <w:drawing>
              <wp:inline distT="0" distB="0" distL="0" distR="0" wp14:anchorId="286AD30D" wp14:editId="4ADFF803">
                <wp:extent cx="3824581" cy="2812415"/>
                <wp:effectExtent l="0" t="0" r="5080" b="26035"/>
                <wp:docPr id="33" name="画布 3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3" name="矩形: 圆角 23"/>
                        <wps:cNvSpPr/>
                        <wps:spPr>
                          <a:xfrm>
                            <a:off x="1482901" y="4"/>
                            <a:ext cx="1236275" cy="414033"/>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C6AB90B" w14:textId="77777777" w:rsidR="001A7760" w:rsidRPr="00F31187" w:rsidRDefault="001A7760" w:rsidP="001A7760">
                              <w:pPr>
                                <w:jc w:val="center"/>
                                <w:rPr>
                                  <w:color w:val="000000" w:themeColor="text1"/>
                                </w:rPr>
                              </w:pPr>
                              <w:r>
                                <w:rPr>
                                  <w:rFonts w:hint="eastAsia"/>
                                  <w:color w:val="000000" w:themeColor="text1"/>
                                </w:rPr>
                                <w:t>上层</w:t>
                              </w:r>
                              <w:r w:rsidRPr="00F31187">
                                <w:rPr>
                                  <w:rFonts w:hint="eastAsia"/>
                                  <w:color w:val="000000" w:themeColor="text1"/>
                                </w:rPr>
                                <w:t>容器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矩形: 圆角 24"/>
                        <wps:cNvSpPr/>
                        <wps:spPr>
                          <a:xfrm>
                            <a:off x="0" y="589768"/>
                            <a:ext cx="3788654" cy="163519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文本框 25"/>
                        <wps:cNvSpPr txBox="1"/>
                        <wps:spPr>
                          <a:xfrm>
                            <a:off x="214352" y="717584"/>
                            <a:ext cx="473681" cy="1328672"/>
                          </a:xfrm>
                          <a:prstGeom prst="rect">
                            <a:avLst/>
                          </a:prstGeom>
                          <a:solidFill>
                            <a:schemeClr val="lt1"/>
                          </a:solidFill>
                          <a:ln w="6350">
                            <a:solidFill>
                              <a:prstClr val="black"/>
                            </a:solidFill>
                          </a:ln>
                        </wps:spPr>
                        <wps:txbx>
                          <w:txbxContent>
                            <w:p w14:paraId="6549A64C" w14:textId="77777777" w:rsidR="001A7760" w:rsidRDefault="001A7760" w:rsidP="001A7760">
                              <w:pPr>
                                <w:jc w:val="center"/>
                              </w:pPr>
                              <w:r>
                                <w:rPr>
                                  <w:rFonts w:hint="eastAsia"/>
                                </w:rPr>
                                <w:t>磁盘I/O子系统</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wps:wsp>
                        <wps:cNvPr id="26" name="矩形 26"/>
                        <wps:cNvSpPr/>
                        <wps:spPr>
                          <a:xfrm>
                            <a:off x="1441594" y="1641180"/>
                            <a:ext cx="1173530" cy="369334"/>
                          </a:xfrm>
                          <a:prstGeom prst="rect">
                            <a:avLst/>
                          </a:prstGeom>
                        </wps:spPr>
                        <wps:style>
                          <a:lnRef idx="2">
                            <a:schemeClr val="dk1"/>
                          </a:lnRef>
                          <a:fillRef idx="1">
                            <a:schemeClr val="lt1"/>
                          </a:fillRef>
                          <a:effectRef idx="0">
                            <a:schemeClr val="dk1"/>
                          </a:effectRef>
                          <a:fontRef idx="minor">
                            <a:schemeClr val="dk1"/>
                          </a:fontRef>
                        </wps:style>
                        <wps:txbx>
                          <w:txbxContent>
                            <w:p w14:paraId="557DA081" w14:textId="77777777" w:rsidR="001A7760" w:rsidRDefault="001A7760" w:rsidP="001A7760">
                              <w:pPr>
                                <w:jc w:val="center"/>
                              </w:pPr>
                              <w:r>
                                <w:rPr>
                                  <w:rFonts w:hint="eastAsia"/>
                                </w:rPr>
                                <w:t>I/O使用上限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矩形 27"/>
                        <wps:cNvSpPr/>
                        <wps:spPr>
                          <a:xfrm>
                            <a:off x="838249" y="888909"/>
                            <a:ext cx="1172845" cy="368935"/>
                          </a:xfrm>
                          <a:prstGeom prst="rect">
                            <a:avLst/>
                          </a:prstGeom>
                        </wps:spPr>
                        <wps:style>
                          <a:lnRef idx="2">
                            <a:schemeClr val="dk1"/>
                          </a:lnRef>
                          <a:fillRef idx="1">
                            <a:schemeClr val="lt1"/>
                          </a:fillRef>
                          <a:effectRef idx="0">
                            <a:schemeClr val="dk1"/>
                          </a:effectRef>
                          <a:fontRef idx="minor">
                            <a:schemeClr val="dk1"/>
                          </a:fontRef>
                        </wps:style>
                        <wps:txbx>
                          <w:txbxContent>
                            <w:p w14:paraId="4F83481C" w14:textId="77777777" w:rsidR="001A7760" w:rsidRDefault="001A7760" w:rsidP="001A7760">
                              <w:pPr>
                                <w:jc w:val="center"/>
                                <w:rPr>
                                  <w:szCs w:val="24"/>
                                </w:rPr>
                              </w:pPr>
                              <w:r>
                                <w:rPr>
                                  <w:rFonts w:hint="eastAsia"/>
                                </w:rPr>
                                <w:t>I/O资源监控</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8" name="矩形 28"/>
                        <wps:cNvSpPr/>
                        <wps:spPr>
                          <a:xfrm>
                            <a:off x="2220274" y="889518"/>
                            <a:ext cx="1172845" cy="368300"/>
                          </a:xfrm>
                          <a:prstGeom prst="rect">
                            <a:avLst/>
                          </a:prstGeom>
                        </wps:spPr>
                        <wps:style>
                          <a:lnRef idx="2">
                            <a:schemeClr val="dk1"/>
                          </a:lnRef>
                          <a:fillRef idx="1">
                            <a:schemeClr val="lt1"/>
                          </a:fillRef>
                          <a:effectRef idx="0">
                            <a:schemeClr val="dk1"/>
                          </a:effectRef>
                          <a:fontRef idx="minor">
                            <a:schemeClr val="dk1"/>
                          </a:fontRef>
                        </wps:style>
                        <wps:txbx>
                          <w:txbxContent>
                            <w:p w14:paraId="7A722C71" w14:textId="77777777" w:rsidR="001A7760" w:rsidRDefault="001A7760" w:rsidP="001A7760">
                              <w:pPr>
                                <w:jc w:val="center"/>
                                <w:rPr>
                                  <w:szCs w:val="24"/>
                                </w:rPr>
                              </w:pPr>
                              <w:r>
                                <w:rPr>
                                  <w:rFonts w:hint="eastAsia"/>
                                </w:rPr>
                                <w:t>I/O异常报警</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29" name="矩形: 圆角 29"/>
                        <wps:cNvSpPr/>
                        <wps:spPr>
                          <a:xfrm>
                            <a:off x="1247993" y="2398741"/>
                            <a:ext cx="1405655" cy="41402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91FD5D4" w14:textId="77777777" w:rsidR="001A7760" w:rsidRDefault="001A7760" w:rsidP="001A7760">
                              <w:pPr>
                                <w:jc w:val="center"/>
                                <w:rPr>
                                  <w:color w:val="000000"/>
                                  <w:szCs w:val="24"/>
                                </w:rPr>
                              </w:pPr>
                              <w:r>
                                <w:rPr>
                                  <w:rFonts w:hint="eastAsia"/>
                                  <w:color w:val="000000"/>
                                </w:rPr>
                                <w:t>块设备I/O通道</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0" name="直接箭头连接符 30"/>
                        <wps:cNvCnPr/>
                        <wps:spPr>
                          <a:xfrm flipH="1">
                            <a:off x="1424672" y="414037"/>
                            <a:ext cx="676367" cy="474872"/>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31" name="直接箭头连接符 31"/>
                        <wps:cNvCnPr/>
                        <wps:spPr>
                          <a:xfrm>
                            <a:off x="2101039" y="414037"/>
                            <a:ext cx="705658" cy="475481"/>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32" name="直接箭头连接符 32"/>
                        <wps:cNvCnPr/>
                        <wps:spPr>
                          <a:xfrm>
                            <a:off x="2028359" y="2010514"/>
                            <a:ext cx="7434" cy="388494"/>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286AD30D" id="画布 33" o:spid="_x0000_s1121" editas="canvas" style="width:301.15pt;height:221.45pt;mso-position-horizontal-relative:char;mso-position-vertical-relative:line" coordsize="38239,28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">
                <v:shape id="_x0000_s1122" type="#_x0000_t75" style="position:absolute;width:38239;height:28124;visibility:visible;mso-wrap-style:square" filled="t">
                  <v:fill o:detectmouseclick="t"/>
                  <v:path o:connecttype="none"/>
                </v:shape>
                <v:roundrect id="矩形: 圆角 23" o:spid="_x0000_s1123" style="position:absolute;left:14829;width:12362;height:41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" fillcolor="white [3212]" strokecolor="#030e13 [484]" strokeweight="1.5pt">
                  <v:stroke joinstyle="miter"/>
                  <v:textbox>
                    <w:txbxContent>
                      <w:p w14:paraId="3C6AB90B" w14:textId="77777777" w:rsidR="001A7760" w:rsidRPr="00F31187" w:rsidRDefault="001A7760" w:rsidP="001A7760">
                        <w:pPr>
                          <w:jc w:val="center"/>
                          <w:rPr>
                            <w:color w:val="000000" w:themeColor="text1"/>
                          </w:rPr>
                        </w:pPr>
                        <w:r>
                          <w:rPr>
                            <w:rFonts w:hint="eastAsia"/>
                            <w:color w:val="000000" w:themeColor="text1"/>
                          </w:rPr>
                          <w:t>上层</w:t>
                        </w:r>
                        <w:r w:rsidRPr="00F31187">
                          <w:rPr>
                            <w:rFonts w:hint="eastAsia"/>
                            <w:color w:val="000000" w:themeColor="text1"/>
                          </w:rPr>
                          <w:t>容器</w:t>
                        </w:r>
                      </w:p>
                    </w:txbxContent>
                  </v:textbox>
                </v:roundrect>
                <v:roundrect id="矩形: 圆角 24" o:spid="_x0000_s1124" style="position:absolute;top:5897;width:37886;height:163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" fillcolor="white [3212]" strokecolor="#030e13 [484]" strokeweight="1.5pt">
                  <v:stroke joinstyle="miter"/>
                </v:roundrect>
                <v:shape id="文本框 25" o:spid="_x0000_s1125" type="#_x0000_t202" style="position:absolute;left:2143;top:7175;width:4737;height:13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" fillcolor="white [3201]" strokeweight=".5pt">
                  <v:textbox style="layout-flow:vertical-ideographic">
                    <w:txbxContent>
                      <w:p w14:paraId="6549A64C" w14:textId="77777777" w:rsidR="001A7760" w:rsidRDefault="001A7760" w:rsidP="001A7760">
                        <w:pPr>
                          <w:jc w:val="center"/>
                        </w:pPr>
                        <w:r>
                          <w:rPr>
                            <w:rFonts w:hint="eastAsia"/>
                          </w:rPr>
                          <w:t>磁盘I/O子系统</w:t>
                        </w:r>
                      </w:p>
                    </w:txbxContent>
                  </v:textbox>
                </v:shape>
                <v:rect id="矩形 26" o:spid="_x0000_s1126" style="position:absolute;left:14415;top:16411;width:11736;height:36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" fillcolor="white [3201]" strokecolor="black [3200]" strokeweight="1.5pt">
                  <v:textbox>
                    <w:txbxContent>
                      <w:p w14:paraId="557DA081" w14:textId="77777777" w:rsidR="001A7760" w:rsidRDefault="001A7760" w:rsidP="001A7760">
                        <w:pPr>
                          <w:jc w:val="center"/>
                        </w:pPr>
                        <w:r>
                          <w:rPr>
                            <w:rFonts w:hint="eastAsia"/>
                          </w:rPr>
                          <w:t>I/O使用上限</w:t>
                        </w:r>
                      </w:p>
                    </w:txbxContent>
                  </v:textbox>
                </v:rect>
                <v:rect id="矩形 27" o:spid="_x0000_s1127" style="position:absolute;left:8382;top:8889;width:11728;height:3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" fillcolor="white [3201]" strokecolor="black [3200]" strokeweight="1.5pt">
                  <v:textbox>
                    <w:txbxContent>
                      <w:p w14:paraId="4F83481C" w14:textId="77777777" w:rsidR="001A7760" w:rsidRDefault="001A7760" w:rsidP="001A7760">
                        <w:pPr>
                          <w:jc w:val="center"/>
                          <w:rPr>
                            <w:szCs w:val="24"/>
                          </w:rPr>
                        </w:pPr>
                        <w:r>
                          <w:rPr>
                            <w:rFonts w:hint="eastAsia"/>
                          </w:rPr>
                          <w:t>I/O资源监控</w:t>
                        </w:r>
                      </w:p>
                    </w:txbxContent>
                  </v:textbox>
                </v:rect>
                <v:rect id="矩形 28" o:spid="_x0000_s1128" style="position:absolute;left:22202;top:8895;width:11729;height:3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" fillcolor="white [3201]" strokecolor="black [3200]" strokeweight="1.5pt">
                  <v:textbox>
                    <w:txbxContent>
                      <w:p w14:paraId="7A722C71" w14:textId="77777777" w:rsidR="001A7760" w:rsidRDefault="001A7760" w:rsidP="001A7760">
                        <w:pPr>
                          <w:jc w:val="center"/>
                          <w:rPr>
                            <w:szCs w:val="24"/>
                          </w:rPr>
                        </w:pPr>
                        <w:r>
                          <w:rPr>
                            <w:rFonts w:hint="eastAsia"/>
                          </w:rPr>
                          <w:t>I/O异常报警</w:t>
                        </w:r>
                      </w:p>
                    </w:txbxContent>
                  </v:textbox>
                </v:rect>
                <v:roundrect id="矩形: 圆角 29" o:spid="_x0000_s1129" style="position:absolute;left:12479;top:23987;width:14057;height:41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" fillcolor="white [3212]" strokecolor="#030e13 [484]" strokeweight="1.5pt">
                  <v:stroke joinstyle="miter"/>
                  <v:textbox>
                    <w:txbxContent>
                      <w:p w14:paraId="091FD5D4" w14:textId="77777777" w:rsidR="001A7760" w:rsidRDefault="001A7760" w:rsidP="001A7760">
                        <w:pPr>
                          <w:jc w:val="center"/>
                          <w:rPr>
                            <w:color w:val="000000"/>
                            <w:szCs w:val="24"/>
                          </w:rPr>
                        </w:pPr>
                        <w:r>
                          <w:rPr>
                            <w:rFonts w:hint="eastAsia"/>
                            <w:color w:val="000000"/>
                          </w:rPr>
                          <w:t>块设备I/O通道</w:t>
                        </w:r>
                      </w:p>
                    </w:txbxContent>
                  </v:textbox>
                </v:roundrect>
                <v:shape id="直接箭头连接符 30" o:spid="_x0000_s1130" type="#_x0000_t32" style="position:absolute;left:14246;top:4140;width:6764;height:47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" strokecolor="#156082 [3204]" strokeweight="1.5pt">
                  <v:stroke startarrow="block" endarrow="block" joinstyle="miter"/>
                </v:shape>
                <v:shape id="直接箭头连接符 31" o:spid="_x0000_s1131" type="#_x0000_t32" style="position:absolute;left:21010;top:4140;width:7056;height:47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" strokecolor="#156082 [3204]" strokeweight="1.5pt">
                  <v:stroke startarrow="block" endarrow="block" joinstyle="miter"/>
                </v:shape>
                <v:shape id="直接箭头连接符 32" o:spid="_x0000_s1132" type="#_x0000_t32" style="position:absolute;left:20283;top:20105;width:74;height:38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" strokecolor="#156082 [3204]" strokeweight="1.5pt">
                  <v:stroke startarrow="block" endarrow="block" joinstyle="miter"/>
                </v:shape>
                <w10:anchorlock/>
              </v:group>
            </w:pict>
          </mc:Fallback>
        </mc:AlternateContent>
      </w:r>
    </w:p>
    <w:p w14:paraId="2BC7E28D" w14:textId="3A7A5C70" w:rsidR="006E6457" w:rsidRPr="001A7760" w:rsidRDefault="006E6457" w:rsidP="001A7760">
      <w:pPr>
        <w:pStyle w:val="affa"/>
        <w:jc w:val="center"/>
        <w:rPr>
          <w:rFonts w:ascii="Times New Roman" w:hAnsi="Times New Roman" w:cs="Times New Roman"/>
        </w:rPr>
      </w:pPr>
      <w:r w:rsidRPr="001A7760">
        <w:rPr>
          <w:rFonts w:ascii="Times New Roman" w:hAnsi="Times New Roman" w:cs="Times New Roman" w:hint="eastAsia"/>
        </w:rPr>
        <w:t>图</w:t>
      </w:r>
      <w:r w:rsidR="001A7760" w:rsidRPr="001A7760">
        <w:rPr>
          <w:rFonts w:ascii="Times New Roman" w:hAnsi="Times New Roman" w:cs="Times New Roman" w:hint="eastAsia"/>
        </w:rPr>
        <w:t>11</w:t>
      </w:r>
      <w:r w:rsidRPr="001A7760">
        <w:rPr>
          <w:rFonts w:ascii="Times New Roman" w:hAnsi="Times New Roman" w:cs="Times New Roman" w:hint="eastAsia"/>
        </w:rPr>
        <w:t xml:space="preserve"> </w:t>
      </w:r>
      <w:r w:rsidRPr="001A7760">
        <w:rPr>
          <w:rFonts w:ascii="Times New Roman" w:hAnsi="Times New Roman" w:cs="Times New Roman" w:hint="eastAsia"/>
        </w:rPr>
        <w:t>磁盘</w:t>
      </w:r>
      <w:r w:rsidRPr="001A7760">
        <w:rPr>
          <w:rFonts w:ascii="Times New Roman" w:hAnsi="Times New Roman" w:cs="Times New Roman" w:hint="eastAsia"/>
        </w:rPr>
        <w:t>I/O</w:t>
      </w:r>
      <w:r w:rsidRPr="001A7760">
        <w:rPr>
          <w:rFonts w:ascii="Times New Roman" w:hAnsi="Times New Roman" w:cs="Times New Roman" w:hint="eastAsia"/>
        </w:rPr>
        <w:t>子系统功能描述</w:t>
      </w:r>
    </w:p>
    <w:p w14:paraId="6602490E" w14:textId="733F4C42" w:rsidR="002C3CEA" w:rsidRPr="00682D8C" w:rsidRDefault="002C3CEA" w:rsidP="00682D8C">
      <w:pPr>
        <w:pStyle w:val="af9"/>
        <w:ind w:firstLine="480"/>
        <w:rPr>
          <w:rFonts w:ascii="Times New Roman"/>
          <w:color w:val="000000"/>
        </w:rPr>
      </w:pPr>
      <w:r>
        <w:rPr>
          <w:rFonts w:ascii="Times New Roman" w:hint="eastAsia"/>
          <w:color w:val="000000"/>
        </w:rPr>
        <w:t>基于以上描述的磁盘</w:t>
      </w:r>
      <w:r>
        <w:rPr>
          <w:rFonts w:ascii="Times New Roman" w:hint="eastAsia"/>
          <w:color w:val="000000"/>
        </w:rPr>
        <w:t>I/O</w:t>
      </w:r>
      <w:r>
        <w:rPr>
          <w:rFonts w:ascii="Times New Roman" w:hint="eastAsia"/>
          <w:color w:val="000000"/>
        </w:rPr>
        <w:t>子系统</w:t>
      </w:r>
      <w:r w:rsidR="00C14A19">
        <w:rPr>
          <w:rFonts w:ascii="Times New Roman" w:hint="eastAsia"/>
          <w:color w:val="000000"/>
        </w:rPr>
        <w:t>应具有的功能，其输入和输出包括以下内容：</w:t>
      </w:r>
    </w:p>
    <w:p w14:paraId="7D1A76DA" w14:textId="77777777" w:rsidR="005D13BE" w:rsidRPr="00510CCC" w:rsidRDefault="005D13BE" w:rsidP="005D13BE">
      <w:pPr>
        <w:pStyle w:val="af9"/>
        <w:numPr>
          <w:ilvl w:val="0"/>
          <w:numId w:val="26"/>
        </w:numPr>
        <w:ind w:firstLineChars="0"/>
        <w:rPr>
          <w:rFonts w:ascii="Times New Roman"/>
        </w:rPr>
      </w:pPr>
      <w:r w:rsidRPr="00510CCC">
        <w:rPr>
          <w:rFonts w:ascii="Times New Roman"/>
        </w:rPr>
        <w:t>输入：</w:t>
      </w:r>
    </w:p>
    <w:p w14:paraId="7B4E7ADC" w14:textId="77777777" w:rsidR="005D13BE" w:rsidRPr="00510CCC" w:rsidRDefault="005D13BE" w:rsidP="005D13BE">
      <w:pPr>
        <w:pStyle w:val="af9"/>
        <w:numPr>
          <w:ilvl w:val="0"/>
          <w:numId w:val="33"/>
        </w:numPr>
        <w:ind w:firstLineChars="0"/>
        <w:rPr>
          <w:rFonts w:ascii="Times New Roman"/>
        </w:rPr>
      </w:pPr>
      <w:r w:rsidRPr="00510CCC">
        <w:rPr>
          <w:rFonts w:ascii="Times New Roman"/>
        </w:rPr>
        <w:t>来自上层容器管理接口的资源隔离配置请求（如</w:t>
      </w:r>
      <w:r>
        <w:rPr>
          <w:rFonts w:ascii="Times New Roman" w:hint="eastAsia"/>
        </w:rPr>
        <w:t>磁盘</w:t>
      </w:r>
      <w:r w:rsidRPr="00510CCC">
        <w:rPr>
          <w:rFonts w:ascii="Times New Roman"/>
        </w:rPr>
        <w:t xml:space="preserve">I/O </w:t>
      </w:r>
      <w:r w:rsidRPr="00510CCC">
        <w:rPr>
          <w:rFonts w:ascii="Times New Roman"/>
        </w:rPr>
        <w:t>带宽限制等）</w:t>
      </w:r>
      <w:r>
        <w:rPr>
          <w:rFonts w:ascii="Times New Roman" w:hint="eastAsia"/>
        </w:rPr>
        <w:t>；</w:t>
      </w:r>
    </w:p>
    <w:p w14:paraId="0CCC38E5" w14:textId="77777777" w:rsidR="005D13BE" w:rsidRPr="00510CCC" w:rsidRDefault="005D13BE" w:rsidP="005D13BE">
      <w:pPr>
        <w:pStyle w:val="af9"/>
        <w:numPr>
          <w:ilvl w:val="0"/>
          <w:numId w:val="33"/>
        </w:numPr>
        <w:ind w:firstLineChars="0"/>
        <w:rPr>
          <w:rFonts w:ascii="Times New Roman"/>
        </w:rPr>
      </w:pPr>
      <w:r w:rsidRPr="00510CCC">
        <w:rPr>
          <w:rFonts w:ascii="Times New Roman"/>
        </w:rPr>
        <w:t>内核</w:t>
      </w:r>
      <w:proofErr w:type="gramStart"/>
      <w:r w:rsidRPr="00510CCC">
        <w:rPr>
          <w:rFonts w:ascii="Times New Roman"/>
        </w:rPr>
        <w:t>调度器</w:t>
      </w:r>
      <w:proofErr w:type="gramEnd"/>
      <w:r w:rsidRPr="00510CCC">
        <w:rPr>
          <w:rFonts w:ascii="Times New Roman"/>
        </w:rPr>
        <w:t>与资源监控模块提供的运行态数据（</w:t>
      </w:r>
      <w:r w:rsidRPr="00510CCC">
        <w:rPr>
          <w:rFonts w:ascii="Times New Roman"/>
        </w:rPr>
        <w:t xml:space="preserve">I/O </w:t>
      </w:r>
      <w:r w:rsidRPr="00510CCC">
        <w:rPr>
          <w:rFonts w:ascii="Times New Roman"/>
        </w:rPr>
        <w:t>请求队列状态等）</w:t>
      </w:r>
      <w:r>
        <w:rPr>
          <w:rFonts w:ascii="Times New Roman" w:hint="eastAsia"/>
        </w:rPr>
        <w:t>；</w:t>
      </w:r>
    </w:p>
    <w:p w14:paraId="11AF5D1F" w14:textId="77777777" w:rsidR="005D13BE" w:rsidRPr="00510CCC" w:rsidRDefault="005D13BE" w:rsidP="005D13BE">
      <w:pPr>
        <w:pStyle w:val="af9"/>
        <w:numPr>
          <w:ilvl w:val="0"/>
          <w:numId w:val="33"/>
        </w:numPr>
        <w:ind w:firstLineChars="0"/>
        <w:rPr>
          <w:rFonts w:ascii="Times New Roman"/>
        </w:rPr>
      </w:pPr>
      <w:r w:rsidRPr="00510CCC">
        <w:rPr>
          <w:rFonts w:ascii="Times New Roman"/>
        </w:rPr>
        <w:t>系统全局资源使用状态（设备带宽占用情况）。</w:t>
      </w:r>
    </w:p>
    <w:p w14:paraId="0F941D05" w14:textId="77777777" w:rsidR="005D13BE" w:rsidRPr="00510CCC" w:rsidRDefault="005D13BE" w:rsidP="005D13BE">
      <w:pPr>
        <w:pStyle w:val="af9"/>
        <w:numPr>
          <w:ilvl w:val="0"/>
          <w:numId w:val="26"/>
        </w:numPr>
        <w:ind w:firstLineChars="0"/>
        <w:rPr>
          <w:rFonts w:ascii="Times New Roman"/>
        </w:rPr>
      </w:pPr>
      <w:r w:rsidRPr="00510CCC">
        <w:rPr>
          <w:rFonts w:ascii="Times New Roman"/>
        </w:rPr>
        <w:t>输出：</w:t>
      </w:r>
    </w:p>
    <w:p w14:paraId="402A097B" w14:textId="77777777" w:rsidR="005D13BE" w:rsidRPr="00510CCC" w:rsidRDefault="005D13BE" w:rsidP="005D13BE">
      <w:pPr>
        <w:pStyle w:val="af9"/>
        <w:numPr>
          <w:ilvl w:val="0"/>
          <w:numId w:val="34"/>
        </w:numPr>
        <w:ind w:firstLineChars="0"/>
        <w:rPr>
          <w:rFonts w:ascii="Times New Roman"/>
        </w:rPr>
      </w:pPr>
      <w:r w:rsidRPr="00510CCC">
        <w:rPr>
          <w:rFonts w:ascii="Times New Roman"/>
        </w:rPr>
        <w:lastRenderedPageBreak/>
        <w:t>针对每个容器或任务组的资源分配策略（</w:t>
      </w:r>
      <w:r w:rsidRPr="00510CCC">
        <w:rPr>
          <w:rFonts w:ascii="Times New Roman"/>
        </w:rPr>
        <w:t xml:space="preserve">I/O </w:t>
      </w:r>
      <w:r w:rsidRPr="00510CCC">
        <w:rPr>
          <w:rFonts w:ascii="Times New Roman"/>
        </w:rPr>
        <w:t>限速参数）</w:t>
      </w:r>
      <w:r>
        <w:rPr>
          <w:rFonts w:ascii="Times New Roman" w:hint="eastAsia"/>
        </w:rPr>
        <w:t>；</w:t>
      </w:r>
    </w:p>
    <w:p w14:paraId="27BA8429" w14:textId="77777777" w:rsidR="005D13BE" w:rsidRPr="00510CCC" w:rsidRDefault="005D13BE" w:rsidP="005D13BE">
      <w:pPr>
        <w:pStyle w:val="af9"/>
        <w:numPr>
          <w:ilvl w:val="0"/>
          <w:numId w:val="34"/>
        </w:numPr>
        <w:ind w:firstLineChars="0"/>
        <w:rPr>
          <w:rFonts w:ascii="Times New Roman"/>
        </w:rPr>
      </w:pPr>
      <w:r w:rsidRPr="00510CCC">
        <w:rPr>
          <w:rFonts w:ascii="Times New Roman"/>
        </w:rPr>
        <w:t>向监控接口输出容器实际资源使用情况（统计指标、是否触发资源超限）</w:t>
      </w:r>
      <w:r>
        <w:rPr>
          <w:rFonts w:ascii="Times New Roman" w:hint="eastAsia"/>
        </w:rPr>
        <w:t>；</w:t>
      </w:r>
    </w:p>
    <w:p w14:paraId="7093777E" w14:textId="128BEA06" w:rsidR="00D57B6A" w:rsidRPr="00963B3B" w:rsidRDefault="005D13BE" w:rsidP="005D13BE">
      <w:pPr>
        <w:pStyle w:val="af9"/>
        <w:numPr>
          <w:ilvl w:val="0"/>
          <w:numId w:val="34"/>
        </w:numPr>
        <w:ind w:firstLineChars="0"/>
        <w:rPr>
          <w:rFonts w:ascii="Times New Roman"/>
        </w:rPr>
      </w:pPr>
      <w:r w:rsidRPr="00510CCC">
        <w:rPr>
          <w:rFonts w:ascii="Times New Roman"/>
        </w:rPr>
        <w:t>资源隔离违规时的处理反馈（如任务暂停、资源请求拒绝、触发告警日志）。</w:t>
      </w:r>
    </w:p>
    <w:p w14:paraId="3077A7BE" w14:textId="7D2E0992" w:rsidR="00721AC9" w:rsidRPr="00721AC9" w:rsidRDefault="00721AC9" w:rsidP="00CB71D5">
      <w:pPr>
        <w:pStyle w:val="5"/>
      </w:pPr>
      <w:r w:rsidRPr="00721AC9">
        <w:rPr>
          <w:rFonts w:hint="eastAsia"/>
        </w:rPr>
        <w:t>3.1.</w:t>
      </w:r>
      <w:r w:rsidR="00CB71D5">
        <w:rPr>
          <w:rFonts w:hint="eastAsia"/>
        </w:rPr>
        <w:t>2.2.3</w:t>
      </w:r>
      <w:r w:rsidRPr="00721AC9">
        <w:rPr>
          <w:rFonts w:hint="eastAsia"/>
        </w:rPr>
        <w:t xml:space="preserve"> </w:t>
      </w:r>
      <w:r>
        <w:rPr>
          <w:rFonts w:hint="eastAsia"/>
        </w:rPr>
        <w:t>内存</w:t>
      </w:r>
      <w:r w:rsidRPr="00721AC9">
        <w:rPr>
          <w:rFonts w:hint="eastAsia"/>
        </w:rPr>
        <w:t>子系统</w:t>
      </w:r>
      <w:r w:rsidR="00043927" w:rsidRPr="00043927">
        <w:t>(RX_FNC_PHYSICAL</w:t>
      </w:r>
      <w:r w:rsidR="00043927">
        <w:rPr>
          <w:rFonts w:hint="eastAsia"/>
        </w:rPr>
        <w:t>_003</w:t>
      </w:r>
      <w:r w:rsidR="008202F7">
        <w:rPr>
          <w:rFonts w:hint="eastAsia"/>
        </w:rPr>
        <w:t>)</w:t>
      </w:r>
    </w:p>
    <w:p w14:paraId="4280E73E" w14:textId="58E6FF12" w:rsidR="006E6457" w:rsidRDefault="00963B3B" w:rsidP="001A7760">
      <w:pPr>
        <w:pStyle w:val="af9"/>
        <w:ind w:firstLine="480"/>
        <w:rPr>
          <w:rFonts w:ascii="Times New Roman"/>
          <w:color w:val="000000"/>
        </w:rPr>
      </w:pPr>
      <w:r w:rsidRPr="00510CCC">
        <w:rPr>
          <w:rFonts w:ascii="Times New Roman"/>
          <w:color w:val="000000"/>
        </w:rPr>
        <w:t>本</w:t>
      </w:r>
      <w:r w:rsidR="00C14A19">
        <w:rPr>
          <w:rFonts w:ascii="Times New Roman" w:hint="eastAsia"/>
          <w:color w:val="000000"/>
        </w:rPr>
        <w:t>子系统</w:t>
      </w:r>
      <w:r w:rsidRPr="00510CCC">
        <w:rPr>
          <w:rFonts w:ascii="Times New Roman"/>
          <w:color w:val="000000"/>
        </w:rPr>
        <w:t>负责对</w:t>
      </w:r>
      <w:r w:rsidRPr="00510CCC">
        <w:rPr>
          <w:rFonts w:ascii="Times New Roman"/>
          <w:color w:val="000000"/>
        </w:rPr>
        <w:t xml:space="preserve"> RTEMS </w:t>
      </w:r>
      <w:r w:rsidRPr="00510CCC">
        <w:rPr>
          <w:rFonts w:ascii="Times New Roman"/>
          <w:color w:val="000000"/>
        </w:rPr>
        <w:t>系统中运行的实时容器提供</w:t>
      </w:r>
      <w:r>
        <w:rPr>
          <w:rFonts w:ascii="Times New Roman" w:hint="eastAsia"/>
          <w:color w:val="000000"/>
        </w:rPr>
        <w:t>内存</w:t>
      </w:r>
      <w:r w:rsidRPr="00510CCC">
        <w:rPr>
          <w:rFonts w:ascii="Times New Roman"/>
          <w:color w:val="000000"/>
        </w:rPr>
        <w:t>物理资源的隔离机制，以确保关键任务的确定性执行。主要功能</w:t>
      </w:r>
      <w:r w:rsidRPr="00682D8C">
        <w:rPr>
          <w:rFonts w:ascii="Times New Roman"/>
          <w:color w:val="000000"/>
        </w:rPr>
        <w:t>基于内存使用隔离：为容器分配物理内存配额，支持软</w:t>
      </w:r>
      <w:r w:rsidRPr="00682D8C">
        <w:rPr>
          <w:rFonts w:ascii="Times New Roman"/>
          <w:color w:val="000000"/>
        </w:rPr>
        <w:t>/</w:t>
      </w:r>
      <w:r w:rsidRPr="00682D8C">
        <w:rPr>
          <w:rFonts w:ascii="Times New Roman"/>
          <w:color w:val="000000"/>
        </w:rPr>
        <w:t>硬限制（</w:t>
      </w:r>
      <w:r w:rsidRPr="00682D8C">
        <w:rPr>
          <w:rFonts w:ascii="Times New Roman"/>
          <w:color w:val="000000"/>
        </w:rPr>
        <w:t>soft/hard limit</w:t>
      </w:r>
      <w:r w:rsidRPr="00682D8C">
        <w:rPr>
          <w:rFonts w:ascii="Times New Roman"/>
          <w:color w:val="000000"/>
        </w:rPr>
        <w:t>），在超限时触发回收或拒绝分配。</w:t>
      </w:r>
    </w:p>
    <w:p w14:paraId="58EAD9BC" w14:textId="3BCB70E4" w:rsidR="001A7760" w:rsidRPr="001A7760" w:rsidRDefault="001A7760" w:rsidP="001A7760">
      <w:pPr>
        <w:pStyle w:val="af9"/>
        <w:ind w:firstLineChars="0" w:firstLine="0"/>
        <w:jc w:val="center"/>
        <w:rPr>
          <w:rFonts w:ascii="Times New Roman"/>
          <w:color w:val="000000"/>
        </w:rPr>
      </w:pPr>
      <w:r>
        <w:rPr>
          <w:rFonts w:ascii="Times New Roman" w:hint="eastAsia"/>
          <w:noProof/>
        </w:rPr>
        <mc:AlternateContent>
          <mc:Choice Requires="wpc">
            <w:drawing>
              <wp:inline distT="0" distB="0" distL="0" distR="0" wp14:anchorId="06B6A935" wp14:editId="7D9369DA">
                <wp:extent cx="3824141" cy="2812415"/>
                <wp:effectExtent l="0" t="0" r="5080" b="26035"/>
                <wp:docPr id="45" name="画布 4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5" name="矩形: 圆角 35"/>
                        <wps:cNvSpPr/>
                        <wps:spPr>
                          <a:xfrm>
                            <a:off x="1482970" y="0"/>
                            <a:ext cx="1236275" cy="414033"/>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4AFE3FA" w14:textId="77777777" w:rsidR="001A7760" w:rsidRPr="00F31187" w:rsidRDefault="001A7760" w:rsidP="001A7760">
                              <w:pPr>
                                <w:jc w:val="center"/>
                                <w:rPr>
                                  <w:color w:val="000000" w:themeColor="text1"/>
                                </w:rPr>
                              </w:pPr>
                              <w:r>
                                <w:rPr>
                                  <w:rFonts w:hint="eastAsia"/>
                                  <w:color w:val="000000" w:themeColor="text1"/>
                                </w:rPr>
                                <w:t>上层</w:t>
                              </w:r>
                              <w:r w:rsidRPr="00F31187">
                                <w:rPr>
                                  <w:rFonts w:hint="eastAsia"/>
                                  <w:color w:val="000000" w:themeColor="text1"/>
                                </w:rPr>
                                <w:t>容器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矩形: 圆角 36"/>
                        <wps:cNvSpPr/>
                        <wps:spPr>
                          <a:xfrm>
                            <a:off x="69" y="589764"/>
                            <a:ext cx="3788654" cy="1635197"/>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文本框 37"/>
                        <wps:cNvSpPr txBox="1"/>
                        <wps:spPr>
                          <a:xfrm>
                            <a:off x="214421" y="717580"/>
                            <a:ext cx="473681" cy="1328672"/>
                          </a:xfrm>
                          <a:prstGeom prst="rect">
                            <a:avLst/>
                          </a:prstGeom>
                          <a:solidFill>
                            <a:schemeClr val="lt1"/>
                          </a:solidFill>
                          <a:ln w="6350">
                            <a:solidFill>
                              <a:prstClr val="black"/>
                            </a:solidFill>
                          </a:ln>
                        </wps:spPr>
                        <wps:txbx>
                          <w:txbxContent>
                            <w:p w14:paraId="2AC9D021" w14:textId="77777777" w:rsidR="001A7760" w:rsidRDefault="001A7760" w:rsidP="001A7760">
                              <w:pPr>
                                <w:jc w:val="center"/>
                              </w:pPr>
                              <w:r>
                                <w:rPr>
                                  <w:rFonts w:hint="eastAsia"/>
                                </w:rPr>
                                <w:t>内存子系统</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wps:wsp>
                        <wps:cNvPr id="38" name="矩形 38"/>
                        <wps:cNvSpPr/>
                        <wps:spPr>
                          <a:xfrm>
                            <a:off x="1441663" y="1641176"/>
                            <a:ext cx="1173530" cy="369334"/>
                          </a:xfrm>
                          <a:prstGeom prst="rect">
                            <a:avLst/>
                          </a:prstGeom>
                        </wps:spPr>
                        <wps:style>
                          <a:lnRef idx="2">
                            <a:schemeClr val="dk1"/>
                          </a:lnRef>
                          <a:fillRef idx="1">
                            <a:schemeClr val="lt1"/>
                          </a:fillRef>
                          <a:effectRef idx="0">
                            <a:schemeClr val="dk1"/>
                          </a:effectRef>
                          <a:fontRef idx="minor">
                            <a:schemeClr val="dk1"/>
                          </a:fontRef>
                        </wps:style>
                        <wps:txbx>
                          <w:txbxContent>
                            <w:p w14:paraId="1B424175" w14:textId="77777777" w:rsidR="001A7760" w:rsidRDefault="001A7760" w:rsidP="001A7760">
                              <w:pPr>
                                <w:jc w:val="center"/>
                              </w:pPr>
                              <w:r>
                                <w:rPr>
                                  <w:rFonts w:hint="eastAsia"/>
                                </w:rPr>
                                <w:t>内存使用上限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矩形 39"/>
                        <wps:cNvSpPr/>
                        <wps:spPr>
                          <a:xfrm>
                            <a:off x="838318" y="888905"/>
                            <a:ext cx="1172845" cy="368935"/>
                          </a:xfrm>
                          <a:prstGeom prst="rect">
                            <a:avLst/>
                          </a:prstGeom>
                        </wps:spPr>
                        <wps:style>
                          <a:lnRef idx="2">
                            <a:schemeClr val="dk1"/>
                          </a:lnRef>
                          <a:fillRef idx="1">
                            <a:schemeClr val="lt1"/>
                          </a:fillRef>
                          <a:effectRef idx="0">
                            <a:schemeClr val="dk1"/>
                          </a:effectRef>
                          <a:fontRef idx="minor">
                            <a:schemeClr val="dk1"/>
                          </a:fontRef>
                        </wps:style>
                        <wps:txbx>
                          <w:txbxContent>
                            <w:p w14:paraId="57D5D336" w14:textId="77777777" w:rsidR="001A7760" w:rsidRDefault="001A7760" w:rsidP="001A7760">
                              <w:pPr>
                                <w:jc w:val="center"/>
                                <w:rPr>
                                  <w:szCs w:val="24"/>
                                </w:rPr>
                              </w:pPr>
                              <w:r>
                                <w:rPr>
                                  <w:rFonts w:hint="eastAsia"/>
                                </w:rPr>
                                <w:t>内存资源监控</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0" name="矩形 40"/>
                        <wps:cNvSpPr/>
                        <wps:spPr>
                          <a:xfrm>
                            <a:off x="2220343" y="889514"/>
                            <a:ext cx="1172845" cy="368300"/>
                          </a:xfrm>
                          <a:prstGeom prst="rect">
                            <a:avLst/>
                          </a:prstGeom>
                        </wps:spPr>
                        <wps:style>
                          <a:lnRef idx="2">
                            <a:schemeClr val="dk1"/>
                          </a:lnRef>
                          <a:fillRef idx="1">
                            <a:schemeClr val="lt1"/>
                          </a:fillRef>
                          <a:effectRef idx="0">
                            <a:schemeClr val="dk1"/>
                          </a:effectRef>
                          <a:fontRef idx="minor">
                            <a:schemeClr val="dk1"/>
                          </a:fontRef>
                        </wps:style>
                        <wps:txbx>
                          <w:txbxContent>
                            <w:p w14:paraId="411490D0" w14:textId="77777777" w:rsidR="001A7760" w:rsidRDefault="001A7760" w:rsidP="001A7760">
                              <w:pPr>
                                <w:jc w:val="center"/>
                                <w:rPr>
                                  <w:szCs w:val="24"/>
                                </w:rPr>
                              </w:pPr>
                              <w:r>
                                <w:rPr>
                                  <w:rFonts w:hint="eastAsia"/>
                                </w:rPr>
                                <w:t>内存异常报警</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1" name="矩形: 圆角 41"/>
                        <wps:cNvSpPr/>
                        <wps:spPr>
                          <a:xfrm>
                            <a:off x="1248062" y="2398737"/>
                            <a:ext cx="1405655" cy="414020"/>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D045F5E" w14:textId="77777777" w:rsidR="001A7760" w:rsidRDefault="001A7760" w:rsidP="001A7760">
                              <w:pPr>
                                <w:jc w:val="center"/>
                                <w:rPr>
                                  <w:color w:val="000000"/>
                                  <w:szCs w:val="24"/>
                                </w:rPr>
                              </w:pPr>
                              <w:r>
                                <w:rPr>
                                  <w:rFonts w:hint="eastAsia"/>
                                  <w:color w:val="000000"/>
                                </w:rPr>
                                <w:t>内存管理系统</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2" name="直接箭头连接符 42"/>
                        <wps:cNvCnPr/>
                        <wps:spPr>
                          <a:xfrm flipH="1">
                            <a:off x="1424741" y="414033"/>
                            <a:ext cx="676367" cy="474872"/>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43" name="直接箭头连接符 43"/>
                        <wps:cNvCnPr/>
                        <wps:spPr>
                          <a:xfrm>
                            <a:off x="2101108" y="414033"/>
                            <a:ext cx="705658" cy="475481"/>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s:wsp>
                        <wps:cNvPr id="44" name="直接箭头连接符 44"/>
                        <wps:cNvCnPr/>
                        <wps:spPr>
                          <a:xfrm>
                            <a:off x="2028428" y="2010510"/>
                            <a:ext cx="7434" cy="388494"/>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inline>
            </w:drawing>
          </mc:Choice>
          <mc:Fallback>
            <w:pict>
              <v:group w14:anchorId="06B6A935" id="画布 45" o:spid="_x0000_s1133" editas="canvas" style="width:301.1pt;height:221.45pt;mso-position-horizontal-relative:char;mso-position-vertical-relative:line" coordsize="38239,28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">
                <v:shape id="_x0000_s1134" type="#_x0000_t75" style="position:absolute;width:38239;height:28124;visibility:visible;mso-wrap-style:square" filled="t">
                  <v:fill o:detectmouseclick="t"/>
                  <v:path o:connecttype="none"/>
                </v:shape>
                <v:roundrect id="矩形: 圆角 35" o:spid="_x0000_s1135" style="position:absolute;left:14829;width:12363;height:41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" fillcolor="white [3212]" strokecolor="#030e13 [484]" strokeweight="1.5pt">
                  <v:stroke joinstyle="miter"/>
                  <v:textbox>
                    <w:txbxContent>
                      <w:p w14:paraId="44AFE3FA" w14:textId="77777777" w:rsidR="001A7760" w:rsidRPr="00F31187" w:rsidRDefault="001A7760" w:rsidP="001A7760">
                        <w:pPr>
                          <w:jc w:val="center"/>
                          <w:rPr>
                            <w:color w:val="000000" w:themeColor="text1"/>
                          </w:rPr>
                        </w:pPr>
                        <w:r>
                          <w:rPr>
                            <w:rFonts w:hint="eastAsia"/>
                            <w:color w:val="000000" w:themeColor="text1"/>
                          </w:rPr>
                          <w:t>上层</w:t>
                        </w:r>
                        <w:r w:rsidRPr="00F31187">
                          <w:rPr>
                            <w:rFonts w:hint="eastAsia"/>
                            <w:color w:val="000000" w:themeColor="text1"/>
                          </w:rPr>
                          <w:t>容器</w:t>
                        </w:r>
                      </w:p>
                    </w:txbxContent>
                  </v:textbox>
                </v:roundrect>
                <v:roundrect id="矩形: 圆角 36" o:spid="_x0000_s1136" style="position:absolute;top:5897;width:37887;height:163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" fillcolor="white [3212]" strokecolor="#030e13 [484]" strokeweight="1.5pt">
                  <v:stroke joinstyle="miter"/>
                </v:roundrect>
                <v:shape id="文本框 37" o:spid="_x0000_s1137" type="#_x0000_t202" style="position:absolute;left:2144;top:7175;width:4737;height:132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" fillcolor="white [3201]" strokeweight=".5pt">
                  <v:textbox style="layout-flow:vertical-ideographic">
                    <w:txbxContent>
                      <w:p w14:paraId="2AC9D021" w14:textId="77777777" w:rsidR="001A7760" w:rsidRDefault="001A7760" w:rsidP="001A7760">
                        <w:pPr>
                          <w:jc w:val="center"/>
                        </w:pPr>
                        <w:r>
                          <w:rPr>
                            <w:rFonts w:hint="eastAsia"/>
                          </w:rPr>
                          <w:t>内存子系统</w:t>
                        </w:r>
                      </w:p>
                    </w:txbxContent>
                  </v:textbox>
                </v:shape>
                <v:rect id="矩形 38" o:spid="_x0000_s1138" style="position:absolute;left:14416;top:16411;width:11735;height:36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" fillcolor="white [3201]" strokecolor="black [3200]" strokeweight="1.5pt">
                  <v:textbox>
                    <w:txbxContent>
                      <w:p w14:paraId="1B424175" w14:textId="77777777" w:rsidR="001A7760" w:rsidRDefault="001A7760" w:rsidP="001A7760">
                        <w:pPr>
                          <w:jc w:val="center"/>
                        </w:pPr>
                        <w:r>
                          <w:rPr>
                            <w:rFonts w:hint="eastAsia"/>
                          </w:rPr>
                          <w:t>内存使用上限</w:t>
                        </w:r>
                      </w:p>
                    </w:txbxContent>
                  </v:textbox>
                </v:rect>
                <v:rect id="矩形 39" o:spid="_x0000_s1139" style="position:absolute;left:8383;top:8889;width:11728;height:3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" fillcolor="white [3201]" strokecolor="black [3200]" strokeweight="1.5pt">
                  <v:textbox>
                    <w:txbxContent>
                      <w:p w14:paraId="57D5D336" w14:textId="77777777" w:rsidR="001A7760" w:rsidRDefault="001A7760" w:rsidP="001A7760">
                        <w:pPr>
                          <w:jc w:val="center"/>
                          <w:rPr>
                            <w:szCs w:val="24"/>
                          </w:rPr>
                        </w:pPr>
                        <w:r>
                          <w:rPr>
                            <w:rFonts w:hint="eastAsia"/>
                          </w:rPr>
                          <w:t>内存资源监控</w:t>
                        </w:r>
                      </w:p>
                    </w:txbxContent>
                  </v:textbox>
                </v:rect>
                <v:rect id="矩形 40" o:spid="_x0000_s1140" style="position:absolute;left:22203;top:8895;width:11728;height:36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" fillcolor="white [3201]" strokecolor="black [3200]" strokeweight="1.5pt">
                  <v:textbox>
                    <w:txbxContent>
                      <w:p w14:paraId="411490D0" w14:textId="77777777" w:rsidR="001A7760" w:rsidRDefault="001A7760" w:rsidP="001A7760">
                        <w:pPr>
                          <w:jc w:val="center"/>
                          <w:rPr>
                            <w:szCs w:val="24"/>
                          </w:rPr>
                        </w:pPr>
                        <w:r>
                          <w:rPr>
                            <w:rFonts w:hint="eastAsia"/>
                          </w:rPr>
                          <w:t>内存异常报警</w:t>
                        </w:r>
                      </w:p>
                    </w:txbxContent>
                  </v:textbox>
                </v:rect>
                <v:roundrect id="矩形: 圆角 41" o:spid="_x0000_s1141" style="position:absolute;left:12480;top:23987;width:14057;height:414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" fillcolor="white [3212]" strokecolor="#030e13 [484]" strokeweight="1.5pt">
                  <v:stroke joinstyle="miter"/>
                  <v:textbox>
                    <w:txbxContent>
                      <w:p w14:paraId="4D045F5E" w14:textId="77777777" w:rsidR="001A7760" w:rsidRDefault="001A7760" w:rsidP="001A7760">
                        <w:pPr>
                          <w:jc w:val="center"/>
                          <w:rPr>
                            <w:color w:val="000000"/>
                            <w:szCs w:val="24"/>
                          </w:rPr>
                        </w:pPr>
                        <w:r>
                          <w:rPr>
                            <w:rFonts w:hint="eastAsia"/>
                            <w:color w:val="000000"/>
                          </w:rPr>
                          <w:t>内存管理系统</w:t>
                        </w:r>
                      </w:p>
                    </w:txbxContent>
                  </v:textbox>
                </v:roundrect>
                <v:shape id="直接箭头连接符 42" o:spid="_x0000_s1142" type="#_x0000_t32" style="position:absolute;left:14247;top:4140;width:6764;height:47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" strokecolor="#156082 [3204]" strokeweight="1.5pt">
                  <v:stroke startarrow="block" endarrow="block" joinstyle="miter"/>
                </v:shape>
                <v:shape id="直接箭头连接符 43" o:spid="_x0000_s1143" type="#_x0000_t32" style="position:absolute;left:21011;top:4140;width:7056;height:47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" strokecolor="#156082 [3204]" strokeweight="1.5pt">
                  <v:stroke startarrow="block" endarrow="block" joinstyle="miter"/>
                </v:shape>
                <v:shape id="直接箭头连接符 44" o:spid="_x0000_s1144" type="#_x0000_t32" style="position:absolute;left:20284;top:20105;width:74;height:38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" strokecolor="#156082 [3204]" strokeweight="1.5pt">
                  <v:stroke startarrow="block" endarrow="block" joinstyle="miter"/>
                </v:shape>
                <w10:anchorlock/>
              </v:group>
            </w:pict>
          </mc:Fallback>
        </mc:AlternateContent>
      </w:r>
    </w:p>
    <w:p w14:paraId="71FCEE76" w14:textId="2D5C9C5B" w:rsidR="00B45116" w:rsidRPr="001A7760" w:rsidRDefault="006E6457" w:rsidP="001A7760">
      <w:pPr>
        <w:pStyle w:val="affa"/>
        <w:jc w:val="center"/>
        <w:rPr>
          <w:rFonts w:ascii="Times New Roman" w:hAnsi="Times New Roman" w:cs="Times New Roman"/>
        </w:rPr>
      </w:pPr>
      <w:r w:rsidRPr="001A7760">
        <w:rPr>
          <w:rFonts w:ascii="Times New Roman" w:hAnsi="Times New Roman" w:cs="Times New Roman" w:hint="eastAsia"/>
        </w:rPr>
        <w:t>图</w:t>
      </w:r>
      <w:r w:rsidR="001A7760" w:rsidRPr="001A7760">
        <w:rPr>
          <w:rFonts w:ascii="Times New Roman" w:hAnsi="Times New Roman" w:cs="Times New Roman" w:hint="eastAsia"/>
        </w:rPr>
        <w:t>12</w:t>
      </w:r>
      <w:r w:rsidRPr="001A7760">
        <w:rPr>
          <w:rFonts w:ascii="Times New Roman" w:hAnsi="Times New Roman" w:cs="Times New Roman" w:hint="eastAsia"/>
        </w:rPr>
        <w:t xml:space="preserve"> </w:t>
      </w:r>
      <w:r w:rsidRPr="001A7760">
        <w:rPr>
          <w:rFonts w:ascii="Times New Roman" w:hAnsi="Times New Roman" w:cs="Times New Roman" w:hint="eastAsia"/>
        </w:rPr>
        <w:t>内存子系统功能描述</w:t>
      </w:r>
    </w:p>
    <w:p w14:paraId="64C762B2" w14:textId="6E5D64D0" w:rsidR="00C14A19" w:rsidRPr="00C14A19" w:rsidRDefault="00C14A19" w:rsidP="00C14A19">
      <w:pPr>
        <w:pStyle w:val="af9"/>
        <w:ind w:firstLine="480"/>
        <w:rPr>
          <w:rFonts w:ascii="Times New Roman"/>
          <w:color w:val="000000"/>
        </w:rPr>
      </w:pPr>
      <w:r>
        <w:rPr>
          <w:rFonts w:ascii="Times New Roman" w:hint="eastAsia"/>
          <w:color w:val="000000"/>
        </w:rPr>
        <w:t>基于以上描述的磁盘</w:t>
      </w:r>
      <w:r>
        <w:rPr>
          <w:rFonts w:ascii="Times New Roman" w:hint="eastAsia"/>
          <w:color w:val="000000"/>
        </w:rPr>
        <w:t>I/O</w:t>
      </w:r>
      <w:r>
        <w:rPr>
          <w:rFonts w:ascii="Times New Roman" w:hint="eastAsia"/>
          <w:color w:val="000000"/>
        </w:rPr>
        <w:t>子系统应具有的功能，其输入和输出包括以下内容：</w:t>
      </w:r>
    </w:p>
    <w:p w14:paraId="48E5F107" w14:textId="77777777" w:rsidR="005D13BE" w:rsidRPr="00510CCC" w:rsidRDefault="005D13BE" w:rsidP="005D13BE">
      <w:pPr>
        <w:pStyle w:val="af9"/>
        <w:numPr>
          <w:ilvl w:val="0"/>
          <w:numId w:val="26"/>
        </w:numPr>
        <w:ind w:firstLineChars="0"/>
        <w:rPr>
          <w:rFonts w:ascii="Times New Roman"/>
        </w:rPr>
      </w:pPr>
      <w:r w:rsidRPr="00510CCC">
        <w:rPr>
          <w:rFonts w:ascii="Times New Roman"/>
        </w:rPr>
        <w:t>输入：</w:t>
      </w:r>
    </w:p>
    <w:p w14:paraId="385C66CB" w14:textId="77777777" w:rsidR="005D13BE" w:rsidRPr="00FE27AF" w:rsidRDefault="005D13BE" w:rsidP="005D13BE">
      <w:pPr>
        <w:pStyle w:val="af9"/>
        <w:numPr>
          <w:ilvl w:val="0"/>
          <w:numId w:val="35"/>
        </w:numPr>
        <w:ind w:firstLineChars="0"/>
        <w:rPr>
          <w:rFonts w:ascii="Times New Roman"/>
        </w:rPr>
      </w:pPr>
      <w:r w:rsidRPr="125976B4">
        <w:rPr>
          <w:rFonts w:ascii="Times New Roman"/>
        </w:rPr>
        <w:t>来自上层容器管理接口的资源隔离配置请求（如内存上限等）；</w:t>
      </w:r>
    </w:p>
    <w:p w14:paraId="4BE05E00" w14:textId="77777777" w:rsidR="005D13BE" w:rsidRPr="00510CCC" w:rsidRDefault="005D13BE" w:rsidP="005D13BE">
      <w:pPr>
        <w:pStyle w:val="af9"/>
        <w:numPr>
          <w:ilvl w:val="0"/>
          <w:numId w:val="35"/>
        </w:numPr>
        <w:ind w:firstLineChars="0"/>
        <w:rPr>
          <w:rFonts w:ascii="Times New Roman"/>
        </w:rPr>
      </w:pPr>
      <w:r w:rsidRPr="00510CCC">
        <w:rPr>
          <w:rFonts w:ascii="Times New Roman"/>
        </w:rPr>
        <w:t>内核</w:t>
      </w:r>
      <w:proofErr w:type="gramStart"/>
      <w:r w:rsidRPr="00510CCC">
        <w:rPr>
          <w:rFonts w:ascii="Times New Roman"/>
        </w:rPr>
        <w:t>调度器</w:t>
      </w:r>
      <w:proofErr w:type="gramEnd"/>
      <w:r w:rsidRPr="00510CCC">
        <w:rPr>
          <w:rFonts w:ascii="Times New Roman"/>
        </w:rPr>
        <w:t>与资源监控模块提供的运行态数据（内存使用量等）</w:t>
      </w:r>
      <w:r>
        <w:rPr>
          <w:rFonts w:ascii="Times New Roman" w:hint="eastAsia"/>
        </w:rPr>
        <w:t>；</w:t>
      </w:r>
    </w:p>
    <w:p w14:paraId="7983012F" w14:textId="77777777" w:rsidR="005D13BE" w:rsidRPr="00510CCC" w:rsidRDefault="005D13BE" w:rsidP="005D13BE">
      <w:pPr>
        <w:pStyle w:val="af9"/>
        <w:numPr>
          <w:ilvl w:val="0"/>
          <w:numId w:val="35"/>
        </w:numPr>
        <w:ind w:firstLineChars="0"/>
        <w:rPr>
          <w:rFonts w:ascii="Times New Roman"/>
        </w:rPr>
      </w:pPr>
      <w:r w:rsidRPr="00510CCC">
        <w:rPr>
          <w:rFonts w:ascii="Times New Roman"/>
        </w:rPr>
        <w:t>系统全局资源使用状态（物理内存可用量情况）。</w:t>
      </w:r>
    </w:p>
    <w:p w14:paraId="31D16A73" w14:textId="77777777" w:rsidR="005D13BE" w:rsidRPr="00510CCC" w:rsidRDefault="005D13BE" w:rsidP="005D13BE">
      <w:pPr>
        <w:pStyle w:val="af9"/>
        <w:numPr>
          <w:ilvl w:val="0"/>
          <w:numId w:val="26"/>
        </w:numPr>
        <w:ind w:firstLineChars="0"/>
        <w:rPr>
          <w:rFonts w:ascii="Times New Roman"/>
        </w:rPr>
      </w:pPr>
      <w:r w:rsidRPr="00510CCC">
        <w:rPr>
          <w:rFonts w:ascii="Times New Roman"/>
        </w:rPr>
        <w:t>输出：</w:t>
      </w:r>
    </w:p>
    <w:p w14:paraId="49ED99B7" w14:textId="77777777" w:rsidR="005D13BE" w:rsidRPr="00FE27AF" w:rsidRDefault="005D13BE" w:rsidP="005D13BE">
      <w:pPr>
        <w:pStyle w:val="af9"/>
        <w:numPr>
          <w:ilvl w:val="0"/>
          <w:numId w:val="37"/>
        </w:numPr>
        <w:ind w:firstLineChars="0"/>
        <w:rPr>
          <w:rFonts w:ascii="Times New Roman"/>
        </w:rPr>
      </w:pPr>
      <w:r w:rsidRPr="00FE27AF">
        <w:rPr>
          <w:rFonts w:ascii="Times New Roman"/>
        </w:rPr>
        <w:t>针对每个容器或任务组的资源分配策略（内存配额）</w:t>
      </w:r>
      <w:r w:rsidRPr="00FE27AF">
        <w:rPr>
          <w:rFonts w:ascii="Times New Roman" w:hint="eastAsia"/>
        </w:rPr>
        <w:t>；</w:t>
      </w:r>
    </w:p>
    <w:p w14:paraId="3B2ED673" w14:textId="77777777" w:rsidR="005D13BE" w:rsidRPr="00510CCC" w:rsidRDefault="005D13BE" w:rsidP="005D13BE">
      <w:pPr>
        <w:pStyle w:val="af9"/>
        <w:numPr>
          <w:ilvl w:val="0"/>
          <w:numId w:val="37"/>
        </w:numPr>
        <w:ind w:firstLineChars="0"/>
        <w:rPr>
          <w:rFonts w:ascii="Times New Roman"/>
        </w:rPr>
      </w:pPr>
      <w:r w:rsidRPr="00510CCC">
        <w:rPr>
          <w:rFonts w:ascii="Times New Roman"/>
        </w:rPr>
        <w:t>向监控接口输出容器实际资源使用情况（统计指标、是否触发资源超</w:t>
      </w:r>
      <w:r w:rsidRPr="00510CCC">
        <w:rPr>
          <w:rFonts w:ascii="Times New Roman"/>
        </w:rPr>
        <w:lastRenderedPageBreak/>
        <w:t>限）</w:t>
      </w:r>
      <w:r>
        <w:rPr>
          <w:rFonts w:ascii="Times New Roman" w:hint="eastAsia"/>
        </w:rPr>
        <w:t>；</w:t>
      </w:r>
    </w:p>
    <w:p w14:paraId="0EE5D2DF" w14:textId="77777777" w:rsidR="005D13BE" w:rsidRPr="00510CCC" w:rsidRDefault="005D13BE" w:rsidP="005D13BE">
      <w:pPr>
        <w:pStyle w:val="af9"/>
        <w:numPr>
          <w:ilvl w:val="0"/>
          <w:numId w:val="37"/>
        </w:numPr>
        <w:ind w:firstLineChars="0"/>
        <w:rPr>
          <w:rFonts w:ascii="Times New Roman"/>
        </w:rPr>
      </w:pPr>
      <w:r w:rsidRPr="00510CCC">
        <w:rPr>
          <w:rFonts w:ascii="Times New Roman"/>
        </w:rPr>
        <w:t>资源隔离违规时的处理反馈（如任务暂停、资源请求拒绝、触发告警日志）。</w:t>
      </w:r>
    </w:p>
    <w:p w14:paraId="6FE69D08" w14:textId="77777777" w:rsidR="005D13BE" w:rsidRPr="005D13BE" w:rsidRDefault="005D13BE" w:rsidP="005D13BE">
      <w:pPr>
        <w:pStyle w:val="af9"/>
        <w:ind w:firstLineChars="0" w:firstLine="0"/>
        <w:rPr>
          <w:rFonts w:ascii="Times New Roman"/>
          <w:color w:val="000000"/>
        </w:rPr>
      </w:pPr>
    </w:p>
    <w:p w14:paraId="3309D3F3" w14:textId="11167A4F" w:rsidR="003B62FD" w:rsidRDefault="00CC2F3D" w:rsidP="008D2E48">
      <w:pPr>
        <w:pStyle w:val="4"/>
      </w:pPr>
      <w:r>
        <w:rPr>
          <w:rFonts w:hint="eastAsia"/>
        </w:rPr>
        <w:t>生命周期管理</w:t>
      </w:r>
      <w:r w:rsidR="002D5A79">
        <w:rPr>
          <w:rFonts w:hint="eastAsia"/>
        </w:rPr>
        <w:t>机制能力</w:t>
      </w:r>
      <w:r w:rsidR="00ED13CA">
        <w:t>(RX_FN</w:t>
      </w:r>
      <w:r w:rsidR="003F0F42">
        <w:t>C_LIVE)</w:t>
      </w:r>
    </w:p>
    <w:p w14:paraId="5DC44043" w14:textId="16B9FC92" w:rsidR="00330CEE" w:rsidRPr="00836102" w:rsidRDefault="00B479C3" w:rsidP="00836102">
      <w:pPr>
        <w:pStyle w:val="af9"/>
        <w:ind w:firstLine="480"/>
        <w:rPr>
          <w:rFonts w:ascii="Times New Roman"/>
        </w:rPr>
      </w:pPr>
      <w:r w:rsidRPr="00B479C3">
        <w:rPr>
          <w:rFonts w:ascii="Times New Roman" w:hint="eastAsia"/>
        </w:rPr>
        <w:t>为了实现</w:t>
      </w:r>
      <w:r w:rsidRPr="00B479C3">
        <w:rPr>
          <w:rFonts w:ascii="Times New Roman" w:hint="eastAsia"/>
        </w:rPr>
        <w:t>RTEMS</w:t>
      </w:r>
      <w:r w:rsidRPr="00B479C3">
        <w:rPr>
          <w:rFonts w:ascii="Times New Roman" w:hint="eastAsia"/>
        </w:rPr>
        <w:t>的生命周期管理，拟通过在文件系统接口，添加相关的容器操作，进行容器相关的生命周期相关的控制，包括容器的状态查询：创建、运行、删除、停止。</w:t>
      </w:r>
      <w:r w:rsidR="00836102" w:rsidRPr="00510CCC">
        <w:rPr>
          <w:rFonts w:ascii="Times New Roman"/>
        </w:rPr>
        <w:t>对应技术协议书</w:t>
      </w:r>
      <w:r w:rsidR="00836102" w:rsidRPr="00510CCC">
        <w:rPr>
          <w:rFonts w:ascii="Times New Roman"/>
        </w:rPr>
        <w:t xml:space="preserve"> “</w:t>
      </w:r>
      <w:r w:rsidR="00836102" w:rsidRPr="00510CCC">
        <w:rPr>
          <w:rFonts w:ascii="Times New Roman"/>
        </w:rPr>
        <w:t>技术指标</w:t>
      </w:r>
      <w:r w:rsidR="00836102" w:rsidRPr="00510CCC">
        <w:rPr>
          <w:rFonts w:ascii="Times New Roman"/>
        </w:rPr>
        <w:t>9</w:t>
      </w:r>
      <w:r w:rsidR="00836102" w:rsidRPr="00510CCC">
        <w:rPr>
          <w:rFonts w:ascii="Times New Roman"/>
        </w:rPr>
        <w:t>（创建</w:t>
      </w:r>
      <w:r w:rsidR="00836102" w:rsidRPr="00510CCC">
        <w:rPr>
          <w:rFonts w:ascii="Times New Roman"/>
        </w:rPr>
        <w:t>/</w:t>
      </w:r>
      <w:r w:rsidR="00836102" w:rsidRPr="00510CCC">
        <w:rPr>
          <w:rFonts w:ascii="Times New Roman"/>
        </w:rPr>
        <w:t>启动</w:t>
      </w:r>
      <w:r w:rsidR="00836102" w:rsidRPr="00510CCC">
        <w:rPr>
          <w:rFonts w:ascii="Times New Roman"/>
        </w:rPr>
        <w:t>/</w:t>
      </w:r>
      <w:r w:rsidR="00836102" w:rsidRPr="00510CCC">
        <w:rPr>
          <w:rFonts w:ascii="Times New Roman"/>
        </w:rPr>
        <w:t>停止</w:t>
      </w:r>
      <w:r w:rsidR="00836102" w:rsidRPr="00510CCC">
        <w:rPr>
          <w:rFonts w:ascii="Times New Roman"/>
        </w:rPr>
        <w:t>/</w:t>
      </w:r>
      <w:r w:rsidR="00836102" w:rsidRPr="00510CCC">
        <w:rPr>
          <w:rFonts w:ascii="Times New Roman"/>
        </w:rPr>
        <w:t>删除</w:t>
      </w:r>
      <w:r w:rsidR="00836102" w:rsidRPr="00510CCC">
        <w:rPr>
          <w:rFonts w:ascii="Times New Roman"/>
        </w:rPr>
        <w:t>/</w:t>
      </w:r>
      <w:r w:rsidR="00836102" w:rsidRPr="00510CCC">
        <w:rPr>
          <w:rFonts w:ascii="Times New Roman"/>
        </w:rPr>
        <w:t>暂停</w:t>
      </w:r>
      <w:r w:rsidR="00836102" w:rsidRPr="00510CCC">
        <w:rPr>
          <w:rFonts w:ascii="Times New Roman"/>
        </w:rPr>
        <w:t>/</w:t>
      </w:r>
      <w:r w:rsidR="00836102" w:rsidRPr="00510CCC">
        <w:rPr>
          <w:rFonts w:ascii="Times New Roman"/>
        </w:rPr>
        <w:t>恢复）</w:t>
      </w:r>
      <w:r w:rsidR="00836102" w:rsidRPr="00510CCC">
        <w:rPr>
          <w:rFonts w:ascii="Times New Roman"/>
        </w:rPr>
        <w:t>”</w:t>
      </w:r>
      <w:r w:rsidR="00836102" w:rsidRPr="00510CCC">
        <w:rPr>
          <w:rFonts w:ascii="Times New Roman"/>
        </w:rPr>
        <w:t>，实现轻量化容器的全生命周期操作。</w:t>
      </w:r>
    </w:p>
    <w:p w14:paraId="229EC483" w14:textId="62C25500" w:rsidR="00BC48EC" w:rsidRPr="00F7477A" w:rsidRDefault="00330CEE" w:rsidP="008D2E48">
      <w:pPr>
        <w:pStyle w:val="5"/>
      </w:pPr>
      <w:bookmarkStart w:id="24" w:name="OLE_LINK1"/>
      <w:r w:rsidRPr="00510CCC">
        <w:t>3.1.</w:t>
      </w:r>
      <w:r w:rsidR="008D2E48">
        <w:rPr>
          <w:rFonts w:hint="eastAsia"/>
        </w:rPr>
        <w:t>2.3</w:t>
      </w:r>
      <w:r w:rsidRPr="00510CCC">
        <w:t xml:space="preserve">.1 </w:t>
      </w:r>
      <w:bookmarkEnd w:id="24"/>
      <w:r w:rsidR="00B44794">
        <w:rPr>
          <w:rFonts w:hint="eastAsia"/>
        </w:rPr>
        <w:t>容器文件系统</w:t>
      </w:r>
      <w:r w:rsidR="006353D8" w:rsidRPr="006353D8">
        <w:t>(RX_FNC_LIVE_001)</w:t>
      </w:r>
    </w:p>
    <w:p w14:paraId="0FAA8ABB" w14:textId="2547476B" w:rsidR="003756D1" w:rsidRDefault="00F7477A" w:rsidP="001A7760">
      <w:pPr>
        <w:pStyle w:val="af9"/>
        <w:ind w:firstLine="480"/>
        <w:rPr>
          <w:rFonts w:ascii="Times New Roman"/>
          <w:color w:val="000000"/>
        </w:rPr>
      </w:pPr>
      <w:r w:rsidRPr="00682D8C">
        <w:rPr>
          <w:rFonts w:ascii="Times New Roman" w:hint="eastAsia"/>
          <w:color w:val="000000"/>
        </w:rPr>
        <w:t>通过读写</w:t>
      </w:r>
      <w:r w:rsidRPr="00682D8C">
        <w:rPr>
          <w:rFonts w:ascii="Times New Roman" w:hint="eastAsia"/>
          <w:color w:val="000000"/>
        </w:rPr>
        <w:t xml:space="preserve"> `/containers/&lt;name&gt;/` </w:t>
      </w:r>
      <w:r w:rsidRPr="00682D8C">
        <w:rPr>
          <w:rFonts w:ascii="Times New Roman" w:hint="eastAsia"/>
          <w:color w:val="000000"/>
        </w:rPr>
        <w:t>下的虚拟文件（如</w:t>
      </w:r>
      <w:r w:rsidRPr="00682D8C">
        <w:rPr>
          <w:rFonts w:ascii="Times New Roman" w:hint="eastAsia"/>
          <w:color w:val="000000"/>
        </w:rPr>
        <w:t xml:space="preserve"> `control`</w:t>
      </w:r>
      <w:r w:rsidRPr="00682D8C">
        <w:rPr>
          <w:rFonts w:ascii="Times New Roman" w:hint="eastAsia"/>
          <w:color w:val="000000"/>
        </w:rPr>
        <w:t>、</w:t>
      </w:r>
      <w:r w:rsidRPr="00682D8C">
        <w:rPr>
          <w:rFonts w:ascii="Times New Roman" w:hint="eastAsia"/>
          <w:color w:val="000000"/>
        </w:rPr>
        <w:t>`config`</w:t>
      </w:r>
      <w:r w:rsidRPr="00682D8C">
        <w:rPr>
          <w:rFonts w:ascii="Times New Roman" w:hint="eastAsia"/>
          <w:color w:val="000000"/>
        </w:rPr>
        <w:t>、</w:t>
      </w:r>
      <w:r w:rsidRPr="00682D8C">
        <w:rPr>
          <w:rFonts w:ascii="Times New Roman" w:hint="eastAsia"/>
          <w:color w:val="000000"/>
        </w:rPr>
        <w:t>`status`</w:t>
      </w:r>
      <w:r w:rsidRPr="00682D8C">
        <w:rPr>
          <w:rFonts w:ascii="Times New Roman" w:hint="eastAsia"/>
          <w:color w:val="000000"/>
        </w:rPr>
        <w:t>、</w:t>
      </w:r>
      <w:r w:rsidRPr="00682D8C">
        <w:rPr>
          <w:rFonts w:ascii="Times New Roman" w:hint="eastAsia"/>
          <w:color w:val="000000"/>
        </w:rPr>
        <w:t>`stats`</w:t>
      </w:r>
      <w:r w:rsidRPr="00682D8C">
        <w:rPr>
          <w:rFonts w:ascii="Times New Roman" w:hint="eastAsia"/>
          <w:color w:val="000000"/>
        </w:rPr>
        <w:t>）实现容器的启停、配置、状态查询和资源监控，所有操作通过标准文件接口完成，无需守护</w:t>
      </w:r>
      <w:r>
        <w:rPr>
          <w:rFonts w:ascii="Times New Roman" w:hint="eastAsia"/>
          <w:color w:val="000000"/>
        </w:rPr>
        <w:t>线</w:t>
      </w:r>
      <w:r w:rsidRPr="00682D8C">
        <w:rPr>
          <w:rFonts w:ascii="Times New Roman" w:hint="eastAsia"/>
          <w:color w:val="000000"/>
        </w:rPr>
        <w:t>程，简单易实现。</w:t>
      </w:r>
    </w:p>
    <w:p w14:paraId="32173AEF" w14:textId="4D4597F5" w:rsidR="003756D1" w:rsidRDefault="008A0222" w:rsidP="001A7760">
      <w:pPr>
        <w:pStyle w:val="af9"/>
        <w:ind w:firstLineChars="0" w:firstLine="0"/>
        <w:jc w:val="center"/>
        <w:rPr>
          <w:rFonts w:ascii="Times New Roman"/>
          <w:color w:val="000000"/>
        </w:rPr>
      </w:pPr>
      <w:bookmarkStart w:id="25" w:name="OLE_LINK2"/>
      <w:r>
        <w:rPr>
          <w:noProof/>
        </w:rPr>
        <mc:AlternateContent>
          <mc:Choice Requires="wpc">
            <w:drawing>
              <wp:inline distT="0" distB="0" distL="0" distR="0" wp14:anchorId="795F4558" wp14:editId="60F81DFA">
                <wp:extent cx="2344670" cy="2251936"/>
                <wp:effectExtent l="0" t="0" r="17780" b="15240"/>
                <wp:docPr id="613812877" name="画布 61381287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673006386" name="AutoShape 932"/>
                        <wps:cNvSpPr>
                          <a:spLocks noRot="1" noChangeAspect="1" noEditPoints="1" noChangeArrowheads="1" noChangeShapeType="1" noTextEdit="1"/>
                        </wps:cNvSpPr>
                        <wps:spPr bwMode="auto">
                          <a:xfrm>
                            <a:off x="365756" y="482536"/>
                            <a:ext cx="1621707" cy="1094248"/>
                          </a:xfrm>
                          <a:prstGeom prst="roundRect">
                            <a:avLst>
                              <a:gd name="adj" fmla="val 16667"/>
                            </a:avLst>
                          </a:prstGeom>
                          <a:solidFill>
                            <a:srgbClr val="FFFFFF"/>
                          </a:solidFill>
                          <a:ln w="9525">
                            <a:solidFill>
                              <a:srgbClr val="000000"/>
                            </a:solidFill>
                            <a:round/>
                            <a:headEnd/>
                            <a:tailEnd/>
                          </a:ln>
                        </wps:spPr>
                        <wps:txbx>
                          <w:txbxContent>
                            <w:p w14:paraId="4201E016" w14:textId="53228170" w:rsidR="008A0222" w:rsidRDefault="00DB049E" w:rsidP="008A0222">
                              <w:pPr>
                                <w:ind w:left="605" w:hanging="605"/>
                                <w:jc w:val="center"/>
                                <w:rPr>
                                  <w:rFonts w:ascii="Times New Roman"/>
                                  <w:sz w:val="15"/>
                                  <w:szCs w:val="15"/>
                                </w:rPr>
                              </w:pPr>
                              <w:r>
                                <w:rPr>
                                  <w:rFonts w:ascii="Times New Roman" w:hint="eastAsia"/>
                                  <w:sz w:val="15"/>
                                  <w:szCs w:val="15"/>
                                </w:rPr>
                                <w:t>容器文件系统</w:t>
                              </w:r>
                            </w:p>
                          </w:txbxContent>
                        </wps:txbx>
                        <wps:bodyPr rot="0" vert="horz" wrap="square" lIns="91440" tIns="45720" rIns="91440" bIns="45720" anchor="t" anchorCtr="0" upright="1">
                          <a:noAutofit/>
                        </wps:bodyPr>
                      </wps:wsp>
                      <wps:wsp>
                        <wps:cNvPr id="341092755" name="AutoShape 932"/>
                        <wps:cNvSpPr>
                          <a:spLocks noRot="1" noChangeAspect="1" noEditPoints="1" noChangeArrowheads="1" noChangeShapeType="1" noTextEdit="1"/>
                        </wps:cNvSpPr>
                        <wps:spPr bwMode="auto">
                          <a:xfrm>
                            <a:off x="707034" y="0"/>
                            <a:ext cx="833316" cy="273425"/>
                          </a:xfrm>
                          <a:prstGeom prst="roundRect">
                            <a:avLst>
                              <a:gd name="adj" fmla="val 16667"/>
                            </a:avLst>
                          </a:prstGeom>
                          <a:solidFill>
                            <a:srgbClr val="FFFFFF"/>
                          </a:solidFill>
                          <a:ln w="9525">
                            <a:solidFill>
                              <a:srgbClr val="000000"/>
                            </a:solidFill>
                            <a:round/>
                            <a:headEnd/>
                            <a:tailEnd/>
                          </a:ln>
                        </wps:spPr>
                        <wps:txbx>
                          <w:txbxContent>
                            <w:p w14:paraId="28395265" w14:textId="0E8F9FCB" w:rsidR="008A0222" w:rsidRPr="007A2AD9" w:rsidRDefault="0073069F" w:rsidP="008A0222">
                              <w:pPr>
                                <w:ind w:left="605" w:hanging="605"/>
                                <w:jc w:val="center"/>
                                <w:rPr>
                                  <w:rFonts w:ascii="Times New Roman"/>
                                  <w:sz w:val="15"/>
                                  <w:szCs w:val="15"/>
                                </w:rPr>
                              </w:pPr>
                              <w:r>
                                <w:rPr>
                                  <w:rFonts w:ascii="Times New Roman" w:hint="eastAsia"/>
                                  <w:sz w:val="15"/>
                                  <w:szCs w:val="15"/>
                                </w:rPr>
                                <w:t>标准文件接口</w:t>
                              </w:r>
                            </w:p>
                          </w:txbxContent>
                        </wps:txbx>
                        <wps:bodyPr rot="0" vert="horz" wrap="square" lIns="91440" tIns="45720" rIns="91440" bIns="45720" anchor="t" anchorCtr="0" upright="1">
                          <a:noAutofit/>
                        </wps:bodyPr>
                      </wps:wsp>
                      <wps:wsp>
                        <wps:cNvPr id="970376697" name="AutoShape 932"/>
                        <wps:cNvSpPr>
                          <a:spLocks noRot="1" noChangeAspect="1" noEditPoints="1" noChangeArrowheads="1" noChangeShapeType="1" noTextEdit="1"/>
                        </wps:cNvSpPr>
                        <wps:spPr bwMode="auto">
                          <a:xfrm>
                            <a:off x="0" y="1759286"/>
                            <a:ext cx="886042" cy="493174"/>
                          </a:xfrm>
                          <a:prstGeom prst="roundRect">
                            <a:avLst>
                              <a:gd name="adj" fmla="val 16667"/>
                            </a:avLst>
                          </a:prstGeom>
                          <a:solidFill>
                            <a:srgbClr val="FFFFFF"/>
                          </a:solidFill>
                          <a:ln w="9525">
                            <a:solidFill>
                              <a:srgbClr val="000000"/>
                            </a:solidFill>
                            <a:round/>
                            <a:headEnd/>
                            <a:tailEnd/>
                          </a:ln>
                        </wps:spPr>
                        <wps:txbx>
                          <w:txbxContent>
                            <w:p w14:paraId="2B7F37C9" w14:textId="27502A25" w:rsidR="008A0222" w:rsidRPr="007A2AD9" w:rsidRDefault="00C434C4" w:rsidP="008A0222">
                              <w:pPr>
                                <w:spacing w:line="240" w:lineRule="atLeast"/>
                                <w:rPr>
                                  <w:rFonts w:ascii="Times New Roman"/>
                                  <w:sz w:val="15"/>
                                  <w:szCs w:val="15"/>
                                </w:rPr>
                              </w:pPr>
                              <w:r>
                                <w:rPr>
                                  <w:rFonts w:ascii="Times New Roman" w:hint="eastAsia"/>
                                  <w:sz w:val="15"/>
                                  <w:szCs w:val="15"/>
                                </w:rPr>
                                <w:t>底层的隔离机制和控制机制</w:t>
                              </w:r>
                            </w:p>
                          </w:txbxContent>
                        </wps:txbx>
                        <wps:bodyPr rot="0" vert="horz" wrap="square" lIns="91440" tIns="45720" rIns="91440" bIns="45720" anchor="t" anchorCtr="0" upright="1">
                          <a:noAutofit/>
                        </wps:bodyPr>
                      </wps:wsp>
                      <wps:wsp>
                        <wps:cNvPr id="1660842525" name="AutoShape 932"/>
                        <wps:cNvSpPr>
                          <a:spLocks noRot="1" noChangeAspect="1" noEditPoints="1" noChangeArrowheads="1" noChangeShapeType="1" noTextEdit="1"/>
                        </wps:cNvSpPr>
                        <wps:spPr bwMode="auto">
                          <a:xfrm>
                            <a:off x="426181" y="1163860"/>
                            <a:ext cx="840410" cy="264795"/>
                          </a:xfrm>
                          <a:prstGeom prst="roundRect">
                            <a:avLst>
                              <a:gd name="adj" fmla="val 16667"/>
                            </a:avLst>
                          </a:prstGeom>
                          <a:solidFill>
                            <a:srgbClr val="FFFFFF"/>
                          </a:solidFill>
                          <a:ln w="9525">
                            <a:solidFill>
                              <a:srgbClr val="000000"/>
                            </a:solidFill>
                            <a:round/>
                            <a:headEnd/>
                            <a:tailEnd/>
                          </a:ln>
                        </wps:spPr>
                        <wps:txbx>
                          <w:txbxContent>
                            <w:p w14:paraId="72CCD67C" w14:textId="488C1F50" w:rsidR="008A0222" w:rsidRDefault="00BD3B30" w:rsidP="008A0222">
                              <w:pPr>
                                <w:rPr>
                                  <w:rFonts w:ascii="Times New Roman"/>
                                  <w:sz w:val="15"/>
                                  <w:szCs w:val="15"/>
                                </w:rPr>
                              </w:pPr>
                              <w:r>
                                <w:rPr>
                                  <w:rFonts w:ascii="Times New Roman" w:hint="eastAsia"/>
                                  <w:sz w:val="15"/>
                                  <w:szCs w:val="15"/>
                                </w:rPr>
                                <w:t>错误处理机制</w:t>
                              </w:r>
                            </w:p>
                          </w:txbxContent>
                        </wps:txbx>
                        <wps:bodyPr rot="0" vert="horz" wrap="square" lIns="91440" tIns="45720" rIns="91440" bIns="45720" anchor="t" anchorCtr="0" upright="1">
                          <a:noAutofit/>
                        </wps:bodyPr>
                      </wps:wsp>
                      <wps:wsp>
                        <wps:cNvPr id="1162942319" name="AutoShape 932"/>
                        <wps:cNvSpPr>
                          <a:spLocks noRot="1" noChangeAspect="1" noEditPoints="1" noChangeArrowheads="1" noChangeShapeType="1" noTextEdit="1"/>
                        </wps:cNvSpPr>
                        <wps:spPr bwMode="auto">
                          <a:xfrm>
                            <a:off x="1300320" y="1164131"/>
                            <a:ext cx="625405" cy="264160"/>
                          </a:xfrm>
                          <a:prstGeom prst="roundRect">
                            <a:avLst>
                              <a:gd name="adj" fmla="val 16667"/>
                            </a:avLst>
                          </a:prstGeom>
                          <a:solidFill>
                            <a:srgbClr val="FFFFFF"/>
                          </a:solidFill>
                          <a:ln w="9525">
                            <a:solidFill>
                              <a:srgbClr val="000000"/>
                            </a:solidFill>
                            <a:round/>
                            <a:headEnd/>
                            <a:tailEnd/>
                          </a:ln>
                        </wps:spPr>
                        <wps:txbx>
                          <w:txbxContent>
                            <w:p w14:paraId="2969137D" w14:textId="0B35CBA0" w:rsidR="008A0222" w:rsidRDefault="00BD3B30" w:rsidP="008A0222">
                              <w:pPr>
                                <w:rPr>
                                  <w:rFonts w:ascii="Times New Roman"/>
                                  <w:sz w:val="15"/>
                                  <w:szCs w:val="15"/>
                                </w:rPr>
                              </w:pPr>
                              <w:r>
                                <w:rPr>
                                  <w:rFonts w:ascii="Times New Roman" w:hint="eastAsia"/>
                                  <w:sz w:val="15"/>
                                  <w:szCs w:val="15"/>
                                </w:rPr>
                                <w:t>同步控制机制</w:t>
                              </w:r>
                            </w:p>
                          </w:txbxContent>
                        </wps:txbx>
                        <wps:bodyPr rot="0" vert="horz" wrap="square" lIns="91440" tIns="45720" rIns="91440" bIns="45720" anchor="t" anchorCtr="0" upright="1">
                          <a:noAutofit/>
                        </wps:bodyPr>
                      </wps:wsp>
                      <wps:wsp>
                        <wps:cNvPr id="611124229" name="连接符: 曲线 803314524"/>
                        <wps:cNvCnPr/>
                        <wps:spPr>
                          <a:xfrm rot="5400000">
                            <a:off x="685178" y="1318041"/>
                            <a:ext cx="182687" cy="700620"/>
                          </a:xfrm>
                          <a:prstGeom prst="curvedConnector3">
                            <a:avLst>
                              <a:gd name="adj1" fmla="val 5000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765087590" name="AutoShape 932"/>
                        <wps:cNvSpPr>
                          <a:spLocks noRot="1" noChangeAspect="1" noEditPoints="1" noChangeArrowheads="1" noChangeShapeType="1" noTextEdit="1"/>
                        </wps:cNvSpPr>
                        <wps:spPr bwMode="auto">
                          <a:xfrm>
                            <a:off x="1729785" y="1803863"/>
                            <a:ext cx="615309" cy="272310"/>
                          </a:xfrm>
                          <a:prstGeom prst="roundRect">
                            <a:avLst>
                              <a:gd name="adj" fmla="val 16667"/>
                            </a:avLst>
                          </a:prstGeom>
                          <a:solidFill>
                            <a:srgbClr val="FFFFFF"/>
                          </a:solidFill>
                          <a:ln w="9525">
                            <a:solidFill>
                              <a:srgbClr val="000000"/>
                            </a:solidFill>
                            <a:round/>
                            <a:headEnd/>
                            <a:tailEnd/>
                          </a:ln>
                        </wps:spPr>
                        <wps:txbx>
                          <w:txbxContent>
                            <w:p w14:paraId="68BB27FB" w14:textId="0262333E" w:rsidR="008A0222" w:rsidRDefault="005C02DD" w:rsidP="008A0222">
                              <w:pPr>
                                <w:spacing w:line="240" w:lineRule="exact"/>
                                <w:rPr>
                                  <w:rFonts w:ascii="Times New Roman"/>
                                  <w:sz w:val="15"/>
                                  <w:szCs w:val="15"/>
                                </w:rPr>
                              </w:pPr>
                              <w:r>
                                <w:rPr>
                                  <w:rFonts w:ascii="Times New Roman" w:hint="eastAsia"/>
                                  <w:sz w:val="15"/>
                                  <w:szCs w:val="15"/>
                                </w:rPr>
                                <w:t>写入文件</w:t>
                              </w:r>
                            </w:p>
                          </w:txbxContent>
                        </wps:txbx>
                        <wps:bodyPr rot="0" vert="horz" wrap="square" lIns="91440" tIns="45720" rIns="91440" bIns="45720" anchor="t" anchorCtr="0" upright="1">
                          <a:noAutofit/>
                        </wps:bodyPr>
                      </wps:wsp>
                      <wps:wsp>
                        <wps:cNvPr id="788533277" name="连接符: 曲线 803314526"/>
                        <wps:cNvCnPr/>
                        <wps:spPr>
                          <a:xfrm rot="16200000" flipH="1">
                            <a:off x="1468708" y="1235130"/>
                            <a:ext cx="226855" cy="910609"/>
                          </a:xfrm>
                          <a:prstGeom prst="curved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21862100" name="连接符: 曲线 803314527"/>
                        <wps:cNvCnPr/>
                        <wps:spPr>
                          <a:xfrm rot="16200000" flipH="1">
                            <a:off x="1020594" y="376522"/>
                            <a:ext cx="209335" cy="3139"/>
                          </a:xfrm>
                          <a:prstGeom prst="curved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76487499" name="AutoShape 932"/>
                        <wps:cNvSpPr>
                          <a:spLocks noRot="1" noChangeAspect="1" noEditPoints="1" noChangeArrowheads="1" noChangeShapeType="1" noTextEdit="1"/>
                        </wps:cNvSpPr>
                        <wps:spPr bwMode="auto">
                          <a:xfrm>
                            <a:off x="426218" y="815766"/>
                            <a:ext cx="840602" cy="264160"/>
                          </a:xfrm>
                          <a:prstGeom prst="roundRect">
                            <a:avLst>
                              <a:gd name="adj" fmla="val 16667"/>
                            </a:avLst>
                          </a:prstGeom>
                          <a:solidFill>
                            <a:srgbClr val="FFFFFF"/>
                          </a:solidFill>
                          <a:ln w="9525">
                            <a:solidFill>
                              <a:srgbClr val="000000"/>
                            </a:solidFill>
                            <a:round/>
                            <a:headEnd/>
                            <a:tailEnd/>
                          </a:ln>
                        </wps:spPr>
                        <wps:txbx>
                          <w:txbxContent>
                            <w:p w14:paraId="5E0FB287" w14:textId="59DF47F4" w:rsidR="00DB049E" w:rsidRDefault="00273935" w:rsidP="00DB049E">
                              <w:pPr>
                                <w:rPr>
                                  <w:rFonts w:ascii="Times New Roman"/>
                                  <w:sz w:val="15"/>
                                  <w:szCs w:val="15"/>
                                </w:rPr>
                              </w:pPr>
                              <w:r>
                                <w:rPr>
                                  <w:rFonts w:ascii="Times New Roman" w:hint="eastAsia"/>
                                  <w:sz w:val="15"/>
                                  <w:szCs w:val="15"/>
                                </w:rPr>
                                <w:t>容器</w:t>
                              </w:r>
                              <w:r w:rsidR="00F301D9">
                                <w:rPr>
                                  <w:rFonts w:ascii="Times New Roman" w:hint="eastAsia"/>
                                  <w:sz w:val="15"/>
                                  <w:szCs w:val="15"/>
                                </w:rPr>
                                <w:t>操作接口实现</w:t>
                              </w:r>
                            </w:p>
                          </w:txbxContent>
                        </wps:txbx>
                        <wps:bodyPr rot="0" vert="horz" wrap="square" lIns="91440" tIns="45720" rIns="91440" bIns="45720" anchor="t" anchorCtr="0" upright="1">
                          <a:noAutofit/>
                        </wps:bodyPr>
                      </wps:wsp>
                      <wps:wsp>
                        <wps:cNvPr id="2060042460" name="AutoShape 932"/>
                        <wps:cNvSpPr>
                          <a:spLocks noRot="1" noChangeAspect="1" noEditPoints="1" noChangeArrowheads="1" noChangeShapeType="1" noTextEdit="1"/>
                        </wps:cNvSpPr>
                        <wps:spPr bwMode="auto">
                          <a:xfrm>
                            <a:off x="1300118" y="815576"/>
                            <a:ext cx="625955" cy="263525"/>
                          </a:xfrm>
                          <a:prstGeom prst="roundRect">
                            <a:avLst>
                              <a:gd name="adj" fmla="val 16667"/>
                            </a:avLst>
                          </a:prstGeom>
                          <a:solidFill>
                            <a:srgbClr val="FFFFFF"/>
                          </a:solidFill>
                          <a:ln w="9525">
                            <a:solidFill>
                              <a:srgbClr val="000000"/>
                            </a:solidFill>
                            <a:round/>
                            <a:headEnd/>
                            <a:tailEnd/>
                          </a:ln>
                        </wps:spPr>
                        <wps:txbx>
                          <w:txbxContent>
                            <w:p w14:paraId="43F5F162" w14:textId="3EEA8ADE" w:rsidR="00DB049E" w:rsidRDefault="000D2D3F" w:rsidP="00DB049E">
                              <w:pPr>
                                <w:rPr>
                                  <w:rFonts w:ascii="Times New Roman"/>
                                  <w:sz w:val="15"/>
                                  <w:szCs w:val="15"/>
                                </w:rPr>
                              </w:pPr>
                              <w:r>
                                <w:rPr>
                                  <w:rFonts w:ascii="Times New Roman" w:hint="eastAsia"/>
                                  <w:sz w:val="15"/>
                                  <w:szCs w:val="15"/>
                                </w:rPr>
                                <w:t>注册文件系统程序</w:t>
                              </w:r>
                            </w:p>
                          </w:txbxContent>
                        </wps:txbx>
                        <wps:bodyPr rot="0" vert="horz" wrap="square" lIns="91440" tIns="45720" rIns="91440" bIns="45720" anchor="t" anchorCtr="0" upright="1">
                          <a:noAutofit/>
                        </wps:bodyPr>
                      </wps:wsp>
                    </wpc:wpc>
                  </a:graphicData>
                </a:graphic>
              </wp:inline>
            </w:drawing>
          </mc:Choice>
          <mc:Fallback>
            <w:pict>
              <v:group w14:anchorId="795F4558" id="画布 613812877" o:spid="_x0000_s1145" editas="canvas" style="width:184.6pt;height:177.3pt;mso-position-horizontal-relative:char;mso-position-vertical-relative:line" coordsize="23444,22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">
                <v:shape id="_x0000_s1146" type="#_x0000_t75" style="position:absolute;width:23444;height:22517;visibility:visible;mso-wrap-style:square">
                  <v:fill o:detectmouseclick="t"/>
                  <v:path o:connecttype="none"/>
                </v:shape>
                <v:roundrect id="AutoShape 932" o:spid="_x0000_s1147" style="position:absolute;left:3657;top:4825;width:16217;height:1094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">
                  <o:lock v:ext="edit" rotation="t" aspectratio="t" verticies="t" text="t" shapetype="t"/>
                  <v:textbox>
                    <w:txbxContent>
                      <w:p w14:paraId="4201E016" w14:textId="53228170" w:rsidR="008A0222" w:rsidRDefault="00DB049E" w:rsidP="008A0222">
                        <w:pPr>
                          <w:ind w:left="605" w:hanging="605"/>
                          <w:jc w:val="center"/>
                          <w:rPr>
                            <w:rFonts w:ascii="Times New Roman"/>
                            <w:sz w:val="15"/>
                            <w:szCs w:val="15"/>
                          </w:rPr>
                        </w:pPr>
                        <w:r>
                          <w:rPr>
                            <w:rFonts w:ascii="Times New Roman" w:hint="eastAsia"/>
                            <w:sz w:val="15"/>
                            <w:szCs w:val="15"/>
                          </w:rPr>
                          <w:t>容器文件系统</w:t>
                        </w:r>
                      </w:p>
                    </w:txbxContent>
                  </v:textbox>
                </v:roundrect>
                <v:roundrect id="AutoShape 932" o:spid="_x0000_s1148" style="position:absolute;left:7070;width:8333;height:27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">
                  <o:lock v:ext="edit" rotation="t" aspectratio="t" verticies="t" text="t" shapetype="t"/>
                  <v:textbox>
                    <w:txbxContent>
                      <w:p w14:paraId="28395265" w14:textId="0E8F9FCB" w:rsidR="008A0222" w:rsidRPr="007A2AD9" w:rsidRDefault="0073069F" w:rsidP="008A0222">
                        <w:pPr>
                          <w:ind w:left="605" w:hanging="605"/>
                          <w:jc w:val="center"/>
                          <w:rPr>
                            <w:rFonts w:ascii="Times New Roman"/>
                            <w:sz w:val="15"/>
                            <w:szCs w:val="15"/>
                          </w:rPr>
                        </w:pPr>
                        <w:r>
                          <w:rPr>
                            <w:rFonts w:ascii="Times New Roman" w:hint="eastAsia"/>
                            <w:sz w:val="15"/>
                            <w:szCs w:val="15"/>
                          </w:rPr>
                          <w:t>标准文件接口</w:t>
                        </w:r>
                      </w:p>
                    </w:txbxContent>
                  </v:textbox>
                </v:roundrect>
                <v:roundrect id="AutoShape 932" o:spid="_x0000_s1149" style="position:absolute;top:17592;width:8860;height:49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">
                  <o:lock v:ext="edit" rotation="t" aspectratio="t" verticies="t" text="t" shapetype="t"/>
                  <v:textbox>
                    <w:txbxContent>
                      <w:p w14:paraId="2B7F37C9" w14:textId="27502A25" w:rsidR="008A0222" w:rsidRPr="007A2AD9" w:rsidRDefault="00C434C4" w:rsidP="008A0222">
                        <w:pPr>
                          <w:spacing w:line="240" w:lineRule="atLeast"/>
                          <w:rPr>
                            <w:rFonts w:ascii="Times New Roman"/>
                            <w:sz w:val="15"/>
                            <w:szCs w:val="15"/>
                          </w:rPr>
                        </w:pPr>
                        <w:r>
                          <w:rPr>
                            <w:rFonts w:ascii="Times New Roman" w:hint="eastAsia"/>
                            <w:sz w:val="15"/>
                            <w:szCs w:val="15"/>
                          </w:rPr>
                          <w:t>底层的隔离机制和控制机制</w:t>
                        </w:r>
                      </w:p>
                    </w:txbxContent>
                  </v:textbox>
                </v:roundrect>
                <v:roundrect id="AutoShape 932" o:spid="_x0000_s1150" style="position:absolute;left:4261;top:11638;width:8404;height:26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">
                  <o:lock v:ext="edit" rotation="t" aspectratio="t" verticies="t" text="t" shapetype="t"/>
                  <v:textbox>
                    <w:txbxContent>
                      <w:p w14:paraId="72CCD67C" w14:textId="488C1F50" w:rsidR="008A0222" w:rsidRDefault="00BD3B30" w:rsidP="008A0222">
                        <w:pPr>
                          <w:rPr>
                            <w:rFonts w:ascii="Times New Roman"/>
                            <w:sz w:val="15"/>
                            <w:szCs w:val="15"/>
                          </w:rPr>
                        </w:pPr>
                        <w:r>
                          <w:rPr>
                            <w:rFonts w:ascii="Times New Roman" w:hint="eastAsia"/>
                            <w:sz w:val="15"/>
                            <w:szCs w:val="15"/>
                          </w:rPr>
                          <w:t>错误处理机制</w:t>
                        </w:r>
                      </w:p>
                    </w:txbxContent>
                  </v:textbox>
                </v:roundrect>
                <v:roundrect id="AutoShape 932" o:spid="_x0000_s1151" style="position:absolute;left:13003;top:11641;width:6254;height:26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">
                  <o:lock v:ext="edit" rotation="t" aspectratio="t" verticies="t" text="t" shapetype="t"/>
                  <v:textbox>
                    <w:txbxContent>
                      <w:p w14:paraId="2969137D" w14:textId="0B35CBA0" w:rsidR="008A0222" w:rsidRDefault="00BD3B30" w:rsidP="008A0222">
                        <w:pPr>
                          <w:rPr>
                            <w:rFonts w:ascii="Times New Roman"/>
                            <w:sz w:val="15"/>
                            <w:szCs w:val="15"/>
                          </w:rPr>
                        </w:pPr>
                        <w:r>
                          <w:rPr>
                            <w:rFonts w:ascii="Times New Roman" w:hint="eastAsia"/>
                            <w:sz w:val="15"/>
                            <w:szCs w:val="15"/>
                          </w:rPr>
                          <w:t>同步控制机制</w:t>
                        </w:r>
                      </w:p>
                    </w:txbxContent>
                  </v:textbox>
                </v:roundrect>
                <v:shape id="连接符: 曲线 803314524" o:spid="_x0000_s1152" type="#_x0000_t38" style="position:absolute;left:6852;top:13180;width:1826;height:7006;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" adj="10800" strokecolor="#156082 [3204]" strokeweight="1pt">
                  <v:stroke startarrow="block" endarrow="block" joinstyle="miter"/>
                </v:shape>
                <v:roundrect id="AutoShape 932" o:spid="_x0000_s1153" style="position:absolute;left:17297;top:18038;width:6153;height:27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">
                  <o:lock v:ext="edit" rotation="t" aspectratio="t" verticies="t" text="t" shapetype="t"/>
                  <v:textbox>
                    <w:txbxContent>
                      <w:p w14:paraId="68BB27FB" w14:textId="0262333E" w:rsidR="008A0222" w:rsidRDefault="005C02DD" w:rsidP="008A0222">
                        <w:pPr>
                          <w:spacing w:line="240" w:lineRule="exact"/>
                          <w:rPr>
                            <w:rFonts w:ascii="Times New Roman"/>
                            <w:sz w:val="15"/>
                            <w:szCs w:val="15"/>
                          </w:rPr>
                        </w:pPr>
                        <w:r>
                          <w:rPr>
                            <w:rFonts w:ascii="Times New Roman" w:hint="eastAsia"/>
                            <w:sz w:val="15"/>
                            <w:szCs w:val="15"/>
                          </w:rPr>
                          <w:t>写入文件</w:t>
                        </w:r>
                      </w:p>
                    </w:txbxContent>
                  </v:textbox>
                </v:roundrect>
                <v:shape id="连接符: 曲线 803314526" o:spid="_x0000_s1154" type="#_x0000_t38" style="position:absolute;left:14687;top:12351;width:2268;height:9106;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" adj="10800" strokecolor="#156082 [3204]" strokeweight="1pt">
                  <v:stroke endarrow="block" joinstyle="miter"/>
                </v:shape>
                <v:shape id="连接符: 曲线 803314527" o:spid="_x0000_s1155" type="#_x0000_t38" style="position:absolute;left:10205;top:3765;width:2093;height:32;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" adj="10800" strokecolor="#156082 [3204]" strokeweight="1pt">
                  <v:stroke startarrow="block" endarrow="block" joinstyle="miter"/>
                </v:shape>
                <v:roundrect id="AutoShape 932" o:spid="_x0000_s1156" style="position:absolute;left:4262;top:8157;width:8406;height:264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">
                  <o:lock v:ext="edit" rotation="t" aspectratio="t" verticies="t" text="t" shapetype="t"/>
                  <v:textbox>
                    <w:txbxContent>
                      <w:p w14:paraId="5E0FB287" w14:textId="59DF47F4" w:rsidR="00DB049E" w:rsidRDefault="00273935" w:rsidP="00DB049E">
                        <w:pPr>
                          <w:rPr>
                            <w:rFonts w:ascii="Times New Roman"/>
                            <w:sz w:val="15"/>
                            <w:szCs w:val="15"/>
                          </w:rPr>
                        </w:pPr>
                        <w:r>
                          <w:rPr>
                            <w:rFonts w:ascii="Times New Roman" w:hint="eastAsia"/>
                            <w:sz w:val="15"/>
                            <w:szCs w:val="15"/>
                          </w:rPr>
                          <w:t>容器</w:t>
                        </w:r>
                        <w:r w:rsidR="00F301D9">
                          <w:rPr>
                            <w:rFonts w:ascii="Times New Roman" w:hint="eastAsia"/>
                            <w:sz w:val="15"/>
                            <w:szCs w:val="15"/>
                          </w:rPr>
                          <w:t>操作接口实现</w:t>
                        </w:r>
                      </w:p>
                    </w:txbxContent>
                  </v:textbox>
                </v:roundrect>
                <v:roundrect id="AutoShape 932" o:spid="_x0000_s1157" style="position:absolute;left:13001;top:8155;width:6259;height:26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">
                  <o:lock v:ext="edit" rotation="t" aspectratio="t" verticies="t" text="t" shapetype="t"/>
                  <v:textbox>
                    <w:txbxContent>
                      <w:p w14:paraId="43F5F162" w14:textId="3EEA8ADE" w:rsidR="00DB049E" w:rsidRDefault="000D2D3F" w:rsidP="00DB049E">
                        <w:pPr>
                          <w:rPr>
                            <w:rFonts w:ascii="Times New Roman"/>
                            <w:sz w:val="15"/>
                            <w:szCs w:val="15"/>
                          </w:rPr>
                        </w:pPr>
                        <w:r>
                          <w:rPr>
                            <w:rFonts w:ascii="Times New Roman" w:hint="eastAsia"/>
                            <w:sz w:val="15"/>
                            <w:szCs w:val="15"/>
                          </w:rPr>
                          <w:t>注册文件系统程序</w:t>
                        </w:r>
                      </w:p>
                    </w:txbxContent>
                  </v:textbox>
                </v:roundrect>
                <w10:anchorlock/>
              </v:group>
            </w:pict>
          </mc:Fallback>
        </mc:AlternateContent>
      </w:r>
    </w:p>
    <w:p w14:paraId="2AFBEA99" w14:textId="59491618" w:rsidR="004202B3" w:rsidRPr="001A7760" w:rsidRDefault="001A7760" w:rsidP="001A7760">
      <w:pPr>
        <w:pStyle w:val="affa"/>
        <w:jc w:val="center"/>
        <w:rPr>
          <w:rFonts w:ascii="Times New Roman" w:hAnsi="Times New Roman" w:cs="Times New Roman"/>
        </w:rPr>
      </w:pPr>
      <w:r w:rsidRPr="001A7760">
        <w:rPr>
          <w:rFonts w:ascii="Times New Roman" w:hAnsi="Times New Roman" w:cs="Times New Roman" w:hint="eastAsia"/>
        </w:rPr>
        <w:t>图</w:t>
      </w:r>
      <w:r w:rsidRPr="001A7760">
        <w:rPr>
          <w:rFonts w:ascii="Times New Roman" w:hAnsi="Times New Roman" w:cs="Times New Roman" w:hint="eastAsia"/>
        </w:rPr>
        <w:t>1</w:t>
      </w:r>
      <w:r>
        <w:rPr>
          <w:rFonts w:ascii="Times New Roman" w:hAnsi="Times New Roman" w:cs="Times New Roman" w:hint="eastAsia"/>
        </w:rPr>
        <w:t>3</w:t>
      </w:r>
      <w:r w:rsidRPr="001A7760">
        <w:rPr>
          <w:rFonts w:ascii="Times New Roman" w:hAnsi="Times New Roman" w:cs="Times New Roman" w:hint="eastAsia"/>
        </w:rPr>
        <w:t xml:space="preserve"> </w:t>
      </w:r>
      <w:r>
        <w:rPr>
          <w:rFonts w:ascii="Times New Roman" w:hAnsi="Times New Roman" w:cs="Times New Roman" w:hint="eastAsia"/>
        </w:rPr>
        <w:t>容器文件</w:t>
      </w:r>
      <w:r w:rsidRPr="001A7760">
        <w:rPr>
          <w:rFonts w:ascii="Times New Roman" w:hAnsi="Times New Roman" w:cs="Times New Roman" w:hint="eastAsia"/>
        </w:rPr>
        <w:t>子系统功能描述</w:t>
      </w:r>
      <w:bookmarkEnd w:id="25"/>
    </w:p>
    <w:p w14:paraId="4765CEB7" w14:textId="77777777" w:rsidR="00C47280" w:rsidRPr="00682D8C" w:rsidRDefault="00C47280" w:rsidP="008202F7">
      <w:pPr>
        <w:pStyle w:val="af9"/>
        <w:numPr>
          <w:ilvl w:val="0"/>
          <w:numId w:val="26"/>
        </w:numPr>
        <w:ind w:firstLineChars="0"/>
        <w:rPr>
          <w:rFonts w:ascii="Times New Roman"/>
        </w:rPr>
      </w:pPr>
      <w:r w:rsidRPr="00682D8C">
        <w:rPr>
          <w:rFonts w:ascii="Times New Roman" w:hint="eastAsia"/>
        </w:rPr>
        <w:t>输入（通过文件系统接口发起的操作）：</w:t>
      </w:r>
    </w:p>
    <w:p w14:paraId="27B814C1" w14:textId="701CBEB7" w:rsidR="00C47280" w:rsidRPr="00682D8C" w:rsidRDefault="00C47280" w:rsidP="008202F7">
      <w:pPr>
        <w:pStyle w:val="af9"/>
        <w:numPr>
          <w:ilvl w:val="0"/>
          <w:numId w:val="72"/>
        </w:numPr>
        <w:ind w:firstLineChars="0"/>
        <w:rPr>
          <w:rFonts w:ascii="Times New Roman"/>
        </w:rPr>
      </w:pPr>
      <w:r w:rsidRPr="00682D8C">
        <w:rPr>
          <w:rFonts w:ascii="Times New Roman" w:hint="eastAsia"/>
        </w:rPr>
        <w:t>用户或系统</w:t>
      </w:r>
      <w:r w:rsidR="00493AAF">
        <w:rPr>
          <w:rFonts w:ascii="Times New Roman" w:hint="eastAsia"/>
        </w:rPr>
        <w:t>线</w:t>
      </w:r>
      <w:r w:rsidRPr="00682D8C">
        <w:rPr>
          <w:rFonts w:ascii="Times New Roman" w:hint="eastAsia"/>
        </w:rPr>
        <w:t>程向</w:t>
      </w:r>
      <w:r w:rsidRPr="00682D8C">
        <w:rPr>
          <w:rFonts w:ascii="Times New Roman" w:hint="eastAsia"/>
        </w:rPr>
        <w:t xml:space="preserve"> /containers/&lt;</w:t>
      </w:r>
      <w:proofErr w:type="spellStart"/>
      <w:r w:rsidRPr="00682D8C">
        <w:rPr>
          <w:rFonts w:ascii="Times New Roman" w:hint="eastAsia"/>
        </w:rPr>
        <w:t>container_name</w:t>
      </w:r>
      <w:proofErr w:type="spellEnd"/>
      <w:r w:rsidRPr="00682D8C">
        <w:rPr>
          <w:rFonts w:ascii="Times New Roman" w:hint="eastAsia"/>
        </w:rPr>
        <w:t xml:space="preserve">&gt;/control </w:t>
      </w:r>
      <w:r w:rsidRPr="00682D8C">
        <w:rPr>
          <w:rFonts w:ascii="Times New Roman" w:hint="eastAsia"/>
        </w:rPr>
        <w:t>文件写入命令（如</w:t>
      </w:r>
      <w:r w:rsidRPr="00682D8C">
        <w:rPr>
          <w:rFonts w:ascii="Times New Roman" w:hint="eastAsia"/>
        </w:rPr>
        <w:t xml:space="preserve"> "start"</w:t>
      </w:r>
      <w:r w:rsidRPr="00682D8C">
        <w:rPr>
          <w:rFonts w:ascii="Times New Roman" w:hint="eastAsia"/>
        </w:rPr>
        <w:t>、</w:t>
      </w:r>
      <w:r w:rsidRPr="00682D8C">
        <w:rPr>
          <w:rFonts w:ascii="Times New Roman" w:hint="eastAsia"/>
        </w:rPr>
        <w:t>"stop"</w:t>
      </w:r>
      <w:r w:rsidRPr="00682D8C">
        <w:rPr>
          <w:rFonts w:ascii="Times New Roman" w:hint="eastAsia"/>
        </w:rPr>
        <w:t>、</w:t>
      </w:r>
      <w:r w:rsidRPr="00682D8C">
        <w:rPr>
          <w:rFonts w:ascii="Times New Roman" w:hint="eastAsia"/>
        </w:rPr>
        <w:t>"pause"</w:t>
      </w:r>
      <w:r w:rsidRPr="00682D8C">
        <w:rPr>
          <w:rFonts w:ascii="Times New Roman" w:hint="eastAsia"/>
        </w:rPr>
        <w:t>、</w:t>
      </w:r>
      <w:r w:rsidRPr="00682D8C">
        <w:rPr>
          <w:rFonts w:ascii="Times New Roman" w:hint="eastAsia"/>
        </w:rPr>
        <w:t>"delete"</w:t>
      </w:r>
      <w:r w:rsidRPr="00682D8C">
        <w:rPr>
          <w:rFonts w:ascii="Times New Roman" w:hint="eastAsia"/>
        </w:rPr>
        <w:t>），触发容器状态变更。</w:t>
      </w:r>
    </w:p>
    <w:p w14:paraId="5C00F485" w14:textId="0CC72A33" w:rsidR="00C47280" w:rsidRPr="00682D8C" w:rsidRDefault="00C47280" w:rsidP="008202F7">
      <w:pPr>
        <w:pStyle w:val="af9"/>
        <w:numPr>
          <w:ilvl w:val="0"/>
          <w:numId w:val="72"/>
        </w:numPr>
        <w:ind w:firstLineChars="0"/>
        <w:rPr>
          <w:rFonts w:ascii="Times New Roman"/>
        </w:rPr>
      </w:pPr>
      <w:r w:rsidRPr="00682D8C">
        <w:rPr>
          <w:rFonts w:ascii="Times New Roman" w:hint="eastAsia"/>
        </w:rPr>
        <w:t>用户或系统</w:t>
      </w:r>
      <w:r w:rsidR="00493AAF">
        <w:rPr>
          <w:rFonts w:ascii="Times New Roman" w:hint="eastAsia"/>
        </w:rPr>
        <w:t>线</w:t>
      </w:r>
      <w:r w:rsidRPr="00682D8C">
        <w:rPr>
          <w:rFonts w:ascii="Times New Roman" w:hint="eastAsia"/>
        </w:rPr>
        <w:t>程修改</w:t>
      </w:r>
      <w:r w:rsidRPr="00682D8C">
        <w:rPr>
          <w:rFonts w:ascii="Times New Roman" w:hint="eastAsia"/>
        </w:rPr>
        <w:t xml:space="preserve"> /containers/&lt;</w:t>
      </w:r>
      <w:proofErr w:type="spellStart"/>
      <w:r w:rsidRPr="00682D8C">
        <w:rPr>
          <w:rFonts w:ascii="Times New Roman" w:hint="eastAsia"/>
        </w:rPr>
        <w:t>container_name</w:t>
      </w:r>
      <w:proofErr w:type="spellEnd"/>
      <w:r w:rsidRPr="00682D8C">
        <w:rPr>
          <w:rFonts w:ascii="Times New Roman" w:hint="eastAsia"/>
        </w:rPr>
        <w:t xml:space="preserve">&gt;/config </w:t>
      </w:r>
      <w:r w:rsidRPr="00682D8C">
        <w:rPr>
          <w:rFonts w:ascii="Times New Roman" w:hint="eastAsia"/>
        </w:rPr>
        <w:t>文件，设置容器资源配置（如内存限制、</w:t>
      </w:r>
      <w:r w:rsidRPr="00682D8C">
        <w:rPr>
          <w:rFonts w:ascii="Times New Roman" w:hint="eastAsia"/>
        </w:rPr>
        <w:t xml:space="preserve">PID </w:t>
      </w:r>
      <w:r w:rsidRPr="00682D8C">
        <w:rPr>
          <w:rFonts w:ascii="Times New Roman" w:hint="eastAsia"/>
        </w:rPr>
        <w:t>命名空间策略等）。</w:t>
      </w:r>
    </w:p>
    <w:p w14:paraId="2BB18C4D" w14:textId="619D6A9B" w:rsidR="00C47280" w:rsidRPr="00682D8C" w:rsidRDefault="00C47280" w:rsidP="008202F7">
      <w:pPr>
        <w:pStyle w:val="af9"/>
        <w:numPr>
          <w:ilvl w:val="0"/>
          <w:numId w:val="72"/>
        </w:numPr>
        <w:ind w:firstLineChars="0"/>
        <w:rPr>
          <w:rFonts w:ascii="Times New Roman"/>
        </w:rPr>
      </w:pPr>
      <w:r w:rsidRPr="00682D8C">
        <w:rPr>
          <w:rFonts w:ascii="Times New Roman" w:hint="eastAsia"/>
        </w:rPr>
        <w:t>用户或系统</w:t>
      </w:r>
      <w:r w:rsidR="00493AAF">
        <w:rPr>
          <w:rFonts w:ascii="Times New Roman" w:hint="eastAsia"/>
        </w:rPr>
        <w:t>线</w:t>
      </w:r>
      <w:r w:rsidRPr="00682D8C">
        <w:rPr>
          <w:rFonts w:ascii="Times New Roman" w:hint="eastAsia"/>
        </w:rPr>
        <w:t>程对命名空间相关文件执行</w:t>
      </w:r>
      <w:r w:rsidRPr="00682D8C">
        <w:rPr>
          <w:rFonts w:ascii="Times New Roman" w:hint="eastAsia"/>
        </w:rPr>
        <w:t xml:space="preserve"> </w:t>
      </w:r>
      <w:proofErr w:type="spellStart"/>
      <w:r w:rsidRPr="00682D8C">
        <w:rPr>
          <w:rFonts w:ascii="Times New Roman" w:hint="eastAsia"/>
        </w:rPr>
        <w:t>ioctl</w:t>
      </w:r>
      <w:proofErr w:type="spellEnd"/>
      <w:r w:rsidRPr="00682D8C">
        <w:rPr>
          <w:rFonts w:ascii="Times New Roman" w:hint="eastAsia"/>
        </w:rPr>
        <w:t xml:space="preserve"> </w:t>
      </w:r>
      <w:r w:rsidRPr="00682D8C">
        <w:rPr>
          <w:rFonts w:ascii="Times New Roman" w:hint="eastAsia"/>
        </w:rPr>
        <w:t>或系统调用，传入文</w:t>
      </w:r>
      <w:r w:rsidRPr="00682D8C">
        <w:rPr>
          <w:rFonts w:ascii="Times New Roman" w:hint="eastAsia"/>
        </w:rPr>
        <w:lastRenderedPageBreak/>
        <w:t>件描述符和命名空间标识符，以执行绑定或取消共享等操作。</w:t>
      </w:r>
    </w:p>
    <w:p w14:paraId="556034B9" w14:textId="77777777" w:rsidR="00C47280" w:rsidRPr="00682D8C" w:rsidRDefault="00C47280" w:rsidP="008202F7">
      <w:pPr>
        <w:pStyle w:val="af9"/>
        <w:numPr>
          <w:ilvl w:val="0"/>
          <w:numId w:val="26"/>
        </w:numPr>
        <w:ind w:firstLineChars="0"/>
        <w:rPr>
          <w:rFonts w:ascii="Times New Roman"/>
        </w:rPr>
      </w:pPr>
      <w:r w:rsidRPr="00682D8C">
        <w:rPr>
          <w:rFonts w:ascii="Times New Roman" w:hint="eastAsia"/>
        </w:rPr>
        <w:t>输出（通过文件系统接口返回的信息）：</w:t>
      </w:r>
    </w:p>
    <w:p w14:paraId="66D3735F" w14:textId="77777777" w:rsidR="00C47280" w:rsidRPr="00682D8C" w:rsidRDefault="00C47280" w:rsidP="008202F7">
      <w:pPr>
        <w:pStyle w:val="af9"/>
        <w:numPr>
          <w:ilvl w:val="0"/>
          <w:numId w:val="73"/>
        </w:numPr>
        <w:ind w:firstLineChars="0"/>
        <w:rPr>
          <w:rFonts w:ascii="Times New Roman"/>
        </w:rPr>
      </w:pPr>
      <w:r w:rsidRPr="00682D8C">
        <w:rPr>
          <w:rFonts w:ascii="Times New Roman" w:hint="eastAsia"/>
        </w:rPr>
        <w:t>读取</w:t>
      </w:r>
      <w:r w:rsidRPr="00682D8C">
        <w:rPr>
          <w:rFonts w:ascii="Times New Roman" w:hint="eastAsia"/>
        </w:rPr>
        <w:t xml:space="preserve"> /containers/&lt;</w:t>
      </w:r>
      <w:proofErr w:type="spellStart"/>
      <w:r w:rsidRPr="00682D8C">
        <w:rPr>
          <w:rFonts w:ascii="Times New Roman" w:hint="eastAsia"/>
        </w:rPr>
        <w:t>container_name</w:t>
      </w:r>
      <w:proofErr w:type="spellEnd"/>
      <w:r w:rsidRPr="00682D8C">
        <w:rPr>
          <w:rFonts w:ascii="Times New Roman" w:hint="eastAsia"/>
        </w:rPr>
        <w:t xml:space="preserve">&gt;/status </w:t>
      </w:r>
      <w:r w:rsidRPr="00682D8C">
        <w:rPr>
          <w:rFonts w:ascii="Times New Roman" w:hint="eastAsia"/>
        </w:rPr>
        <w:t>返回容器当前状态（如</w:t>
      </w:r>
      <w:r w:rsidRPr="00682D8C">
        <w:rPr>
          <w:rFonts w:ascii="Times New Roman" w:hint="eastAsia"/>
        </w:rPr>
        <w:t xml:space="preserve"> "running"</w:t>
      </w:r>
      <w:r w:rsidRPr="00682D8C">
        <w:rPr>
          <w:rFonts w:ascii="Times New Roman" w:hint="eastAsia"/>
        </w:rPr>
        <w:t>、</w:t>
      </w:r>
      <w:r w:rsidRPr="00682D8C">
        <w:rPr>
          <w:rFonts w:ascii="Times New Roman" w:hint="eastAsia"/>
        </w:rPr>
        <w:t>"stopped"</w:t>
      </w:r>
      <w:r w:rsidRPr="00682D8C">
        <w:rPr>
          <w:rFonts w:ascii="Times New Roman" w:hint="eastAsia"/>
        </w:rPr>
        <w:t>）。</w:t>
      </w:r>
    </w:p>
    <w:p w14:paraId="58FDFF5E" w14:textId="491626E4" w:rsidR="00C47280" w:rsidRPr="00682D8C" w:rsidRDefault="00C47280" w:rsidP="008202F7">
      <w:pPr>
        <w:pStyle w:val="af9"/>
        <w:numPr>
          <w:ilvl w:val="0"/>
          <w:numId w:val="73"/>
        </w:numPr>
        <w:ind w:firstLineChars="0"/>
        <w:rPr>
          <w:rFonts w:ascii="Times New Roman"/>
        </w:rPr>
      </w:pPr>
      <w:r w:rsidRPr="00682D8C">
        <w:rPr>
          <w:rFonts w:ascii="Times New Roman" w:hint="eastAsia"/>
        </w:rPr>
        <w:t>读取</w:t>
      </w:r>
      <w:r w:rsidRPr="00682D8C">
        <w:rPr>
          <w:rFonts w:ascii="Times New Roman" w:hint="eastAsia"/>
        </w:rPr>
        <w:t xml:space="preserve"> /containers/&lt;</w:t>
      </w:r>
      <w:proofErr w:type="spellStart"/>
      <w:r w:rsidRPr="00682D8C">
        <w:rPr>
          <w:rFonts w:ascii="Times New Roman" w:hint="eastAsia"/>
        </w:rPr>
        <w:t>container_name</w:t>
      </w:r>
      <w:proofErr w:type="spellEnd"/>
      <w:r w:rsidRPr="00682D8C">
        <w:rPr>
          <w:rFonts w:ascii="Times New Roman" w:hint="eastAsia"/>
        </w:rPr>
        <w:t xml:space="preserve">&gt;/stats </w:t>
      </w:r>
      <w:r w:rsidRPr="00682D8C">
        <w:rPr>
          <w:rFonts w:ascii="Times New Roman" w:hint="eastAsia"/>
        </w:rPr>
        <w:t>返回资源使用统计信息（如</w:t>
      </w:r>
      <w:r w:rsidRPr="00682D8C">
        <w:rPr>
          <w:rFonts w:ascii="Times New Roman" w:hint="eastAsia"/>
        </w:rPr>
        <w:t xml:space="preserve"> CPU </w:t>
      </w:r>
      <w:r w:rsidRPr="00682D8C">
        <w:rPr>
          <w:rFonts w:ascii="Times New Roman" w:hint="eastAsia"/>
        </w:rPr>
        <w:t>时间、内存占用、</w:t>
      </w:r>
      <w:proofErr w:type="gramStart"/>
      <w:r w:rsidR="00493AAF">
        <w:rPr>
          <w:rFonts w:ascii="Times New Roman" w:hint="eastAsia"/>
        </w:rPr>
        <w:t>线</w:t>
      </w:r>
      <w:r w:rsidRPr="00682D8C">
        <w:rPr>
          <w:rFonts w:ascii="Times New Roman" w:hint="eastAsia"/>
        </w:rPr>
        <w:t>程数</w:t>
      </w:r>
      <w:proofErr w:type="gramEnd"/>
      <w:r w:rsidRPr="00682D8C">
        <w:rPr>
          <w:rFonts w:ascii="Times New Roman" w:hint="eastAsia"/>
        </w:rPr>
        <w:t>等）及容器唯一标识符。</w:t>
      </w:r>
    </w:p>
    <w:p w14:paraId="233A9CA8" w14:textId="77777777" w:rsidR="00C47280" w:rsidRPr="00682D8C" w:rsidRDefault="00C47280" w:rsidP="008202F7">
      <w:pPr>
        <w:pStyle w:val="af9"/>
        <w:numPr>
          <w:ilvl w:val="0"/>
          <w:numId w:val="73"/>
        </w:numPr>
        <w:ind w:firstLineChars="0"/>
        <w:rPr>
          <w:rFonts w:ascii="Times New Roman"/>
        </w:rPr>
      </w:pPr>
      <w:r w:rsidRPr="00682D8C">
        <w:rPr>
          <w:rFonts w:ascii="Times New Roman" w:hint="eastAsia"/>
        </w:rPr>
        <w:t>对</w:t>
      </w:r>
      <w:r w:rsidRPr="00682D8C">
        <w:rPr>
          <w:rFonts w:ascii="Times New Roman" w:hint="eastAsia"/>
        </w:rPr>
        <w:t xml:space="preserve"> control </w:t>
      </w:r>
      <w:r w:rsidRPr="00682D8C">
        <w:rPr>
          <w:rFonts w:ascii="Times New Roman" w:hint="eastAsia"/>
        </w:rPr>
        <w:t>或</w:t>
      </w:r>
      <w:r w:rsidRPr="00682D8C">
        <w:rPr>
          <w:rFonts w:ascii="Times New Roman" w:hint="eastAsia"/>
        </w:rPr>
        <w:t xml:space="preserve"> config </w:t>
      </w:r>
      <w:r w:rsidRPr="00682D8C">
        <w:rPr>
          <w:rFonts w:ascii="Times New Roman" w:hint="eastAsia"/>
        </w:rPr>
        <w:t>文件的写操作通过系统调用返回值或</w:t>
      </w:r>
      <w:r w:rsidRPr="00682D8C">
        <w:rPr>
          <w:rFonts w:ascii="Times New Roman" w:hint="eastAsia"/>
        </w:rPr>
        <w:t xml:space="preserve"> </w:t>
      </w:r>
      <w:proofErr w:type="spellStart"/>
      <w:r w:rsidRPr="00682D8C">
        <w:rPr>
          <w:rFonts w:ascii="Times New Roman" w:hint="eastAsia"/>
        </w:rPr>
        <w:t>errno</w:t>
      </w:r>
      <w:proofErr w:type="spellEnd"/>
      <w:r w:rsidRPr="00682D8C">
        <w:rPr>
          <w:rFonts w:ascii="Times New Roman" w:hint="eastAsia"/>
        </w:rPr>
        <w:t xml:space="preserve"> </w:t>
      </w:r>
      <w:r w:rsidRPr="00682D8C">
        <w:rPr>
          <w:rFonts w:ascii="Times New Roman" w:hint="eastAsia"/>
        </w:rPr>
        <w:t>反馈执行结果（成功</w:t>
      </w:r>
      <w:r w:rsidRPr="00682D8C">
        <w:rPr>
          <w:rFonts w:ascii="Times New Roman" w:hint="eastAsia"/>
        </w:rPr>
        <w:t>/</w:t>
      </w:r>
      <w:r w:rsidRPr="00682D8C">
        <w:rPr>
          <w:rFonts w:ascii="Times New Roman" w:hint="eastAsia"/>
        </w:rPr>
        <w:t>失败及具体错误码）。</w:t>
      </w:r>
    </w:p>
    <w:p w14:paraId="29C33AA7" w14:textId="6B32CF2B" w:rsidR="00A929AD" w:rsidRPr="001A7760" w:rsidRDefault="00C47280" w:rsidP="00CB645B">
      <w:pPr>
        <w:pStyle w:val="af9"/>
        <w:numPr>
          <w:ilvl w:val="0"/>
          <w:numId w:val="73"/>
        </w:numPr>
        <w:ind w:firstLineChars="0"/>
        <w:rPr>
          <w:rFonts w:ascii="Times New Roman"/>
        </w:rPr>
      </w:pPr>
      <w:r w:rsidRPr="00682D8C">
        <w:rPr>
          <w:rFonts w:ascii="Times New Roman" w:hint="eastAsia"/>
        </w:rPr>
        <w:t>异常情况下，通过读取特定诊断文件（或标准错误路径）返回结构化错误信息，包括错误类型、上下文位置和操作参数。</w:t>
      </w:r>
    </w:p>
    <w:p w14:paraId="33904C1B" w14:textId="3F879C0D" w:rsidR="005E57E9" w:rsidRDefault="00B76965" w:rsidP="008D2E48">
      <w:pPr>
        <w:pStyle w:val="5"/>
      </w:pPr>
      <w:r w:rsidRPr="00510CCC">
        <w:t>3.1.</w:t>
      </w:r>
      <w:r w:rsidR="008D2E48">
        <w:rPr>
          <w:rFonts w:hint="eastAsia"/>
        </w:rPr>
        <w:t>2.3</w:t>
      </w:r>
      <w:r w:rsidRPr="00510CCC">
        <w:t>.</w:t>
      </w:r>
      <w:r>
        <w:rPr>
          <w:rFonts w:hint="eastAsia"/>
        </w:rPr>
        <w:t xml:space="preserve">2 </w:t>
      </w:r>
      <w:r w:rsidR="005E57E9">
        <w:rPr>
          <w:rFonts w:hint="eastAsia"/>
        </w:rPr>
        <w:t>容器生命周期管理</w:t>
      </w:r>
      <w:r w:rsidR="006353D8" w:rsidRPr="006353D8">
        <w:t>(RX_FNC_LIVE_00</w:t>
      </w:r>
      <w:r w:rsidR="006353D8">
        <w:t>2</w:t>
      </w:r>
      <w:r w:rsidR="006353D8" w:rsidRPr="006353D8">
        <w:t>)</w:t>
      </w:r>
    </w:p>
    <w:p w14:paraId="6B12CB97" w14:textId="4B4B8F0F" w:rsidR="00FC5177" w:rsidRDefault="002D650E" w:rsidP="001A7760">
      <w:pPr>
        <w:pStyle w:val="af9"/>
        <w:ind w:firstLine="480"/>
        <w:rPr>
          <w:rFonts w:ascii="Times New Roman"/>
          <w:color w:val="000000"/>
        </w:rPr>
      </w:pPr>
      <w:r w:rsidRPr="00682D8C">
        <w:rPr>
          <w:rFonts w:ascii="Times New Roman" w:hint="eastAsia"/>
          <w:color w:val="000000"/>
        </w:rPr>
        <w:t>本系统通过</w:t>
      </w:r>
      <w:r w:rsidRPr="00682D8C">
        <w:rPr>
          <w:rFonts w:ascii="Times New Roman" w:hint="eastAsia"/>
          <w:color w:val="000000"/>
        </w:rPr>
        <w:t xml:space="preserve"> `/containers/&lt;name&gt;/` </w:t>
      </w:r>
      <w:r w:rsidRPr="00682D8C">
        <w:rPr>
          <w:rFonts w:ascii="Times New Roman" w:hint="eastAsia"/>
          <w:color w:val="000000"/>
        </w:rPr>
        <w:t>下的虚拟文件（</w:t>
      </w:r>
      <w:r w:rsidRPr="00682D8C">
        <w:rPr>
          <w:rFonts w:ascii="Times New Roman" w:hint="eastAsia"/>
          <w:color w:val="000000"/>
        </w:rPr>
        <w:t>control</w:t>
      </w:r>
      <w:r w:rsidRPr="00682D8C">
        <w:rPr>
          <w:rFonts w:ascii="Times New Roman" w:hint="eastAsia"/>
          <w:color w:val="000000"/>
        </w:rPr>
        <w:t>、</w:t>
      </w:r>
      <w:r w:rsidRPr="00682D8C">
        <w:rPr>
          <w:rFonts w:ascii="Times New Roman" w:hint="eastAsia"/>
          <w:color w:val="000000"/>
        </w:rPr>
        <w:t>config</w:t>
      </w:r>
      <w:r w:rsidRPr="00682D8C">
        <w:rPr>
          <w:rFonts w:ascii="Times New Roman" w:hint="eastAsia"/>
          <w:color w:val="000000"/>
        </w:rPr>
        <w:t>、</w:t>
      </w:r>
      <w:r w:rsidRPr="00682D8C">
        <w:rPr>
          <w:rFonts w:ascii="Times New Roman" w:hint="eastAsia"/>
          <w:color w:val="000000"/>
        </w:rPr>
        <w:t>status</w:t>
      </w:r>
      <w:r w:rsidRPr="00682D8C">
        <w:rPr>
          <w:rFonts w:ascii="Times New Roman" w:hint="eastAsia"/>
          <w:color w:val="000000"/>
        </w:rPr>
        <w:t>、</w:t>
      </w:r>
      <w:r w:rsidRPr="00682D8C">
        <w:rPr>
          <w:rFonts w:ascii="Times New Roman" w:hint="eastAsia"/>
          <w:color w:val="000000"/>
        </w:rPr>
        <w:t>stats</w:t>
      </w:r>
      <w:r w:rsidRPr="00682D8C">
        <w:rPr>
          <w:rFonts w:ascii="Times New Roman" w:hint="eastAsia"/>
          <w:color w:val="000000"/>
        </w:rPr>
        <w:t>）实现容器的启停、配置和状态查询，线程自动绑定容器上下文，操作结果通过系统调用直接返回，无需守护</w:t>
      </w:r>
      <w:r>
        <w:rPr>
          <w:rFonts w:ascii="Times New Roman" w:hint="eastAsia"/>
          <w:color w:val="000000"/>
        </w:rPr>
        <w:t>线</w:t>
      </w:r>
      <w:r w:rsidRPr="00682D8C">
        <w:rPr>
          <w:rFonts w:ascii="Times New Roman" w:hint="eastAsia"/>
          <w:color w:val="000000"/>
        </w:rPr>
        <w:t>程，</w:t>
      </w:r>
      <w:proofErr w:type="gramStart"/>
      <w:r w:rsidRPr="00682D8C">
        <w:rPr>
          <w:rFonts w:ascii="Times New Roman" w:hint="eastAsia"/>
          <w:color w:val="000000"/>
        </w:rPr>
        <w:t>轻量易实现</w:t>
      </w:r>
      <w:proofErr w:type="gramEnd"/>
      <w:r w:rsidRPr="00682D8C">
        <w:rPr>
          <w:rFonts w:ascii="Times New Roman" w:hint="eastAsia"/>
          <w:color w:val="000000"/>
        </w:rPr>
        <w:t>。</w:t>
      </w:r>
    </w:p>
    <w:p w14:paraId="56DE50E2" w14:textId="70D575C7" w:rsidR="00CE146D" w:rsidRDefault="00130DAD" w:rsidP="001A7760">
      <w:pPr>
        <w:pStyle w:val="af9"/>
        <w:ind w:firstLineChars="0" w:firstLine="0"/>
        <w:jc w:val="center"/>
        <w:rPr>
          <w:rFonts w:ascii="Times New Roman"/>
          <w:color w:val="000000"/>
        </w:rPr>
      </w:pPr>
      <w:r>
        <w:rPr>
          <w:noProof/>
        </w:rPr>
        <mc:AlternateContent>
          <mc:Choice Requires="wpc">
            <w:drawing>
              <wp:inline distT="0" distB="0" distL="0" distR="0" wp14:anchorId="49F20E46" wp14:editId="556D66C8">
                <wp:extent cx="2344844" cy="2252869"/>
                <wp:effectExtent l="0" t="0" r="0" b="8255"/>
                <wp:docPr id="585151834" name="画布 58515183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300850130" name="AutoShape 932"/>
                        <wps:cNvSpPr>
                          <a:spLocks noRot="1" noChangeAspect="1" noEditPoints="1" noChangeArrowheads="1" noChangeShapeType="1" noTextEdit="1"/>
                        </wps:cNvSpPr>
                        <wps:spPr bwMode="auto">
                          <a:xfrm>
                            <a:off x="102803" y="482312"/>
                            <a:ext cx="2109754" cy="1094248"/>
                          </a:xfrm>
                          <a:prstGeom prst="roundRect">
                            <a:avLst>
                              <a:gd name="adj" fmla="val 16667"/>
                            </a:avLst>
                          </a:prstGeom>
                          <a:solidFill>
                            <a:srgbClr val="FFFFFF"/>
                          </a:solidFill>
                          <a:ln w="9525">
                            <a:solidFill>
                              <a:srgbClr val="000000"/>
                            </a:solidFill>
                            <a:round/>
                            <a:headEnd/>
                            <a:tailEnd/>
                          </a:ln>
                        </wps:spPr>
                        <wps:txbx>
                          <w:txbxContent>
                            <w:p w14:paraId="7575979F" w14:textId="4F8DDBB0" w:rsidR="00130DAD" w:rsidRDefault="00130DAD" w:rsidP="00130DAD">
                              <w:pPr>
                                <w:ind w:left="605" w:hanging="605"/>
                                <w:jc w:val="center"/>
                                <w:rPr>
                                  <w:rFonts w:ascii="Times New Roman"/>
                                  <w:sz w:val="15"/>
                                  <w:szCs w:val="15"/>
                                </w:rPr>
                              </w:pPr>
                              <w:r>
                                <w:rPr>
                                  <w:rFonts w:ascii="Times New Roman" w:hint="eastAsia"/>
                                  <w:sz w:val="15"/>
                                  <w:szCs w:val="15"/>
                                </w:rPr>
                                <w:t>容器</w:t>
                              </w:r>
                              <w:r w:rsidR="008D6734">
                                <w:rPr>
                                  <w:rFonts w:ascii="Times New Roman" w:hint="eastAsia"/>
                                  <w:sz w:val="15"/>
                                  <w:szCs w:val="15"/>
                                </w:rPr>
                                <w:t>生命周期管理</w:t>
                              </w:r>
                            </w:p>
                          </w:txbxContent>
                        </wps:txbx>
                        <wps:bodyPr rot="0" vert="horz" wrap="square" lIns="91440" tIns="45720" rIns="91440" bIns="45720" anchor="t" anchorCtr="0" upright="1">
                          <a:noAutofit/>
                        </wps:bodyPr>
                      </wps:wsp>
                      <wps:wsp>
                        <wps:cNvPr id="923223431" name="AutoShape 932"/>
                        <wps:cNvSpPr>
                          <a:spLocks noRot="1" noChangeAspect="1" noEditPoints="1" noChangeArrowheads="1" noChangeShapeType="1" noTextEdit="1"/>
                        </wps:cNvSpPr>
                        <wps:spPr bwMode="auto">
                          <a:xfrm>
                            <a:off x="707038" y="0"/>
                            <a:ext cx="833316" cy="273425"/>
                          </a:xfrm>
                          <a:prstGeom prst="roundRect">
                            <a:avLst>
                              <a:gd name="adj" fmla="val 16667"/>
                            </a:avLst>
                          </a:prstGeom>
                          <a:solidFill>
                            <a:srgbClr val="FFFFFF"/>
                          </a:solidFill>
                          <a:ln w="9525">
                            <a:solidFill>
                              <a:srgbClr val="000000"/>
                            </a:solidFill>
                            <a:round/>
                            <a:headEnd/>
                            <a:tailEnd/>
                          </a:ln>
                        </wps:spPr>
                        <wps:txbx>
                          <w:txbxContent>
                            <w:p w14:paraId="3B469EA1" w14:textId="77777777" w:rsidR="00130DAD" w:rsidRPr="007A2AD9" w:rsidRDefault="00130DAD" w:rsidP="00130DAD">
                              <w:pPr>
                                <w:ind w:left="605" w:hanging="605"/>
                                <w:jc w:val="center"/>
                                <w:rPr>
                                  <w:rFonts w:ascii="Times New Roman"/>
                                  <w:sz w:val="15"/>
                                  <w:szCs w:val="15"/>
                                </w:rPr>
                              </w:pPr>
                              <w:r>
                                <w:rPr>
                                  <w:rFonts w:ascii="Times New Roman" w:hint="eastAsia"/>
                                  <w:sz w:val="15"/>
                                  <w:szCs w:val="15"/>
                                </w:rPr>
                                <w:t>标准文件接口</w:t>
                              </w:r>
                            </w:p>
                          </w:txbxContent>
                        </wps:txbx>
                        <wps:bodyPr rot="0" vert="horz" wrap="square" lIns="91440" tIns="45720" rIns="91440" bIns="45720" anchor="t" anchorCtr="0" upright="1">
                          <a:noAutofit/>
                        </wps:bodyPr>
                      </wps:wsp>
                      <wps:wsp>
                        <wps:cNvPr id="1316283154" name="AutoShape 932"/>
                        <wps:cNvSpPr>
                          <a:spLocks noRot="1" noChangeAspect="1" noEditPoints="1" noChangeArrowheads="1" noChangeShapeType="1" noTextEdit="1"/>
                        </wps:cNvSpPr>
                        <wps:spPr bwMode="auto">
                          <a:xfrm>
                            <a:off x="707032" y="1758363"/>
                            <a:ext cx="886042" cy="493174"/>
                          </a:xfrm>
                          <a:prstGeom prst="roundRect">
                            <a:avLst>
                              <a:gd name="adj" fmla="val 16667"/>
                            </a:avLst>
                          </a:prstGeom>
                          <a:solidFill>
                            <a:srgbClr val="FFFFFF"/>
                          </a:solidFill>
                          <a:ln w="9525">
                            <a:solidFill>
                              <a:srgbClr val="000000"/>
                            </a:solidFill>
                            <a:round/>
                            <a:headEnd/>
                            <a:tailEnd/>
                          </a:ln>
                        </wps:spPr>
                        <wps:txbx>
                          <w:txbxContent>
                            <w:p w14:paraId="04D5FB84" w14:textId="77777777" w:rsidR="00130DAD" w:rsidRPr="007A2AD9" w:rsidRDefault="00130DAD" w:rsidP="00130DAD">
                              <w:pPr>
                                <w:spacing w:line="240" w:lineRule="atLeast"/>
                                <w:rPr>
                                  <w:rFonts w:ascii="Times New Roman"/>
                                  <w:sz w:val="15"/>
                                  <w:szCs w:val="15"/>
                                </w:rPr>
                              </w:pPr>
                              <w:r>
                                <w:rPr>
                                  <w:rFonts w:ascii="Times New Roman" w:hint="eastAsia"/>
                                  <w:sz w:val="15"/>
                                  <w:szCs w:val="15"/>
                                </w:rPr>
                                <w:t>底层的隔离机制和控制机制</w:t>
                              </w:r>
                            </w:p>
                          </w:txbxContent>
                        </wps:txbx>
                        <wps:bodyPr rot="0" vert="horz" wrap="square" lIns="91440" tIns="45720" rIns="91440" bIns="45720" anchor="t" anchorCtr="0" upright="1">
                          <a:noAutofit/>
                        </wps:bodyPr>
                      </wps:wsp>
                      <wps:wsp>
                        <wps:cNvPr id="433741592" name="连接符: 曲线 803314524"/>
                        <wps:cNvCnPr>
                          <a:stCxn id="300850130" idx="2"/>
                          <a:endCxn id="1316283154" idx="0"/>
                        </wps:cNvCnPr>
                        <wps:spPr>
                          <a:xfrm rot="5400000">
                            <a:off x="1062778" y="1663260"/>
                            <a:ext cx="181761" cy="7626"/>
                          </a:xfrm>
                          <a:prstGeom prst="curvedConnector3">
                            <a:avLst>
                              <a:gd name="adj1" fmla="val 50000"/>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958932063" name="连接符: 曲线 803314527"/>
                        <wps:cNvCnPr/>
                        <wps:spPr>
                          <a:xfrm rot="16200000" flipH="1">
                            <a:off x="1020598" y="376522"/>
                            <a:ext cx="209335" cy="3139"/>
                          </a:xfrm>
                          <a:prstGeom prst="curved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875539052" name="AutoShape 932"/>
                        <wps:cNvSpPr>
                          <a:spLocks noRot="1" noChangeAspect="1" noEditPoints="1" noChangeArrowheads="1" noChangeShapeType="1" noTextEdit="1"/>
                        </wps:cNvSpPr>
                        <wps:spPr bwMode="auto">
                          <a:xfrm>
                            <a:off x="263162" y="815344"/>
                            <a:ext cx="806213" cy="264160"/>
                          </a:xfrm>
                          <a:prstGeom prst="roundRect">
                            <a:avLst>
                              <a:gd name="adj" fmla="val 16667"/>
                            </a:avLst>
                          </a:prstGeom>
                          <a:solidFill>
                            <a:srgbClr val="FFFFFF"/>
                          </a:solidFill>
                          <a:ln w="9525">
                            <a:solidFill>
                              <a:srgbClr val="000000"/>
                            </a:solidFill>
                            <a:round/>
                            <a:headEnd/>
                            <a:tailEnd/>
                          </a:ln>
                        </wps:spPr>
                        <wps:txbx>
                          <w:txbxContent>
                            <w:p w14:paraId="7A7F8447" w14:textId="0755A7A6" w:rsidR="00130DAD" w:rsidRDefault="00FF4844" w:rsidP="00130DAD">
                              <w:pPr>
                                <w:rPr>
                                  <w:rFonts w:ascii="Times New Roman"/>
                                  <w:sz w:val="15"/>
                                  <w:szCs w:val="15"/>
                                </w:rPr>
                              </w:pPr>
                              <w:r>
                                <w:rPr>
                                  <w:rFonts w:ascii="Times New Roman" w:hint="eastAsia"/>
                                  <w:sz w:val="15"/>
                                  <w:szCs w:val="15"/>
                                </w:rPr>
                                <w:t>容器线程配置</w:t>
                              </w:r>
                            </w:p>
                          </w:txbxContent>
                        </wps:txbx>
                        <wps:bodyPr rot="0" vert="horz" wrap="square" lIns="91440" tIns="45720" rIns="91440" bIns="45720" anchor="t" anchorCtr="0" upright="1">
                          <a:noAutofit/>
                        </wps:bodyPr>
                      </wps:wsp>
                      <wps:wsp>
                        <wps:cNvPr id="1925625296" name="AutoShape 932"/>
                        <wps:cNvSpPr>
                          <a:spLocks noRot="1" noChangeAspect="1" noEditPoints="1" noChangeArrowheads="1" noChangeShapeType="1" noTextEdit="1"/>
                        </wps:cNvSpPr>
                        <wps:spPr bwMode="auto">
                          <a:xfrm>
                            <a:off x="1191791" y="815196"/>
                            <a:ext cx="805815" cy="263525"/>
                          </a:xfrm>
                          <a:prstGeom prst="roundRect">
                            <a:avLst>
                              <a:gd name="adj" fmla="val 16667"/>
                            </a:avLst>
                          </a:prstGeom>
                          <a:solidFill>
                            <a:srgbClr val="FFFFFF"/>
                          </a:solidFill>
                          <a:ln w="9525">
                            <a:solidFill>
                              <a:srgbClr val="000000"/>
                            </a:solidFill>
                            <a:round/>
                            <a:headEnd/>
                            <a:tailEnd/>
                          </a:ln>
                        </wps:spPr>
                        <wps:txbx>
                          <w:txbxContent>
                            <w:p w14:paraId="79DE30A2" w14:textId="19A7FCC3" w:rsidR="0059430D" w:rsidRDefault="0059430D" w:rsidP="0059430D">
                              <w:pPr>
                                <w:rPr>
                                  <w:rFonts w:ascii="Times New Roman"/>
                                  <w:sz w:val="15"/>
                                  <w:szCs w:val="15"/>
                                </w:rPr>
                              </w:pPr>
                              <w:r>
                                <w:rPr>
                                  <w:rFonts w:ascii="Times New Roman" w:hint="eastAsia"/>
                                  <w:sz w:val="15"/>
                                  <w:szCs w:val="15"/>
                                </w:rPr>
                                <w:t>线程</w:t>
                              </w:r>
                              <w:r>
                                <w:rPr>
                                  <w:rFonts w:ascii="Times New Roman" w:hint="eastAsia"/>
                                  <w:sz w:val="15"/>
                                  <w:szCs w:val="15"/>
                                </w:rPr>
                                <w:t>ID</w:t>
                              </w:r>
                              <w:r>
                                <w:rPr>
                                  <w:rFonts w:ascii="Times New Roman" w:hint="eastAsia"/>
                                  <w:sz w:val="15"/>
                                  <w:szCs w:val="15"/>
                                </w:rPr>
                                <w:t>管理</w:t>
                              </w:r>
                            </w:p>
                          </w:txbxContent>
                        </wps:txbx>
                        <wps:bodyPr rot="0" vert="horz" wrap="square" lIns="91440" tIns="45720" rIns="91440" bIns="45720" anchor="t" anchorCtr="0" upright="1">
                          <a:noAutofit/>
                        </wps:bodyPr>
                      </wps:wsp>
                      <wps:wsp>
                        <wps:cNvPr id="2010972601" name="AutoShape 932"/>
                        <wps:cNvSpPr>
                          <a:spLocks noRot="1" noChangeAspect="1" noEditPoints="1" noChangeArrowheads="1" noChangeShapeType="1" noTextEdit="1"/>
                        </wps:cNvSpPr>
                        <wps:spPr bwMode="auto">
                          <a:xfrm>
                            <a:off x="263545" y="1186382"/>
                            <a:ext cx="805815" cy="263525"/>
                          </a:xfrm>
                          <a:prstGeom prst="roundRect">
                            <a:avLst>
                              <a:gd name="adj" fmla="val 16667"/>
                            </a:avLst>
                          </a:prstGeom>
                          <a:solidFill>
                            <a:srgbClr val="FFFFFF"/>
                          </a:solidFill>
                          <a:ln w="9525">
                            <a:solidFill>
                              <a:srgbClr val="000000"/>
                            </a:solidFill>
                            <a:round/>
                            <a:headEnd/>
                            <a:tailEnd/>
                          </a:ln>
                        </wps:spPr>
                        <wps:txbx>
                          <w:txbxContent>
                            <w:p w14:paraId="2AE6A14A" w14:textId="40CF74A1" w:rsidR="00D6182F" w:rsidRDefault="00D6182F" w:rsidP="00D6182F">
                              <w:pPr>
                                <w:rPr>
                                  <w:rFonts w:ascii="Times New Roman"/>
                                  <w:sz w:val="15"/>
                                  <w:szCs w:val="15"/>
                                </w:rPr>
                              </w:pPr>
                              <w:r>
                                <w:rPr>
                                  <w:rFonts w:ascii="Times New Roman" w:hint="eastAsia"/>
                                  <w:sz w:val="15"/>
                                  <w:szCs w:val="15"/>
                                </w:rPr>
                                <w:t>命名空间操作</w:t>
                              </w:r>
                            </w:p>
                          </w:txbxContent>
                        </wps:txbx>
                        <wps:bodyPr rot="0" vert="horz" wrap="square" lIns="91440" tIns="45720" rIns="91440" bIns="45720" anchor="t" anchorCtr="0" upright="1">
                          <a:noAutofit/>
                        </wps:bodyPr>
                      </wps:wsp>
                      <wps:wsp>
                        <wps:cNvPr id="1338166566" name="AutoShape 932"/>
                        <wps:cNvSpPr>
                          <a:spLocks noRot="1" noChangeAspect="1" noEditPoints="1" noChangeArrowheads="1" noChangeShapeType="1" noTextEdit="1"/>
                        </wps:cNvSpPr>
                        <wps:spPr bwMode="auto">
                          <a:xfrm>
                            <a:off x="1192243" y="1186783"/>
                            <a:ext cx="805180" cy="262890"/>
                          </a:xfrm>
                          <a:prstGeom prst="roundRect">
                            <a:avLst>
                              <a:gd name="adj" fmla="val 16667"/>
                            </a:avLst>
                          </a:prstGeom>
                          <a:solidFill>
                            <a:srgbClr val="FFFFFF"/>
                          </a:solidFill>
                          <a:ln w="9525">
                            <a:solidFill>
                              <a:srgbClr val="000000"/>
                            </a:solidFill>
                            <a:round/>
                            <a:headEnd/>
                            <a:tailEnd/>
                          </a:ln>
                        </wps:spPr>
                        <wps:txbx>
                          <w:txbxContent>
                            <w:p w14:paraId="270B0C13" w14:textId="526A0B26" w:rsidR="00D6182F" w:rsidRDefault="00D6182F" w:rsidP="00D6182F">
                              <w:pPr>
                                <w:rPr>
                                  <w:rFonts w:ascii="Times New Roman"/>
                                  <w:sz w:val="15"/>
                                  <w:szCs w:val="15"/>
                                </w:rPr>
                              </w:pPr>
                              <w:r>
                                <w:rPr>
                                  <w:rFonts w:ascii="Times New Roman" w:hint="eastAsia"/>
                                  <w:sz w:val="15"/>
                                  <w:szCs w:val="15"/>
                                </w:rPr>
                                <w:t>容器限制管理</w:t>
                              </w:r>
                            </w:p>
                          </w:txbxContent>
                        </wps:txbx>
                        <wps:bodyPr rot="0" vert="horz" wrap="square" lIns="91440" tIns="45720" rIns="91440" bIns="45720" anchor="t" anchorCtr="0" upright="1">
                          <a:noAutofit/>
                        </wps:bodyPr>
                      </wps:wsp>
                    </wpc:wpc>
                  </a:graphicData>
                </a:graphic>
              </wp:inline>
            </w:drawing>
          </mc:Choice>
          <mc:Fallback>
            <w:pict>
              <v:group w14:anchorId="49F20E46" id="画布 585151834" o:spid="_x0000_s1158" editas="canvas" style="width:184.65pt;height:177.4pt;mso-position-horizontal-relative:char;mso-position-vertical-relative:line" coordsize="23444,225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">
                <v:shape id="_x0000_s1159" type="#_x0000_t75" style="position:absolute;width:23444;height:22523;visibility:visible;mso-wrap-style:square">
                  <v:fill o:detectmouseclick="t"/>
                  <v:path o:connecttype="none"/>
                </v:shape>
                <v:roundrect id="AutoShape 932" o:spid="_x0000_s1160" style="position:absolute;left:1028;top:4823;width:21097;height:1094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">
                  <o:lock v:ext="edit" rotation="t" aspectratio="t" verticies="t" text="t" shapetype="t"/>
                  <v:textbox>
                    <w:txbxContent>
                      <w:p w14:paraId="7575979F" w14:textId="4F8DDBB0" w:rsidR="00130DAD" w:rsidRDefault="00130DAD" w:rsidP="00130DAD">
                        <w:pPr>
                          <w:ind w:left="605" w:hanging="605"/>
                          <w:jc w:val="center"/>
                          <w:rPr>
                            <w:rFonts w:ascii="Times New Roman"/>
                            <w:sz w:val="15"/>
                            <w:szCs w:val="15"/>
                          </w:rPr>
                        </w:pPr>
                        <w:r>
                          <w:rPr>
                            <w:rFonts w:ascii="Times New Roman" w:hint="eastAsia"/>
                            <w:sz w:val="15"/>
                            <w:szCs w:val="15"/>
                          </w:rPr>
                          <w:t>容器</w:t>
                        </w:r>
                        <w:r w:rsidR="008D6734">
                          <w:rPr>
                            <w:rFonts w:ascii="Times New Roman" w:hint="eastAsia"/>
                            <w:sz w:val="15"/>
                            <w:szCs w:val="15"/>
                          </w:rPr>
                          <w:t>生命周期管理</w:t>
                        </w:r>
                      </w:p>
                    </w:txbxContent>
                  </v:textbox>
                </v:roundrect>
                <v:roundrect id="AutoShape 932" o:spid="_x0000_s1161" style="position:absolute;left:7070;width:8333;height:27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">
                  <o:lock v:ext="edit" rotation="t" aspectratio="t" verticies="t" text="t" shapetype="t"/>
                  <v:textbox>
                    <w:txbxContent>
                      <w:p w14:paraId="3B469EA1" w14:textId="77777777" w:rsidR="00130DAD" w:rsidRPr="007A2AD9" w:rsidRDefault="00130DAD" w:rsidP="00130DAD">
                        <w:pPr>
                          <w:ind w:left="605" w:hanging="605"/>
                          <w:jc w:val="center"/>
                          <w:rPr>
                            <w:rFonts w:ascii="Times New Roman"/>
                            <w:sz w:val="15"/>
                            <w:szCs w:val="15"/>
                          </w:rPr>
                        </w:pPr>
                        <w:r>
                          <w:rPr>
                            <w:rFonts w:ascii="Times New Roman" w:hint="eastAsia"/>
                            <w:sz w:val="15"/>
                            <w:szCs w:val="15"/>
                          </w:rPr>
                          <w:t>标准文件接口</w:t>
                        </w:r>
                      </w:p>
                    </w:txbxContent>
                  </v:textbox>
                </v:roundrect>
                <v:roundrect id="AutoShape 932" o:spid="_x0000_s1162" style="position:absolute;left:7070;top:17583;width:8860;height:49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">
                  <o:lock v:ext="edit" rotation="t" aspectratio="t" verticies="t" text="t" shapetype="t"/>
                  <v:textbox>
                    <w:txbxContent>
                      <w:p w14:paraId="04D5FB84" w14:textId="77777777" w:rsidR="00130DAD" w:rsidRPr="007A2AD9" w:rsidRDefault="00130DAD" w:rsidP="00130DAD">
                        <w:pPr>
                          <w:spacing w:line="240" w:lineRule="atLeast"/>
                          <w:rPr>
                            <w:rFonts w:ascii="Times New Roman"/>
                            <w:sz w:val="15"/>
                            <w:szCs w:val="15"/>
                          </w:rPr>
                        </w:pPr>
                        <w:r>
                          <w:rPr>
                            <w:rFonts w:ascii="Times New Roman" w:hint="eastAsia"/>
                            <w:sz w:val="15"/>
                            <w:szCs w:val="15"/>
                          </w:rPr>
                          <w:t>底层的隔离机制和控制机制</w:t>
                        </w:r>
                      </w:p>
                    </w:txbxContent>
                  </v:textbox>
                </v:roundrect>
                <v:shape id="连接符: 曲线 803314524" o:spid="_x0000_s1163" type="#_x0000_t38" style="position:absolute;left:10627;top:16632;width:1818;height:76;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" adj="10800" strokecolor="#156082 [3204]" strokeweight="1pt">
                  <v:stroke startarrow="block" endarrow="block" joinstyle="miter"/>
                </v:shape>
                <v:shape id="连接符: 曲线 803314527" o:spid="_x0000_s1164" type="#_x0000_t38" style="position:absolute;left:10205;top:3765;width:2093;height:32;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" adj="10800" strokecolor="#156082 [3204]" strokeweight="1pt">
                  <v:stroke startarrow="block" endarrow="block" joinstyle="miter"/>
                </v:shape>
                <v:roundrect id="AutoShape 932" o:spid="_x0000_s1165" style="position:absolute;left:2631;top:8153;width:8062;height:264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">
                  <o:lock v:ext="edit" rotation="t" aspectratio="t" verticies="t" text="t" shapetype="t"/>
                  <v:textbox>
                    <w:txbxContent>
                      <w:p w14:paraId="7A7F8447" w14:textId="0755A7A6" w:rsidR="00130DAD" w:rsidRDefault="00FF4844" w:rsidP="00130DAD">
                        <w:pPr>
                          <w:rPr>
                            <w:rFonts w:ascii="Times New Roman"/>
                            <w:sz w:val="15"/>
                            <w:szCs w:val="15"/>
                          </w:rPr>
                        </w:pPr>
                        <w:r>
                          <w:rPr>
                            <w:rFonts w:ascii="Times New Roman" w:hint="eastAsia"/>
                            <w:sz w:val="15"/>
                            <w:szCs w:val="15"/>
                          </w:rPr>
                          <w:t>容器线程配置</w:t>
                        </w:r>
                      </w:p>
                    </w:txbxContent>
                  </v:textbox>
                </v:roundrect>
                <v:roundrect id="AutoShape 932" o:spid="_x0000_s1166" style="position:absolute;left:11917;top:8151;width:8059;height:26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">
                  <o:lock v:ext="edit" rotation="t" aspectratio="t" verticies="t" text="t" shapetype="t"/>
                  <v:textbox>
                    <w:txbxContent>
                      <w:p w14:paraId="79DE30A2" w14:textId="19A7FCC3" w:rsidR="0059430D" w:rsidRDefault="0059430D" w:rsidP="0059430D">
                        <w:pPr>
                          <w:rPr>
                            <w:rFonts w:ascii="Times New Roman"/>
                            <w:sz w:val="15"/>
                            <w:szCs w:val="15"/>
                          </w:rPr>
                        </w:pPr>
                        <w:r>
                          <w:rPr>
                            <w:rFonts w:ascii="Times New Roman" w:hint="eastAsia"/>
                            <w:sz w:val="15"/>
                            <w:szCs w:val="15"/>
                          </w:rPr>
                          <w:t>线程</w:t>
                        </w:r>
                        <w:r>
                          <w:rPr>
                            <w:rFonts w:ascii="Times New Roman" w:hint="eastAsia"/>
                            <w:sz w:val="15"/>
                            <w:szCs w:val="15"/>
                          </w:rPr>
                          <w:t>ID</w:t>
                        </w:r>
                        <w:r>
                          <w:rPr>
                            <w:rFonts w:ascii="Times New Roman" w:hint="eastAsia"/>
                            <w:sz w:val="15"/>
                            <w:szCs w:val="15"/>
                          </w:rPr>
                          <w:t>管理</w:t>
                        </w:r>
                      </w:p>
                    </w:txbxContent>
                  </v:textbox>
                </v:roundrect>
                <v:roundrect id="AutoShape 932" o:spid="_x0000_s1167" style="position:absolute;left:2635;top:11863;width:8058;height:26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">
                  <o:lock v:ext="edit" rotation="t" aspectratio="t" verticies="t" text="t" shapetype="t"/>
                  <v:textbox>
                    <w:txbxContent>
                      <w:p w14:paraId="2AE6A14A" w14:textId="40CF74A1" w:rsidR="00D6182F" w:rsidRDefault="00D6182F" w:rsidP="00D6182F">
                        <w:pPr>
                          <w:rPr>
                            <w:rFonts w:ascii="Times New Roman"/>
                            <w:sz w:val="15"/>
                            <w:szCs w:val="15"/>
                          </w:rPr>
                        </w:pPr>
                        <w:r>
                          <w:rPr>
                            <w:rFonts w:ascii="Times New Roman" w:hint="eastAsia"/>
                            <w:sz w:val="15"/>
                            <w:szCs w:val="15"/>
                          </w:rPr>
                          <w:t>命名空间操作</w:t>
                        </w:r>
                      </w:p>
                    </w:txbxContent>
                  </v:textbox>
                </v:roundrect>
                <v:roundrect id="AutoShape 932" o:spid="_x0000_s1168" style="position:absolute;left:11922;top:11867;width:8052;height:26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">
                  <o:lock v:ext="edit" rotation="t" aspectratio="t" verticies="t" text="t" shapetype="t"/>
                  <v:textbox>
                    <w:txbxContent>
                      <w:p w14:paraId="270B0C13" w14:textId="526A0B26" w:rsidR="00D6182F" w:rsidRDefault="00D6182F" w:rsidP="00D6182F">
                        <w:pPr>
                          <w:rPr>
                            <w:rFonts w:ascii="Times New Roman"/>
                            <w:sz w:val="15"/>
                            <w:szCs w:val="15"/>
                          </w:rPr>
                        </w:pPr>
                        <w:r>
                          <w:rPr>
                            <w:rFonts w:ascii="Times New Roman" w:hint="eastAsia"/>
                            <w:sz w:val="15"/>
                            <w:szCs w:val="15"/>
                          </w:rPr>
                          <w:t>容器限制管理</w:t>
                        </w:r>
                      </w:p>
                    </w:txbxContent>
                  </v:textbox>
                </v:roundrect>
                <w10:anchorlock/>
              </v:group>
            </w:pict>
          </mc:Fallback>
        </mc:AlternateContent>
      </w:r>
    </w:p>
    <w:p w14:paraId="01AD2937" w14:textId="2BF220AF" w:rsidR="00FC5177" w:rsidRPr="001A7760" w:rsidRDefault="001A7760" w:rsidP="001A7760">
      <w:pPr>
        <w:pStyle w:val="affa"/>
        <w:jc w:val="center"/>
        <w:rPr>
          <w:rFonts w:ascii="Times New Roman" w:hAnsi="Times New Roman" w:cs="Times New Roman"/>
        </w:rPr>
      </w:pPr>
      <w:r w:rsidRPr="001A7760">
        <w:rPr>
          <w:rFonts w:ascii="Times New Roman" w:hAnsi="Times New Roman" w:cs="Times New Roman" w:hint="eastAsia"/>
        </w:rPr>
        <w:t>图</w:t>
      </w:r>
      <w:r w:rsidRPr="001A7760">
        <w:rPr>
          <w:rFonts w:ascii="Times New Roman" w:hAnsi="Times New Roman" w:cs="Times New Roman" w:hint="eastAsia"/>
        </w:rPr>
        <w:t>1</w:t>
      </w:r>
      <w:r>
        <w:rPr>
          <w:rFonts w:ascii="Times New Roman" w:hAnsi="Times New Roman" w:cs="Times New Roman" w:hint="eastAsia"/>
        </w:rPr>
        <w:t>4</w:t>
      </w:r>
      <w:r w:rsidRPr="001A7760">
        <w:rPr>
          <w:rFonts w:ascii="Times New Roman" w:hAnsi="Times New Roman" w:cs="Times New Roman" w:hint="eastAsia"/>
        </w:rPr>
        <w:t xml:space="preserve"> </w:t>
      </w:r>
      <w:r>
        <w:rPr>
          <w:rFonts w:ascii="Times New Roman" w:hAnsi="Times New Roman" w:cs="Times New Roman" w:hint="eastAsia"/>
        </w:rPr>
        <w:t>容器生命周期管理</w:t>
      </w:r>
      <w:r w:rsidRPr="001A7760">
        <w:rPr>
          <w:rFonts w:ascii="Times New Roman" w:hAnsi="Times New Roman" w:cs="Times New Roman" w:hint="eastAsia"/>
        </w:rPr>
        <w:t>子系统功能描述</w:t>
      </w:r>
    </w:p>
    <w:p w14:paraId="1CBF0D00" w14:textId="77777777" w:rsidR="00C47280" w:rsidRPr="00682D8C" w:rsidRDefault="00C47280" w:rsidP="008202F7">
      <w:pPr>
        <w:pStyle w:val="af9"/>
        <w:numPr>
          <w:ilvl w:val="0"/>
          <w:numId w:val="26"/>
        </w:numPr>
        <w:ind w:firstLineChars="0"/>
        <w:rPr>
          <w:rFonts w:ascii="Times New Roman"/>
        </w:rPr>
      </w:pPr>
      <w:r w:rsidRPr="00682D8C">
        <w:rPr>
          <w:rFonts w:ascii="Times New Roman" w:hint="eastAsia"/>
        </w:rPr>
        <w:t>输入（驱动容器生命周期行为的事件与参数）：</w:t>
      </w:r>
    </w:p>
    <w:p w14:paraId="68627F6E" w14:textId="77777777" w:rsidR="00C47280" w:rsidRPr="00682D8C" w:rsidRDefault="00C47280" w:rsidP="008202F7">
      <w:pPr>
        <w:pStyle w:val="af9"/>
        <w:numPr>
          <w:ilvl w:val="0"/>
          <w:numId w:val="74"/>
        </w:numPr>
        <w:ind w:firstLineChars="0"/>
        <w:rPr>
          <w:rFonts w:ascii="Times New Roman"/>
        </w:rPr>
      </w:pPr>
      <w:r w:rsidRPr="00682D8C">
        <w:rPr>
          <w:rFonts w:ascii="Times New Roman" w:hint="eastAsia"/>
        </w:rPr>
        <w:t>显式控制命令：来自文件系统接口的</w:t>
      </w:r>
      <w:r w:rsidRPr="00682D8C">
        <w:rPr>
          <w:rFonts w:ascii="Times New Roman" w:hint="eastAsia"/>
        </w:rPr>
        <w:t xml:space="preserve"> control </w:t>
      </w:r>
      <w:r w:rsidRPr="00682D8C">
        <w:rPr>
          <w:rFonts w:ascii="Times New Roman" w:hint="eastAsia"/>
        </w:rPr>
        <w:t>写入操作（如启动、停止等），作为生命周期状态转换的直接触发源。</w:t>
      </w:r>
    </w:p>
    <w:p w14:paraId="25BF9546" w14:textId="77777777" w:rsidR="00C47280" w:rsidRPr="00682D8C" w:rsidRDefault="00C47280" w:rsidP="008202F7">
      <w:pPr>
        <w:pStyle w:val="af9"/>
        <w:numPr>
          <w:ilvl w:val="0"/>
          <w:numId w:val="74"/>
        </w:numPr>
        <w:ind w:firstLineChars="0"/>
        <w:rPr>
          <w:rFonts w:ascii="Times New Roman"/>
        </w:rPr>
      </w:pPr>
      <w:r w:rsidRPr="00682D8C">
        <w:rPr>
          <w:rFonts w:ascii="Times New Roman" w:hint="eastAsia"/>
        </w:rPr>
        <w:t>资源配置变更：来自</w:t>
      </w:r>
      <w:r w:rsidRPr="00682D8C">
        <w:rPr>
          <w:rFonts w:ascii="Times New Roman" w:hint="eastAsia"/>
        </w:rPr>
        <w:t xml:space="preserve"> config </w:t>
      </w:r>
      <w:r w:rsidRPr="00682D8C">
        <w:rPr>
          <w:rFonts w:ascii="Times New Roman" w:hint="eastAsia"/>
        </w:rPr>
        <w:t>文件的更新，影响容器运行时的资源策略和命名空间行为。</w:t>
      </w:r>
    </w:p>
    <w:p w14:paraId="41CE7100" w14:textId="77777777" w:rsidR="00C47280" w:rsidRPr="00682D8C" w:rsidRDefault="00C47280" w:rsidP="008202F7">
      <w:pPr>
        <w:pStyle w:val="af9"/>
        <w:numPr>
          <w:ilvl w:val="0"/>
          <w:numId w:val="74"/>
        </w:numPr>
        <w:ind w:firstLineChars="0"/>
        <w:rPr>
          <w:rFonts w:ascii="Times New Roman"/>
        </w:rPr>
      </w:pPr>
      <w:r w:rsidRPr="00682D8C">
        <w:rPr>
          <w:rFonts w:ascii="Times New Roman" w:hint="eastAsia"/>
        </w:rPr>
        <w:lastRenderedPageBreak/>
        <w:t>系统线程事件：</w:t>
      </w:r>
    </w:p>
    <w:p w14:paraId="27D1ED49" w14:textId="14CD3819" w:rsidR="00C47280" w:rsidRDefault="00682D8C" w:rsidP="00682D8C">
      <w:pPr>
        <w:ind w:leftChars="500" w:left="1200"/>
      </w:pPr>
      <w:r>
        <w:rPr>
          <w:rFonts w:hint="eastAsia"/>
        </w:rPr>
        <w:t>①</w:t>
      </w:r>
      <w:r w:rsidR="00C47280">
        <w:rPr>
          <w:rFonts w:hint="eastAsia"/>
        </w:rPr>
        <w:t>线程创建或销毁时自动触发容器相关操作；</w:t>
      </w:r>
    </w:p>
    <w:p w14:paraId="3B88CCA8" w14:textId="2B1B7412" w:rsidR="00C47280" w:rsidRDefault="00682D8C" w:rsidP="00682D8C">
      <w:pPr>
        <w:ind w:leftChars="500" w:left="1200"/>
      </w:pPr>
      <w:r>
        <w:rPr>
          <w:rFonts w:hint="eastAsia"/>
        </w:rPr>
        <w:t>②</w:t>
      </w:r>
      <w:r w:rsidR="00C47280">
        <w:rPr>
          <w:rFonts w:hint="eastAsia"/>
        </w:rPr>
        <w:t>输入参数包括：线程上下文、复制标志（clone flags）、命名空间类型（如 PID、mount）、资源限制值（如内存上限）等</w:t>
      </w:r>
      <w:r>
        <w:rPr>
          <w:rFonts w:hint="eastAsia"/>
        </w:rPr>
        <w:t>；</w:t>
      </w:r>
    </w:p>
    <w:p w14:paraId="0A201948" w14:textId="0E81623B" w:rsidR="00C47280" w:rsidRDefault="00682D8C" w:rsidP="00682D8C">
      <w:pPr>
        <w:ind w:leftChars="500" w:left="1200"/>
      </w:pPr>
      <w:r>
        <w:rPr>
          <w:rFonts w:hint="eastAsia"/>
        </w:rPr>
        <w:t>③</w:t>
      </w:r>
      <w:r w:rsidR="00C47280">
        <w:rPr>
          <w:rFonts w:hint="eastAsia"/>
        </w:rPr>
        <w:t xml:space="preserve">命名空间操作请求：通过 </w:t>
      </w:r>
      <w:proofErr w:type="spellStart"/>
      <w:r w:rsidR="00C47280">
        <w:rPr>
          <w:rFonts w:hint="eastAsia"/>
        </w:rPr>
        <w:t>ioctl</w:t>
      </w:r>
      <w:proofErr w:type="spellEnd"/>
      <w:r w:rsidR="00C47280">
        <w:rPr>
          <w:rFonts w:hint="eastAsia"/>
        </w:rPr>
        <w:t xml:space="preserve"> 或系统调用传入的命名空间标识符和文件描述符，用于动态调整容器隔离边界。</w:t>
      </w:r>
    </w:p>
    <w:p w14:paraId="0C76A73E" w14:textId="77777777" w:rsidR="00C47280" w:rsidRPr="00682D8C" w:rsidRDefault="00C47280" w:rsidP="008202F7">
      <w:pPr>
        <w:pStyle w:val="af9"/>
        <w:numPr>
          <w:ilvl w:val="0"/>
          <w:numId w:val="26"/>
        </w:numPr>
        <w:ind w:firstLineChars="0"/>
        <w:rPr>
          <w:rFonts w:ascii="Times New Roman"/>
        </w:rPr>
      </w:pPr>
      <w:r w:rsidRPr="00682D8C">
        <w:rPr>
          <w:rFonts w:ascii="Times New Roman" w:hint="eastAsia"/>
        </w:rPr>
        <w:t>输出（生命周期管理产生的系统级反馈与可观测性信息）：</w:t>
      </w:r>
    </w:p>
    <w:p w14:paraId="3EFA9EF6" w14:textId="62087692" w:rsidR="00C47280" w:rsidRPr="00682D8C" w:rsidRDefault="00C47280" w:rsidP="008202F7">
      <w:pPr>
        <w:pStyle w:val="af9"/>
        <w:numPr>
          <w:ilvl w:val="0"/>
          <w:numId w:val="75"/>
        </w:numPr>
        <w:ind w:firstLineChars="0"/>
        <w:rPr>
          <w:rFonts w:ascii="Times New Roman"/>
        </w:rPr>
      </w:pPr>
      <w:r w:rsidRPr="00682D8C">
        <w:rPr>
          <w:rFonts w:ascii="Times New Roman" w:hint="eastAsia"/>
        </w:rPr>
        <w:t>容器状态变更（如从</w:t>
      </w:r>
      <w:r w:rsidRPr="00682D8C">
        <w:rPr>
          <w:rFonts w:ascii="Times New Roman" w:hint="eastAsia"/>
        </w:rPr>
        <w:t xml:space="preserve"> "stopped" </w:t>
      </w:r>
      <w:r w:rsidRPr="00682D8C">
        <w:rPr>
          <w:rFonts w:ascii="Times New Roman" w:hint="eastAsia"/>
        </w:rPr>
        <w:t>到</w:t>
      </w:r>
      <w:r w:rsidRPr="00682D8C">
        <w:rPr>
          <w:rFonts w:ascii="Times New Roman" w:hint="eastAsia"/>
        </w:rPr>
        <w:t xml:space="preserve"> "running"</w:t>
      </w:r>
      <w:r w:rsidRPr="00682D8C">
        <w:rPr>
          <w:rFonts w:ascii="Times New Roman" w:hint="eastAsia"/>
        </w:rPr>
        <w:t>）通过</w:t>
      </w:r>
      <w:r w:rsidRPr="00682D8C">
        <w:rPr>
          <w:rFonts w:ascii="Times New Roman" w:hint="eastAsia"/>
        </w:rPr>
        <w:t xml:space="preserve"> status </w:t>
      </w:r>
      <w:r w:rsidRPr="00682D8C">
        <w:rPr>
          <w:rFonts w:ascii="Times New Roman" w:hint="eastAsia"/>
        </w:rPr>
        <w:t>文件对外暴露，并可能触发内核事件通知</w:t>
      </w:r>
      <w:r w:rsidR="00682D8C">
        <w:rPr>
          <w:rFonts w:ascii="Times New Roman" w:hint="eastAsia"/>
        </w:rPr>
        <w:t>；</w:t>
      </w:r>
    </w:p>
    <w:p w14:paraId="2FB10801" w14:textId="4630DF7A" w:rsidR="00C47280" w:rsidRPr="00682D8C" w:rsidRDefault="00C47280" w:rsidP="008202F7">
      <w:pPr>
        <w:pStyle w:val="af9"/>
        <w:numPr>
          <w:ilvl w:val="0"/>
          <w:numId w:val="75"/>
        </w:numPr>
        <w:ind w:firstLineChars="0"/>
        <w:rPr>
          <w:rFonts w:ascii="Times New Roman"/>
        </w:rPr>
      </w:pPr>
      <w:r w:rsidRPr="00682D8C">
        <w:rPr>
          <w:rFonts w:ascii="Times New Roman" w:hint="eastAsia"/>
        </w:rPr>
        <w:t>资源使用情况（</w:t>
      </w:r>
      <w:r w:rsidRPr="00682D8C">
        <w:rPr>
          <w:rFonts w:ascii="Times New Roman" w:hint="eastAsia"/>
        </w:rPr>
        <w:t>CPU</w:t>
      </w:r>
      <w:r w:rsidRPr="00682D8C">
        <w:rPr>
          <w:rFonts w:ascii="Times New Roman" w:hint="eastAsia"/>
        </w:rPr>
        <w:t>、内存、</w:t>
      </w:r>
      <w:proofErr w:type="gramStart"/>
      <w:r w:rsidR="00493AAF">
        <w:rPr>
          <w:rFonts w:ascii="Times New Roman" w:hint="eastAsia"/>
        </w:rPr>
        <w:t>线</w:t>
      </w:r>
      <w:r w:rsidRPr="00682D8C">
        <w:rPr>
          <w:rFonts w:ascii="Times New Roman" w:hint="eastAsia"/>
        </w:rPr>
        <w:t>程数</w:t>
      </w:r>
      <w:proofErr w:type="gramEnd"/>
      <w:r w:rsidRPr="00682D8C">
        <w:rPr>
          <w:rFonts w:ascii="Times New Roman" w:hint="eastAsia"/>
        </w:rPr>
        <w:t>等）持续更新至</w:t>
      </w:r>
      <w:r w:rsidRPr="00682D8C">
        <w:rPr>
          <w:rFonts w:ascii="Times New Roman" w:hint="eastAsia"/>
        </w:rPr>
        <w:t xml:space="preserve"> stats </w:t>
      </w:r>
      <w:r w:rsidRPr="00682D8C">
        <w:rPr>
          <w:rFonts w:ascii="Times New Roman" w:hint="eastAsia"/>
        </w:rPr>
        <w:t>文件，供监控或调度使用</w:t>
      </w:r>
      <w:r w:rsidR="00682D8C">
        <w:rPr>
          <w:rFonts w:ascii="Times New Roman" w:hint="eastAsia"/>
        </w:rPr>
        <w:t>；</w:t>
      </w:r>
    </w:p>
    <w:p w14:paraId="66548FB3" w14:textId="42E184C0" w:rsidR="00811541" w:rsidRDefault="00C47280" w:rsidP="003F6F2E">
      <w:pPr>
        <w:pStyle w:val="af9"/>
        <w:numPr>
          <w:ilvl w:val="0"/>
          <w:numId w:val="75"/>
        </w:numPr>
        <w:ind w:firstLineChars="0"/>
        <w:rPr>
          <w:rFonts w:ascii="Times New Roman"/>
        </w:rPr>
      </w:pPr>
      <w:r w:rsidRPr="00682D8C">
        <w:rPr>
          <w:rFonts w:ascii="Times New Roman" w:hint="eastAsia"/>
        </w:rPr>
        <w:t>控制命令执行结果通过系统调用返回值或</w:t>
      </w:r>
      <w:r w:rsidRPr="00682D8C">
        <w:rPr>
          <w:rFonts w:ascii="Times New Roman" w:hint="eastAsia"/>
        </w:rPr>
        <w:t xml:space="preserve"> </w:t>
      </w:r>
      <w:proofErr w:type="spellStart"/>
      <w:r w:rsidRPr="00682D8C">
        <w:rPr>
          <w:rFonts w:ascii="Times New Roman" w:hint="eastAsia"/>
        </w:rPr>
        <w:t>errno</w:t>
      </w:r>
      <w:proofErr w:type="spellEnd"/>
      <w:r w:rsidRPr="00682D8C">
        <w:rPr>
          <w:rFonts w:ascii="Times New Roman" w:hint="eastAsia"/>
        </w:rPr>
        <w:t xml:space="preserve"> </w:t>
      </w:r>
      <w:r w:rsidRPr="00682D8C">
        <w:rPr>
          <w:rFonts w:ascii="Times New Roman" w:hint="eastAsia"/>
        </w:rPr>
        <w:t>向调用者反馈，确保操作闭环。</w:t>
      </w:r>
    </w:p>
    <w:p w14:paraId="26082B1C" w14:textId="77777777" w:rsidR="00200196" w:rsidRPr="003F6F2E" w:rsidRDefault="00200196" w:rsidP="00200196">
      <w:pPr>
        <w:pStyle w:val="af9"/>
        <w:ind w:firstLineChars="0" w:firstLine="0"/>
        <w:rPr>
          <w:rFonts w:ascii="Times New Roman"/>
        </w:rPr>
      </w:pPr>
    </w:p>
    <w:p w14:paraId="0724A7B8" w14:textId="096A28F9" w:rsidR="00AE0F85" w:rsidRDefault="00450406" w:rsidP="008D2E48">
      <w:pPr>
        <w:pStyle w:val="4"/>
      </w:pPr>
      <w:r>
        <w:rPr>
          <w:rFonts w:hint="eastAsia"/>
        </w:rPr>
        <w:t>日志与监控</w:t>
      </w:r>
      <w:r w:rsidR="002D5A79">
        <w:rPr>
          <w:rFonts w:hint="eastAsia"/>
        </w:rPr>
        <w:t>机制能力</w:t>
      </w:r>
      <w:r w:rsidR="00BD2089">
        <w:t>(</w:t>
      </w:r>
      <w:r w:rsidR="003F0F42">
        <w:t>RX_FNC_LOGMONITOR</w:t>
      </w:r>
      <w:r w:rsidR="00BD2089">
        <w:t>)</w:t>
      </w:r>
    </w:p>
    <w:p w14:paraId="7D153895" w14:textId="1D0FE0BC" w:rsidR="00AE0F85" w:rsidRPr="00682D8C" w:rsidRDefault="00882B5D" w:rsidP="00FC55CF">
      <w:pPr>
        <w:pStyle w:val="af9"/>
        <w:ind w:firstLine="480"/>
        <w:rPr>
          <w:rFonts w:ascii="Times New Roman"/>
          <w:color w:val="000000"/>
        </w:rPr>
      </w:pPr>
      <w:r>
        <w:rPr>
          <w:rFonts w:ascii="Times New Roman" w:hint="eastAsia"/>
          <w:color w:val="000000"/>
        </w:rPr>
        <w:t>日志系统</w:t>
      </w:r>
      <w:r w:rsidR="007C671A">
        <w:rPr>
          <w:rFonts w:ascii="Times New Roman" w:hint="eastAsia"/>
          <w:color w:val="000000"/>
        </w:rPr>
        <w:t>主要记录容器的生命周期和容器任务的相关运行记录</w:t>
      </w:r>
      <w:r w:rsidR="006A4BE0">
        <w:rPr>
          <w:rFonts w:ascii="Times New Roman" w:hint="eastAsia"/>
          <w:color w:val="000000"/>
        </w:rPr>
        <w:t>。监控系统主要</w:t>
      </w:r>
      <w:r w:rsidR="00C568AC">
        <w:rPr>
          <w:rFonts w:ascii="Times New Roman" w:hint="eastAsia"/>
          <w:color w:val="000000"/>
        </w:rPr>
        <w:t>负责监控系统中</w:t>
      </w:r>
      <w:proofErr w:type="spellStart"/>
      <w:r w:rsidR="00C568AC">
        <w:rPr>
          <w:rFonts w:ascii="Times New Roman" w:hint="eastAsia"/>
          <w:color w:val="000000"/>
        </w:rPr>
        <w:t>cpu</w:t>
      </w:r>
      <w:proofErr w:type="spellEnd"/>
      <w:r w:rsidR="00C568AC">
        <w:rPr>
          <w:rFonts w:ascii="Times New Roman" w:hint="eastAsia"/>
          <w:color w:val="000000"/>
        </w:rPr>
        <w:t>、内存、网络</w:t>
      </w:r>
      <w:r w:rsidR="006E1305">
        <w:rPr>
          <w:rFonts w:ascii="Times New Roman" w:hint="eastAsia"/>
          <w:color w:val="000000"/>
        </w:rPr>
        <w:t>流量</w:t>
      </w:r>
      <w:r w:rsidR="00C568AC">
        <w:rPr>
          <w:rFonts w:ascii="Times New Roman" w:hint="eastAsia"/>
          <w:color w:val="000000"/>
        </w:rPr>
        <w:t>等信息</w:t>
      </w:r>
      <w:r>
        <w:rPr>
          <w:rFonts w:ascii="Times New Roman" w:hint="eastAsia"/>
          <w:color w:val="000000"/>
        </w:rPr>
        <w:t>。</w:t>
      </w:r>
      <w:r w:rsidR="00002D56" w:rsidRPr="00682D8C">
        <w:rPr>
          <w:rFonts w:ascii="Times New Roman"/>
          <w:color w:val="000000"/>
        </w:rPr>
        <w:t>对应技术协议书</w:t>
      </w:r>
      <w:r w:rsidR="00002D56" w:rsidRPr="00682D8C">
        <w:rPr>
          <w:rFonts w:ascii="Times New Roman"/>
          <w:color w:val="000000"/>
        </w:rPr>
        <w:t>“</w:t>
      </w:r>
      <w:r w:rsidR="00002D56" w:rsidRPr="00682D8C">
        <w:rPr>
          <w:rFonts w:ascii="Times New Roman"/>
          <w:color w:val="000000"/>
        </w:rPr>
        <w:t>技术指标</w:t>
      </w:r>
      <w:r w:rsidR="00002D56" w:rsidRPr="00682D8C">
        <w:rPr>
          <w:rFonts w:ascii="Times New Roman"/>
          <w:color w:val="000000"/>
        </w:rPr>
        <w:t>10</w:t>
      </w:r>
      <w:r w:rsidR="00002D56" w:rsidRPr="00682D8C">
        <w:rPr>
          <w:rFonts w:ascii="Times New Roman"/>
          <w:color w:val="000000"/>
        </w:rPr>
        <w:t>（日志）、</w:t>
      </w:r>
      <w:r w:rsidR="00002D56" w:rsidRPr="00682D8C">
        <w:rPr>
          <w:rFonts w:ascii="Times New Roman"/>
          <w:color w:val="000000"/>
        </w:rPr>
        <w:t>11</w:t>
      </w:r>
      <w:r w:rsidR="00002D56" w:rsidRPr="00682D8C">
        <w:rPr>
          <w:rFonts w:ascii="Times New Roman"/>
          <w:color w:val="000000"/>
        </w:rPr>
        <w:t>（监控）、</w:t>
      </w:r>
      <w:r w:rsidR="00002D56" w:rsidRPr="00682D8C">
        <w:rPr>
          <w:rFonts w:ascii="Times New Roman"/>
          <w:color w:val="000000"/>
        </w:rPr>
        <w:t>12</w:t>
      </w:r>
      <w:r w:rsidR="00002D56" w:rsidRPr="00682D8C">
        <w:rPr>
          <w:rFonts w:ascii="Times New Roman"/>
          <w:color w:val="000000"/>
        </w:rPr>
        <w:t>（中断响应）</w:t>
      </w:r>
      <w:r w:rsidR="00002D56" w:rsidRPr="00682D8C">
        <w:rPr>
          <w:rFonts w:ascii="Times New Roman"/>
          <w:color w:val="000000"/>
        </w:rPr>
        <w:t>”</w:t>
      </w:r>
      <w:r w:rsidR="00002D56" w:rsidRPr="00682D8C">
        <w:rPr>
          <w:rFonts w:ascii="Times New Roman"/>
          <w:color w:val="000000"/>
        </w:rPr>
        <w:t>，实现容器运行状态的可视化与追溯。</w:t>
      </w:r>
    </w:p>
    <w:p w14:paraId="107724B3" w14:textId="0220CAA6" w:rsidR="00CC1585" w:rsidRDefault="00CC1585" w:rsidP="008D2E48">
      <w:pPr>
        <w:pStyle w:val="5"/>
      </w:pPr>
      <w:r w:rsidRPr="00510CCC">
        <w:t>3.1.</w:t>
      </w:r>
      <w:r w:rsidR="008D2E48">
        <w:rPr>
          <w:rFonts w:hint="eastAsia"/>
        </w:rPr>
        <w:t>2.4</w:t>
      </w:r>
      <w:r w:rsidRPr="00510CCC">
        <w:t xml:space="preserve">.1 </w:t>
      </w:r>
      <w:r w:rsidR="005E3278">
        <w:rPr>
          <w:rFonts w:hint="eastAsia"/>
        </w:rPr>
        <w:t>日志子系统</w:t>
      </w:r>
      <w:r w:rsidR="00C34F90" w:rsidRPr="00C34F90">
        <w:t>(RX_FNC_LOGMONITOR</w:t>
      </w:r>
      <w:r w:rsidR="00136E00">
        <w:t>_001</w:t>
      </w:r>
      <w:r w:rsidR="00C34F90" w:rsidRPr="00C34F90">
        <w:t>)</w:t>
      </w:r>
    </w:p>
    <w:p w14:paraId="4A33C54E" w14:textId="49518EBC" w:rsidR="00DD0F84" w:rsidRDefault="00B076A6" w:rsidP="001A7760">
      <w:pPr>
        <w:pStyle w:val="af9"/>
        <w:ind w:firstLine="480"/>
        <w:rPr>
          <w:rFonts w:ascii="Times New Roman"/>
          <w:color w:val="000000"/>
        </w:rPr>
      </w:pPr>
      <w:r w:rsidRPr="00B103DF">
        <w:rPr>
          <w:rFonts w:ascii="Times New Roman" w:hint="eastAsia"/>
          <w:color w:val="000000"/>
        </w:rPr>
        <w:t>本日志子系统以</w:t>
      </w:r>
      <w:proofErr w:type="gramStart"/>
      <w:r w:rsidRPr="00B103DF">
        <w:rPr>
          <w:rFonts w:ascii="Times New Roman" w:hint="eastAsia"/>
          <w:color w:val="000000"/>
        </w:rPr>
        <w:t>极简方式</w:t>
      </w:r>
      <w:proofErr w:type="gramEnd"/>
      <w:r w:rsidRPr="00B103DF">
        <w:rPr>
          <w:rFonts w:ascii="Times New Roman" w:hint="eastAsia"/>
          <w:color w:val="000000"/>
        </w:rPr>
        <w:t>记录容器关键事件：当容器发生创建、销毁等生命周期操作时，自动捕获容器</w:t>
      </w:r>
      <w:r w:rsidRPr="00B103DF">
        <w:rPr>
          <w:rFonts w:ascii="Times New Roman" w:hint="eastAsia"/>
          <w:color w:val="000000"/>
        </w:rPr>
        <w:t>ID</w:t>
      </w:r>
      <w:r w:rsidRPr="00B103DF">
        <w:rPr>
          <w:rFonts w:ascii="Times New Roman" w:hint="eastAsia"/>
          <w:color w:val="000000"/>
        </w:rPr>
        <w:t>、操作类型、结果、错误码及资源上下文等元数据，生成带时间戳的结构化日志条目，支持文本或二进制格式；日志可直接写入本地文件系统，并可选导出为</w:t>
      </w:r>
      <w:r w:rsidRPr="00B103DF">
        <w:rPr>
          <w:rFonts w:ascii="Times New Roman" w:hint="eastAsia"/>
          <w:color w:val="000000"/>
        </w:rPr>
        <w:t>CSV</w:t>
      </w:r>
      <w:r w:rsidRPr="00B103DF">
        <w:rPr>
          <w:rFonts w:ascii="Times New Roman" w:hint="eastAsia"/>
          <w:color w:val="000000"/>
        </w:rPr>
        <w:t>格式的诊断包用于离线分析，无需网络依赖或复杂解析逻辑，便于在嵌入式环境中轻量实现。</w:t>
      </w:r>
    </w:p>
    <w:p w14:paraId="0E4576E0" w14:textId="553F8908" w:rsidR="00DD0F84" w:rsidRDefault="00DD0F84" w:rsidP="00544A95">
      <w:pPr>
        <w:pStyle w:val="af9"/>
        <w:ind w:firstLineChars="0" w:firstLine="0"/>
        <w:jc w:val="center"/>
        <w:rPr>
          <w:rFonts w:ascii="Times New Roman"/>
          <w:color w:val="000000"/>
        </w:rPr>
      </w:pPr>
      <w:r>
        <w:rPr>
          <w:noProof/>
        </w:rPr>
        <w:lastRenderedPageBreak/>
        <mc:AlternateContent>
          <mc:Choice Requires="wpc">
            <w:drawing>
              <wp:inline distT="0" distB="0" distL="0" distR="0" wp14:anchorId="0178D652" wp14:editId="4CA43BA4">
                <wp:extent cx="2929413" cy="1797603"/>
                <wp:effectExtent l="0" t="0" r="17145" b="19050"/>
                <wp:docPr id="324320337" name="画布 32432033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314900304" name="AutoShape 932"/>
                        <wps:cNvSpPr>
                          <a:spLocks noRot="1" noChangeAspect="1" noEditPoints="1" noChangeArrowheads="1" noChangeShapeType="1" noTextEdit="1"/>
                        </wps:cNvSpPr>
                        <wps:spPr bwMode="auto">
                          <a:xfrm>
                            <a:off x="72" y="438586"/>
                            <a:ext cx="2201024" cy="1359292"/>
                          </a:xfrm>
                          <a:prstGeom prst="roundRect">
                            <a:avLst>
                              <a:gd name="adj" fmla="val 16667"/>
                            </a:avLst>
                          </a:prstGeom>
                          <a:solidFill>
                            <a:srgbClr val="FFFFFF"/>
                          </a:solidFill>
                          <a:ln w="9525">
                            <a:solidFill>
                              <a:srgbClr val="000000"/>
                            </a:solidFill>
                            <a:round/>
                            <a:headEnd/>
                            <a:tailEnd/>
                          </a:ln>
                        </wps:spPr>
                        <wps:txbx>
                          <w:txbxContent>
                            <w:p w14:paraId="714399AE" w14:textId="77777777" w:rsidR="00DD0F84" w:rsidRDefault="00DD0F84" w:rsidP="00DD0F84">
                              <w:pPr>
                                <w:ind w:left="605" w:hanging="605"/>
                                <w:jc w:val="center"/>
                                <w:rPr>
                                  <w:rFonts w:ascii="Times New Roman"/>
                                  <w:sz w:val="15"/>
                                  <w:szCs w:val="15"/>
                                </w:rPr>
                              </w:pPr>
                              <w:r>
                                <w:rPr>
                                  <w:rFonts w:ascii="Times New Roman" w:hint="eastAsia"/>
                                  <w:sz w:val="15"/>
                                  <w:szCs w:val="15"/>
                                </w:rPr>
                                <w:t>日志子系统</w:t>
                              </w:r>
                            </w:p>
                          </w:txbxContent>
                        </wps:txbx>
                        <wps:bodyPr rot="0" vert="horz" wrap="square" lIns="91440" tIns="45720" rIns="91440" bIns="45720" anchor="t" anchorCtr="0" upright="1">
                          <a:noAutofit/>
                        </wps:bodyPr>
                      </wps:wsp>
                      <wps:wsp>
                        <wps:cNvPr id="1475691905" name="AutoShape 932"/>
                        <wps:cNvSpPr>
                          <a:spLocks noRot="1" noChangeAspect="1" noEditPoints="1" noChangeArrowheads="1" noChangeShapeType="1" noTextEdit="1"/>
                        </wps:cNvSpPr>
                        <wps:spPr bwMode="auto">
                          <a:xfrm>
                            <a:off x="672933" y="0"/>
                            <a:ext cx="833316" cy="273425"/>
                          </a:xfrm>
                          <a:prstGeom prst="roundRect">
                            <a:avLst>
                              <a:gd name="adj" fmla="val 16667"/>
                            </a:avLst>
                          </a:prstGeom>
                          <a:solidFill>
                            <a:srgbClr val="FFFFFF"/>
                          </a:solidFill>
                          <a:ln w="9525">
                            <a:solidFill>
                              <a:srgbClr val="000000"/>
                            </a:solidFill>
                            <a:round/>
                            <a:headEnd/>
                            <a:tailEnd/>
                          </a:ln>
                        </wps:spPr>
                        <wps:txbx>
                          <w:txbxContent>
                            <w:p w14:paraId="496BA0C5" w14:textId="77777777" w:rsidR="00DD0F84" w:rsidRPr="007A2AD9" w:rsidRDefault="00DD0F84" w:rsidP="00DD0F84">
                              <w:pPr>
                                <w:ind w:left="605" w:hanging="605"/>
                                <w:jc w:val="center"/>
                                <w:rPr>
                                  <w:rFonts w:ascii="Times New Roman"/>
                                  <w:sz w:val="15"/>
                                  <w:szCs w:val="15"/>
                                </w:rPr>
                              </w:pPr>
                              <w:r>
                                <w:rPr>
                                  <w:rFonts w:ascii="Times New Roman" w:hint="eastAsia"/>
                                  <w:sz w:val="15"/>
                                  <w:szCs w:val="15"/>
                                </w:rPr>
                                <w:t>系统运行状态</w:t>
                              </w:r>
                            </w:p>
                          </w:txbxContent>
                        </wps:txbx>
                        <wps:bodyPr rot="0" vert="horz" wrap="square" lIns="91440" tIns="45720" rIns="91440" bIns="45720" anchor="t" anchorCtr="0" upright="1">
                          <a:noAutofit/>
                        </wps:bodyPr>
                      </wps:wsp>
                      <wps:wsp>
                        <wps:cNvPr id="1580856690" name="AutoShape 932"/>
                        <wps:cNvSpPr>
                          <a:spLocks noRot="1" noChangeAspect="1" noEditPoints="1" noChangeArrowheads="1" noChangeShapeType="1" noTextEdit="1"/>
                        </wps:cNvSpPr>
                        <wps:spPr bwMode="auto">
                          <a:xfrm>
                            <a:off x="123741" y="775219"/>
                            <a:ext cx="1026886" cy="283826"/>
                          </a:xfrm>
                          <a:prstGeom prst="roundRect">
                            <a:avLst>
                              <a:gd name="adj" fmla="val 16667"/>
                            </a:avLst>
                          </a:prstGeom>
                          <a:solidFill>
                            <a:srgbClr val="FFFFFF"/>
                          </a:solidFill>
                          <a:ln w="9525">
                            <a:solidFill>
                              <a:srgbClr val="000000"/>
                            </a:solidFill>
                            <a:round/>
                            <a:headEnd/>
                            <a:tailEnd/>
                          </a:ln>
                        </wps:spPr>
                        <wps:txbx>
                          <w:txbxContent>
                            <w:p w14:paraId="3FBCB920" w14:textId="77777777" w:rsidR="00DD0F84" w:rsidRDefault="00DD0F84" w:rsidP="00DD0F84">
                              <w:pPr>
                                <w:jc w:val="center"/>
                                <w:rPr>
                                  <w:rFonts w:ascii="Times New Roman"/>
                                  <w:sz w:val="15"/>
                                  <w:szCs w:val="15"/>
                                </w:rPr>
                              </w:pPr>
                              <w:r>
                                <w:rPr>
                                  <w:rFonts w:ascii="Times New Roman" w:hint="eastAsia"/>
                                  <w:sz w:val="15"/>
                                  <w:szCs w:val="15"/>
                                </w:rPr>
                                <w:t>初始化阶段</w:t>
                              </w:r>
                            </w:p>
                          </w:txbxContent>
                        </wps:txbx>
                        <wps:bodyPr rot="0" vert="horz" wrap="square" lIns="91440" tIns="45720" rIns="91440" bIns="45720" anchor="t" anchorCtr="0" upright="1">
                          <a:noAutofit/>
                        </wps:bodyPr>
                      </wps:wsp>
                      <wps:wsp>
                        <wps:cNvPr id="964127516" name="连接符: 曲线 803314548"/>
                        <wps:cNvCnPr/>
                        <wps:spPr>
                          <a:xfrm rot="16200000" flipH="1">
                            <a:off x="986493" y="376522"/>
                            <a:ext cx="209335" cy="3139"/>
                          </a:xfrm>
                          <a:prstGeom prst="curved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022694402" name="AutoShape 932"/>
                        <wps:cNvSpPr>
                          <a:spLocks noRot="1" noChangeAspect="1" noEditPoints="1" noChangeArrowheads="1" noChangeShapeType="1" noTextEdit="1"/>
                        </wps:cNvSpPr>
                        <wps:spPr bwMode="auto">
                          <a:xfrm>
                            <a:off x="1225045" y="773927"/>
                            <a:ext cx="901939" cy="281829"/>
                          </a:xfrm>
                          <a:prstGeom prst="roundRect">
                            <a:avLst>
                              <a:gd name="adj" fmla="val 16667"/>
                            </a:avLst>
                          </a:prstGeom>
                          <a:solidFill>
                            <a:srgbClr val="FFFFFF"/>
                          </a:solidFill>
                          <a:ln w="9525">
                            <a:solidFill>
                              <a:srgbClr val="000000"/>
                            </a:solidFill>
                            <a:round/>
                            <a:headEnd/>
                            <a:tailEnd/>
                          </a:ln>
                        </wps:spPr>
                        <wps:txbx>
                          <w:txbxContent>
                            <w:p w14:paraId="7371F3CD" w14:textId="77777777" w:rsidR="00DD0F84" w:rsidRDefault="00DD0F84" w:rsidP="00DD0F84">
                              <w:pPr>
                                <w:rPr>
                                  <w:rFonts w:ascii="Times New Roman"/>
                                  <w:sz w:val="15"/>
                                  <w:szCs w:val="15"/>
                                </w:rPr>
                              </w:pPr>
                              <w:r>
                                <w:rPr>
                                  <w:rFonts w:ascii="Times New Roman" w:hint="eastAsia"/>
                                  <w:sz w:val="15"/>
                                  <w:szCs w:val="15"/>
                                </w:rPr>
                                <w:t>创建</w:t>
                              </w:r>
                              <w:r>
                                <w:rPr>
                                  <w:rFonts w:ascii="Times New Roman" w:hint="eastAsia"/>
                                  <w:sz w:val="15"/>
                                  <w:szCs w:val="15"/>
                                </w:rPr>
                                <w:t>/</w:t>
                              </w:r>
                              <w:r>
                                <w:rPr>
                                  <w:rFonts w:ascii="Times New Roman" w:hint="eastAsia"/>
                                  <w:sz w:val="15"/>
                                  <w:szCs w:val="15"/>
                                </w:rPr>
                                <w:t>复制阶段</w:t>
                              </w:r>
                            </w:p>
                          </w:txbxContent>
                        </wps:txbx>
                        <wps:bodyPr rot="0" vert="horz" wrap="square" lIns="91440" tIns="45720" rIns="91440" bIns="45720" anchor="t" anchorCtr="0" upright="1">
                          <a:noAutofit/>
                        </wps:bodyPr>
                      </wps:wsp>
                      <wps:wsp>
                        <wps:cNvPr id="694934928" name="AutoShape 932"/>
                        <wps:cNvSpPr>
                          <a:spLocks noRot="1" noChangeAspect="1" noEditPoints="1" noChangeArrowheads="1" noChangeShapeType="1" noTextEdit="1"/>
                        </wps:cNvSpPr>
                        <wps:spPr bwMode="auto">
                          <a:xfrm>
                            <a:off x="2375873" y="886783"/>
                            <a:ext cx="554093" cy="464938"/>
                          </a:xfrm>
                          <a:prstGeom prst="roundRect">
                            <a:avLst>
                              <a:gd name="adj" fmla="val 16667"/>
                            </a:avLst>
                          </a:prstGeom>
                          <a:solidFill>
                            <a:srgbClr val="FFFFFF"/>
                          </a:solidFill>
                          <a:ln w="9525">
                            <a:solidFill>
                              <a:srgbClr val="000000"/>
                            </a:solidFill>
                            <a:round/>
                            <a:headEnd/>
                            <a:tailEnd/>
                          </a:ln>
                        </wps:spPr>
                        <wps:txbx>
                          <w:txbxContent>
                            <w:p w14:paraId="05604DD4" w14:textId="77777777" w:rsidR="00DD0F84" w:rsidRDefault="00DD0F84" w:rsidP="00DD0F84">
                              <w:pPr>
                                <w:spacing w:line="240" w:lineRule="exact"/>
                                <w:rPr>
                                  <w:rFonts w:ascii="Times New Roman"/>
                                  <w:sz w:val="15"/>
                                  <w:szCs w:val="15"/>
                                </w:rPr>
                              </w:pPr>
                              <w:r>
                                <w:rPr>
                                  <w:rFonts w:ascii="Times New Roman" w:hint="eastAsia"/>
                                  <w:sz w:val="15"/>
                                  <w:szCs w:val="15"/>
                                </w:rPr>
                                <w:t>写入文件</w:t>
                              </w:r>
                            </w:p>
                          </w:txbxContent>
                        </wps:txbx>
                        <wps:bodyPr rot="0" vert="horz" wrap="square" lIns="91440" tIns="45720" rIns="91440" bIns="45720" anchor="t" anchorCtr="0" upright="1">
                          <a:noAutofit/>
                        </wps:bodyPr>
                      </wps:wsp>
                      <wps:wsp>
                        <wps:cNvPr id="1118881889" name="连接符: 曲线 803314555"/>
                        <wps:cNvCnPr/>
                        <wps:spPr>
                          <a:xfrm>
                            <a:off x="2201096" y="1118232"/>
                            <a:ext cx="174777" cy="102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30999113" name="AutoShape 932"/>
                        <wps:cNvSpPr>
                          <a:spLocks noRot="1" noChangeAspect="1" noEditPoints="1" noChangeArrowheads="1" noChangeShapeType="1" noTextEdit="1"/>
                        </wps:cNvSpPr>
                        <wps:spPr bwMode="auto">
                          <a:xfrm>
                            <a:off x="123829" y="1236640"/>
                            <a:ext cx="1026795" cy="283210"/>
                          </a:xfrm>
                          <a:prstGeom prst="roundRect">
                            <a:avLst>
                              <a:gd name="adj" fmla="val 16667"/>
                            </a:avLst>
                          </a:prstGeom>
                          <a:solidFill>
                            <a:srgbClr val="FFFFFF"/>
                          </a:solidFill>
                          <a:ln w="9525">
                            <a:solidFill>
                              <a:srgbClr val="000000"/>
                            </a:solidFill>
                            <a:round/>
                            <a:headEnd/>
                            <a:tailEnd/>
                          </a:ln>
                        </wps:spPr>
                        <wps:txbx>
                          <w:txbxContent>
                            <w:p w14:paraId="58088665" w14:textId="77777777" w:rsidR="00DD0F84" w:rsidRDefault="00DD0F84" w:rsidP="00DD0F84">
                              <w:pPr>
                                <w:jc w:val="center"/>
                                <w:rPr>
                                  <w:rFonts w:ascii="Times New Roman"/>
                                  <w:sz w:val="15"/>
                                  <w:szCs w:val="15"/>
                                </w:rPr>
                              </w:pPr>
                              <w:r>
                                <w:rPr>
                                  <w:rFonts w:ascii="Times New Roman" w:hint="eastAsia"/>
                                  <w:sz w:val="15"/>
                                  <w:szCs w:val="15"/>
                                </w:rPr>
                                <w:t>销毁阶段</w:t>
                              </w:r>
                            </w:p>
                          </w:txbxContent>
                        </wps:txbx>
                        <wps:bodyPr rot="0" vert="horz" wrap="square" lIns="91440" tIns="45720" rIns="91440" bIns="45720" anchor="t" anchorCtr="0" upright="1">
                          <a:noAutofit/>
                        </wps:bodyPr>
                      </wps:wsp>
                      <wps:wsp>
                        <wps:cNvPr id="501639482" name="AutoShape 932"/>
                        <wps:cNvSpPr>
                          <a:spLocks noRot="1" noChangeAspect="1" noEditPoints="1" noChangeArrowheads="1" noChangeShapeType="1" noTextEdit="1"/>
                        </wps:cNvSpPr>
                        <wps:spPr bwMode="auto">
                          <a:xfrm>
                            <a:off x="1224989" y="1236315"/>
                            <a:ext cx="901700" cy="281305"/>
                          </a:xfrm>
                          <a:prstGeom prst="roundRect">
                            <a:avLst>
                              <a:gd name="adj" fmla="val 16667"/>
                            </a:avLst>
                          </a:prstGeom>
                          <a:solidFill>
                            <a:srgbClr val="FFFFFF"/>
                          </a:solidFill>
                          <a:ln w="9525">
                            <a:solidFill>
                              <a:srgbClr val="000000"/>
                            </a:solidFill>
                            <a:round/>
                            <a:headEnd/>
                            <a:tailEnd/>
                          </a:ln>
                        </wps:spPr>
                        <wps:txbx>
                          <w:txbxContent>
                            <w:p w14:paraId="7EEB79BB" w14:textId="77777777" w:rsidR="00DD0F84" w:rsidRDefault="00DD0F84" w:rsidP="00DD0F84">
                              <w:pPr>
                                <w:rPr>
                                  <w:rFonts w:ascii="Times New Roman"/>
                                  <w:sz w:val="15"/>
                                  <w:szCs w:val="15"/>
                                </w:rPr>
                              </w:pPr>
                              <w:r>
                                <w:rPr>
                                  <w:rFonts w:ascii="Times New Roman" w:hint="eastAsia"/>
                                  <w:sz w:val="15"/>
                                  <w:szCs w:val="15"/>
                                </w:rPr>
                                <w:t>日志公共字段</w:t>
                              </w:r>
                            </w:p>
                          </w:txbxContent>
                        </wps:txbx>
                        <wps:bodyPr rot="0" vert="horz" wrap="square" lIns="91440" tIns="45720" rIns="91440" bIns="45720" anchor="t" anchorCtr="0" upright="1">
                          <a:noAutofit/>
                        </wps:bodyPr>
                      </wps:wsp>
                    </wpc:wpc>
                  </a:graphicData>
                </a:graphic>
              </wp:inline>
            </w:drawing>
          </mc:Choice>
          <mc:Fallback>
            <w:pict>
              <v:group w14:anchorId="0178D652" id="画布 324320337" o:spid="_x0000_s1169" editas="canvas" style="width:230.65pt;height:141.55pt;mso-position-horizontal-relative:char;mso-position-vertical-relative:line" coordsize="29292,17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">
                <v:shape id="_x0000_s1170" type="#_x0000_t75" style="position:absolute;width:29292;height:17970;visibility:visible;mso-wrap-style:square">
                  <v:fill o:detectmouseclick="t"/>
                  <v:path o:connecttype="none"/>
                </v:shape>
                <v:roundrect id="AutoShape 932" o:spid="_x0000_s1171" style="position:absolute;top:4385;width:22010;height:1359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">
                  <o:lock v:ext="edit" rotation="t" aspectratio="t" verticies="t" text="t" shapetype="t"/>
                  <v:textbox>
                    <w:txbxContent>
                      <w:p w14:paraId="714399AE" w14:textId="77777777" w:rsidR="00DD0F84" w:rsidRDefault="00DD0F84" w:rsidP="00DD0F84">
                        <w:pPr>
                          <w:ind w:left="605" w:hanging="605"/>
                          <w:jc w:val="center"/>
                          <w:rPr>
                            <w:rFonts w:ascii="Times New Roman"/>
                            <w:sz w:val="15"/>
                            <w:szCs w:val="15"/>
                          </w:rPr>
                        </w:pPr>
                        <w:r>
                          <w:rPr>
                            <w:rFonts w:ascii="Times New Roman" w:hint="eastAsia"/>
                            <w:sz w:val="15"/>
                            <w:szCs w:val="15"/>
                          </w:rPr>
                          <w:t>日志子系统</w:t>
                        </w:r>
                      </w:p>
                    </w:txbxContent>
                  </v:textbox>
                </v:roundrect>
                <v:roundrect id="AutoShape 932" o:spid="_x0000_s1172" style="position:absolute;left:6729;width:8333;height:27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">
                  <o:lock v:ext="edit" rotation="t" aspectratio="t" verticies="t" text="t" shapetype="t"/>
                  <v:textbox>
                    <w:txbxContent>
                      <w:p w14:paraId="496BA0C5" w14:textId="77777777" w:rsidR="00DD0F84" w:rsidRPr="007A2AD9" w:rsidRDefault="00DD0F84" w:rsidP="00DD0F84">
                        <w:pPr>
                          <w:ind w:left="605" w:hanging="605"/>
                          <w:jc w:val="center"/>
                          <w:rPr>
                            <w:rFonts w:ascii="Times New Roman"/>
                            <w:sz w:val="15"/>
                            <w:szCs w:val="15"/>
                          </w:rPr>
                        </w:pPr>
                        <w:r>
                          <w:rPr>
                            <w:rFonts w:ascii="Times New Roman" w:hint="eastAsia"/>
                            <w:sz w:val="15"/>
                            <w:szCs w:val="15"/>
                          </w:rPr>
                          <w:t>系统运行状态</w:t>
                        </w:r>
                      </w:p>
                    </w:txbxContent>
                  </v:textbox>
                </v:roundrect>
                <v:roundrect id="AutoShape 932" o:spid="_x0000_s1173" style="position:absolute;left:1237;top:7752;width:10269;height:28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">
                  <o:lock v:ext="edit" rotation="t" aspectratio="t" verticies="t" text="t" shapetype="t"/>
                  <v:textbox>
                    <w:txbxContent>
                      <w:p w14:paraId="3FBCB920" w14:textId="77777777" w:rsidR="00DD0F84" w:rsidRDefault="00DD0F84" w:rsidP="00DD0F84">
                        <w:pPr>
                          <w:jc w:val="center"/>
                          <w:rPr>
                            <w:rFonts w:ascii="Times New Roman"/>
                            <w:sz w:val="15"/>
                            <w:szCs w:val="15"/>
                          </w:rPr>
                        </w:pPr>
                        <w:r>
                          <w:rPr>
                            <w:rFonts w:ascii="Times New Roman" w:hint="eastAsia"/>
                            <w:sz w:val="15"/>
                            <w:szCs w:val="15"/>
                          </w:rPr>
                          <w:t>初始化阶段</w:t>
                        </w:r>
                      </w:p>
                    </w:txbxContent>
                  </v:textbox>
                </v:roundrect>
                <v:shape id="连接符: 曲线 803314548" o:spid="_x0000_s1174" type="#_x0000_t38" style="position:absolute;left:9864;top:3765;width:2093;height:32;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" adj="10800" strokecolor="#156082 [3204]" strokeweight="1pt">
                  <v:stroke startarrow="block" endarrow="block" joinstyle="miter"/>
                </v:shape>
                <v:roundrect id="AutoShape 932" o:spid="_x0000_s1175" style="position:absolute;left:12250;top:7739;width:9019;height:28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">
                  <o:lock v:ext="edit" rotation="t" aspectratio="t" verticies="t" text="t" shapetype="t"/>
                  <v:textbox>
                    <w:txbxContent>
                      <w:p w14:paraId="7371F3CD" w14:textId="77777777" w:rsidR="00DD0F84" w:rsidRDefault="00DD0F84" w:rsidP="00DD0F84">
                        <w:pPr>
                          <w:rPr>
                            <w:rFonts w:ascii="Times New Roman"/>
                            <w:sz w:val="15"/>
                            <w:szCs w:val="15"/>
                          </w:rPr>
                        </w:pPr>
                        <w:r>
                          <w:rPr>
                            <w:rFonts w:ascii="Times New Roman" w:hint="eastAsia"/>
                            <w:sz w:val="15"/>
                            <w:szCs w:val="15"/>
                          </w:rPr>
                          <w:t>创建</w:t>
                        </w:r>
                        <w:r>
                          <w:rPr>
                            <w:rFonts w:ascii="Times New Roman" w:hint="eastAsia"/>
                            <w:sz w:val="15"/>
                            <w:szCs w:val="15"/>
                          </w:rPr>
                          <w:t>/</w:t>
                        </w:r>
                        <w:r>
                          <w:rPr>
                            <w:rFonts w:ascii="Times New Roman" w:hint="eastAsia"/>
                            <w:sz w:val="15"/>
                            <w:szCs w:val="15"/>
                          </w:rPr>
                          <w:t>复制阶段</w:t>
                        </w:r>
                      </w:p>
                    </w:txbxContent>
                  </v:textbox>
                </v:roundrect>
                <v:roundrect id="AutoShape 932" o:spid="_x0000_s1176" style="position:absolute;left:23758;top:8867;width:5541;height:465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">
                  <o:lock v:ext="edit" rotation="t" aspectratio="t" verticies="t" text="t" shapetype="t"/>
                  <v:textbox>
                    <w:txbxContent>
                      <w:p w14:paraId="05604DD4" w14:textId="77777777" w:rsidR="00DD0F84" w:rsidRDefault="00DD0F84" w:rsidP="00DD0F84">
                        <w:pPr>
                          <w:spacing w:line="240" w:lineRule="exact"/>
                          <w:rPr>
                            <w:rFonts w:ascii="Times New Roman"/>
                            <w:sz w:val="15"/>
                            <w:szCs w:val="15"/>
                          </w:rPr>
                        </w:pPr>
                        <w:r>
                          <w:rPr>
                            <w:rFonts w:ascii="Times New Roman" w:hint="eastAsia"/>
                            <w:sz w:val="15"/>
                            <w:szCs w:val="15"/>
                          </w:rPr>
                          <w:t>写入文件</w:t>
                        </w:r>
                      </w:p>
                    </w:txbxContent>
                  </v:textbox>
                </v:roundrect>
                <v:shape id="连接符: 曲线 803314555" o:spid="_x0000_s1177" type="#_x0000_t38" style="position:absolute;left:22010;top:11182;width:1748;height:1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" adj="10800" strokecolor="#156082 [3204]" strokeweight="1pt">
                  <v:stroke endarrow="block" joinstyle="miter"/>
                </v:shape>
                <v:roundrect id="AutoShape 932" o:spid="_x0000_s1178" style="position:absolute;left:1238;top:12366;width:10268;height:28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">
                  <o:lock v:ext="edit" rotation="t" aspectratio="t" verticies="t" text="t" shapetype="t"/>
                  <v:textbox>
                    <w:txbxContent>
                      <w:p w14:paraId="58088665" w14:textId="77777777" w:rsidR="00DD0F84" w:rsidRDefault="00DD0F84" w:rsidP="00DD0F84">
                        <w:pPr>
                          <w:jc w:val="center"/>
                          <w:rPr>
                            <w:rFonts w:ascii="Times New Roman"/>
                            <w:sz w:val="15"/>
                            <w:szCs w:val="15"/>
                          </w:rPr>
                        </w:pPr>
                        <w:r>
                          <w:rPr>
                            <w:rFonts w:ascii="Times New Roman" w:hint="eastAsia"/>
                            <w:sz w:val="15"/>
                            <w:szCs w:val="15"/>
                          </w:rPr>
                          <w:t>销毁阶段</w:t>
                        </w:r>
                      </w:p>
                    </w:txbxContent>
                  </v:textbox>
                </v:roundrect>
                <v:roundrect id="AutoShape 932" o:spid="_x0000_s1179" style="position:absolute;left:12249;top:12363;width:9017;height:281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">
                  <o:lock v:ext="edit" rotation="t" aspectratio="t" verticies="t" text="t" shapetype="t"/>
                  <v:textbox>
                    <w:txbxContent>
                      <w:p w14:paraId="7EEB79BB" w14:textId="77777777" w:rsidR="00DD0F84" w:rsidRDefault="00DD0F84" w:rsidP="00DD0F84">
                        <w:pPr>
                          <w:rPr>
                            <w:rFonts w:ascii="Times New Roman"/>
                            <w:sz w:val="15"/>
                            <w:szCs w:val="15"/>
                          </w:rPr>
                        </w:pPr>
                        <w:r>
                          <w:rPr>
                            <w:rFonts w:ascii="Times New Roman" w:hint="eastAsia"/>
                            <w:sz w:val="15"/>
                            <w:szCs w:val="15"/>
                          </w:rPr>
                          <w:t>日志公共字段</w:t>
                        </w:r>
                      </w:p>
                    </w:txbxContent>
                  </v:textbox>
                </v:roundrect>
                <w10:anchorlock/>
              </v:group>
            </w:pict>
          </mc:Fallback>
        </mc:AlternateContent>
      </w:r>
    </w:p>
    <w:p w14:paraId="31050555" w14:textId="2BC85983" w:rsidR="00921E15" w:rsidRPr="00544A95" w:rsidRDefault="001A7760" w:rsidP="00544A95">
      <w:pPr>
        <w:pStyle w:val="affa"/>
        <w:jc w:val="center"/>
        <w:rPr>
          <w:rFonts w:ascii="Times New Roman" w:hAnsi="Times New Roman" w:cs="Times New Roman"/>
        </w:rPr>
      </w:pPr>
      <w:r w:rsidRPr="001A7760">
        <w:rPr>
          <w:rFonts w:ascii="Times New Roman" w:hAnsi="Times New Roman" w:cs="Times New Roman" w:hint="eastAsia"/>
        </w:rPr>
        <w:t>图</w:t>
      </w:r>
      <w:r w:rsidRPr="001A7760">
        <w:rPr>
          <w:rFonts w:ascii="Times New Roman" w:hAnsi="Times New Roman" w:cs="Times New Roman" w:hint="eastAsia"/>
        </w:rPr>
        <w:t>1</w:t>
      </w:r>
      <w:r>
        <w:rPr>
          <w:rFonts w:ascii="Times New Roman" w:hAnsi="Times New Roman" w:cs="Times New Roman" w:hint="eastAsia"/>
        </w:rPr>
        <w:t>5</w:t>
      </w:r>
      <w:r w:rsidRPr="001A7760">
        <w:rPr>
          <w:rFonts w:ascii="Times New Roman" w:hAnsi="Times New Roman" w:cs="Times New Roman" w:hint="eastAsia"/>
        </w:rPr>
        <w:t xml:space="preserve"> </w:t>
      </w:r>
      <w:r>
        <w:rPr>
          <w:rFonts w:ascii="Times New Roman" w:hAnsi="Times New Roman" w:cs="Times New Roman" w:hint="eastAsia"/>
        </w:rPr>
        <w:t>日志</w:t>
      </w:r>
      <w:r w:rsidRPr="001A7760">
        <w:rPr>
          <w:rFonts w:ascii="Times New Roman" w:hAnsi="Times New Roman" w:cs="Times New Roman" w:hint="eastAsia"/>
        </w:rPr>
        <w:t>子系统功能描述</w:t>
      </w:r>
    </w:p>
    <w:p w14:paraId="72C4CBC3" w14:textId="77777777" w:rsidR="00ED19D4" w:rsidRPr="00682D8C" w:rsidRDefault="00ED19D4" w:rsidP="008202F7">
      <w:pPr>
        <w:pStyle w:val="af9"/>
        <w:numPr>
          <w:ilvl w:val="0"/>
          <w:numId w:val="26"/>
        </w:numPr>
        <w:ind w:firstLineChars="0"/>
        <w:rPr>
          <w:rFonts w:ascii="Times New Roman"/>
        </w:rPr>
      </w:pPr>
      <w:r w:rsidRPr="00682D8C">
        <w:rPr>
          <w:rFonts w:ascii="Times New Roman" w:hint="eastAsia"/>
        </w:rPr>
        <w:t>输入（用于生成事件记录的数据源）：</w:t>
      </w:r>
    </w:p>
    <w:p w14:paraId="02C9F5E0" w14:textId="77777777" w:rsidR="00ED19D4" w:rsidRPr="00682D8C" w:rsidRDefault="00ED19D4" w:rsidP="008202F7">
      <w:pPr>
        <w:pStyle w:val="af9"/>
        <w:numPr>
          <w:ilvl w:val="0"/>
          <w:numId w:val="76"/>
        </w:numPr>
        <w:ind w:firstLineChars="0"/>
        <w:rPr>
          <w:rFonts w:ascii="Times New Roman"/>
        </w:rPr>
      </w:pPr>
      <w:r w:rsidRPr="00682D8C">
        <w:rPr>
          <w:rFonts w:ascii="Times New Roman" w:hint="eastAsia"/>
        </w:rPr>
        <w:t>容器生命周期事件：由容器管理子系统触发，包括容器的初始化、创建、复制、销毁等操作。</w:t>
      </w:r>
    </w:p>
    <w:p w14:paraId="18EA336C" w14:textId="77777777" w:rsidR="00ED19D4" w:rsidRPr="00682D8C" w:rsidRDefault="00ED19D4" w:rsidP="008202F7">
      <w:pPr>
        <w:pStyle w:val="af9"/>
        <w:numPr>
          <w:ilvl w:val="0"/>
          <w:numId w:val="76"/>
        </w:numPr>
        <w:ind w:firstLineChars="0"/>
        <w:rPr>
          <w:rFonts w:ascii="Times New Roman"/>
        </w:rPr>
      </w:pPr>
      <w:r w:rsidRPr="00682D8C">
        <w:rPr>
          <w:rFonts w:ascii="Times New Roman" w:hint="eastAsia"/>
        </w:rPr>
        <w:t>操作元数据：</w:t>
      </w:r>
    </w:p>
    <w:p w14:paraId="6BC36DAE" w14:textId="3CADB9A7" w:rsidR="00ED19D4" w:rsidRDefault="00682D8C" w:rsidP="00682D8C">
      <w:pPr>
        <w:ind w:leftChars="554" w:left="1330"/>
      </w:pPr>
      <w:r>
        <w:rPr>
          <w:rFonts w:hint="eastAsia"/>
        </w:rPr>
        <w:t>①</w:t>
      </w:r>
      <w:r w:rsidR="00ED19D4">
        <w:rPr>
          <w:rFonts w:hint="eastAsia"/>
        </w:rPr>
        <w:t>容器 ID、容器类型；</w:t>
      </w:r>
    </w:p>
    <w:p w14:paraId="4353ACF0" w14:textId="5C60D753" w:rsidR="00ED19D4" w:rsidRDefault="00682D8C" w:rsidP="00682D8C">
      <w:pPr>
        <w:ind w:leftChars="554" w:left="1330"/>
      </w:pPr>
      <w:r>
        <w:rPr>
          <w:rFonts w:hint="eastAsia"/>
        </w:rPr>
        <w:t>②</w:t>
      </w:r>
      <w:r w:rsidR="00ED19D4">
        <w:rPr>
          <w:rFonts w:hint="eastAsia"/>
        </w:rPr>
        <w:t>关联线程 ID；</w:t>
      </w:r>
    </w:p>
    <w:p w14:paraId="7C1E4F45" w14:textId="1846DE3C" w:rsidR="00ED19D4" w:rsidRDefault="00682D8C" w:rsidP="00682D8C">
      <w:pPr>
        <w:ind w:leftChars="554" w:left="1330"/>
      </w:pPr>
      <w:r>
        <w:rPr>
          <w:rFonts w:hint="eastAsia"/>
        </w:rPr>
        <w:t>③</w:t>
      </w:r>
      <w:r w:rsidR="00ED19D4">
        <w:rPr>
          <w:rFonts w:hint="eastAsia"/>
        </w:rPr>
        <w:t>操作类型（如 “创建”、“销毁”）；</w:t>
      </w:r>
    </w:p>
    <w:p w14:paraId="31D41356" w14:textId="71C86282" w:rsidR="00ED19D4" w:rsidRDefault="00682D8C" w:rsidP="00682D8C">
      <w:pPr>
        <w:ind w:leftChars="554" w:left="1330"/>
      </w:pPr>
      <w:r>
        <w:rPr>
          <w:rFonts w:hint="eastAsia"/>
        </w:rPr>
        <w:t>④</w:t>
      </w:r>
      <w:r w:rsidR="00ED19D4">
        <w:rPr>
          <w:rFonts w:hint="eastAsia"/>
        </w:rPr>
        <w:t>操作结果（成功/失败）；</w:t>
      </w:r>
    </w:p>
    <w:p w14:paraId="2FF69B17" w14:textId="2F7816B4" w:rsidR="00ED19D4" w:rsidRDefault="00682D8C" w:rsidP="00682D8C">
      <w:pPr>
        <w:ind w:leftChars="554" w:left="1330"/>
      </w:pPr>
      <w:r>
        <w:rPr>
          <w:rFonts w:hint="eastAsia"/>
        </w:rPr>
        <w:t>⑤</w:t>
      </w:r>
      <w:r w:rsidR="00ED19D4">
        <w:rPr>
          <w:rFonts w:hint="eastAsia"/>
        </w:rPr>
        <w:t>错误码；</w:t>
      </w:r>
    </w:p>
    <w:p w14:paraId="22A89AD2" w14:textId="2D0BCC70" w:rsidR="00ED19D4" w:rsidRDefault="00682D8C" w:rsidP="00682D8C">
      <w:pPr>
        <w:ind w:leftChars="554" w:left="1330"/>
      </w:pPr>
      <w:r>
        <w:rPr>
          <w:rFonts w:hint="eastAsia"/>
        </w:rPr>
        <w:t>⑥</w:t>
      </w:r>
      <w:r w:rsidR="00ED19D4">
        <w:rPr>
          <w:rFonts w:hint="eastAsia"/>
        </w:rPr>
        <w:t>当前容器总数、内存引用计数、资源限制值等。</w:t>
      </w:r>
    </w:p>
    <w:p w14:paraId="1DF50F5C" w14:textId="77777777" w:rsidR="00ED19D4" w:rsidRPr="00682D8C" w:rsidRDefault="00ED19D4" w:rsidP="008202F7">
      <w:pPr>
        <w:pStyle w:val="af9"/>
        <w:numPr>
          <w:ilvl w:val="0"/>
          <w:numId w:val="26"/>
        </w:numPr>
        <w:ind w:firstLineChars="0"/>
        <w:rPr>
          <w:rFonts w:ascii="Times New Roman"/>
        </w:rPr>
      </w:pPr>
      <w:r w:rsidRPr="00682D8C">
        <w:rPr>
          <w:rFonts w:ascii="Times New Roman" w:hint="eastAsia"/>
        </w:rPr>
        <w:t>输出（日志记录的形式与内容）：</w:t>
      </w:r>
    </w:p>
    <w:p w14:paraId="5D5AF5E4" w14:textId="77777777" w:rsidR="00ED19D4" w:rsidRPr="00B103DF" w:rsidRDefault="00ED19D4" w:rsidP="008202F7">
      <w:pPr>
        <w:pStyle w:val="af9"/>
        <w:numPr>
          <w:ilvl w:val="0"/>
          <w:numId w:val="77"/>
        </w:numPr>
        <w:ind w:firstLineChars="0"/>
        <w:rPr>
          <w:rFonts w:ascii="Times New Roman"/>
        </w:rPr>
      </w:pPr>
      <w:r w:rsidRPr="00B103DF">
        <w:rPr>
          <w:rFonts w:ascii="Times New Roman" w:hint="eastAsia"/>
        </w:rPr>
        <w:t>结构化日志条目：以文本或二进制格式记录，包含时间戳、事件类型、实体标识（容器</w:t>
      </w:r>
      <w:r w:rsidRPr="00B103DF">
        <w:rPr>
          <w:rFonts w:ascii="Times New Roman" w:hint="eastAsia"/>
        </w:rPr>
        <w:t>/</w:t>
      </w:r>
      <w:r w:rsidRPr="00B103DF">
        <w:rPr>
          <w:rFonts w:ascii="Times New Roman" w:hint="eastAsia"/>
        </w:rPr>
        <w:t>任务）、操作详情及错误信息。</w:t>
      </w:r>
    </w:p>
    <w:p w14:paraId="059811E2" w14:textId="77777777" w:rsidR="00ED19D4" w:rsidRPr="00B103DF" w:rsidRDefault="00ED19D4" w:rsidP="008202F7">
      <w:pPr>
        <w:pStyle w:val="af9"/>
        <w:numPr>
          <w:ilvl w:val="0"/>
          <w:numId w:val="77"/>
        </w:numPr>
        <w:ind w:firstLineChars="0"/>
        <w:rPr>
          <w:rFonts w:ascii="Times New Roman"/>
        </w:rPr>
      </w:pPr>
      <w:r w:rsidRPr="00B103DF">
        <w:rPr>
          <w:rFonts w:ascii="Times New Roman" w:hint="eastAsia"/>
        </w:rPr>
        <w:t>诊断数据导出：支持生成可追溯的诊断包，例如</w:t>
      </w:r>
      <w:r w:rsidRPr="00B103DF">
        <w:rPr>
          <w:rFonts w:ascii="Times New Roman" w:hint="eastAsia"/>
        </w:rPr>
        <w:t xml:space="preserve"> CSV </w:t>
      </w:r>
      <w:r w:rsidRPr="00B103DF">
        <w:rPr>
          <w:rFonts w:ascii="Times New Roman" w:hint="eastAsia"/>
        </w:rPr>
        <w:t>格式的</w:t>
      </w:r>
      <w:r w:rsidRPr="00B103DF">
        <w:rPr>
          <w:rFonts w:ascii="Times New Roman" w:hint="eastAsia"/>
        </w:rPr>
        <w:t xml:space="preserve"> capture </w:t>
      </w:r>
      <w:r w:rsidRPr="00B103DF">
        <w:rPr>
          <w:rFonts w:ascii="Times New Roman" w:hint="eastAsia"/>
        </w:rPr>
        <w:t>跟踪记录，便于离线分析。</w:t>
      </w:r>
    </w:p>
    <w:p w14:paraId="35F2CDB7" w14:textId="77777777" w:rsidR="00ED19D4" w:rsidRPr="00B103DF" w:rsidRDefault="00ED19D4" w:rsidP="008202F7">
      <w:pPr>
        <w:pStyle w:val="af9"/>
        <w:numPr>
          <w:ilvl w:val="0"/>
          <w:numId w:val="77"/>
        </w:numPr>
        <w:ind w:firstLineChars="0"/>
        <w:rPr>
          <w:rFonts w:ascii="Times New Roman"/>
        </w:rPr>
      </w:pPr>
      <w:r w:rsidRPr="00B103DF">
        <w:rPr>
          <w:rFonts w:ascii="Times New Roman" w:hint="eastAsia"/>
        </w:rPr>
        <w:t>输出通道：</w:t>
      </w:r>
    </w:p>
    <w:p w14:paraId="3ECAAB50" w14:textId="18D21F42" w:rsidR="00ED19D4" w:rsidRDefault="00B103DF" w:rsidP="00B103DF">
      <w:pPr>
        <w:ind w:leftChars="554" w:left="1330"/>
      </w:pPr>
      <w:r>
        <w:rPr>
          <w:rFonts w:hint="eastAsia"/>
        </w:rPr>
        <w:t>①</w:t>
      </w:r>
      <w:r w:rsidR="00ED19D4">
        <w:rPr>
          <w:rFonts w:hint="eastAsia"/>
        </w:rPr>
        <w:t>本地文件系统存储；</w:t>
      </w:r>
    </w:p>
    <w:p w14:paraId="57D168D2" w14:textId="2524C3C0" w:rsidR="00817E20" w:rsidRPr="008F2D1B" w:rsidRDefault="00CC1585" w:rsidP="008D2E48">
      <w:pPr>
        <w:pStyle w:val="5"/>
      </w:pPr>
      <w:r w:rsidRPr="00510CCC">
        <w:t>3.1.</w:t>
      </w:r>
      <w:r w:rsidR="008D2E48">
        <w:rPr>
          <w:rFonts w:hint="eastAsia"/>
        </w:rPr>
        <w:t>2.4</w:t>
      </w:r>
      <w:r w:rsidRPr="00510CCC">
        <w:t>.</w:t>
      </w:r>
      <w:r w:rsidR="007E422A">
        <w:t>2</w:t>
      </w:r>
      <w:r w:rsidRPr="00510CCC">
        <w:t xml:space="preserve"> </w:t>
      </w:r>
      <w:r w:rsidR="00680226">
        <w:rPr>
          <w:rFonts w:hint="eastAsia"/>
        </w:rPr>
        <w:t>监控子系统</w:t>
      </w:r>
      <w:r w:rsidR="003C0087" w:rsidRPr="00C34F90">
        <w:t>(RX_FNC_LOGMONITOR</w:t>
      </w:r>
      <w:r w:rsidR="003C0087">
        <w:t>_002</w:t>
      </w:r>
      <w:r w:rsidR="003C0087" w:rsidRPr="00C34F90">
        <w:t>)</w:t>
      </w:r>
    </w:p>
    <w:p w14:paraId="577612A6" w14:textId="187B6086" w:rsidR="003709B1" w:rsidRDefault="00277A36" w:rsidP="00544A95">
      <w:pPr>
        <w:pStyle w:val="af9"/>
        <w:ind w:firstLine="480"/>
        <w:rPr>
          <w:rFonts w:ascii="Times New Roman"/>
          <w:color w:val="000000"/>
        </w:rPr>
      </w:pPr>
      <w:r w:rsidRPr="00B103DF">
        <w:rPr>
          <w:rFonts w:ascii="Times New Roman" w:hint="eastAsia"/>
          <w:color w:val="000000"/>
        </w:rPr>
        <w:t>本监控子系统以轻</w:t>
      </w:r>
      <w:proofErr w:type="gramStart"/>
      <w:r w:rsidRPr="00B103DF">
        <w:rPr>
          <w:rFonts w:ascii="Times New Roman" w:hint="eastAsia"/>
          <w:color w:val="000000"/>
        </w:rPr>
        <w:t>量方式</w:t>
      </w:r>
      <w:proofErr w:type="gramEnd"/>
      <w:r w:rsidRPr="00B103DF">
        <w:rPr>
          <w:rFonts w:ascii="Times New Roman" w:hint="eastAsia"/>
          <w:color w:val="000000"/>
        </w:rPr>
        <w:t>采集容器和任务的运行时指标（如</w:t>
      </w:r>
      <w:r w:rsidRPr="00B103DF">
        <w:rPr>
          <w:rFonts w:ascii="Times New Roman" w:hint="eastAsia"/>
          <w:color w:val="000000"/>
        </w:rPr>
        <w:t>CPU</w:t>
      </w:r>
      <w:r w:rsidRPr="00B103DF">
        <w:rPr>
          <w:rFonts w:ascii="Times New Roman" w:hint="eastAsia"/>
          <w:color w:val="000000"/>
        </w:rPr>
        <w:t>使用率、内存占用、任务数量、网络吞吐量等），通过简单的命令行工具（如</w:t>
      </w:r>
      <w:r w:rsidRPr="00B103DF">
        <w:rPr>
          <w:rFonts w:ascii="Times New Roman" w:hint="eastAsia"/>
          <w:color w:val="000000"/>
        </w:rPr>
        <w:t xml:space="preserve"> `</w:t>
      </w:r>
      <w:proofErr w:type="spellStart"/>
      <w:r w:rsidRPr="00B103DF">
        <w:rPr>
          <w:rFonts w:ascii="Times New Roman" w:hint="eastAsia"/>
          <w:color w:val="000000"/>
        </w:rPr>
        <w:t>rtems</w:t>
      </w:r>
      <w:proofErr w:type="spellEnd"/>
      <w:r w:rsidRPr="00B103DF">
        <w:rPr>
          <w:rFonts w:ascii="Times New Roman" w:hint="eastAsia"/>
          <w:color w:val="000000"/>
        </w:rPr>
        <w:t>-container-stats`</w:t>
      </w:r>
      <w:r w:rsidRPr="00B103DF">
        <w:rPr>
          <w:rFonts w:ascii="Times New Roman" w:hint="eastAsia"/>
          <w:color w:val="000000"/>
        </w:rPr>
        <w:t>）实时输出结构化数据（如</w:t>
      </w:r>
      <w:r w:rsidRPr="00B103DF">
        <w:rPr>
          <w:rFonts w:ascii="Times New Roman" w:hint="eastAsia"/>
          <w:color w:val="000000"/>
        </w:rPr>
        <w:t>JSON</w:t>
      </w:r>
      <w:r w:rsidRPr="00B103DF">
        <w:rPr>
          <w:rFonts w:ascii="Times New Roman" w:hint="eastAsia"/>
          <w:color w:val="000000"/>
        </w:rPr>
        <w:t>或</w:t>
      </w:r>
      <w:r w:rsidRPr="00B103DF">
        <w:rPr>
          <w:rFonts w:ascii="Times New Roman" w:hint="eastAsia"/>
          <w:color w:val="000000"/>
        </w:rPr>
        <w:t>TLV</w:t>
      </w:r>
      <w:r w:rsidRPr="00B103DF">
        <w:rPr>
          <w:rFonts w:ascii="Times New Roman" w:hint="eastAsia"/>
          <w:color w:val="000000"/>
        </w:rPr>
        <w:t>格式），并支持定期生成</w:t>
      </w:r>
      <w:r w:rsidRPr="00B103DF">
        <w:rPr>
          <w:rFonts w:ascii="Times New Roman" w:hint="eastAsia"/>
          <w:color w:val="000000"/>
        </w:rPr>
        <w:lastRenderedPageBreak/>
        <w:t>摘要统计（如</w:t>
      </w:r>
      <w:r w:rsidRPr="00B103DF">
        <w:rPr>
          <w:rFonts w:ascii="Times New Roman" w:hint="eastAsia"/>
          <w:color w:val="000000"/>
        </w:rPr>
        <w:t>CPU</w:t>
      </w:r>
      <w:r w:rsidRPr="00B103DF">
        <w:rPr>
          <w:rFonts w:ascii="Times New Roman" w:hint="eastAsia"/>
          <w:color w:val="000000"/>
        </w:rPr>
        <w:t>趋势、网络错误率）；所有数据可直接本地显示或存入文件，无需后台服务或复杂依赖，便于在嵌入式系统中快速实现和集成。</w:t>
      </w:r>
    </w:p>
    <w:p w14:paraId="67B65F1E" w14:textId="7688845F" w:rsidR="003709B1" w:rsidRDefault="00F40040" w:rsidP="00544A95">
      <w:pPr>
        <w:pStyle w:val="af9"/>
        <w:ind w:firstLineChars="0" w:firstLine="0"/>
        <w:jc w:val="center"/>
        <w:rPr>
          <w:rFonts w:ascii="Times New Roman"/>
          <w:color w:val="000000"/>
        </w:rPr>
      </w:pPr>
      <w:r>
        <w:rPr>
          <w:noProof/>
        </w:rPr>
        <mc:AlternateContent>
          <mc:Choice Requires="wpc">
            <w:drawing>
              <wp:inline distT="0" distB="0" distL="0" distR="0" wp14:anchorId="6E4B1F67" wp14:editId="7805EC70">
                <wp:extent cx="2526241" cy="1797050"/>
                <wp:effectExtent l="0" t="0" r="0" b="19050"/>
                <wp:docPr id="423763907" name="画布 42376390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384359748" name="AutoShape 932"/>
                        <wps:cNvSpPr>
                          <a:spLocks noRot="1" noChangeAspect="1" noEditPoints="1" noChangeArrowheads="1" noChangeShapeType="1" noTextEdit="1"/>
                        </wps:cNvSpPr>
                        <wps:spPr bwMode="auto">
                          <a:xfrm>
                            <a:off x="155858" y="438586"/>
                            <a:ext cx="2201024" cy="1359292"/>
                          </a:xfrm>
                          <a:prstGeom prst="roundRect">
                            <a:avLst>
                              <a:gd name="adj" fmla="val 16667"/>
                            </a:avLst>
                          </a:prstGeom>
                          <a:solidFill>
                            <a:srgbClr val="FFFFFF"/>
                          </a:solidFill>
                          <a:ln w="9525">
                            <a:solidFill>
                              <a:srgbClr val="000000"/>
                            </a:solidFill>
                            <a:round/>
                            <a:headEnd/>
                            <a:tailEnd/>
                          </a:ln>
                        </wps:spPr>
                        <wps:txbx>
                          <w:txbxContent>
                            <w:p w14:paraId="09756809" w14:textId="616F565C" w:rsidR="00F40040" w:rsidRDefault="002E595A" w:rsidP="00F40040">
                              <w:pPr>
                                <w:ind w:left="605" w:hanging="605"/>
                                <w:jc w:val="center"/>
                                <w:rPr>
                                  <w:rFonts w:ascii="Times New Roman"/>
                                  <w:sz w:val="15"/>
                                  <w:szCs w:val="15"/>
                                </w:rPr>
                              </w:pPr>
                              <w:r>
                                <w:rPr>
                                  <w:rFonts w:ascii="Times New Roman" w:hint="eastAsia"/>
                                  <w:sz w:val="15"/>
                                  <w:szCs w:val="15"/>
                                </w:rPr>
                                <w:t>监控</w:t>
                              </w:r>
                              <w:r w:rsidR="00F40040">
                                <w:rPr>
                                  <w:rFonts w:ascii="Times New Roman" w:hint="eastAsia"/>
                                  <w:sz w:val="15"/>
                                  <w:szCs w:val="15"/>
                                </w:rPr>
                                <w:t>子系统</w:t>
                              </w:r>
                            </w:p>
                          </w:txbxContent>
                        </wps:txbx>
                        <wps:bodyPr rot="0" vert="horz" wrap="square" lIns="91440" tIns="45720" rIns="91440" bIns="45720" anchor="t" anchorCtr="0" upright="1">
                          <a:noAutofit/>
                        </wps:bodyPr>
                      </wps:wsp>
                      <wps:wsp>
                        <wps:cNvPr id="778966211" name="AutoShape 932"/>
                        <wps:cNvSpPr>
                          <a:spLocks noRot="1" noChangeAspect="1" noEditPoints="1" noChangeArrowheads="1" noChangeShapeType="1" noTextEdit="1"/>
                        </wps:cNvSpPr>
                        <wps:spPr bwMode="auto">
                          <a:xfrm>
                            <a:off x="828719" y="0"/>
                            <a:ext cx="833316" cy="273425"/>
                          </a:xfrm>
                          <a:prstGeom prst="roundRect">
                            <a:avLst>
                              <a:gd name="adj" fmla="val 16667"/>
                            </a:avLst>
                          </a:prstGeom>
                          <a:solidFill>
                            <a:srgbClr val="FFFFFF"/>
                          </a:solidFill>
                          <a:ln w="9525">
                            <a:solidFill>
                              <a:srgbClr val="000000"/>
                            </a:solidFill>
                            <a:round/>
                            <a:headEnd/>
                            <a:tailEnd/>
                          </a:ln>
                        </wps:spPr>
                        <wps:txbx>
                          <w:txbxContent>
                            <w:p w14:paraId="7824E5E7" w14:textId="77777777" w:rsidR="00F40040" w:rsidRPr="007A2AD9" w:rsidRDefault="00F40040" w:rsidP="00F40040">
                              <w:pPr>
                                <w:ind w:left="605" w:hanging="605"/>
                                <w:jc w:val="center"/>
                                <w:rPr>
                                  <w:rFonts w:ascii="Times New Roman"/>
                                  <w:sz w:val="15"/>
                                  <w:szCs w:val="15"/>
                                </w:rPr>
                              </w:pPr>
                              <w:r>
                                <w:rPr>
                                  <w:rFonts w:ascii="Times New Roman" w:hint="eastAsia"/>
                                  <w:sz w:val="15"/>
                                  <w:szCs w:val="15"/>
                                </w:rPr>
                                <w:t>系统运行状态</w:t>
                              </w:r>
                            </w:p>
                          </w:txbxContent>
                        </wps:txbx>
                        <wps:bodyPr rot="0" vert="horz" wrap="square" lIns="91440" tIns="45720" rIns="91440" bIns="45720" anchor="t" anchorCtr="0" upright="1">
                          <a:noAutofit/>
                        </wps:bodyPr>
                      </wps:wsp>
                      <wps:wsp>
                        <wps:cNvPr id="1281781985" name="AutoShape 932"/>
                        <wps:cNvSpPr>
                          <a:spLocks noRot="1" noChangeAspect="1" noEditPoints="1" noChangeArrowheads="1" noChangeShapeType="1" noTextEdit="1"/>
                        </wps:cNvSpPr>
                        <wps:spPr bwMode="auto">
                          <a:xfrm>
                            <a:off x="191978" y="771930"/>
                            <a:ext cx="1026886" cy="283826"/>
                          </a:xfrm>
                          <a:prstGeom prst="roundRect">
                            <a:avLst>
                              <a:gd name="adj" fmla="val 16667"/>
                            </a:avLst>
                          </a:prstGeom>
                          <a:solidFill>
                            <a:srgbClr val="FFFFFF"/>
                          </a:solidFill>
                          <a:ln w="9525">
                            <a:solidFill>
                              <a:srgbClr val="000000"/>
                            </a:solidFill>
                            <a:round/>
                            <a:headEnd/>
                            <a:tailEnd/>
                          </a:ln>
                        </wps:spPr>
                        <wps:txbx>
                          <w:txbxContent>
                            <w:p w14:paraId="35CE39A3" w14:textId="2DED4D1C" w:rsidR="00F40040" w:rsidRDefault="00E11DD4" w:rsidP="00E11DD4">
                              <w:pPr>
                                <w:jc w:val="center"/>
                                <w:rPr>
                                  <w:rFonts w:ascii="Times New Roman"/>
                                  <w:sz w:val="15"/>
                                  <w:szCs w:val="15"/>
                                </w:rPr>
                              </w:pPr>
                              <w:r>
                                <w:rPr>
                                  <w:rFonts w:ascii="Times New Roman" w:hint="eastAsia"/>
                                  <w:sz w:val="15"/>
                                  <w:szCs w:val="15"/>
                                </w:rPr>
                                <w:t>基本信息</w:t>
                              </w:r>
                            </w:p>
                          </w:txbxContent>
                        </wps:txbx>
                        <wps:bodyPr rot="0" vert="horz" wrap="square" lIns="91440" tIns="45720" rIns="91440" bIns="45720" anchor="t" anchorCtr="0" upright="1">
                          <a:noAutofit/>
                        </wps:bodyPr>
                      </wps:wsp>
                      <wps:wsp>
                        <wps:cNvPr id="10094698" name="连接符: 曲线 803314548"/>
                        <wps:cNvCnPr/>
                        <wps:spPr>
                          <a:xfrm rot="16200000" flipH="1">
                            <a:off x="1142279" y="376522"/>
                            <a:ext cx="209335" cy="3139"/>
                          </a:xfrm>
                          <a:prstGeom prst="curvedConnector3">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785378805" name="AutoShape 932"/>
                        <wps:cNvSpPr>
                          <a:spLocks noRot="1" noChangeAspect="1" noEditPoints="1" noChangeArrowheads="1" noChangeShapeType="1" noTextEdit="1"/>
                        </wps:cNvSpPr>
                        <wps:spPr bwMode="auto">
                          <a:xfrm>
                            <a:off x="1380831" y="773927"/>
                            <a:ext cx="901939" cy="281829"/>
                          </a:xfrm>
                          <a:prstGeom prst="roundRect">
                            <a:avLst>
                              <a:gd name="adj" fmla="val 16667"/>
                            </a:avLst>
                          </a:prstGeom>
                          <a:solidFill>
                            <a:srgbClr val="FFFFFF"/>
                          </a:solidFill>
                          <a:ln w="9525">
                            <a:solidFill>
                              <a:srgbClr val="000000"/>
                            </a:solidFill>
                            <a:round/>
                            <a:headEnd/>
                            <a:tailEnd/>
                          </a:ln>
                        </wps:spPr>
                        <wps:txbx>
                          <w:txbxContent>
                            <w:p w14:paraId="4385E906" w14:textId="06A6A245" w:rsidR="00F40040" w:rsidRDefault="004B2501" w:rsidP="004B2501">
                              <w:pPr>
                                <w:jc w:val="center"/>
                                <w:rPr>
                                  <w:rFonts w:ascii="Times New Roman"/>
                                  <w:sz w:val="15"/>
                                  <w:szCs w:val="15"/>
                                </w:rPr>
                              </w:pPr>
                              <w:r>
                                <w:rPr>
                                  <w:rFonts w:ascii="Times New Roman" w:hint="eastAsia"/>
                                  <w:sz w:val="15"/>
                                  <w:szCs w:val="15"/>
                                </w:rPr>
                                <w:t>运行模式</w:t>
                              </w:r>
                            </w:p>
                          </w:txbxContent>
                        </wps:txbx>
                        <wps:bodyPr rot="0" vert="horz" wrap="square" lIns="91440" tIns="45720" rIns="91440" bIns="45720" anchor="t" anchorCtr="0" upright="1">
                          <a:noAutofit/>
                        </wps:bodyPr>
                      </wps:wsp>
                      <wps:wsp>
                        <wps:cNvPr id="373847847" name="AutoShape 932"/>
                        <wps:cNvSpPr>
                          <a:spLocks noRot="1" noChangeAspect="1" noEditPoints="1" noChangeArrowheads="1" noChangeShapeType="1" noTextEdit="1"/>
                        </wps:cNvSpPr>
                        <wps:spPr bwMode="auto">
                          <a:xfrm>
                            <a:off x="221719" y="1236640"/>
                            <a:ext cx="1026795" cy="283210"/>
                          </a:xfrm>
                          <a:prstGeom prst="roundRect">
                            <a:avLst>
                              <a:gd name="adj" fmla="val 16667"/>
                            </a:avLst>
                          </a:prstGeom>
                          <a:solidFill>
                            <a:srgbClr val="FFFFFF"/>
                          </a:solidFill>
                          <a:ln w="9525">
                            <a:solidFill>
                              <a:srgbClr val="000000"/>
                            </a:solidFill>
                            <a:round/>
                            <a:headEnd/>
                            <a:tailEnd/>
                          </a:ln>
                        </wps:spPr>
                        <wps:txbx>
                          <w:txbxContent>
                            <w:p w14:paraId="1499B3AF" w14:textId="1CDC77AD" w:rsidR="00031180" w:rsidRDefault="004B2501" w:rsidP="004B2501">
                              <w:pPr>
                                <w:jc w:val="center"/>
                                <w:rPr>
                                  <w:rFonts w:ascii="Times New Roman"/>
                                  <w:sz w:val="15"/>
                                  <w:szCs w:val="15"/>
                                </w:rPr>
                              </w:pPr>
                              <w:r>
                                <w:rPr>
                                  <w:rFonts w:ascii="Times New Roman" w:hint="eastAsia"/>
                                  <w:sz w:val="15"/>
                                  <w:szCs w:val="15"/>
                                </w:rPr>
                                <w:t>调度属性</w:t>
                              </w:r>
                            </w:p>
                          </w:txbxContent>
                        </wps:txbx>
                        <wps:bodyPr rot="0" vert="horz" wrap="square" lIns="91440" tIns="45720" rIns="91440" bIns="45720" anchor="t" anchorCtr="0" upright="1">
                          <a:noAutofit/>
                        </wps:bodyPr>
                      </wps:wsp>
                      <wps:wsp>
                        <wps:cNvPr id="549330460" name="AutoShape 932"/>
                        <wps:cNvSpPr>
                          <a:spLocks noRot="1" noChangeAspect="1" noEditPoints="1" noChangeArrowheads="1" noChangeShapeType="1" noTextEdit="1"/>
                        </wps:cNvSpPr>
                        <wps:spPr bwMode="auto">
                          <a:xfrm>
                            <a:off x="1380835" y="1236640"/>
                            <a:ext cx="901700" cy="281305"/>
                          </a:xfrm>
                          <a:prstGeom prst="roundRect">
                            <a:avLst>
                              <a:gd name="adj" fmla="val 16667"/>
                            </a:avLst>
                          </a:prstGeom>
                          <a:solidFill>
                            <a:srgbClr val="FFFFFF"/>
                          </a:solidFill>
                          <a:ln w="9525">
                            <a:solidFill>
                              <a:srgbClr val="000000"/>
                            </a:solidFill>
                            <a:round/>
                            <a:headEnd/>
                            <a:tailEnd/>
                          </a:ln>
                        </wps:spPr>
                        <wps:txbx>
                          <w:txbxContent>
                            <w:p w14:paraId="70A25924" w14:textId="3FB40EFB" w:rsidR="00031180" w:rsidRDefault="004B2501" w:rsidP="004B2501">
                              <w:pPr>
                                <w:jc w:val="center"/>
                                <w:rPr>
                                  <w:rFonts w:ascii="Times New Roman"/>
                                  <w:sz w:val="15"/>
                                  <w:szCs w:val="15"/>
                                </w:rPr>
                              </w:pPr>
                              <w:r>
                                <w:rPr>
                                  <w:rFonts w:ascii="Times New Roman" w:hint="eastAsia"/>
                                  <w:sz w:val="15"/>
                                  <w:szCs w:val="15"/>
                                </w:rPr>
                                <w:t>资源使用</w:t>
                              </w:r>
                            </w:p>
                          </w:txbxContent>
                        </wps:txbx>
                        <wps:bodyPr rot="0" vert="horz" wrap="square" lIns="91440" tIns="45720" rIns="91440" bIns="45720" anchor="t" anchorCtr="0" upright="1">
                          <a:noAutofit/>
                        </wps:bodyPr>
                      </wps:wsp>
                    </wpc:wpc>
                  </a:graphicData>
                </a:graphic>
              </wp:inline>
            </w:drawing>
          </mc:Choice>
          <mc:Fallback>
            <w:pict>
              <v:group w14:anchorId="6E4B1F67" id="画布 423763907" o:spid="_x0000_s1180" editas="canvas" style="width:198.9pt;height:141.5pt;mso-position-horizontal-relative:char;mso-position-vertical-relative:line" coordsize="25260,17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">
                <v:shape id="_x0000_s1181" type="#_x0000_t75" style="position:absolute;width:25260;height:17970;visibility:visible;mso-wrap-style:square">
                  <v:fill o:detectmouseclick="t"/>
                  <v:path o:connecttype="none"/>
                </v:shape>
                <v:roundrect id="AutoShape 932" o:spid="_x0000_s1182" style="position:absolute;left:1558;top:4385;width:22010;height:1359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">
                  <o:lock v:ext="edit" rotation="t" aspectratio="t" verticies="t" text="t" shapetype="t"/>
                  <v:textbox>
                    <w:txbxContent>
                      <w:p w14:paraId="09756809" w14:textId="616F565C" w:rsidR="00F40040" w:rsidRDefault="002E595A" w:rsidP="00F40040">
                        <w:pPr>
                          <w:ind w:left="605" w:hanging="605"/>
                          <w:jc w:val="center"/>
                          <w:rPr>
                            <w:rFonts w:ascii="Times New Roman"/>
                            <w:sz w:val="15"/>
                            <w:szCs w:val="15"/>
                          </w:rPr>
                        </w:pPr>
                        <w:r>
                          <w:rPr>
                            <w:rFonts w:ascii="Times New Roman" w:hint="eastAsia"/>
                            <w:sz w:val="15"/>
                            <w:szCs w:val="15"/>
                          </w:rPr>
                          <w:t>监控</w:t>
                        </w:r>
                        <w:r w:rsidR="00F40040">
                          <w:rPr>
                            <w:rFonts w:ascii="Times New Roman" w:hint="eastAsia"/>
                            <w:sz w:val="15"/>
                            <w:szCs w:val="15"/>
                          </w:rPr>
                          <w:t>子系统</w:t>
                        </w:r>
                      </w:p>
                    </w:txbxContent>
                  </v:textbox>
                </v:roundrect>
                <v:roundrect id="AutoShape 932" o:spid="_x0000_s1183" style="position:absolute;left:8287;width:8333;height:27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">
                  <o:lock v:ext="edit" rotation="t" aspectratio="t" verticies="t" text="t" shapetype="t"/>
                  <v:textbox>
                    <w:txbxContent>
                      <w:p w14:paraId="7824E5E7" w14:textId="77777777" w:rsidR="00F40040" w:rsidRPr="007A2AD9" w:rsidRDefault="00F40040" w:rsidP="00F40040">
                        <w:pPr>
                          <w:ind w:left="605" w:hanging="605"/>
                          <w:jc w:val="center"/>
                          <w:rPr>
                            <w:rFonts w:ascii="Times New Roman"/>
                            <w:sz w:val="15"/>
                            <w:szCs w:val="15"/>
                          </w:rPr>
                        </w:pPr>
                        <w:r>
                          <w:rPr>
                            <w:rFonts w:ascii="Times New Roman" w:hint="eastAsia"/>
                            <w:sz w:val="15"/>
                            <w:szCs w:val="15"/>
                          </w:rPr>
                          <w:t>系统运行状态</w:t>
                        </w:r>
                      </w:p>
                    </w:txbxContent>
                  </v:textbox>
                </v:roundrect>
                <v:roundrect id="AutoShape 932" o:spid="_x0000_s1184" style="position:absolute;left:1919;top:7719;width:10269;height:28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">
                  <o:lock v:ext="edit" rotation="t" aspectratio="t" verticies="t" text="t" shapetype="t"/>
                  <v:textbox>
                    <w:txbxContent>
                      <w:p w14:paraId="35CE39A3" w14:textId="2DED4D1C" w:rsidR="00F40040" w:rsidRDefault="00E11DD4" w:rsidP="00E11DD4">
                        <w:pPr>
                          <w:jc w:val="center"/>
                          <w:rPr>
                            <w:rFonts w:ascii="Times New Roman"/>
                            <w:sz w:val="15"/>
                            <w:szCs w:val="15"/>
                          </w:rPr>
                        </w:pPr>
                        <w:r>
                          <w:rPr>
                            <w:rFonts w:ascii="Times New Roman" w:hint="eastAsia"/>
                            <w:sz w:val="15"/>
                            <w:szCs w:val="15"/>
                          </w:rPr>
                          <w:t>基本信息</w:t>
                        </w:r>
                      </w:p>
                    </w:txbxContent>
                  </v:textbox>
                </v:roundrect>
                <v:shape id="连接符: 曲线 803314548" o:spid="_x0000_s1185" type="#_x0000_t38" style="position:absolute;left:11422;top:3765;width:2093;height:32;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" adj="10800" strokecolor="#156082 [3204]" strokeweight="1pt">
                  <v:stroke startarrow="block" endarrow="block" joinstyle="miter"/>
                </v:shape>
                <v:roundrect id="AutoShape 932" o:spid="_x0000_s1186" style="position:absolute;left:13808;top:7739;width:9019;height:281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">
                  <o:lock v:ext="edit" rotation="t" aspectratio="t" verticies="t" text="t" shapetype="t"/>
                  <v:textbox>
                    <w:txbxContent>
                      <w:p w14:paraId="4385E906" w14:textId="06A6A245" w:rsidR="00F40040" w:rsidRDefault="004B2501" w:rsidP="004B2501">
                        <w:pPr>
                          <w:jc w:val="center"/>
                          <w:rPr>
                            <w:rFonts w:ascii="Times New Roman"/>
                            <w:sz w:val="15"/>
                            <w:szCs w:val="15"/>
                          </w:rPr>
                        </w:pPr>
                        <w:r>
                          <w:rPr>
                            <w:rFonts w:ascii="Times New Roman" w:hint="eastAsia"/>
                            <w:sz w:val="15"/>
                            <w:szCs w:val="15"/>
                          </w:rPr>
                          <w:t>运行模式</w:t>
                        </w:r>
                      </w:p>
                    </w:txbxContent>
                  </v:textbox>
                </v:roundrect>
                <v:roundrect id="AutoShape 932" o:spid="_x0000_s1187" style="position:absolute;left:2217;top:12366;width:10268;height:28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">
                  <o:lock v:ext="edit" rotation="t" aspectratio="t" verticies="t" text="t" shapetype="t"/>
                  <v:textbox>
                    <w:txbxContent>
                      <w:p w14:paraId="1499B3AF" w14:textId="1CDC77AD" w:rsidR="00031180" w:rsidRDefault="004B2501" w:rsidP="004B2501">
                        <w:pPr>
                          <w:jc w:val="center"/>
                          <w:rPr>
                            <w:rFonts w:ascii="Times New Roman"/>
                            <w:sz w:val="15"/>
                            <w:szCs w:val="15"/>
                          </w:rPr>
                        </w:pPr>
                        <w:r>
                          <w:rPr>
                            <w:rFonts w:ascii="Times New Roman" w:hint="eastAsia"/>
                            <w:sz w:val="15"/>
                            <w:szCs w:val="15"/>
                          </w:rPr>
                          <w:t>调度属性</w:t>
                        </w:r>
                      </w:p>
                    </w:txbxContent>
                  </v:textbox>
                </v:roundrect>
                <v:roundrect id="AutoShape 932" o:spid="_x0000_s1188" style="position:absolute;left:13808;top:12366;width:9017;height:281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">
                  <o:lock v:ext="edit" rotation="t" aspectratio="t" verticies="t" text="t" shapetype="t"/>
                  <v:textbox>
                    <w:txbxContent>
                      <w:p w14:paraId="70A25924" w14:textId="3FB40EFB" w:rsidR="00031180" w:rsidRDefault="004B2501" w:rsidP="004B2501">
                        <w:pPr>
                          <w:jc w:val="center"/>
                          <w:rPr>
                            <w:rFonts w:ascii="Times New Roman"/>
                            <w:sz w:val="15"/>
                            <w:szCs w:val="15"/>
                          </w:rPr>
                        </w:pPr>
                        <w:r>
                          <w:rPr>
                            <w:rFonts w:ascii="Times New Roman" w:hint="eastAsia"/>
                            <w:sz w:val="15"/>
                            <w:szCs w:val="15"/>
                          </w:rPr>
                          <w:t>资源使用</w:t>
                        </w:r>
                      </w:p>
                    </w:txbxContent>
                  </v:textbox>
                </v:roundrect>
                <w10:anchorlock/>
              </v:group>
            </w:pict>
          </mc:Fallback>
        </mc:AlternateContent>
      </w:r>
    </w:p>
    <w:p w14:paraId="5CF4304A" w14:textId="444C1F8B" w:rsidR="00E73EBC" w:rsidRPr="00544A95" w:rsidRDefault="00544A95" w:rsidP="00544A95">
      <w:pPr>
        <w:pStyle w:val="affa"/>
        <w:jc w:val="center"/>
        <w:rPr>
          <w:rFonts w:ascii="Times New Roman" w:hAnsi="Times New Roman" w:cs="Times New Roman"/>
        </w:rPr>
      </w:pPr>
      <w:r w:rsidRPr="001A7760">
        <w:rPr>
          <w:rFonts w:ascii="Times New Roman" w:hAnsi="Times New Roman" w:cs="Times New Roman" w:hint="eastAsia"/>
        </w:rPr>
        <w:t>图</w:t>
      </w:r>
      <w:r w:rsidRPr="001A7760">
        <w:rPr>
          <w:rFonts w:ascii="Times New Roman" w:hAnsi="Times New Roman" w:cs="Times New Roman" w:hint="eastAsia"/>
        </w:rPr>
        <w:t>1</w:t>
      </w:r>
      <w:r>
        <w:rPr>
          <w:rFonts w:ascii="Times New Roman" w:hAnsi="Times New Roman" w:cs="Times New Roman" w:hint="eastAsia"/>
        </w:rPr>
        <w:t>6</w:t>
      </w:r>
      <w:r w:rsidRPr="001A7760">
        <w:rPr>
          <w:rFonts w:ascii="Times New Roman" w:hAnsi="Times New Roman" w:cs="Times New Roman" w:hint="eastAsia"/>
        </w:rPr>
        <w:t xml:space="preserve"> </w:t>
      </w:r>
      <w:r>
        <w:rPr>
          <w:rFonts w:ascii="Times New Roman" w:hAnsi="Times New Roman" w:cs="Times New Roman" w:hint="eastAsia"/>
        </w:rPr>
        <w:t>容器文件</w:t>
      </w:r>
      <w:r w:rsidRPr="001A7760">
        <w:rPr>
          <w:rFonts w:ascii="Times New Roman" w:hAnsi="Times New Roman" w:cs="Times New Roman" w:hint="eastAsia"/>
        </w:rPr>
        <w:t>子系统功能描述</w:t>
      </w:r>
    </w:p>
    <w:p w14:paraId="32D64DD4" w14:textId="77777777" w:rsidR="00042E4A" w:rsidRPr="00B103DF" w:rsidRDefault="00042E4A" w:rsidP="008202F7">
      <w:pPr>
        <w:pStyle w:val="af9"/>
        <w:numPr>
          <w:ilvl w:val="0"/>
          <w:numId w:val="26"/>
        </w:numPr>
        <w:ind w:firstLineChars="0"/>
        <w:rPr>
          <w:rFonts w:ascii="Times New Roman"/>
        </w:rPr>
      </w:pPr>
      <w:r w:rsidRPr="00B103DF">
        <w:rPr>
          <w:rFonts w:ascii="Times New Roman" w:hint="eastAsia"/>
        </w:rPr>
        <w:t>输入（用于实时性能与状态观测的数据源）：</w:t>
      </w:r>
    </w:p>
    <w:p w14:paraId="62749C80" w14:textId="77777777" w:rsidR="00042E4A" w:rsidRPr="00B103DF" w:rsidRDefault="00042E4A" w:rsidP="008202F7">
      <w:pPr>
        <w:pStyle w:val="af9"/>
        <w:numPr>
          <w:ilvl w:val="0"/>
          <w:numId w:val="78"/>
        </w:numPr>
        <w:ind w:firstLineChars="0"/>
        <w:rPr>
          <w:rFonts w:ascii="Times New Roman"/>
        </w:rPr>
      </w:pPr>
      <w:proofErr w:type="gramStart"/>
      <w:r w:rsidRPr="00B103DF">
        <w:rPr>
          <w:rFonts w:ascii="Times New Roman" w:hint="eastAsia"/>
        </w:rPr>
        <w:t>容器级资源</w:t>
      </w:r>
      <w:proofErr w:type="gramEnd"/>
      <w:r w:rsidRPr="00B103DF">
        <w:rPr>
          <w:rFonts w:ascii="Times New Roman" w:hint="eastAsia"/>
        </w:rPr>
        <w:t>使用数据：</w:t>
      </w:r>
    </w:p>
    <w:p w14:paraId="2EA4B637" w14:textId="2037F00B" w:rsidR="00042E4A" w:rsidRDefault="00B103DF" w:rsidP="00B103DF">
      <w:pPr>
        <w:ind w:leftChars="554" w:left="1330"/>
      </w:pPr>
      <w:r>
        <w:rPr>
          <w:rFonts w:hint="eastAsia"/>
        </w:rPr>
        <w:t>①</w:t>
      </w:r>
      <w:r w:rsidR="00042E4A">
        <w:rPr>
          <w:rFonts w:hint="eastAsia"/>
        </w:rPr>
        <w:t>CPU 时间片消耗、CPU 使用率；</w:t>
      </w:r>
    </w:p>
    <w:p w14:paraId="7FEF1C0A" w14:textId="1D00A772" w:rsidR="00042E4A" w:rsidRDefault="00B103DF" w:rsidP="00B103DF">
      <w:pPr>
        <w:ind w:leftChars="554" w:left="1330"/>
      </w:pPr>
      <w:r>
        <w:rPr>
          <w:rFonts w:hint="eastAsia"/>
        </w:rPr>
        <w:t>②</w:t>
      </w:r>
      <w:r w:rsidR="00042E4A">
        <w:rPr>
          <w:rFonts w:hint="eastAsia"/>
        </w:rPr>
        <w:t>内存占用、引用计数、资源限制；</w:t>
      </w:r>
    </w:p>
    <w:p w14:paraId="1313B774" w14:textId="5D5F9F48" w:rsidR="00042E4A" w:rsidRDefault="00B103DF" w:rsidP="00B103DF">
      <w:pPr>
        <w:ind w:leftChars="554" w:left="1330"/>
      </w:pPr>
      <w:r>
        <w:rPr>
          <w:rFonts w:hint="eastAsia"/>
        </w:rPr>
        <w:t>③</w:t>
      </w:r>
      <w:r w:rsidR="00042E4A">
        <w:rPr>
          <w:rFonts w:hint="eastAsia"/>
        </w:rPr>
        <w:t>容器</w:t>
      </w:r>
      <w:proofErr w:type="gramStart"/>
      <w:r w:rsidR="00042E4A">
        <w:rPr>
          <w:rFonts w:hint="eastAsia"/>
        </w:rPr>
        <w:t>内任务</w:t>
      </w:r>
      <w:proofErr w:type="gramEnd"/>
      <w:r w:rsidR="00042E4A">
        <w:rPr>
          <w:rFonts w:hint="eastAsia"/>
        </w:rPr>
        <w:t>数量、状态分布。</w:t>
      </w:r>
    </w:p>
    <w:p w14:paraId="76718E5E" w14:textId="77777777" w:rsidR="00042E4A" w:rsidRPr="00B103DF" w:rsidRDefault="00042E4A" w:rsidP="008202F7">
      <w:pPr>
        <w:pStyle w:val="af9"/>
        <w:numPr>
          <w:ilvl w:val="0"/>
          <w:numId w:val="78"/>
        </w:numPr>
        <w:ind w:firstLineChars="0"/>
        <w:rPr>
          <w:rFonts w:ascii="Times New Roman"/>
        </w:rPr>
      </w:pPr>
      <w:proofErr w:type="gramStart"/>
      <w:r w:rsidRPr="00B103DF">
        <w:rPr>
          <w:rFonts w:ascii="Times New Roman" w:hint="eastAsia"/>
        </w:rPr>
        <w:t>任务级运行</w:t>
      </w:r>
      <w:proofErr w:type="gramEnd"/>
      <w:r w:rsidRPr="00B103DF">
        <w:rPr>
          <w:rFonts w:ascii="Times New Roman" w:hint="eastAsia"/>
        </w:rPr>
        <w:t>指标：</w:t>
      </w:r>
    </w:p>
    <w:p w14:paraId="7D6F92F2" w14:textId="1F846492" w:rsidR="00042E4A" w:rsidRDefault="00B103DF" w:rsidP="00B103DF">
      <w:pPr>
        <w:ind w:leftChars="554" w:left="1330"/>
      </w:pPr>
      <w:r>
        <w:rPr>
          <w:rFonts w:hint="eastAsia"/>
        </w:rPr>
        <w:t>①</w:t>
      </w:r>
      <w:r w:rsidR="00042E4A">
        <w:rPr>
          <w:rFonts w:hint="eastAsia"/>
        </w:rPr>
        <w:t>任务运行时间、调度频率；</w:t>
      </w:r>
    </w:p>
    <w:p w14:paraId="7024947D" w14:textId="77777777" w:rsidR="00042E4A" w:rsidRPr="00B103DF" w:rsidRDefault="00042E4A" w:rsidP="008202F7">
      <w:pPr>
        <w:pStyle w:val="af9"/>
        <w:numPr>
          <w:ilvl w:val="0"/>
          <w:numId w:val="78"/>
        </w:numPr>
        <w:ind w:firstLineChars="0"/>
        <w:rPr>
          <w:rFonts w:ascii="Times New Roman"/>
        </w:rPr>
      </w:pPr>
      <w:r w:rsidRPr="00B103DF">
        <w:rPr>
          <w:rFonts w:ascii="Times New Roman" w:hint="eastAsia"/>
        </w:rPr>
        <w:t>网络层统计信息：</w:t>
      </w:r>
    </w:p>
    <w:p w14:paraId="466171FA" w14:textId="3512F58E" w:rsidR="00042E4A" w:rsidRDefault="00B103DF" w:rsidP="00B103DF">
      <w:pPr>
        <w:ind w:leftChars="554" w:left="1330"/>
      </w:pPr>
      <w:r>
        <w:rPr>
          <w:rFonts w:hint="eastAsia"/>
        </w:rPr>
        <w:t>①</w:t>
      </w:r>
      <w:r w:rsidR="00042E4A">
        <w:rPr>
          <w:rFonts w:hint="eastAsia"/>
        </w:rPr>
        <w:t>网络接口吞吐量、丢包率；</w:t>
      </w:r>
    </w:p>
    <w:p w14:paraId="1758DBFF" w14:textId="77777777" w:rsidR="00042E4A" w:rsidRPr="00B103DF" w:rsidRDefault="00042E4A" w:rsidP="008202F7">
      <w:pPr>
        <w:pStyle w:val="af9"/>
        <w:numPr>
          <w:ilvl w:val="0"/>
          <w:numId w:val="26"/>
        </w:numPr>
        <w:ind w:firstLineChars="0"/>
        <w:rPr>
          <w:rFonts w:ascii="Times New Roman"/>
        </w:rPr>
      </w:pPr>
      <w:r w:rsidRPr="00B103DF">
        <w:rPr>
          <w:rFonts w:ascii="Times New Roman" w:hint="eastAsia"/>
        </w:rPr>
        <w:t>输出（监控信息的呈现与分发形式）：</w:t>
      </w:r>
    </w:p>
    <w:p w14:paraId="46FC8B9F" w14:textId="77777777" w:rsidR="00042E4A" w:rsidRPr="00B103DF" w:rsidRDefault="00042E4A" w:rsidP="008202F7">
      <w:pPr>
        <w:pStyle w:val="af9"/>
        <w:numPr>
          <w:ilvl w:val="0"/>
          <w:numId w:val="79"/>
        </w:numPr>
        <w:ind w:firstLineChars="0"/>
        <w:rPr>
          <w:rFonts w:ascii="Times New Roman"/>
        </w:rPr>
      </w:pPr>
      <w:r w:rsidRPr="00B103DF">
        <w:rPr>
          <w:rFonts w:ascii="Times New Roman" w:hint="eastAsia"/>
        </w:rPr>
        <w:t>实时监控报告：</w:t>
      </w:r>
    </w:p>
    <w:p w14:paraId="61853644" w14:textId="7C2A1037" w:rsidR="00042E4A" w:rsidRDefault="00B103DF" w:rsidP="00B103DF">
      <w:pPr>
        <w:ind w:leftChars="554" w:left="1330"/>
      </w:pPr>
      <w:r>
        <w:rPr>
          <w:rFonts w:hint="eastAsia"/>
        </w:rPr>
        <w:t>①</w:t>
      </w:r>
      <w:r w:rsidR="00042E4A">
        <w:rPr>
          <w:rFonts w:hint="eastAsia"/>
        </w:rPr>
        <w:t xml:space="preserve">通过命令行工具（如 </w:t>
      </w:r>
      <w:proofErr w:type="spellStart"/>
      <w:r w:rsidR="00042E4A">
        <w:rPr>
          <w:rFonts w:hint="eastAsia"/>
        </w:rPr>
        <w:t>rtems</w:t>
      </w:r>
      <w:proofErr w:type="spellEnd"/>
      <w:r w:rsidR="00042E4A">
        <w:rPr>
          <w:rFonts w:hint="eastAsia"/>
        </w:rPr>
        <w:t>-container-stats）即时输出；</w:t>
      </w:r>
    </w:p>
    <w:p w14:paraId="13B39FB0" w14:textId="77777777" w:rsidR="00042E4A" w:rsidRPr="00B103DF" w:rsidRDefault="00042E4A" w:rsidP="008202F7">
      <w:pPr>
        <w:pStyle w:val="af9"/>
        <w:numPr>
          <w:ilvl w:val="0"/>
          <w:numId w:val="79"/>
        </w:numPr>
        <w:ind w:firstLineChars="0"/>
        <w:rPr>
          <w:rFonts w:ascii="Times New Roman"/>
        </w:rPr>
      </w:pPr>
      <w:r w:rsidRPr="00B103DF">
        <w:rPr>
          <w:rFonts w:ascii="Times New Roman" w:hint="eastAsia"/>
        </w:rPr>
        <w:t>周期性统计摘要：</w:t>
      </w:r>
    </w:p>
    <w:p w14:paraId="6D01D4C3" w14:textId="279926A7" w:rsidR="00042E4A" w:rsidRDefault="008202F7" w:rsidP="008202F7">
      <w:pPr>
        <w:pStyle w:val="affffffff6"/>
        <w:ind w:leftChars="583" w:left="1399" w:firstLineChars="0" w:firstLine="0"/>
      </w:pPr>
      <w:r>
        <w:rPr>
          <w:rFonts w:hint="eastAsia"/>
        </w:rPr>
        <w:t>①</w:t>
      </w:r>
      <w:r w:rsidR="00042E4A">
        <w:rPr>
          <w:rFonts w:hint="eastAsia"/>
        </w:rPr>
        <w:t>CPU 使用率趋势图（或数值序列）；</w:t>
      </w:r>
    </w:p>
    <w:p w14:paraId="589B0E81" w14:textId="259511FB" w:rsidR="00042E4A" w:rsidRDefault="008202F7" w:rsidP="008202F7">
      <w:pPr>
        <w:pStyle w:val="affffffff6"/>
        <w:ind w:leftChars="583" w:left="1399" w:firstLineChars="0" w:firstLine="0"/>
      </w:pPr>
      <w:r>
        <w:rPr>
          <w:rFonts w:hint="eastAsia"/>
        </w:rPr>
        <w:t>②</w:t>
      </w:r>
      <w:r w:rsidR="00042E4A">
        <w:rPr>
          <w:rFonts w:hint="eastAsia"/>
        </w:rPr>
        <w:t>网络吞吐量与错误率汇总。</w:t>
      </w:r>
    </w:p>
    <w:p w14:paraId="4F885749" w14:textId="77777777" w:rsidR="00042E4A" w:rsidRPr="00B103DF" w:rsidRDefault="00042E4A" w:rsidP="008202F7">
      <w:pPr>
        <w:pStyle w:val="af9"/>
        <w:numPr>
          <w:ilvl w:val="0"/>
          <w:numId w:val="79"/>
        </w:numPr>
        <w:ind w:firstLineChars="0"/>
        <w:rPr>
          <w:rFonts w:ascii="Times New Roman"/>
        </w:rPr>
      </w:pPr>
      <w:r w:rsidRPr="00B103DF">
        <w:rPr>
          <w:rFonts w:ascii="Times New Roman" w:hint="eastAsia"/>
        </w:rPr>
        <w:t>可集成数据格式：</w:t>
      </w:r>
    </w:p>
    <w:p w14:paraId="7D0DF715" w14:textId="11327124" w:rsidR="00042E4A" w:rsidRDefault="00B103DF" w:rsidP="00B103DF">
      <w:pPr>
        <w:ind w:leftChars="554" w:left="1330"/>
      </w:pPr>
      <w:r>
        <w:rPr>
          <w:rFonts w:hint="eastAsia"/>
        </w:rPr>
        <w:t>①</w:t>
      </w:r>
      <w:r w:rsidR="00042E4A">
        <w:rPr>
          <w:rFonts w:hint="eastAsia"/>
        </w:rPr>
        <w:t>结构化指标数据（如 JSON、TLV）；</w:t>
      </w:r>
    </w:p>
    <w:p w14:paraId="1BCCE568" w14:textId="77777777" w:rsidR="00042E4A" w:rsidRPr="00B103DF" w:rsidRDefault="00042E4A" w:rsidP="008202F7">
      <w:pPr>
        <w:pStyle w:val="af9"/>
        <w:numPr>
          <w:ilvl w:val="0"/>
          <w:numId w:val="79"/>
        </w:numPr>
        <w:ind w:firstLineChars="0"/>
        <w:rPr>
          <w:rFonts w:ascii="Times New Roman"/>
        </w:rPr>
      </w:pPr>
      <w:r w:rsidRPr="00B103DF">
        <w:rPr>
          <w:rFonts w:ascii="Times New Roman" w:hint="eastAsia"/>
        </w:rPr>
        <w:t>输出通道：</w:t>
      </w:r>
    </w:p>
    <w:p w14:paraId="1E89752A" w14:textId="572B2E8B" w:rsidR="00042E4A" w:rsidRDefault="00B103DF" w:rsidP="00B103DF">
      <w:pPr>
        <w:ind w:leftChars="554" w:left="1330"/>
      </w:pPr>
      <w:r>
        <w:t>①</w:t>
      </w:r>
      <w:r w:rsidR="00042E4A">
        <w:t>本地显示或存储；</w:t>
      </w:r>
    </w:p>
    <w:p w14:paraId="6AAFECC7" w14:textId="782C343F" w:rsidR="00795318" w:rsidRPr="00795318" w:rsidRDefault="00795318" w:rsidP="008D2E48">
      <w:pPr>
        <w:pStyle w:val="4"/>
        <w:rPr>
          <w:rFonts w:ascii="Times New Roman"/>
          <w:color w:val="000000" w:themeColor="text1"/>
        </w:rPr>
      </w:pPr>
      <w:r w:rsidRPr="00795318">
        <w:lastRenderedPageBreak/>
        <w:t>综合隔离能力（RX_FNC_ISOLATION）</w:t>
      </w:r>
    </w:p>
    <w:p w14:paraId="1E5F53AF" w14:textId="77777777" w:rsidR="00795318" w:rsidRPr="00795318" w:rsidRDefault="00795318" w:rsidP="00795318">
      <w:pPr>
        <w:ind w:firstLine="425"/>
      </w:pPr>
      <w:r w:rsidRPr="00795318">
        <w:t>综合隔离能力用于验证 RTEMS 统一容器对多类命名空间和资源控制功能的集成管理能力。系统通过统一配置创建 PID、IPC、MNT、NET、UTS 命名空间，以及 CPU、内存和 I/O 控制组。</w:t>
      </w:r>
    </w:p>
    <w:p w14:paraId="4A1A1001" w14:textId="77777777" w:rsidR="00795318" w:rsidRPr="00795318" w:rsidRDefault="00795318" w:rsidP="00795318">
      <w:pPr>
        <w:ind w:firstLine="425"/>
      </w:pPr>
      <w:r w:rsidRPr="00795318">
        <w:t>任务进入统一容器后，其命名空间和控制组上下文同步切换至目标容器，并可在容器内执行线程信息查询、IPC 对象操作、挂载和网络环境检查、主机名设置及资源配额检查。任务退出后，系统恢复根容器环境并解除控制组绑定；统一容器删除后，相关命名空间和控制组资源被释放。</w:t>
      </w:r>
    </w:p>
    <w:p w14:paraId="715A6947" w14:textId="02E0C468" w:rsidR="00795318" w:rsidRPr="00795318" w:rsidRDefault="00795318" w:rsidP="008D2E48">
      <w:pPr>
        <w:pStyle w:val="5"/>
      </w:pPr>
      <w:r w:rsidRPr="008D2E48">
        <w:rPr>
          <w:rStyle w:val="50"/>
        </w:rPr>
        <w:t>3.1.</w:t>
      </w:r>
      <w:r w:rsidR="008D2E48">
        <w:rPr>
          <w:rStyle w:val="50"/>
          <w:rFonts w:hint="eastAsia"/>
        </w:rPr>
        <w:t>3.5</w:t>
      </w:r>
      <w:r w:rsidRPr="008D2E48">
        <w:rPr>
          <w:rStyle w:val="50"/>
        </w:rPr>
        <w:t xml:space="preserve">.1 </w:t>
      </w:r>
      <w:r w:rsidRPr="00795318">
        <w:t>统一容器生命周期管理（RX_FNC_ISOLATION_001）</w:t>
      </w:r>
    </w:p>
    <w:p w14:paraId="3485B537" w14:textId="77777777" w:rsidR="00795318" w:rsidRPr="00795318" w:rsidRDefault="00795318" w:rsidP="00795318">
      <w:pPr>
        <w:pStyle w:val="af9"/>
        <w:ind w:firstLine="480"/>
      </w:pPr>
      <w:r w:rsidRPr="00795318">
        <w:t>本功能用于验证统一容器的配置初始化、创建、任务进入、容器内运行、任务退出和删除过程。系统检查五类命名空间及 CPU、内存和 I/O 控制组是否正确创建和切换，并验证退出后的</w:t>
      </w:r>
      <w:proofErr w:type="gramStart"/>
      <w:r w:rsidRPr="00795318">
        <w:t>根环境</w:t>
      </w:r>
      <w:proofErr w:type="gramEnd"/>
      <w:r w:rsidRPr="00795318">
        <w:t>恢复及删除后的资源释放情况。</w:t>
      </w:r>
    </w:p>
    <w:p w14:paraId="6ED97E44" w14:textId="77777777" w:rsidR="00795318" w:rsidRPr="004A7530" w:rsidRDefault="00795318" w:rsidP="00795318">
      <w:pPr>
        <w:pStyle w:val="affffffff6"/>
        <w:numPr>
          <w:ilvl w:val="0"/>
          <w:numId w:val="26"/>
        </w:numPr>
        <w:ind w:firstLineChars="0"/>
        <w:rPr>
          <w:rFonts w:ascii="Times New Roman"/>
        </w:rPr>
      </w:pPr>
      <w:r w:rsidRPr="004A7530">
        <w:rPr>
          <w:rFonts w:ascii="Times New Roman"/>
        </w:rPr>
        <w:t>输入：</w:t>
      </w:r>
    </w:p>
    <w:p w14:paraId="4183256D" w14:textId="77777777" w:rsidR="00795318" w:rsidRPr="00795318" w:rsidRDefault="00795318" w:rsidP="00795318">
      <w:pPr>
        <w:pStyle w:val="affffffff6"/>
        <w:numPr>
          <w:ilvl w:val="0"/>
          <w:numId w:val="108"/>
        </w:numPr>
        <w:ind w:firstLineChars="0"/>
      </w:pPr>
      <w:r w:rsidRPr="00795318">
        <w:t>统一容器配置及 RTEMS_UNIFIED_CONTAINER_ALL 标志；</w:t>
      </w:r>
    </w:p>
    <w:p w14:paraId="5F3F944C" w14:textId="77777777" w:rsidR="00795318" w:rsidRPr="00795318" w:rsidRDefault="00795318" w:rsidP="00795318">
      <w:pPr>
        <w:pStyle w:val="affffffff6"/>
        <w:numPr>
          <w:ilvl w:val="0"/>
          <w:numId w:val="108"/>
        </w:numPr>
        <w:ind w:firstLineChars="0"/>
      </w:pPr>
      <w:r w:rsidRPr="00795318">
        <w:t>UTS 名称、CPU 配额与周期；</w:t>
      </w:r>
    </w:p>
    <w:p w14:paraId="25290F50" w14:textId="77777777" w:rsidR="00795318" w:rsidRPr="00795318" w:rsidRDefault="00795318" w:rsidP="00795318">
      <w:pPr>
        <w:pStyle w:val="affffffff6"/>
        <w:numPr>
          <w:ilvl w:val="0"/>
          <w:numId w:val="108"/>
        </w:numPr>
        <w:ind w:firstLineChars="0"/>
      </w:pPr>
      <w:r w:rsidRPr="00795318">
        <w:t>内存限制、I/O 限制和 I/O 权重；</w:t>
      </w:r>
    </w:p>
    <w:p w14:paraId="333D3286" w14:textId="77777777" w:rsidR="00795318" w:rsidRPr="00795318" w:rsidRDefault="00795318" w:rsidP="00795318">
      <w:pPr>
        <w:pStyle w:val="affffffff6"/>
        <w:numPr>
          <w:ilvl w:val="0"/>
          <w:numId w:val="108"/>
        </w:numPr>
        <w:ind w:firstLineChars="0"/>
      </w:pPr>
      <w:r w:rsidRPr="00795318">
        <w:t>当前任务及系统根容器；</w:t>
      </w:r>
    </w:p>
    <w:p w14:paraId="4DC81CF0" w14:textId="77777777" w:rsidR="00795318" w:rsidRPr="00795318" w:rsidRDefault="00795318" w:rsidP="00795318">
      <w:pPr>
        <w:pStyle w:val="affffffff6"/>
        <w:numPr>
          <w:ilvl w:val="0"/>
          <w:numId w:val="108"/>
        </w:numPr>
        <w:ind w:firstLineChars="0"/>
      </w:pPr>
      <w:r w:rsidRPr="00795318">
        <w:t>IPC 消息队列、主机名和 I/O 请求等测试数据。</w:t>
      </w:r>
    </w:p>
    <w:p w14:paraId="3237E532" w14:textId="77777777" w:rsidR="00795318" w:rsidRPr="004A7530" w:rsidRDefault="00795318" w:rsidP="00795318">
      <w:pPr>
        <w:pStyle w:val="affffffff6"/>
        <w:numPr>
          <w:ilvl w:val="0"/>
          <w:numId w:val="26"/>
        </w:numPr>
        <w:ind w:firstLineChars="0"/>
        <w:rPr>
          <w:rFonts w:ascii="Times New Roman"/>
        </w:rPr>
      </w:pPr>
      <w:r w:rsidRPr="004A7530">
        <w:rPr>
          <w:rFonts w:ascii="Times New Roman"/>
        </w:rPr>
        <w:t>输出：</w:t>
      </w:r>
    </w:p>
    <w:p w14:paraId="1E239092" w14:textId="77777777" w:rsidR="00795318" w:rsidRPr="00795318" w:rsidRDefault="00795318" w:rsidP="00795318">
      <w:pPr>
        <w:pStyle w:val="affffffff6"/>
        <w:numPr>
          <w:ilvl w:val="0"/>
          <w:numId w:val="109"/>
        </w:numPr>
        <w:ind w:firstLineChars="0"/>
      </w:pPr>
      <w:r w:rsidRPr="00795318">
        <w:t>统一容器及五类命名空间创建结果；</w:t>
      </w:r>
    </w:p>
    <w:p w14:paraId="556DFE97" w14:textId="77777777" w:rsidR="00795318" w:rsidRPr="00795318" w:rsidRDefault="00795318" w:rsidP="00795318">
      <w:pPr>
        <w:pStyle w:val="affffffff6"/>
        <w:numPr>
          <w:ilvl w:val="0"/>
          <w:numId w:val="109"/>
        </w:numPr>
        <w:ind w:firstLineChars="0"/>
      </w:pPr>
      <w:r w:rsidRPr="00795318">
        <w:t>核心 cgroup 和 I/O cgroup 创建结果；</w:t>
      </w:r>
    </w:p>
    <w:p w14:paraId="77CCC09E" w14:textId="77777777" w:rsidR="00795318" w:rsidRPr="00795318" w:rsidRDefault="00795318" w:rsidP="00795318">
      <w:pPr>
        <w:pStyle w:val="affffffff6"/>
        <w:numPr>
          <w:ilvl w:val="0"/>
          <w:numId w:val="109"/>
        </w:numPr>
        <w:ind w:firstLineChars="0"/>
      </w:pPr>
      <w:r w:rsidRPr="00795318">
        <w:t>任务进入后的命名空间和控制组切换结果；</w:t>
      </w:r>
    </w:p>
    <w:p w14:paraId="05065E78" w14:textId="77777777" w:rsidR="00795318" w:rsidRPr="00795318" w:rsidRDefault="00795318" w:rsidP="00795318">
      <w:pPr>
        <w:pStyle w:val="affffffff6"/>
        <w:numPr>
          <w:ilvl w:val="0"/>
          <w:numId w:val="109"/>
        </w:numPr>
        <w:ind w:firstLineChars="0"/>
      </w:pPr>
      <w:r w:rsidRPr="00795318">
        <w:t>PID、IPC、MNT、NET、UTS 隔离功能检查结果；</w:t>
      </w:r>
    </w:p>
    <w:p w14:paraId="6062D8D0" w14:textId="77777777" w:rsidR="00795318" w:rsidRPr="00795318" w:rsidRDefault="00795318" w:rsidP="00795318">
      <w:pPr>
        <w:pStyle w:val="affffffff6"/>
        <w:numPr>
          <w:ilvl w:val="0"/>
          <w:numId w:val="109"/>
        </w:numPr>
        <w:ind w:firstLineChars="0"/>
      </w:pPr>
      <w:r w:rsidRPr="00795318">
        <w:t>CPU、内存和 I/O 控制状态；</w:t>
      </w:r>
    </w:p>
    <w:p w14:paraId="4B249EBF" w14:textId="77777777" w:rsidR="00795318" w:rsidRPr="00795318" w:rsidRDefault="00795318" w:rsidP="00795318">
      <w:pPr>
        <w:pStyle w:val="affffffff6"/>
        <w:numPr>
          <w:ilvl w:val="0"/>
          <w:numId w:val="109"/>
        </w:numPr>
        <w:ind w:firstLineChars="0"/>
      </w:pPr>
      <w:r w:rsidRPr="00795318">
        <w:t>任务退出后的根容器环境恢复结果；</w:t>
      </w:r>
    </w:p>
    <w:p w14:paraId="56EAD08A" w14:textId="77777777" w:rsidR="00795318" w:rsidRPr="00795318" w:rsidRDefault="00795318" w:rsidP="00795318">
      <w:pPr>
        <w:pStyle w:val="affffffff6"/>
        <w:numPr>
          <w:ilvl w:val="0"/>
          <w:numId w:val="109"/>
        </w:numPr>
        <w:ind w:firstLineChars="0"/>
      </w:pPr>
      <w:r w:rsidRPr="00795318">
        <w:t>统一容器删除及相关资源释放结果；</w:t>
      </w:r>
    </w:p>
    <w:p w14:paraId="3B5C1637" w14:textId="68CE5EBE" w:rsidR="00795318" w:rsidRPr="00795318" w:rsidRDefault="00795318" w:rsidP="00795318">
      <w:pPr>
        <w:pStyle w:val="affffffff6"/>
        <w:numPr>
          <w:ilvl w:val="0"/>
          <w:numId w:val="109"/>
        </w:numPr>
        <w:ind w:firstLineChars="0"/>
      </w:pPr>
      <w:r w:rsidRPr="00795318">
        <w:t>测试程序运行状态和断言结果。</w:t>
      </w:r>
    </w:p>
    <w:p w14:paraId="7A5FD3DE" w14:textId="77777777" w:rsidR="006D5F8F" w:rsidRPr="003E4244" w:rsidRDefault="006D5F8F" w:rsidP="006D5F8F">
      <w:pPr>
        <w:pStyle w:val="2"/>
        <w:numPr>
          <w:ilvl w:val="0"/>
          <w:numId w:val="0"/>
        </w:numPr>
        <w:tabs>
          <w:tab w:val="left" w:pos="360"/>
        </w:tabs>
        <w:rPr>
          <w:rFonts w:ascii="Times New Roman" w:hAnsi="Times New Roman"/>
          <w:color w:val="000000"/>
        </w:rPr>
      </w:pPr>
      <w:bookmarkStart w:id="26" w:name="_Toc236661770"/>
      <w:r w:rsidRPr="003E4244">
        <w:rPr>
          <w:rFonts w:ascii="Times New Roman" w:hAnsi="Times New Roman"/>
          <w:color w:val="000000"/>
        </w:rPr>
        <w:lastRenderedPageBreak/>
        <w:t>3.</w:t>
      </w:r>
      <w:r w:rsidR="00B046F8">
        <w:rPr>
          <w:rFonts w:ascii="Times New Roman" w:hAnsi="Times New Roman" w:hint="eastAsia"/>
          <w:color w:val="000000"/>
        </w:rPr>
        <w:t>2</w:t>
      </w:r>
      <w:r w:rsidRPr="003E4244">
        <w:rPr>
          <w:rFonts w:ascii="Times New Roman" w:hAnsi="Times New Roman"/>
          <w:color w:val="000000"/>
        </w:rPr>
        <w:t xml:space="preserve"> CSCI</w:t>
      </w:r>
      <w:r>
        <w:rPr>
          <w:rFonts w:ascii="Times New Roman" w:hAnsi="Times New Roman" w:hint="eastAsia"/>
          <w:color w:val="000000"/>
        </w:rPr>
        <w:t>外部接口需求</w:t>
      </w:r>
      <w:bookmarkEnd w:id="26"/>
    </w:p>
    <w:p w14:paraId="1A823716" w14:textId="07FF168F" w:rsidR="004348EB" w:rsidRPr="002D4732" w:rsidRDefault="004348EB" w:rsidP="004348EB">
      <w:pPr>
        <w:pStyle w:val="3"/>
        <w:numPr>
          <w:ilvl w:val="0"/>
          <w:numId w:val="0"/>
        </w:numPr>
        <w:rPr>
          <w:rFonts w:ascii="Times New Roman"/>
          <w:color w:val="000000" w:themeColor="text1"/>
        </w:rPr>
      </w:pPr>
      <w:r w:rsidRPr="002D4732">
        <w:rPr>
          <w:rFonts w:ascii="Times New Roman"/>
          <w:color w:val="000000" w:themeColor="text1"/>
        </w:rPr>
        <w:t>3.2.</w:t>
      </w:r>
      <w:r w:rsidR="00B046F8" w:rsidRPr="002D4732">
        <w:rPr>
          <w:rFonts w:ascii="Times New Roman" w:hint="eastAsia"/>
          <w:color w:val="000000" w:themeColor="text1"/>
        </w:rPr>
        <w:t>1</w:t>
      </w:r>
      <w:r w:rsidRPr="002D4732">
        <w:rPr>
          <w:rFonts w:ascii="Times New Roman"/>
          <w:color w:val="000000" w:themeColor="text1"/>
        </w:rPr>
        <w:t xml:space="preserve"> </w:t>
      </w:r>
      <w:r w:rsidR="00FB4F96" w:rsidRPr="002D4732">
        <w:rPr>
          <w:rFonts w:ascii="Times New Roman" w:hint="eastAsia"/>
          <w:color w:val="000000" w:themeColor="text1"/>
        </w:rPr>
        <w:t>内核资源管理机制</w:t>
      </w:r>
      <w:r w:rsidR="005C47A5" w:rsidRPr="002D4732">
        <w:rPr>
          <w:rFonts w:ascii="Times New Roman" w:hint="eastAsia"/>
          <w:color w:val="000000" w:themeColor="text1"/>
        </w:rPr>
        <w:t>（</w:t>
      </w:r>
      <w:r w:rsidR="005C47A5" w:rsidRPr="002D4732">
        <w:rPr>
          <w:rFonts w:ascii="Times New Roman"/>
          <w:color w:val="000000" w:themeColor="text1"/>
        </w:rPr>
        <w:t>IFA_E_</w:t>
      </w:r>
      <w:r w:rsidR="005C47A5" w:rsidRPr="002D4732">
        <w:rPr>
          <w:rFonts w:ascii="Times New Roman" w:hint="eastAsia"/>
          <w:color w:val="000000" w:themeColor="text1"/>
        </w:rPr>
        <w:t>KERNEL</w:t>
      </w:r>
      <w:r w:rsidR="005C47A5" w:rsidRPr="002D4732">
        <w:rPr>
          <w:rFonts w:ascii="Times New Roman" w:hint="eastAsia"/>
          <w:color w:val="000000" w:themeColor="text1"/>
        </w:rPr>
        <w:t>）</w:t>
      </w:r>
    </w:p>
    <w:p w14:paraId="7A502220" w14:textId="77777777" w:rsidR="007A687C" w:rsidRPr="00D82A3D" w:rsidRDefault="007A687C" w:rsidP="007A687C">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 xml:space="preserve">3.2.1.1 </w:t>
      </w:r>
      <w:r w:rsidRPr="00510CCC">
        <w:rPr>
          <w:rFonts w:ascii="Times New Roman" w:eastAsia="黑体" w:hAnsi="Times New Roman"/>
          <w:sz w:val="24"/>
          <w:szCs w:val="24"/>
        </w:rPr>
        <w:t>外部接口框图示意</w:t>
      </w:r>
    </w:p>
    <w:p w14:paraId="6F3A168A" w14:textId="160B906A" w:rsidR="007A687C" w:rsidRDefault="00CF2939" w:rsidP="007073AF">
      <w:pPr>
        <w:jc w:val="center"/>
      </w:pPr>
      <w:r>
        <w:rPr>
          <w:noProof/>
        </w:rPr>
        <mc:AlternateContent>
          <mc:Choice Requires="wpc">
            <w:drawing>
              <wp:inline distT="0" distB="0" distL="0" distR="0" wp14:anchorId="19B1B0AC" wp14:editId="7ED3FB26">
                <wp:extent cx="3941445" cy="3780791"/>
                <wp:effectExtent l="0" t="0" r="20955" b="10160"/>
                <wp:docPr id="6802" name="画布 680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9" name="文本框 204"/>
                        <wps:cNvSpPr txBox="1">
                          <a:spLocks noRot="1" noChangeAspect="1" noEditPoints="1" noChangeArrowheads="1" noChangeShapeType="1" noTextEdit="1"/>
                        </wps:cNvSpPr>
                        <wps:spPr bwMode="auto">
                          <a:xfrm>
                            <a:off x="1582977" y="2421170"/>
                            <a:ext cx="542290" cy="247650"/>
                          </a:xfrm>
                          <a:prstGeom prst="rect">
                            <a:avLst/>
                          </a:prstGeom>
                          <a:solidFill>
                            <a:srgbClr val="FFFFFF"/>
                          </a:solidFill>
                          <a:ln w="6350">
                            <a:solidFill>
                              <a:srgbClr val="FFFFFF"/>
                            </a:solidFill>
                            <a:miter lim="800000"/>
                            <a:headEnd/>
                            <a:tailEnd/>
                          </a:ln>
                        </wps:spPr>
                        <wps:txbx>
                          <w:txbxContent>
                            <w:p w14:paraId="0A631E3F" w14:textId="77777777" w:rsidR="00CF2939" w:rsidRDefault="00CF2939" w:rsidP="00CF2939">
                              <w:pPr>
                                <w:jc w:val="center"/>
                                <w:rPr>
                                  <w:rFonts w:ascii="Calibri" w:hAnsi="Calibri"/>
                                  <w:sz w:val="10"/>
                                  <w:szCs w:val="10"/>
                                </w:rPr>
                              </w:pPr>
                              <w:r>
                                <w:rPr>
                                  <w:rFonts w:ascii="Calibri" w:hAnsi="Calibri"/>
                                  <w:sz w:val="10"/>
                                  <w:szCs w:val="10"/>
                                </w:rPr>
                                <w:t>IF-NS-</w:t>
                              </w:r>
                              <w:r>
                                <w:rPr>
                                  <w:rFonts w:ascii="Calibri" w:hAnsi="Calibri" w:hint="eastAsia"/>
                                  <w:sz w:val="10"/>
                                  <w:szCs w:val="10"/>
                                </w:rPr>
                                <w:t>IPC</w:t>
                              </w:r>
                              <w:r>
                                <w:rPr>
                                  <w:rFonts w:ascii="Calibri" w:hAnsi="Calibri"/>
                                  <w:sz w:val="10"/>
                                  <w:szCs w:val="10"/>
                                </w:rPr>
                                <w:t>-00</w:t>
                              </w:r>
                              <w:r>
                                <w:rPr>
                                  <w:rFonts w:ascii="Calibri" w:hAnsi="Calibri" w:hint="eastAsia"/>
                                  <w:sz w:val="10"/>
                                  <w:szCs w:val="10"/>
                                </w:rPr>
                                <w:t>3</w:t>
                              </w:r>
                            </w:p>
                          </w:txbxContent>
                        </wps:txbx>
                        <wps:bodyPr rot="0" vert="horz" wrap="none" lIns="91440" tIns="45720" rIns="91440" bIns="45720" anchor="t" anchorCtr="0" upright="1">
                          <a:noAutofit/>
                        </wps:bodyPr>
                      </wps:wsp>
                      <wps:wsp>
                        <wps:cNvPr id="60" name="文本框 204"/>
                        <wps:cNvSpPr txBox="1">
                          <a:spLocks noRot="1" noChangeAspect="1" noEditPoints="1" noChangeArrowheads="1" noChangeShapeType="1" noTextEdit="1"/>
                        </wps:cNvSpPr>
                        <wps:spPr bwMode="auto">
                          <a:xfrm>
                            <a:off x="1197494" y="2223945"/>
                            <a:ext cx="560070" cy="247650"/>
                          </a:xfrm>
                          <a:prstGeom prst="rect">
                            <a:avLst/>
                          </a:prstGeom>
                          <a:solidFill>
                            <a:srgbClr val="FFFFFF"/>
                          </a:solidFill>
                          <a:ln w="6350">
                            <a:solidFill>
                              <a:srgbClr val="FFFFFF"/>
                            </a:solidFill>
                            <a:miter lim="800000"/>
                            <a:headEnd/>
                            <a:tailEnd/>
                          </a:ln>
                        </wps:spPr>
                        <wps:txbx>
                          <w:txbxContent>
                            <w:p w14:paraId="178C0472" w14:textId="77777777" w:rsidR="00CF2939" w:rsidRDefault="00CF2939" w:rsidP="00CF2939">
                              <w:pPr>
                                <w:jc w:val="center"/>
                                <w:rPr>
                                  <w:rFonts w:ascii="Calibri" w:hAnsi="Calibri"/>
                                  <w:sz w:val="10"/>
                                  <w:szCs w:val="10"/>
                                </w:rPr>
                              </w:pPr>
                              <w:r>
                                <w:rPr>
                                  <w:rFonts w:ascii="Calibri" w:hAnsi="Calibri"/>
                                  <w:sz w:val="10"/>
                                  <w:szCs w:val="10"/>
                                </w:rPr>
                                <w:t>IF-NS-</w:t>
                              </w:r>
                              <w:r>
                                <w:rPr>
                                  <w:rFonts w:ascii="Calibri" w:hAnsi="Calibri" w:hint="eastAsia"/>
                                  <w:sz w:val="10"/>
                                  <w:szCs w:val="10"/>
                                </w:rPr>
                                <w:t>UTS</w:t>
                              </w:r>
                              <w:r>
                                <w:rPr>
                                  <w:rFonts w:ascii="Calibri" w:hAnsi="Calibri"/>
                                  <w:sz w:val="10"/>
                                  <w:szCs w:val="10"/>
                                </w:rPr>
                                <w:t>-00</w:t>
                              </w:r>
                              <w:r>
                                <w:rPr>
                                  <w:rFonts w:ascii="Calibri" w:hAnsi="Calibri" w:hint="eastAsia"/>
                                  <w:sz w:val="10"/>
                                  <w:szCs w:val="10"/>
                                </w:rPr>
                                <w:t>2</w:t>
                              </w:r>
                            </w:p>
                          </w:txbxContent>
                        </wps:txbx>
                        <wps:bodyPr rot="0" vert="horz" wrap="none" lIns="91440" tIns="45720" rIns="91440" bIns="45720" anchor="t" anchorCtr="0" upright="1">
                          <a:noAutofit/>
                        </wps:bodyPr>
                      </wps:wsp>
                      <wps:wsp>
                        <wps:cNvPr id="61" name="文本框 204"/>
                        <wps:cNvSpPr txBox="1">
                          <a:spLocks noRot="1" noChangeAspect="1" noEditPoints="1" noChangeArrowheads="1" noChangeShapeType="1" noTextEdit="1"/>
                        </wps:cNvSpPr>
                        <wps:spPr bwMode="auto">
                          <a:xfrm>
                            <a:off x="621461" y="2258362"/>
                            <a:ext cx="602615" cy="247650"/>
                          </a:xfrm>
                          <a:prstGeom prst="rect">
                            <a:avLst/>
                          </a:prstGeom>
                          <a:solidFill>
                            <a:srgbClr val="FFFFFF"/>
                          </a:solidFill>
                          <a:ln w="6350">
                            <a:solidFill>
                              <a:srgbClr val="FFFFFF"/>
                            </a:solidFill>
                            <a:miter lim="800000"/>
                            <a:headEnd/>
                            <a:tailEnd/>
                          </a:ln>
                        </wps:spPr>
                        <wps:txbx>
                          <w:txbxContent>
                            <w:p w14:paraId="71934DAC" w14:textId="77777777" w:rsidR="00CF2939" w:rsidRPr="00A91142" w:rsidRDefault="00CF2939" w:rsidP="00CF2939">
                              <w:pPr>
                                <w:jc w:val="center"/>
                                <w:rPr>
                                  <w:rFonts w:asciiTheme="minorHAnsi" w:hAnsiTheme="minorHAnsi" w:hint="eastAsia"/>
                                  <w:sz w:val="10"/>
                                  <w:szCs w:val="10"/>
                                </w:rPr>
                              </w:pPr>
                              <w:r>
                                <w:rPr>
                                  <w:rFonts w:hint="eastAsia"/>
                                  <w:sz w:val="10"/>
                                  <w:szCs w:val="10"/>
                                </w:rPr>
                                <w:t>IF-NS-PID-001</w:t>
                              </w:r>
                            </w:p>
                          </w:txbxContent>
                        </wps:txbx>
                        <wps:bodyPr rot="0" vert="horz" wrap="none" lIns="91440" tIns="45720" rIns="91440" bIns="45720" anchor="t" anchorCtr="0" upright="1">
                          <a:noAutofit/>
                        </wps:bodyPr>
                      </wps:wsp>
                      <wps:wsp>
                        <wps:cNvPr id="62" name="文本框 204"/>
                        <wps:cNvSpPr txBox="1">
                          <a:spLocks noRot="1" noChangeAspect="1" noEditPoints="1" noChangeArrowheads="1" noChangeShapeType="1" noTextEdit="1"/>
                        </wps:cNvSpPr>
                        <wps:spPr bwMode="auto">
                          <a:xfrm>
                            <a:off x="3069227" y="2365738"/>
                            <a:ext cx="557530" cy="247650"/>
                          </a:xfrm>
                          <a:prstGeom prst="rect">
                            <a:avLst/>
                          </a:prstGeom>
                          <a:solidFill>
                            <a:srgbClr val="FFFFFF"/>
                          </a:solidFill>
                          <a:ln w="6350">
                            <a:solidFill>
                              <a:srgbClr val="FFFFFF"/>
                            </a:solidFill>
                            <a:miter lim="800000"/>
                            <a:headEnd/>
                            <a:tailEnd/>
                          </a:ln>
                        </wps:spPr>
                        <wps:txbx>
                          <w:txbxContent>
                            <w:p w14:paraId="3B17AB88" w14:textId="77777777" w:rsidR="00CF2939" w:rsidRDefault="00CF2939" w:rsidP="00CF2939">
                              <w:pPr>
                                <w:jc w:val="center"/>
                                <w:rPr>
                                  <w:rFonts w:ascii="Calibri" w:hAnsi="Calibri"/>
                                  <w:sz w:val="10"/>
                                  <w:szCs w:val="10"/>
                                </w:rPr>
                              </w:pPr>
                              <w:r>
                                <w:rPr>
                                  <w:rFonts w:ascii="Calibri" w:hAnsi="Calibri"/>
                                  <w:sz w:val="10"/>
                                  <w:szCs w:val="10"/>
                                </w:rPr>
                                <w:t>IF-NS-</w:t>
                              </w:r>
                              <w:r>
                                <w:rPr>
                                  <w:rFonts w:ascii="Calibri" w:hAnsi="Calibri" w:hint="eastAsia"/>
                                  <w:sz w:val="10"/>
                                  <w:szCs w:val="10"/>
                                </w:rPr>
                                <w:t>NET</w:t>
                              </w:r>
                              <w:r>
                                <w:rPr>
                                  <w:rFonts w:ascii="Calibri" w:hAnsi="Calibri"/>
                                  <w:sz w:val="10"/>
                                  <w:szCs w:val="10"/>
                                </w:rPr>
                                <w:t>-00</w:t>
                              </w:r>
                              <w:r>
                                <w:rPr>
                                  <w:rFonts w:ascii="Calibri" w:hAnsi="Calibri" w:hint="eastAsia"/>
                                  <w:sz w:val="10"/>
                                  <w:szCs w:val="10"/>
                                </w:rPr>
                                <w:t>5</w:t>
                              </w:r>
                            </w:p>
                            <w:p w14:paraId="161C578D" w14:textId="77777777" w:rsidR="00CF2939" w:rsidRPr="00B727BC" w:rsidRDefault="00CF2939" w:rsidP="00CF2939">
                              <w:pPr>
                                <w:spacing w:line="240" w:lineRule="auto"/>
                                <w:rPr>
                                  <w:sz w:val="10"/>
                                  <w:szCs w:val="10"/>
                                </w:rPr>
                              </w:pPr>
                            </w:p>
                          </w:txbxContent>
                        </wps:txbx>
                        <wps:bodyPr rot="0" vert="horz" wrap="none" lIns="91440" tIns="45720" rIns="91440" bIns="45720" anchor="t" anchorCtr="0" upright="1">
                          <a:noAutofit/>
                        </wps:bodyPr>
                      </wps:wsp>
                      <wps:wsp>
                        <wps:cNvPr id="63" name="文本框 204"/>
                        <wps:cNvSpPr txBox="1">
                          <a:spLocks noRot="1" noChangeAspect="1" noEditPoints="1" noChangeArrowheads="1" noChangeShapeType="1" noTextEdit="1"/>
                        </wps:cNvSpPr>
                        <wps:spPr bwMode="auto">
                          <a:xfrm>
                            <a:off x="2258873" y="2368403"/>
                            <a:ext cx="581025" cy="247650"/>
                          </a:xfrm>
                          <a:prstGeom prst="rect">
                            <a:avLst/>
                          </a:prstGeom>
                          <a:solidFill>
                            <a:srgbClr val="FFFFFF"/>
                          </a:solidFill>
                          <a:ln w="6350">
                            <a:solidFill>
                              <a:srgbClr val="FFFFFF"/>
                            </a:solidFill>
                            <a:miter lim="800000"/>
                            <a:headEnd/>
                            <a:tailEnd/>
                          </a:ln>
                        </wps:spPr>
                        <wps:txbx>
                          <w:txbxContent>
                            <w:p w14:paraId="58577937" w14:textId="77777777" w:rsidR="00CF2939" w:rsidRDefault="00CF2939" w:rsidP="00CF2939">
                              <w:pPr>
                                <w:jc w:val="center"/>
                                <w:rPr>
                                  <w:rFonts w:ascii="Calibri" w:hAnsi="Calibri"/>
                                  <w:sz w:val="10"/>
                                  <w:szCs w:val="10"/>
                                </w:rPr>
                              </w:pPr>
                              <w:r>
                                <w:rPr>
                                  <w:rFonts w:ascii="Calibri" w:hAnsi="Calibri"/>
                                  <w:sz w:val="10"/>
                                  <w:szCs w:val="10"/>
                                </w:rPr>
                                <w:t>IF-NS-</w:t>
                              </w:r>
                              <w:r>
                                <w:rPr>
                                  <w:rFonts w:ascii="Calibri" w:hAnsi="Calibri" w:hint="eastAsia"/>
                                  <w:sz w:val="10"/>
                                  <w:szCs w:val="10"/>
                                </w:rPr>
                                <w:t>MNT</w:t>
                              </w:r>
                              <w:r>
                                <w:rPr>
                                  <w:rFonts w:ascii="Calibri" w:hAnsi="Calibri"/>
                                  <w:sz w:val="10"/>
                                  <w:szCs w:val="10"/>
                                </w:rPr>
                                <w:t>-00</w:t>
                              </w:r>
                              <w:r>
                                <w:rPr>
                                  <w:rFonts w:ascii="Calibri" w:hAnsi="Calibri" w:hint="eastAsia"/>
                                  <w:sz w:val="10"/>
                                  <w:szCs w:val="10"/>
                                </w:rPr>
                                <w:t>4</w:t>
                              </w:r>
                            </w:p>
                            <w:p w14:paraId="2ED20747" w14:textId="77777777" w:rsidR="00CF2939" w:rsidRPr="00B727BC" w:rsidRDefault="00CF2939" w:rsidP="00CF2939">
                              <w:pPr>
                                <w:spacing w:line="240" w:lineRule="auto"/>
                                <w:rPr>
                                  <w:sz w:val="10"/>
                                  <w:szCs w:val="10"/>
                                </w:rPr>
                              </w:pPr>
                            </w:p>
                          </w:txbxContent>
                        </wps:txbx>
                        <wps:bodyPr rot="0" vert="horz" wrap="none" lIns="91440" tIns="45720" rIns="91440" bIns="45720" anchor="t" anchorCtr="0" upright="1">
                          <a:noAutofit/>
                        </wps:bodyPr>
                      </wps:wsp>
                      <wps:wsp>
                        <wps:cNvPr id="6784" name="AutoShape 932"/>
                        <wps:cNvSpPr>
                          <a:spLocks noRot="1" noChangeAspect="1" noEditPoints="1" noChangeArrowheads="1" noChangeShapeType="1" noTextEdit="1"/>
                        </wps:cNvSpPr>
                        <wps:spPr bwMode="auto">
                          <a:xfrm>
                            <a:off x="782321" y="35999"/>
                            <a:ext cx="3131821" cy="2228850"/>
                          </a:xfrm>
                          <a:prstGeom prst="roundRect">
                            <a:avLst>
                              <a:gd name="adj" fmla="val 16667"/>
                            </a:avLst>
                          </a:prstGeom>
                          <a:solidFill>
                            <a:srgbClr val="FFFFFF"/>
                          </a:solidFill>
                          <a:ln w="9525">
                            <a:solidFill>
                              <a:srgbClr val="000000"/>
                            </a:solidFill>
                            <a:round/>
                            <a:headEnd/>
                            <a:tailEnd/>
                          </a:ln>
                        </wps:spPr>
                        <wps:txbx>
                          <w:txbxContent>
                            <w:p w14:paraId="4A6DEF88" w14:textId="77777777" w:rsidR="00CF2939" w:rsidRDefault="00CF2939" w:rsidP="00CF2939">
                              <w:pPr>
                                <w:ind w:left="605" w:hanging="605"/>
                                <w:jc w:val="center"/>
                                <w:rPr>
                                  <w:rFonts w:ascii="Times New Roman"/>
                                  <w:sz w:val="21"/>
                                  <w:szCs w:val="21"/>
                                </w:rPr>
                              </w:pPr>
                              <w:r>
                                <w:rPr>
                                  <w:rFonts w:ascii="Times New Roman" w:hint="eastAsia"/>
                                  <w:sz w:val="21"/>
                                  <w:szCs w:val="21"/>
                                </w:rPr>
                                <w:t>内核空间（</w:t>
                              </w:r>
                              <w:r>
                                <w:rPr>
                                  <w:rFonts w:ascii="Times New Roman" w:hint="eastAsia"/>
                                  <w:sz w:val="21"/>
                                  <w:szCs w:val="21"/>
                                </w:rPr>
                                <w:t>Kernel</w:t>
                              </w:r>
                              <w:r>
                                <w:rPr>
                                  <w:rFonts w:ascii="Times New Roman"/>
                                  <w:sz w:val="21"/>
                                  <w:szCs w:val="21"/>
                                </w:rPr>
                                <w:t xml:space="preserve"> Space</w:t>
                              </w:r>
                              <w:r>
                                <w:rPr>
                                  <w:rFonts w:ascii="Times New Roman" w:hint="eastAsia"/>
                                  <w:sz w:val="21"/>
                                  <w:szCs w:val="21"/>
                                </w:rPr>
                                <w:t>）</w:t>
                              </w:r>
                            </w:p>
                            <w:p w14:paraId="768B0BD8" w14:textId="77777777" w:rsidR="00CF2939" w:rsidRDefault="00CF2939" w:rsidP="00CF2939">
                              <w:pPr>
                                <w:jc w:val="center"/>
                                <w:rPr>
                                  <w:rFonts w:ascii="Calibri"/>
                                  <w:kern w:val="24"/>
                                  <w:szCs w:val="21"/>
                                </w:rPr>
                              </w:pPr>
                            </w:p>
                          </w:txbxContent>
                        </wps:txbx>
                        <wps:bodyPr rot="0" vert="horz" wrap="square" lIns="91440" tIns="45720" rIns="91440" bIns="45720" anchor="t" anchorCtr="0" upright="1">
                          <a:noAutofit/>
                        </wps:bodyPr>
                      </wps:wsp>
                      <wps:wsp>
                        <wps:cNvPr id="6785" name="AutoShape 932"/>
                        <wps:cNvSpPr>
                          <a:spLocks noRot="1" noChangeAspect="1" noEditPoints="1" noChangeArrowheads="1" noChangeShapeType="1" noTextEdit="1"/>
                        </wps:cNvSpPr>
                        <wps:spPr bwMode="auto">
                          <a:xfrm>
                            <a:off x="1505586" y="447610"/>
                            <a:ext cx="1692910" cy="498091"/>
                          </a:xfrm>
                          <a:prstGeom prst="roundRect">
                            <a:avLst>
                              <a:gd name="adj" fmla="val 16667"/>
                            </a:avLst>
                          </a:prstGeom>
                          <a:solidFill>
                            <a:srgbClr val="FFFFFF"/>
                          </a:solidFill>
                          <a:ln w="9525">
                            <a:solidFill>
                              <a:srgbClr val="000000"/>
                            </a:solidFill>
                            <a:round/>
                            <a:headEnd/>
                            <a:tailEnd/>
                          </a:ln>
                        </wps:spPr>
                        <wps:txbx>
                          <w:txbxContent>
                            <w:p w14:paraId="4F525CB2" w14:textId="77777777" w:rsidR="00CF2939" w:rsidRPr="00BA11B0" w:rsidRDefault="00CF2939" w:rsidP="00CF2939">
                              <w:pPr>
                                <w:spacing w:line="240" w:lineRule="auto"/>
                                <w:ind w:left="605" w:hanging="605"/>
                                <w:jc w:val="center"/>
                                <w:rPr>
                                  <w:rFonts w:ascii="Times New Roman"/>
                                  <w:sz w:val="15"/>
                                  <w:szCs w:val="15"/>
                                </w:rPr>
                              </w:pPr>
                              <w:r w:rsidRPr="00BA11B0">
                                <w:rPr>
                                  <w:rFonts w:ascii="Times New Roman" w:hint="eastAsia"/>
                                  <w:sz w:val="15"/>
                                  <w:szCs w:val="15"/>
                                </w:rPr>
                                <w:t>内核资源子系统</w:t>
                              </w:r>
                            </w:p>
                            <w:p w14:paraId="25BB02FD" w14:textId="77777777" w:rsidR="00CF2939" w:rsidRPr="00CB21FA" w:rsidRDefault="00CF2939" w:rsidP="00CF2939">
                              <w:pPr>
                                <w:spacing w:line="240" w:lineRule="auto"/>
                                <w:ind w:left="605" w:hanging="605"/>
                                <w:rPr>
                                  <w:rFonts w:ascii="Times New Roman"/>
                                  <w:sz w:val="15"/>
                                  <w:szCs w:val="15"/>
                                </w:rPr>
                              </w:pPr>
                              <w:r w:rsidRPr="00BA11B0">
                                <w:rPr>
                                  <w:rFonts w:ascii="Times New Roman" w:hint="eastAsia"/>
                                  <w:sz w:val="15"/>
                                  <w:szCs w:val="15"/>
                                </w:rPr>
                                <w:t>Kernel</w:t>
                              </w:r>
                              <w:r w:rsidRPr="00BA11B0">
                                <w:rPr>
                                  <w:rFonts w:ascii="Times New Roman"/>
                                  <w:sz w:val="15"/>
                                  <w:szCs w:val="15"/>
                                </w:rPr>
                                <w:t xml:space="preserve"> </w:t>
                              </w:r>
                              <w:r w:rsidRPr="00BA11B0">
                                <w:rPr>
                                  <w:rFonts w:ascii="Times New Roman" w:hint="eastAsia"/>
                                  <w:sz w:val="15"/>
                                  <w:szCs w:val="15"/>
                                </w:rPr>
                                <w:t>Resource Isolation Subsystem</w:t>
                              </w:r>
                            </w:p>
                          </w:txbxContent>
                        </wps:txbx>
                        <wps:bodyPr rot="0" vert="horz" wrap="square" lIns="91440" tIns="45720" rIns="91440" bIns="45720" anchor="t" anchorCtr="0" upright="1">
                          <a:noAutofit/>
                        </wps:bodyPr>
                      </wps:wsp>
                      <wps:wsp>
                        <wps:cNvPr id="6786" name="AutoShape 932"/>
                        <wps:cNvSpPr>
                          <a:spLocks noRot="1" noChangeAspect="1" noEditPoints="1" noChangeArrowheads="1" noChangeShapeType="1" noTextEdit="1"/>
                        </wps:cNvSpPr>
                        <wps:spPr bwMode="auto">
                          <a:xfrm>
                            <a:off x="904664" y="1256304"/>
                            <a:ext cx="2898775" cy="928454"/>
                          </a:xfrm>
                          <a:prstGeom prst="roundRect">
                            <a:avLst>
                              <a:gd name="adj" fmla="val 16667"/>
                            </a:avLst>
                          </a:prstGeom>
                          <a:solidFill>
                            <a:srgbClr val="FFFFFF"/>
                          </a:solidFill>
                          <a:ln w="9525">
                            <a:solidFill>
                              <a:srgbClr val="000000"/>
                            </a:solidFill>
                            <a:round/>
                            <a:headEnd/>
                            <a:tailEnd/>
                          </a:ln>
                        </wps:spPr>
                        <wps:txbx>
                          <w:txbxContent>
                            <w:p w14:paraId="126E7416" w14:textId="77777777" w:rsidR="00CF2939" w:rsidRPr="004A4A85" w:rsidRDefault="00CF2939" w:rsidP="00CF2939">
                              <w:pPr>
                                <w:ind w:left="605" w:hanging="605"/>
                                <w:jc w:val="center"/>
                                <w:rPr>
                                  <w:rFonts w:ascii="Times New Roman" w:cstheme="minorBidi"/>
                                  <w:sz w:val="15"/>
                                  <w:szCs w:val="15"/>
                                </w:rPr>
                              </w:pPr>
                              <w:r>
                                <w:rPr>
                                  <w:rFonts w:ascii="Times New Roman" w:hint="eastAsia"/>
                                  <w:sz w:val="15"/>
                                  <w:szCs w:val="15"/>
                                </w:rPr>
                                <w:t>容器</w:t>
                              </w:r>
                              <w:r w:rsidRPr="00BA11B0">
                                <w:rPr>
                                  <w:rFonts w:ascii="Times New Roman" w:hint="eastAsia"/>
                                  <w:sz w:val="15"/>
                                  <w:szCs w:val="15"/>
                                </w:rPr>
                                <w:t>隔离组件</w:t>
                              </w:r>
                            </w:p>
                          </w:txbxContent>
                        </wps:txbx>
                        <wps:bodyPr rot="0" vert="horz" wrap="square" lIns="91440" tIns="45720" rIns="91440" bIns="45720" anchor="t" anchorCtr="0" upright="1">
                          <a:noAutofit/>
                        </wps:bodyPr>
                      </wps:wsp>
                      <wps:wsp>
                        <wps:cNvPr id="6787" name="AutoShape 932"/>
                        <wps:cNvSpPr>
                          <a:spLocks noRot="1" noChangeAspect="1" noEditPoints="1" noChangeArrowheads="1" noChangeShapeType="1" noTextEdit="1"/>
                        </wps:cNvSpPr>
                        <wps:spPr bwMode="auto">
                          <a:xfrm>
                            <a:off x="958971" y="1740049"/>
                            <a:ext cx="453729" cy="284573"/>
                          </a:xfrm>
                          <a:prstGeom prst="roundRect">
                            <a:avLst>
                              <a:gd name="adj" fmla="val 16667"/>
                            </a:avLst>
                          </a:prstGeom>
                          <a:solidFill>
                            <a:srgbClr val="FFFFFF"/>
                          </a:solidFill>
                          <a:ln w="9525">
                            <a:solidFill>
                              <a:srgbClr val="000000"/>
                            </a:solidFill>
                            <a:round/>
                            <a:headEnd/>
                            <a:tailEnd/>
                          </a:ln>
                        </wps:spPr>
                        <wps:txbx>
                          <w:txbxContent>
                            <w:p w14:paraId="3268311B" w14:textId="77777777" w:rsidR="00CF2939" w:rsidRDefault="00CF2939" w:rsidP="00CF2939">
                              <w:pPr>
                                <w:jc w:val="center"/>
                                <w:rPr>
                                  <w:rFonts w:ascii="Calibri"/>
                                  <w:kern w:val="24"/>
                                  <w:szCs w:val="21"/>
                                </w:rPr>
                              </w:pPr>
                              <w:r w:rsidRPr="00BA11B0">
                                <w:rPr>
                                  <w:rFonts w:ascii="Times New Roman" w:hint="eastAsia"/>
                                  <w:sz w:val="15"/>
                                  <w:szCs w:val="15"/>
                                </w:rPr>
                                <w:t>PID</w:t>
                              </w:r>
                            </w:p>
                          </w:txbxContent>
                        </wps:txbx>
                        <wps:bodyPr rot="0" vert="horz" wrap="square" lIns="91440" tIns="45720" rIns="91440" bIns="45720" anchor="t" anchorCtr="0" upright="1">
                          <a:noAutofit/>
                        </wps:bodyPr>
                      </wps:wsp>
                      <wps:wsp>
                        <wps:cNvPr id="6788" name="AutoShape 932"/>
                        <wps:cNvSpPr>
                          <a:spLocks noRot="1" noChangeAspect="1" noEditPoints="1" noChangeArrowheads="1" noChangeShapeType="1" noTextEdit="1"/>
                        </wps:cNvSpPr>
                        <wps:spPr bwMode="auto">
                          <a:xfrm>
                            <a:off x="1520769" y="1730388"/>
                            <a:ext cx="465161" cy="280299"/>
                          </a:xfrm>
                          <a:prstGeom prst="roundRect">
                            <a:avLst>
                              <a:gd name="adj" fmla="val 16667"/>
                            </a:avLst>
                          </a:prstGeom>
                          <a:solidFill>
                            <a:srgbClr val="FFFFFF"/>
                          </a:solidFill>
                          <a:ln w="9525">
                            <a:solidFill>
                              <a:srgbClr val="000000"/>
                            </a:solidFill>
                            <a:round/>
                            <a:headEnd/>
                            <a:tailEnd/>
                          </a:ln>
                        </wps:spPr>
                        <wps:txbx>
                          <w:txbxContent>
                            <w:p w14:paraId="6230ACBA" w14:textId="77777777" w:rsidR="00CF2939" w:rsidRDefault="00CF2939" w:rsidP="00CF2939">
                              <w:pPr>
                                <w:jc w:val="center"/>
                                <w:rPr>
                                  <w:rFonts w:ascii="Calibri"/>
                                  <w:kern w:val="24"/>
                                  <w:szCs w:val="21"/>
                                </w:rPr>
                              </w:pPr>
                              <w:r w:rsidRPr="00BA11B0">
                                <w:rPr>
                                  <w:rFonts w:ascii="Times New Roman" w:hint="eastAsia"/>
                                  <w:sz w:val="15"/>
                                  <w:szCs w:val="15"/>
                                </w:rPr>
                                <w:t>UTS</w:t>
                              </w:r>
                            </w:p>
                          </w:txbxContent>
                        </wps:txbx>
                        <wps:bodyPr rot="0" vert="horz" wrap="square" lIns="91440" tIns="45720" rIns="91440" bIns="45720" anchor="t" anchorCtr="0" upright="1">
                          <a:noAutofit/>
                        </wps:bodyPr>
                      </wps:wsp>
                      <wps:wsp>
                        <wps:cNvPr id="6789" name="AutoShape 932"/>
                        <wps:cNvSpPr>
                          <a:spLocks noRot="1" noChangeAspect="1" noEditPoints="1" noChangeArrowheads="1" noChangeShapeType="1" noTextEdit="1"/>
                        </wps:cNvSpPr>
                        <wps:spPr bwMode="auto">
                          <a:xfrm>
                            <a:off x="2097694" y="1729743"/>
                            <a:ext cx="470855" cy="263774"/>
                          </a:xfrm>
                          <a:prstGeom prst="roundRect">
                            <a:avLst>
                              <a:gd name="adj" fmla="val 16667"/>
                            </a:avLst>
                          </a:prstGeom>
                          <a:solidFill>
                            <a:srgbClr val="FFFFFF"/>
                          </a:solidFill>
                          <a:ln w="9525">
                            <a:solidFill>
                              <a:srgbClr val="000000"/>
                            </a:solidFill>
                            <a:round/>
                            <a:headEnd/>
                            <a:tailEnd/>
                          </a:ln>
                        </wps:spPr>
                        <wps:txbx>
                          <w:txbxContent>
                            <w:p w14:paraId="005F4633" w14:textId="77777777" w:rsidR="00CF2939" w:rsidRDefault="00CF2939" w:rsidP="00CF2939">
                              <w:pPr>
                                <w:jc w:val="center"/>
                                <w:rPr>
                                  <w:rFonts w:ascii="Calibri"/>
                                  <w:kern w:val="24"/>
                                  <w:szCs w:val="21"/>
                                </w:rPr>
                              </w:pPr>
                              <w:r w:rsidRPr="00BA11B0">
                                <w:rPr>
                                  <w:rFonts w:ascii="Times New Roman" w:hint="eastAsia"/>
                                  <w:sz w:val="15"/>
                                  <w:szCs w:val="15"/>
                                </w:rPr>
                                <w:t>IPC</w:t>
                              </w:r>
                            </w:p>
                          </w:txbxContent>
                        </wps:txbx>
                        <wps:bodyPr rot="0" vert="horz" wrap="square" lIns="91440" tIns="45720" rIns="91440" bIns="45720" anchor="t" anchorCtr="0" upright="1">
                          <a:noAutofit/>
                        </wps:bodyPr>
                      </wps:wsp>
                      <wps:wsp>
                        <wps:cNvPr id="6790" name="AutoShape 932"/>
                        <wps:cNvSpPr>
                          <a:spLocks noRot="1" noChangeAspect="1" noEditPoints="1" noChangeArrowheads="1" noChangeShapeType="1" noTextEdit="1"/>
                        </wps:cNvSpPr>
                        <wps:spPr bwMode="auto">
                          <a:xfrm>
                            <a:off x="2736809" y="1740049"/>
                            <a:ext cx="479440" cy="259104"/>
                          </a:xfrm>
                          <a:prstGeom prst="roundRect">
                            <a:avLst>
                              <a:gd name="adj" fmla="val 16667"/>
                            </a:avLst>
                          </a:prstGeom>
                          <a:solidFill>
                            <a:srgbClr val="FFFFFF"/>
                          </a:solidFill>
                          <a:ln w="9525">
                            <a:solidFill>
                              <a:srgbClr val="000000"/>
                            </a:solidFill>
                            <a:round/>
                            <a:headEnd/>
                            <a:tailEnd/>
                          </a:ln>
                        </wps:spPr>
                        <wps:txbx>
                          <w:txbxContent>
                            <w:p w14:paraId="6214B1D8" w14:textId="77777777" w:rsidR="00CF2939" w:rsidRPr="004A4A85" w:rsidRDefault="00CF2939" w:rsidP="00CF2939">
                              <w:pPr>
                                <w:jc w:val="center"/>
                                <w:rPr>
                                  <w:rFonts w:ascii="Times New Roman" w:cstheme="minorBidi"/>
                                  <w:sz w:val="15"/>
                                  <w:szCs w:val="15"/>
                                </w:rPr>
                              </w:pPr>
                              <w:r w:rsidRPr="00BA11B0">
                                <w:rPr>
                                  <w:rFonts w:ascii="Times New Roman" w:hint="eastAsia"/>
                                  <w:sz w:val="15"/>
                                  <w:szCs w:val="15"/>
                                </w:rPr>
                                <w:t>MNT</w:t>
                              </w:r>
                            </w:p>
                          </w:txbxContent>
                        </wps:txbx>
                        <wps:bodyPr rot="0" vert="horz" wrap="square" lIns="91440" tIns="45720" rIns="91440" bIns="45720" anchor="t" anchorCtr="0" upright="1">
                          <a:noAutofit/>
                        </wps:bodyPr>
                      </wps:wsp>
                      <wps:wsp>
                        <wps:cNvPr id="6791" name="AutoShape 932"/>
                        <wps:cNvSpPr>
                          <a:spLocks noRot="1" noChangeAspect="1" noEditPoints="1" noChangeArrowheads="1" noChangeShapeType="1" noTextEdit="1"/>
                        </wps:cNvSpPr>
                        <wps:spPr bwMode="auto">
                          <a:xfrm>
                            <a:off x="3327250" y="1729743"/>
                            <a:ext cx="416049" cy="268308"/>
                          </a:xfrm>
                          <a:prstGeom prst="roundRect">
                            <a:avLst>
                              <a:gd name="adj" fmla="val 16667"/>
                            </a:avLst>
                          </a:prstGeom>
                          <a:solidFill>
                            <a:srgbClr val="FFFFFF"/>
                          </a:solidFill>
                          <a:ln w="9525">
                            <a:solidFill>
                              <a:srgbClr val="000000"/>
                            </a:solidFill>
                            <a:round/>
                            <a:headEnd/>
                            <a:tailEnd/>
                          </a:ln>
                        </wps:spPr>
                        <wps:txbx>
                          <w:txbxContent>
                            <w:p w14:paraId="4EF7A8D3" w14:textId="77777777" w:rsidR="00CF2939" w:rsidRDefault="00CF2939" w:rsidP="00CF2939">
                              <w:pPr>
                                <w:rPr>
                                  <w:rFonts w:ascii="Calibri"/>
                                  <w:kern w:val="24"/>
                                  <w:szCs w:val="21"/>
                                </w:rPr>
                              </w:pPr>
                              <w:r w:rsidRPr="00BA11B0">
                                <w:rPr>
                                  <w:rFonts w:ascii="Times New Roman" w:hint="eastAsia"/>
                                  <w:sz w:val="15"/>
                                  <w:szCs w:val="15"/>
                                </w:rPr>
                                <w:t>NET</w:t>
                              </w:r>
                            </w:p>
                          </w:txbxContent>
                        </wps:txbx>
                        <wps:bodyPr rot="0" vert="horz" wrap="square" lIns="91440" tIns="45720" rIns="91440" bIns="45720" anchor="t" anchorCtr="0" upright="1">
                          <a:noAutofit/>
                        </wps:bodyPr>
                      </wps:wsp>
                      <wps:wsp>
                        <wps:cNvPr id="6792" name="AutoShape 932"/>
                        <wps:cNvSpPr>
                          <a:spLocks noRot="1" noChangeAspect="1" noEditPoints="1" noChangeArrowheads="1" noChangeShapeType="1" noTextEdit="1"/>
                        </wps:cNvSpPr>
                        <wps:spPr bwMode="auto">
                          <a:xfrm>
                            <a:off x="99499" y="2694827"/>
                            <a:ext cx="2061485" cy="1085998"/>
                          </a:xfrm>
                          <a:prstGeom prst="roundRect">
                            <a:avLst>
                              <a:gd name="adj" fmla="val 16667"/>
                            </a:avLst>
                          </a:prstGeom>
                          <a:solidFill>
                            <a:srgbClr val="FFFFFF"/>
                          </a:solidFill>
                          <a:ln w="9525">
                            <a:solidFill>
                              <a:srgbClr val="000000"/>
                            </a:solidFill>
                            <a:round/>
                            <a:headEnd/>
                            <a:tailEnd/>
                          </a:ln>
                        </wps:spPr>
                        <wps:txbx>
                          <w:txbxContent>
                            <w:p w14:paraId="0E148A76" w14:textId="77777777" w:rsidR="00CF2939" w:rsidRPr="004A4A85" w:rsidRDefault="00CF2939" w:rsidP="00CF2939">
                              <w:pPr>
                                <w:ind w:left="605" w:hanging="605"/>
                                <w:jc w:val="center"/>
                                <w:rPr>
                                  <w:rFonts w:ascii="Times New Roman" w:cstheme="minorBidi"/>
                                  <w:szCs w:val="21"/>
                                </w:rPr>
                              </w:pPr>
                              <w:r>
                                <w:rPr>
                                  <w:rFonts w:ascii="Times New Roman" w:hint="eastAsia"/>
                                  <w:sz w:val="21"/>
                                  <w:szCs w:val="21"/>
                                </w:rPr>
                                <w:t>RTEMS</w:t>
                              </w:r>
                              <w:r>
                                <w:rPr>
                                  <w:rFonts w:ascii="Times New Roman" w:hint="eastAsia"/>
                                  <w:sz w:val="21"/>
                                  <w:szCs w:val="21"/>
                                </w:rPr>
                                <w:t>内核核心与服务</w:t>
                              </w:r>
                            </w:p>
                          </w:txbxContent>
                        </wps:txbx>
                        <wps:bodyPr rot="0" vert="horz" wrap="square" lIns="91440" tIns="45720" rIns="91440" bIns="45720" anchor="t" anchorCtr="0" upright="1">
                          <a:noAutofit/>
                        </wps:bodyPr>
                      </wps:wsp>
                      <wps:wsp>
                        <wps:cNvPr id="6793" name="AutoShape 932"/>
                        <wps:cNvSpPr>
                          <a:spLocks noRot="1" noChangeAspect="1" noEditPoints="1" noChangeArrowheads="1" noChangeShapeType="1" noTextEdit="1"/>
                        </wps:cNvSpPr>
                        <wps:spPr bwMode="auto">
                          <a:xfrm>
                            <a:off x="404288" y="3032799"/>
                            <a:ext cx="1467779" cy="678174"/>
                          </a:xfrm>
                          <a:prstGeom prst="roundRect">
                            <a:avLst>
                              <a:gd name="adj" fmla="val 16667"/>
                            </a:avLst>
                          </a:prstGeom>
                          <a:solidFill>
                            <a:srgbClr val="FFFFFF"/>
                          </a:solidFill>
                          <a:ln w="9525">
                            <a:solidFill>
                              <a:srgbClr val="000000"/>
                            </a:solidFill>
                            <a:round/>
                            <a:headEnd/>
                            <a:tailEnd/>
                          </a:ln>
                        </wps:spPr>
                        <wps:txbx>
                          <w:txbxContent>
                            <w:p w14:paraId="4510823F" w14:textId="77777777" w:rsidR="00CF2939" w:rsidRDefault="00CF2939" w:rsidP="00CF2939">
                              <w:pPr>
                                <w:ind w:left="605" w:hanging="605"/>
                                <w:jc w:val="left"/>
                                <w:rPr>
                                  <w:rFonts w:ascii="Times New Roman"/>
                                  <w:sz w:val="21"/>
                                  <w:szCs w:val="21"/>
                                </w:rPr>
                              </w:pPr>
                              <w:r>
                                <w:rPr>
                                  <w:rFonts w:ascii="Times New Roman" w:hint="eastAsia"/>
                                  <w:sz w:val="21"/>
                                  <w:szCs w:val="21"/>
                                </w:rPr>
                                <w:t>任务管理器与对象</w:t>
                              </w:r>
                            </w:p>
                            <w:p w14:paraId="25617943" w14:textId="77777777" w:rsidR="00CF2939" w:rsidRPr="004A4A85" w:rsidRDefault="00CF2939" w:rsidP="00CF2939">
                              <w:pPr>
                                <w:ind w:left="605" w:hanging="605"/>
                                <w:jc w:val="center"/>
                                <w:rPr>
                                  <w:rFonts w:ascii="Times New Roman" w:cstheme="minorBidi"/>
                                  <w:szCs w:val="21"/>
                                </w:rPr>
                              </w:pPr>
                              <w:r>
                                <w:rPr>
                                  <w:rFonts w:ascii="Times New Roman" w:hint="eastAsia"/>
                                  <w:sz w:val="21"/>
                                  <w:szCs w:val="21"/>
                                </w:rPr>
                                <w:t>服务</w:t>
                              </w:r>
                            </w:p>
                          </w:txbxContent>
                        </wps:txbx>
                        <wps:bodyPr rot="0" vert="horz" wrap="square" lIns="91440" tIns="45720" rIns="91440" bIns="45720" anchor="t" anchorCtr="0" upright="1">
                          <a:noAutofit/>
                        </wps:bodyPr>
                      </wps:wsp>
                      <wps:wsp>
                        <wps:cNvPr id="6794" name="连接符: 曲线 193"/>
                        <wps:cNvCnPr>
                          <a:cxnSpLocks noRot="1" noChangeAspect="1" noEditPoints="1" noChangeArrowheads="1" noChangeShapeType="1"/>
                        </wps:cNvCnPr>
                        <wps:spPr bwMode="auto">
                          <a:xfrm rot="5400000">
                            <a:off x="822937" y="2331927"/>
                            <a:ext cx="670205" cy="55594"/>
                          </a:xfrm>
                          <a:prstGeom prst="curvedConnector3">
                            <a:avLst>
                              <a:gd name="adj1" fmla="val 50000"/>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6795" name="连接符: 曲线 194"/>
                        <wps:cNvCnPr>
                          <a:cxnSpLocks noRot="1" noChangeAspect="1" noEditPoints="1" noChangeArrowheads="1" noChangeShapeType="1"/>
                        </wps:cNvCnPr>
                        <wps:spPr bwMode="auto">
                          <a:xfrm rot="5400000">
                            <a:off x="1099726" y="2041203"/>
                            <a:ext cx="684140" cy="623108"/>
                          </a:xfrm>
                          <a:prstGeom prst="curvedConnector3">
                            <a:avLst>
                              <a:gd name="adj1" fmla="val 50000"/>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6796" name="连接符: 曲线 195"/>
                        <wps:cNvCnPr>
                          <a:cxnSpLocks noRot="1" noChangeAspect="1" noEditPoints="1" noChangeArrowheads="1" noChangeShapeType="1"/>
                        </wps:cNvCnPr>
                        <wps:spPr bwMode="auto">
                          <a:xfrm rot="5400000">
                            <a:off x="1381027" y="1742732"/>
                            <a:ext cx="701310" cy="1202880"/>
                          </a:xfrm>
                          <a:prstGeom prst="curvedConnector3">
                            <a:avLst>
                              <a:gd name="adj1" fmla="val 64700"/>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6797" name="AutoShape 932"/>
                        <wps:cNvSpPr>
                          <a:spLocks noRot="1" noChangeAspect="1" noEditPoints="1" noChangeArrowheads="1" noChangeShapeType="1" noTextEdit="1"/>
                        </wps:cNvSpPr>
                        <wps:spPr bwMode="auto">
                          <a:xfrm>
                            <a:off x="2350502" y="2887528"/>
                            <a:ext cx="737552" cy="499579"/>
                          </a:xfrm>
                          <a:prstGeom prst="roundRect">
                            <a:avLst>
                              <a:gd name="adj" fmla="val 16667"/>
                            </a:avLst>
                          </a:prstGeom>
                          <a:solidFill>
                            <a:srgbClr val="FFFFFF"/>
                          </a:solidFill>
                          <a:ln w="9525">
                            <a:solidFill>
                              <a:srgbClr val="000000"/>
                            </a:solidFill>
                            <a:round/>
                            <a:headEnd/>
                            <a:tailEnd/>
                          </a:ln>
                        </wps:spPr>
                        <wps:txbx>
                          <w:txbxContent>
                            <w:p w14:paraId="2775D908" w14:textId="77777777" w:rsidR="00CF2939" w:rsidRPr="00A62089" w:rsidRDefault="00CF2939" w:rsidP="00CF2939">
                              <w:pPr>
                                <w:spacing w:line="240" w:lineRule="auto"/>
                                <w:ind w:left="605" w:hanging="605"/>
                                <w:jc w:val="center"/>
                                <w:rPr>
                                  <w:rFonts w:ascii="Times New Roman"/>
                                  <w:sz w:val="15"/>
                                  <w:szCs w:val="15"/>
                                </w:rPr>
                              </w:pPr>
                              <w:r w:rsidRPr="00A62089">
                                <w:rPr>
                                  <w:rFonts w:ascii="Times New Roman" w:hint="eastAsia"/>
                                  <w:sz w:val="15"/>
                                  <w:szCs w:val="15"/>
                                </w:rPr>
                                <w:t>文件系统</w:t>
                              </w:r>
                            </w:p>
                            <w:p w14:paraId="6F13CBA4" w14:textId="77777777" w:rsidR="00CF2939" w:rsidRPr="00B727BC" w:rsidRDefault="00CF2939" w:rsidP="00CF2939">
                              <w:pPr>
                                <w:spacing w:line="240" w:lineRule="auto"/>
                                <w:ind w:left="605" w:hanging="605"/>
                                <w:jc w:val="center"/>
                                <w:rPr>
                                  <w:rFonts w:ascii="Times New Roman"/>
                                  <w:sz w:val="15"/>
                                  <w:szCs w:val="15"/>
                                </w:rPr>
                              </w:pPr>
                              <w:r w:rsidRPr="00A62089">
                                <w:rPr>
                                  <w:rFonts w:ascii="Times New Roman" w:hint="eastAsia"/>
                                  <w:sz w:val="15"/>
                                  <w:szCs w:val="15"/>
                                </w:rPr>
                                <w:t>IMFS</w:t>
                              </w:r>
                            </w:p>
                          </w:txbxContent>
                        </wps:txbx>
                        <wps:bodyPr rot="0" vert="horz" wrap="square" lIns="91440" tIns="45720" rIns="91440" bIns="45720" anchor="t" anchorCtr="0" upright="1">
                          <a:noAutofit/>
                        </wps:bodyPr>
                      </wps:wsp>
                      <wps:wsp>
                        <wps:cNvPr id="6798" name="AutoShape 932"/>
                        <wps:cNvSpPr>
                          <a:spLocks noRot="1" noChangeAspect="1" noEditPoints="1" noChangeArrowheads="1" noChangeShapeType="1" noTextEdit="1"/>
                        </wps:cNvSpPr>
                        <wps:spPr bwMode="auto">
                          <a:xfrm>
                            <a:off x="3204550" y="2906695"/>
                            <a:ext cx="737212" cy="499124"/>
                          </a:xfrm>
                          <a:prstGeom prst="roundRect">
                            <a:avLst>
                              <a:gd name="adj" fmla="val 16667"/>
                            </a:avLst>
                          </a:prstGeom>
                          <a:solidFill>
                            <a:srgbClr val="FFFFFF"/>
                          </a:solidFill>
                          <a:ln w="9525">
                            <a:solidFill>
                              <a:srgbClr val="000000"/>
                            </a:solidFill>
                            <a:round/>
                            <a:headEnd/>
                            <a:tailEnd/>
                          </a:ln>
                        </wps:spPr>
                        <wps:txbx>
                          <w:txbxContent>
                            <w:p w14:paraId="65783435" w14:textId="77777777" w:rsidR="00CF2939" w:rsidRDefault="00CF2939" w:rsidP="00CF2939">
                              <w:pPr>
                                <w:spacing w:line="240" w:lineRule="auto"/>
                                <w:ind w:left="605" w:hanging="605"/>
                                <w:jc w:val="center"/>
                                <w:rPr>
                                  <w:rFonts w:ascii="Times New Roman"/>
                                  <w:sz w:val="13"/>
                                  <w:szCs w:val="13"/>
                                </w:rPr>
                              </w:pPr>
                              <w:r w:rsidRPr="00A62089">
                                <w:rPr>
                                  <w:rFonts w:ascii="Times New Roman" w:hint="eastAsia"/>
                                  <w:sz w:val="13"/>
                                  <w:szCs w:val="13"/>
                                </w:rPr>
                                <w:t>网络协议栈</w:t>
                              </w:r>
                            </w:p>
                            <w:p w14:paraId="4F77C92B" w14:textId="77777777" w:rsidR="00CF2939" w:rsidRPr="00B727BC" w:rsidRDefault="00CF2939" w:rsidP="00CF2939">
                              <w:pPr>
                                <w:spacing w:line="240" w:lineRule="auto"/>
                                <w:ind w:left="605" w:hanging="605"/>
                                <w:jc w:val="center"/>
                                <w:rPr>
                                  <w:rFonts w:ascii="Times New Roman"/>
                                  <w:sz w:val="13"/>
                                  <w:szCs w:val="13"/>
                                </w:rPr>
                              </w:pPr>
                              <w:r>
                                <w:rPr>
                                  <w:rFonts w:ascii="Times New Roman" w:hint="eastAsia"/>
                                  <w:sz w:val="13"/>
                                  <w:szCs w:val="13"/>
                                </w:rPr>
                                <w:t>libnetworking</w:t>
                              </w:r>
                            </w:p>
                          </w:txbxContent>
                        </wps:txbx>
                        <wps:bodyPr rot="0" vert="horz" wrap="square" lIns="91440" tIns="45720" rIns="91440" bIns="45720" anchor="t" anchorCtr="0" upright="1">
                          <a:noAutofit/>
                        </wps:bodyPr>
                      </wps:wsp>
                      <wps:wsp>
                        <wps:cNvPr id="6799" name="连接符: 曲线 200"/>
                        <wps:cNvCnPr>
                          <a:cxnSpLocks noRot="1" noChangeAspect="1" noEditPoints="1" noChangeArrowheads="1" noChangeShapeType="1"/>
                        </wps:cNvCnPr>
                        <wps:spPr bwMode="auto">
                          <a:xfrm rot="5400000">
                            <a:off x="2403717" y="2314715"/>
                            <a:ext cx="888375" cy="257251"/>
                          </a:xfrm>
                          <a:prstGeom prst="curvedConnector3">
                            <a:avLst>
                              <a:gd name="adj1" fmla="val 50000"/>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6800" name="连接符: 曲线 201"/>
                        <wps:cNvCnPr>
                          <a:cxnSpLocks noRot="1" noChangeAspect="1" noEditPoints="1" noChangeArrowheads="1" noChangeShapeType="1"/>
                        </wps:cNvCnPr>
                        <wps:spPr bwMode="auto">
                          <a:xfrm rot="16200000" flipH="1">
                            <a:off x="3099893" y="2433432"/>
                            <a:ext cx="908644" cy="37881"/>
                          </a:xfrm>
                          <a:prstGeom prst="curvedConnector3">
                            <a:avLst>
                              <a:gd name="adj1" fmla="val 50000"/>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6801" name="连接符: 曲线 312"/>
                        <wps:cNvCnPr>
                          <a:cxnSpLocks noRot="1" noChangeAspect="1" noEditPoints="1" noChangeArrowheads="1" noChangeShapeType="1"/>
                        </wps:cNvCnPr>
                        <wps:spPr bwMode="auto">
                          <a:xfrm rot="16200000" flipH="1">
                            <a:off x="2197745" y="1099996"/>
                            <a:ext cx="310603" cy="2011"/>
                          </a:xfrm>
                          <a:prstGeom prst="curvedConnector3">
                            <a:avLst>
                              <a:gd name="adj1" fmla="val 50000"/>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19B1B0AC" id="画布 6802" o:spid="_x0000_s1189" editas="canvas" style="width:310.35pt;height:297.7pt;mso-position-horizontal-relative:char;mso-position-vertical-relative:line" coordsize="39414,37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">
                <v:shape id="_x0000_s1190" type="#_x0000_t75" style="position:absolute;width:39414;height:37807;visibility:visible;mso-wrap-style:square">
                  <v:fill o:detectmouseclick="t"/>
                  <v:path o:connecttype="none"/>
                </v:shape>
                <v:shape id="文本框 204" o:spid="_x0000_s1191" type="#_x0000_t202" style="position:absolute;left:15829;top:24211;width:5423;height:24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" strokecolor="white" strokeweight=".5pt">
                  <o:lock v:ext="edit" rotation="t" aspectratio="t" verticies="t" text="t" shapetype="t"/>
                  <v:textbox>
                    <w:txbxContent>
                      <w:p w14:paraId="0A631E3F" w14:textId="77777777" w:rsidR="00CF2939" w:rsidRDefault="00CF2939" w:rsidP="00CF2939">
                        <w:pPr>
                          <w:jc w:val="center"/>
                          <w:rPr>
                            <w:rFonts w:ascii="Calibri" w:hAnsi="Calibri"/>
                            <w:sz w:val="10"/>
                            <w:szCs w:val="10"/>
                          </w:rPr>
                        </w:pPr>
                        <w:r>
                          <w:rPr>
                            <w:rFonts w:ascii="Calibri" w:hAnsi="Calibri"/>
                            <w:sz w:val="10"/>
                            <w:szCs w:val="10"/>
                          </w:rPr>
                          <w:t>IF-NS-</w:t>
                        </w:r>
                        <w:r>
                          <w:rPr>
                            <w:rFonts w:ascii="Calibri" w:hAnsi="Calibri" w:hint="eastAsia"/>
                            <w:sz w:val="10"/>
                            <w:szCs w:val="10"/>
                          </w:rPr>
                          <w:t>IPC</w:t>
                        </w:r>
                        <w:r>
                          <w:rPr>
                            <w:rFonts w:ascii="Calibri" w:hAnsi="Calibri"/>
                            <w:sz w:val="10"/>
                            <w:szCs w:val="10"/>
                          </w:rPr>
                          <w:t>-00</w:t>
                        </w:r>
                        <w:r>
                          <w:rPr>
                            <w:rFonts w:ascii="Calibri" w:hAnsi="Calibri" w:hint="eastAsia"/>
                            <w:sz w:val="10"/>
                            <w:szCs w:val="10"/>
                          </w:rPr>
                          <w:t>3</w:t>
                        </w:r>
                      </w:p>
                    </w:txbxContent>
                  </v:textbox>
                </v:shape>
                <v:shape id="文本框 204" o:spid="_x0000_s1192" type="#_x0000_t202" style="position:absolute;left:11974;top:22239;width:5601;height:2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" strokecolor="white" strokeweight=".5pt">
                  <o:lock v:ext="edit" rotation="t" aspectratio="t" verticies="t" text="t" shapetype="t"/>
                  <v:textbox>
                    <w:txbxContent>
                      <w:p w14:paraId="178C0472" w14:textId="77777777" w:rsidR="00CF2939" w:rsidRDefault="00CF2939" w:rsidP="00CF2939">
                        <w:pPr>
                          <w:jc w:val="center"/>
                          <w:rPr>
                            <w:rFonts w:ascii="Calibri" w:hAnsi="Calibri"/>
                            <w:sz w:val="10"/>
                            <w:szCs w:val="10"/>
                          </w:rPr>
                        </w:pPr>
                        <w:r>
                          <w:rPr>
                            <w:rFonts w:ascii="Calibri" w:hAnsi="Calibri"/>
                            <w:sz w:val="10"/>
                            <w:szCs w:val="10"/>
                          </w:rPr>
                          <w:t>IF-NS-</w:t>
                        </w:r>
                        <w:r>
                          <w:rPr>
                            <w:rFonts w:ascii="Calibri" w:hAnsi="Calibri" w:hint="eastAsia"/>
                            <w:sz w:val="10"/>
                            <w:szCs w:val="10"/>
                          </w:rPr>
                          <w:t>UTS</w:t>
                        </w:r>
                        <w:r>
                          <w:rPr>
                            <w:rFonts w:ascii="Calibri" w:hAnsi="Calibri"/>
                            <w:sz w:val="10"/>
                            <w:szCs w:val="10"/>
                          </w:rPr>
                          <w:t>-00</w:t>
                        </w:r>
                        <w:r>
                          <w:rPr>
                            <w:rFonts w:ascii="Calibri" w:hAnsi="Calibri" w:hint="eastAsia"/>
                            <w:sz w:val="10"/>
                            <w:szCs w:val="10"/>
                          </w:rPr>
                          <w:t>2</w:t>
                        </w:r>
                      </w:p>
                    </w:txbxContent>
                  </v:textbox>
                </v:shape>
                <v:shape id="文本框 204" o:spid="_x0000_s1193" type="#_x0000_t202" style="position:absolute;left:6214;top:22583;width:6026;height:247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" strokecolor="white" strokeweight=".5pt">
                  <o:lock v:ext="edit" rotation="t" aspectratio="t" verticies="t" text="t" shapetype="t"/>
                  <v:textbox>
                    <w:txbxContent>
                      <w:p w14:paraId="71934DAC" w14:textId="77777777" w:rsidR="00CF2939" w:rsidRPr="00A91142" w:rsidRDefault="00CF2939" w:rsidP="00CF2939">
                        <w:pPr>
                          <w:jc w:val="center"/>
                          <w:rPr>
                            <w:rFonts w:asciiTheme="minorHAnsi" w:hAnsiTheme="minorHAnsi" w:hint="eastAsia"/>
                            <w:sz w:val="10"/>
                            <w:szCs w:val="10"/>
                          </w:rPr>
                        </w:pPr>
                        <w:r>
                          <w:rPr>
                            <w:rFonts w:hint="eastAsia"/>
                            <w:sz w:val="10"/>
                            <w:szCs w:val="10"/>
                          </w:rPr>
                          <w:t>IF-NS-PID-001</w:t>
                        </w:r>
                      </w:p>
                    </w:txbxContent>
                  </v:textbox>
                </v:shape>
                <v:shape id="文本框 204" o:spid="_x0000_s1194" type="#_x0000_t202" style="position:absolute;left:30692;top:23657;width:5575;height:2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" strokecolor="white" strokeweight=".5pt">
                  <o:lock v:ext="edit" rotation="t" aspectratio="t" verticies="t" text="t" shapetype="t"/>
                  <v:textbox>
                    <w:txbxContent>
                      <w:p w14:paraId="3B17AB88" w14:textId="77777777" w:rsidR="00CF2939" w:rsidRDefault="00CF2939" w:rsidP="00CF2939">
                        <w:pPr>
                          <w:jc w:val="center"/>
                          <w:rPr>
                            <w:rFonts w:ascii="Calibri" w:hAnsi="Calibri"/>
                            <w:sz w:val="10"/>
                            <w:szCs w:val="10"/>
                          </w:rPr>
                        </w:pPr>
                        <w:r>
                          <w:rPr>
                            <w:rFonts w:ascii="Calibri" w:hAnsi="Calibri"/>
                            <w:sz w:val="10"/>
                            <w:szCs w:val="10"/>
                          </w:rPr>
                          <w:t>IF-NS-</w:t>
                        </w:r>
                        <w:r>
                          <w:rPr>
                            <w:rFonts w:ascii="Calibri" w:hAnsi="Calibri" w:hint="eastAsia"/>
                            <w:sz w:val="10"/>
                            <w:szCs w:val="10"/>
                          </w:rPr>
                          <w:t>NET</w:t>
                        </w:r>
                        <w:r>
                          <w:rPr>
                            <w:rFonts w:ascii="Calibri" w:hAnsi="Calibri"/>
                            <w:sz w:val="10"/>
                            <w:szCs w:val="10"/>
                          </w:rPr>
                          <w:t>-00</w:t>
                        </w:r>
                        <w:r>
                          <w:rPr>
                            <w:rFonts w:ascii="Calibri" w:hAnsi="Calibri" w:hint="eastAsia"/>
                            <w:sz w:val="10"/>
                            <w:szCs w:val="10"/>
                          </w:rPr>
                          <w:t>5</w:t>
                        </w:r>
                      </w:p>
                      <w:p w14:paraId="161C578D" w14:textId="77777777" w:rsidR="00CF2939" w:rsidRPr="00B727BC" w:rsidRDefault="00CF2939" w:rsidP="00CF2939">
                        <w:pPr>
                          <w:spacing w:line="240" w:lineRule="auto"/>
                          <w:rPr>
                            <w:sz w:val="10"/>
                            <w:szCs w:val="10"/>
                          </w:rPr>
                        </w:pPr>
                      </w:p>
                    </w:txbxContent>
                  </v:textbox>
                </v:shape>
                <v:shape id="文本框 204" o:spid="_x0000_s1195" type="#_x0000_t202" style="position:absolute;left:22588;top:23684;width:5810;height:247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" strokecolor="white" strokeweight=".5pt">
                  <o:lock v:ext="edit" rotation="t" aspectratio="t" verticies="t" text="t" shapetype="t"/>
                  <v:textbox>
                    <w:txbxContent>
                      <w:p w14:paraId="58577937" w14:textId="77777777" w:rsidR="00CF2939" w:rsidRDefault="00CF2939" w:rsidP="00CF2939">
                        <w:pPr>
                          <w:jc w:val="center"/>
                          <w:rPr>
                            <w:rFonts w:ascii="Calibri" w:hAnsi="Calibri"/>
                            <w:sz w:val="10"/>
                            <w:szCs w:val="10"/>
                          </w:rPr>
                        </w:pPr>
                        <w:r>
                          <w:rPr>
                            <w:rFonts w:ascii="Calibri" w:hAnsi="Calibri"/>
                            <w:sz w:val="10"/>
                            <w:szCs w:val="10"/>
                          </w:rPr>
                          <w:t>IF-NS-</w:t>
                        </w:r>
                        <w:r>
                          <w:rPr>
                            <w:rFonts w:ascii="Calibri" w:hAnsi="Calibri" w:hint="eastAsia"/>
                            <w:sz w:val="10"/>
                            <w:szCs w:val="10"/>
                          </w:rPr>
                          <w:t>MNT</w:t>
                        </w:r>
                        <w:r>
                          <w:rPr>
                            <w:rFonts w:ascii="Calibri" w:hAnsi="Calibri"/>
                            <w:sz w:val="10"/>
                            <w:szCs w:val="10"/>
                          </w:rPr>
                          <w:t>-00</w:t>
                        </w:r>
                        <w:r>
                          <w:rPr>
                            <w:rFonts w:ascii="Calibri" w:hAnsi="Calibri" w:hint="eastAsia"/>
                            <w:sz w:val="10"/>
                            <w:szCs w:val="10"/>
                          </w:rPr>
                          <w:t>4</w:t>
                        </w:r>
                      </w:p>
                      <w:p w14:paraId="2ED20747" w14:textId="77777777" w:rsidR="00CF2939" w:rsidRPr="00B727BC" w:rsidRDefault="00CF2939" w:rsidP="00CF2939">
                        <w:pPr>
                          <w:spacing w:line="240" w:lineRule="auto"/>
                          <w:rPr>
                            <w:sz w:val="10"/>
                            <w:szCs w:val="10"/>
                          </w:rPr>
                        </w:pPr>
                      </w:p>
                    </w:txbxContent>
                  </v:textbox>
                </v:shape>
                <v:roundrect id="AutoShape 932" o:spid="_x0000_s1196" style="position:absolute;left:7823;top:359;width:31318;height:2228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">
                  <o:lock v:ext="edit" rotation="t" aspectratio="t" verticies="t" text="t" shapetype="t"/>
                  <v:textbox>
                    <w:txbxContent>
                      <w:p w14:paraId="4A6DEF88" w14:textId="77777777" w:rsidR="00CF2939" w:rsidRDefault="00CF2939" w:rsidP="00CF2939">
                        <w:pPr>
                          <w:ind w:left="605" w:hanging="605"/>
                          <w:jc w:val="center"/>
                          <w:rPr>
                            <w:rFonts w:ascii="Times New Roman"/>
                            <w:sz w:val="21"/>
                            <w:szCs w:val="21"/>
                          </w:rPr>
                        </w:pPr>
                        <w:r>
                          <w:rPr>
                            <w:rFonts w:ascii="Times New Roman" w:hint="eastAsia"/>
                            <w:sz w:val="21"/>
                            <w:szCs w:val="21"/>
                          </w:rPr>
                          <w:t>内核空间（</w:t>
                        </w:r>
                        <w:r>
                          <w:rPr>
                            <w:rFonts w:ascii="Times New Roman" w:hint="eastAsia"/>
                            <w:sz w:val="21"/>
                            <w:szCs w:val="21"/>
                          </w:rPr>
                          <w:t>Kernel</w:t>
                        </w:r>
                        <w:r>
                          <w:rPr>
                            <w:rFonts w:ascii="Times New Roman"/>
                            <w:sz w:val="21"/>
                            <w:szCs w:val="21"/>
                          </w:rPr>
                          <w:t xml:space="preserve"> Space</w:t>
                        </w:r>
                        <w:r>
                          <w:rPr>
                            <w:rFonts w:ascii="Times New Roman" w:hint="eastAsia"/>
                            <w:sz w:val="21"/>
                            <w:szCs w:val="21"/>
                          </w:rPr>
                          <w:t>）</w:t>
                        </w:r>
                      </w:p>
                      <w:p w14:paraId="768B0BD8" w14:textId="77777777" w:rsidR="00CF2939" w:rsidRDefault="00CF2939" w:rsidP="00CF2939">
                        <w:pPr>
                          <w:jc w:val="center"/>
                          <w:rPr>
                            <w:rFonts w:ascii="Calibri"/>
                            <w:kern w:val="24"/>
                            <w:szCs w:val="21"/>
                          </w:rPr>
                        </w:pPr>
                      </w:p>
                    </w:txbxContent>
                  </v:textbox>
                </v:roundrect>
                <v:roundrect id="AutoShape 932" o:spid="_x0000_s1197" style="position:absolute;left:15055;top:4476;width:16929;height:498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">
                  <o:lock v:ext="edit" rotation="t" aspectratio="t" verticies="t" text="t" shapetype="t"/>
                  <v:textbox>
                    <w:txbxContent>
                      <w:p w14:paraId="4F525CB2" w14:textId="77777777" w:rsidR="00CF2939" w:rsidRPr="00BA11B0" w:rsidRDefault="00CF2939" w:rsidP="00CF2939">
                        <w:pPr>
                          <w:spacing w:line="240" w:lineRule="auto"/>
                          <w:ind w:left="605" w:hanging="605"/>
                          <w:jc w:val="center"/>
                          <w:rPr>
                            <w:rFonts w:ascii="Times New Roman"/>
                            <w:sz w:val="15"/>
                            <w:szCs w:val="15"/>
                          </w:rPr>
                        </w:pPr>
                        <w:r w:rsidRPr="00BA11B0">
                          <w:rPr>
                            <w:rFonts w:ascii="Times New Roman" w:hint="eastAsia"/>
                            <w:sz w:val="15"/>
                            <w:szCs w:val="15"/>
                          </w:rPr>
                          <w:t>内核资源子系统</w:t>
                        </w:r>
                      </w:p>
                      <w:p w14:paraId="25BB02FD" w14:textId="77777777" w:rsidR="00CF2939" w:rsidRPr="00CB21FA" w:rsidRDefault="00CF2939" w:rsidP="00CF2939">
                        <w:pPr>
                          <w:spacing w:line="240" w:lineRule="auto"/>
                          <w:ind w:left="605" w:hanging="605"/>
                          <w:rPr>
                            <w:rFonts w:ascii="Times New Roman"/>
                            <w:sz w:val="15"/>
                            <w:szCs w:val="15"/>
                          </w:rPr>
                        </w:pPr>
                        <w:r w:rsidRPr="00BA11B0">
                          <w:rPr>
                            <w:rFonts w:ascii="Times New Roman" w:hint="eastAsia"/>
                            <w:sz w:val="15"/>
                            <w:szCs w:val="15"/>
                          </w:rPr>
                          <w:t>Kernel</w:t>
                        </w:r>
                        <w:r w:rsidRPr="00BA11B0">
                          <w:rPr>
                            <w:rFonts w:ascii="Times New Roman"/>
                            <w:sz w:val="15"/>
                            <w:szCs w:val="15"/>
                          </w:rPr>
                          <w:t xml:space="preserve"> </w:t>
                        </w:r>
                        <w:r w:rsidRPr="00BA11B0">
                          <w:rPr>
                            <w:rFonts w:ascii="Times New Roman" w:hint="eastAsia"/>
                            <w:sz w:val="15"/>
                            <w:szCs w:val="15"/>
                          </w:rPr>
                          <w:t>Resource Isolation Subsystem</w:t>
                        </w:r>
                      </w:p>
                    </w:txbxContent>
                  </v:textbox>
                </v:roundrect>
                <v:roundrect id="AutoShape 932" o:spid="_x0000_s1198" style="position:absolute;left:9046;top:12563;width:28988;height:92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">
                  <o:lock v:ext="edit" rotation="t" aspectratio="t" verticies="t" text="t" shapetype="t"/>
                  <v:textbox>
                    <w:txbxContent>
                      <w:p w14:paraId="126E7416" w14:textId="77777777" w:rsidR="00CF2939" w:rsidRPr="004A4A85" w:rsidRDefault="00CF2939" w:rsidP="00CF2939">
                        <w:pPr>
                          <w:ind w:left="605" w:hanging="605"/>
                          <w:jc w:val="center"/>
                          <w:rPr>
                            <w:rFonts w:ascii="Times New Roman" w:cstheme="minorBidi"/>
                            <w:sz w:val="15"/>
                            <w:szCs w:val="15"/>
                          </w:rPr>
                        </w:pPr>
                        <w:r>
                          <w:rPr>
                            <w:rFonts w:ascii="Times New Roman" w:hint="eastAsia"/>
                            <w:sz w:val="15"/>
                            <w:szCs w:val="15"/>
                          </w:rPr>
                          <w:t>容器</w:t>
                        </w:r>
                        <w:r w:rsidRPr="00BA11B0">
                          <w:rPr>
                            <w:rFonts w:ascii="Times New Roman" w:hint="eastAsia"/>
                            <w:sz w:val="15"/>
                            <w:szCs w:val="15"/>
                          </w:rPr>
                          <w:t>隔离组件</w:t>
                        </w:r>
                      </w:p>
                    </w:txbxContent>
                  </v:textbox>
                </v:roundrect>
                <v:roundrect id="AutoShape 932" o:spid="_x0000_s1199" style="position:absolute;left:9589;top:17400;width:4538;height:284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">
                  <o:lock v:ext="edit" rotation="t" aspectratio="t" verticies="t" text="t" shapetype="t"/>
                  <v:textbox>
                    <w:txbxContent>
                      <w:p w14:paraId="3268311B" w14:textId="77777777" w:rsidR="00CF2939" w:rsidRDefault="00CF2939" w:rsidP="00CF2939">
                        <w:pPr>
                          <w:jc w:val="center"/>
                          <w:rPr>
                            <w:rFonts w:ascii="Calibri"/>
                            <w:kern w:val="24"/>
                            <w:szCs w:val="21"/>
                          </w:rPr>
                        </w:pPr>
                        <w:r w:rsidRPr="00BA11B0">
                          <w:rPr>
                            <w:rFonts w:ascii="Times New Roman" w:hint="eastAsia"/>
                            <w:sz w:val="15"/>
                            <w:szCs w:val="15"/>
                          </w:rPr>
                          <w:t>PID</w:t>
                        </w:r>
                      </w:p>
                    </w:txbxContent>
                  </v:textbox>
                </v:roundrect>
                <v:roundrect id="AutoShape 932" o:spid="_x0000_s1200" style="position:absolute;left:15207;top:17303;width:4652;height:280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">
                  <o:lock v:ext="edit" rotation="t" aspectratio="t" verticies="t" text="t" shapetype="t"/>
                  <v:textbox>
                    <w:txbxContent>
                      <w:p w14:paraId="6230ACBA" w14:textId="77777777" w:rsidR="00CF2939" w:rsidRDefault="00CF2939" w:rsidP="00CF2939">
                        <w:pPr>
                          <w:jc w:val="center"/>
                          <w:rPr>
                            <w:rFonts w:ascii="Calibri"/>
                            <w:kern w:val="24"/>
                            <w:szCs w:val="21"/>
                          </w:rPr>
                        </w:pPr>
                        <w:r w:rsidRPr="00BA11B0">
                          <w:rPr>
                            <w:rFonts w:ascii="Times New Roman" w:hint="eastAsia"/>
                            <w:sz w:val="15"/>
                            <w:szCs w:val="15"/>
                          </w:rPr>
                          <w:t>UTS</w:t>
                        </w:r>
                      </w:p>
                    </w:txbxContent>
                  </v:textbox>
                </v:roundrect>
                <v:roundrect id="AutoShape 932" o:spid="_x0000_s1201" style="position:absolute;left:20976;top:17297;width:4709;height:26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">
                  <o:lock v:ext="edit" rotation="t" aspectratio="t" verticies="t" text="t" shapetype="t"/>
                  <v:textbox>
                    <w:txbxContent>
                      <w:p w14:paraId="005F4633" w14:textId="77777777" w:rsidR="00CF2939" w:rsidRDefault="00CF2939" w:rsidP="00CF2939">
                        <w:pPr>
                          <w:jc w:val="center"/>
                          <w:rPr>
                            <w:rFonts w:ascii="Calibri"/>
                            <w:kern w:val="24"/>
                            <w:szCs w:val="21"/>
                          </w:rPr>
                        </w:pPr>
                        <w:r w:rsidRPr="00BA11B0">
                          <w:rPr>
                            <w:rFonts w:ascii="Times New Roman" w:hint="eastAsia"/>
                            <w:sz w:val="15"/>
                            <w:szCs w:val="15"/>
                          </w:rPr>
                          <w:t>IPC</w:t>
                        </w:r>
                      </w:p>
                    </w:txbxContent>
                  </v:textbox>
                </v:roundrect>
                <v:roundrect id="AutoShape 932" o:spid="_x0000_s1202" style="position:absolute;left:27368;top:17400;width:4794;height:259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">
                  <o:lock v:ext="edit" rotation="t" aspectratio="t" verticies="t" text="t" shapetype="t"/>
                  <v:textbox>
                    <w:txbxContent>
                      <w:p w14:paraId="6214B1D8" w14:textId="77777777" w:rsidR="00CF2939" w:rsidRPr="004A4A85" w:rsidRDefault="00CF2939" w:rsidP="00CF2939">
                        <w:pPr>
                          <w:jc w:val="center"/>
                          <w:rPr>
                            <w:rFonts w:ascii="Times New Roman" w:cstheme="minorBidi"/>
                            <w:sz w:val="15"/>
                            <w:szCs w:val="15"/>
                          </w:rPr>
                        </w:pPr>
                        <w:r w:rsidRPr="00BA11B0">
                          <w:rPr>
                            <w:rFonts w:ascii="Times New Roman" w:hint="eastAsia"/>
                            <w:sz w:val="15"/>
                            <w:szCs w:val="15"/>
                          </w:rPr>
                          <w:t>MNT</w:t>
                        </w:r>
                      </w:p>
                    </w:txbxContent>
                  </v:textbox>
                </v:roundrect>
                <v:roundrect id="AutoShape 932" o:spid="_x0000_s1203" style="position:absolute;left:33272;top:17297;width:4160;height:268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">
                  <o:lock v:ext="edit" rotation="t" aspectratio="t" verticies="t" text="t" shapetype="t"/>
                  <v:textbox>
                    <w:txbxContent>
                      <w:p w14:paraId="4EF7A8D3" w14:textId="77777777" w:rsidR="00CF2939" w:rsidRDefault="00CF2939" w:rsidP="00CF2939">
                        <w:pPr>
                          <w:rPr>
                            <w:rFonts w:ascii="Calibri"/>
                            <w:kern w:val="24"/>
                            <w:szCs w:val="21"/>
                          </w:rPr>
                        </w:pPr>
                        <w:r w:rsidRPr="00BA11B0">
                          <w:rPr>
                            <w:rFonts w:ascii="Times New Roman" w:hint="eastAsia"/>
                            <w:sz w:val="15"/>
                            <w:szCs w:val="15"/>
                          </w:rPr>
                          <w:t>NET</w:t>
                        </w:r>
                      </w:p>
                    </w:txbxContent>
                  </v:textbox>
                </v:roundrect>
                <v:roundrect id="AutoShape 932" o:spid="_x0000_s1204" style="position:absolute;left:994;top:26948;width:20615;height:108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">
                  <o:lock v:ext="edit" rotation="t" aspectratio="t" verticies="t" text="t" shapetype="t"/>
                  <v:textbox>
                    <w:txbxContent>
                      <w:p w14:paraId="0E148A76" w14:textId="77777777" w:rsidR="00CF2939" w:rsidRPr="004A4A85" w:rsidRDefault="00CF2939" w:rsidP="00CF2939">
                        <w:pPr>
                          <w:ind w:left="605" w:hanging="605"/>
                          <w:jc w:val="center"/>
                          <w:rPr>
                            <w:rFonts w:ascii="Times New Roman" w:cstheme="minorBidi"/>
                            <w:szCs w:val="21"/>
                          </w:rPr>
                        </w:pPr>
                        <w:r>
                          <w:rPr>
                            <w:rFonts w:ascii="Times New Roman" w:hint="eastAsia"/>
                            <w:sz w:val="21"/>
                            <w:szCs w:val="21"/>
                          </w:rPr>
                          <w:t>RTEMS</w:t>
                        </w:r>
                        <w:r>
                          <w:rPr>
                            <w:rFonts w:ascii="Times New Roman" w:hint="eastAsia"/>
                            <w:sz w:val="21"/>
                            <w:szCs w:val="21"/>
                          </w:rPr>
                          <w:t>内核核心与服务</w:t>
                        </w:r>
                      </w:p>
                    </w:txbxContent>
                  </v:textbox>
                </v:roundrect>
                <v:roundrect id="AutoShape 932" o:spid="_x0000_s1205" style="position:absolute;left:4042;top:30327;width:14678;height:678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">
                  <o:lock v:ext="edit" rotation="t" aspectratio="t" verticies="t" text="t" shapetype="t"/>
                  <v:textbox>
                    <w:txbxContent>
                      <w:p w14:paraId="4510823F" w14:textId="77777777" w:rsidR="00CF2939" w:rsidRDefault="00CF2939" w:rsidP="00CF2939">
                        <w:pPr>
                          <w:ind w:left="605" w:hanging="605"/>
                          <w:jc w:val="left"/>
                          <w:rPr>
                            <w:rFonts w:ascii="Times New Roman"/>
                            <w:sz w:val="21"/>
                            <w:szCs w:val="21"/>
                          </w:rPr>
                        </w:pPr>
                        <w:r>
                          <w:rPr>
                            <w:rFonts w:ascii="Times New Roman" w:hint="eastAsia"/>
                            <w:sz w:val="21"/>
                            <w:szCs w:val="21"/>
                          </w:rPr>
                          <w:t>任务管理器与对象</w:t>
                        </w:r>
                      </w:p>
                      <w:p w14:paraId="25617943" w14:textId="77777777" w:rsidR="00CF2939" w:rsidRPr="004A4A85" w:rsidRDefault="00CF2939" w:rsidP="00CF2939">
                        <w:pPr>
                          <w:ind w:left="605" w:hanging="605"/>
                          <w:jc w:val="center"/>
                          <w:rPr>
                            <w:rFonts w:ascii="Times New Roman" w:cstheme="minorBidi"/>
                            <w:szCs w:val="21"/>
                          </w:rPr>
                        </w:pPr>
                        <w:r>
                          <w:rPr>
                            <w:rFonts w:ascii="Times New Roman" w:hint="eastAsia"/>
                            <w:sz w:val="21"/>
                            <w:szCs w:val="21"/>
                          </w:rPr>
                          <w:t>服务</w:t>
                        </w:r>
                      </w:p>
                    </w:txbxContent>
                  </v:textbox>
                </v:roundrect>
                <v:shape id="连接符: 曲线 193" o:spid="_x0000_s1206" type="#_x0000_t38" style="position:absolute;left:8229;top:23319;width:6702;height:556;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" adj="10800" strokecolor="#156082" strokeweight=".5pt">
                  <v:stroke endarrow="block" joinstyle="miter"/>
                  <v:path arrowok="f"/>
                  <o:lock v:ext="edit" rotation="t" aspectratio="t" verticies="t"/>
                </v:shape>
                <v:shape id="连接符: 曲线 194" o:spid="_x0000_s1207" type="#_x0000_t38" style="position:absolute;left:10997;top:20411;width:6842;height:6231;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" adj="10800" strokecolor="#156082" strokeweight=".5pt">
                  <v:stroke endarrow="block" joinstyle="miter"/>
                  <v:path arrowok="f"/>
                  <o:lock v:ext="edit" rotation="t" aspectratio="t" verticies="t"/>
                </v:shape>
                <v:shape id="连接符: 曲线 195" o:spid="_x0000_s1208" type="#_x0000_t38" style="position:absolute;left:13810;top:17427;width:7013;height:12029;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" adj="13975" strokecolor="#156082" strokeweight=".5pt">
                  <v:stroke endarrow="block" joinstyle="miter"/>
                  <v:path arrowok="f"/>
                  <o:lock v:ext="edit" rotation="t" aspectratio="t" verticies="t"/>
                </v:shape>
                <v:roundrect id="AutoShape 932" o:spid="_x0000_s1209" style="position:absolute;left:23505;top:28875;width:7375;height:499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">
                  <o:lock v:ext="edit" rotation="t" aspectratio="t" verticies="t" text="t" shapetype="t"/>
                  <v:textbox>
                    <w:txbxContent>
                      <w:p w14:paraId="2775D908" w14:textId="77777777" w:rsidR="00CF2939" w:rsidRPr="00A62089" w:rsidRDefault="00CF2939" w:rsidP="00CF2939">
                        <w:pPr>
                          <w:spacing w:line="240" w:lineRule="auto"/>
                          <w:ind w:left="605" w:hanging="605"/>
                          <w:jc w:val="center"/>
                          <w:rPr>
                            <w:rFonts w:ascii="Times New Roman"/>
                            <w:sz w:val="15"/>
                            <w:szCs w:val="15"/>
                          </w:rPr>
                        </w:pPr>
                        <w:r w:rsidRPr="00A62089">
                          <w:rPr>
                            <w:rFonts w:ascii="Times New Roman" w:hint="eastAsia"/>
                            <w:sz w:val="15"/>
                            <w:szCs w:val="15"/>
                          </w:rPr>
                          <w:t>文件系统</w:t>
                        </w:r>
                      </w:p>
                      <w:p w14:paraId="6F13CBA4" w14:textId="77777777" w:rsidR="00CF2939" w:rsidRPr="00B727BC" w:rsidRDefault="00CF2939" w:rsidP="00CF2939">
                        <w:pPr>
                          <w:spacing w:line="240" w:lineRule="auto"/>
                          <w:ind w:left="605" w:hanging="605"/>
                          <w:jc w:val="center"/>
                          <w:rPr>
                            <w:rFonts w:ascii="Times New Roman"/>
                            <w:sz w:val="15"/>
                            <w:szCs w:val="15"/>
                          </w:rPr>
                        </w:pPr>
                        <w:r w:rsidRPr="00A62089">
                          <w:rPr>
                            <w:rFonts w:ascii="Times New Roman" w:hint="eastAsia"/>
                            <w:sz w:val="15"/>
                            <w:szCs w:val="15"/>
                          </w:rPr>
                          <w:t>IMFS</w:t>
                        </w:r>
                      </w:p>
                    </w:txbxContent>
                  </v:textbox>
                </v:roundrect>
                <v:roundrect id="AutoShape 932" o:spid="_x0000_s1210" style="position:absolute;left:32045;top:29066;width:7372;height:499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">
                  <o:lock v:ext="edit" rotation="t" aspectratio="t" verticies="t" text="t" shapetype="t"/>
                  <v:textbox>
                    <w:txbxContent>
                      <w:p w14:paraId="65783435" w14:textId="77777777" w:rsidR="00CF2939" w:rsidRDefault="00CF2939" w:rsidP="00CF2939">
                        <w:pPr>
                          <w:spacing w:line="240" w:lineRule="auto"/>
                          <w:ind w:left="605" w:hanging="605"/>
                          <w:jc w:val="center"/>
                          <w:rPr>
                            <w:rFonts w:ascii="Times New Roman"/>
                            <w:sz w:val="13"/>
                            <w:szCs w:val="13"/>
                          </w:rPr>
                        </w:pPr>
                        <w:r w:rsidRPr="00A62089">
                          <w:rPr>
                            <w:rFonts w:ascii="Times New Roman" w:hint="eastAsia"/>
                            <w:sz w:val="13"/>
                            <w:szCs w:val="13"/>
                          </w:rPr>
                          <w:t>网络协议栈</w:t>
                        </w:r>
                      </w:p>
                      <w:p w14:paraId="4F77C92B" w14:textId="77777777" w:rsidR="00CF2939" w:rsidRPr="00B727BC" w:rsidRDefault="00CF2939" w:rsidP="00CF2939">
                        <w:pPr>
                          <w:spacing w:line="240" w:lineRule="auto"/>
                          <w:ind w:left="605" w:hanging="605"/>
                          <w:jc w:val="center"/>
                          <w:rPr>
                            <w:rFonts w:ascii="Times New Roman"/>
                            <w:sz w:val="13"/>
                            <w:szCs w:val="13"/>
                          </w:rPr>
                        </w:pPr>
                        <w:r>
                          <w:rPr>
                            <w:rFonts w:ascii="Times New Roman" w:hint="eastAsia"/>
                            <w:sz w:val="13"/>
                            <w:szCs w:val="13"/>
                          </w:rPr>
                          <w:t>libnetworking</w:t>
                        </w:r>
                      </w:p>
                    </w:txbxContent>
                  </v:textbox>
                </v:roundrect>
                <v:shape id="连接符: 曲线 200" o:spid="_x0000_s1211" type="#_x0000_t38" style="position:absolute;left:24037;top:23146;width:8884;height:2573;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" adj="10800" strokecolor="#156082" strokeweight=".5pt">
                  <v:stroke endarrow="block" joinstyle="miter"/>
                  <v:path arrowok="f"/>
                  <o:lock v:ext="edit" rotation="t" aspectratio="t" verticies="t"/>
                </v:shape>
                <v:shape id="连接符: 曲线 201" o:spid="_x0000_s1212" type="#_x0000_t38" style="position:absolute;left:30999;top:24333;width:9086;height:379;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" adj="10800" strokecolor="#156082" strokeweight=".5pt">
                  <v:stroke endarrow="block" joinstyle="miter"/>
                  <v:path arrowok="f"/>
                  <o:lock v:ext="edit" rotation="t" aspectratio="t" verticies="t"/>
                </v:shape>
                <v:shape id="连接符: 曲线 312" o:spid="_x0000_s1213" type="#_x0000_t38" style="position:absolute;left:21977;top:11000;width:3106;height:20;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" adj="10800" strokecolor="#156082" strokeweight=".5pt">
                  <v:stroke endarrow="block" joinstyle="miter"/>
                  <v:path arrowok="f"/>
                  <o:lock v:ext="edit" rotation="t" aspectratio="t" verticies="t"/>
                </v:shape>
                <w10:anchorlock/>
              </v:group>
            </w:pict>
          </mc:Fallback>
        </mc:AlternateContent>
      </w:r>
    </w:p>
    <w:p w14:paraId="227FA226" w14:textId="695B6737" w:rsidR="007A687C" w:rsidRPr="00510CCC" w:rsidRDefault="007A687C" w:rsidP="007073AF">
      <w:pPr>
        <w:pStyle w:val="affa"/>
        <w:jc w:val="center"/>
        <w:rPr>
          <w:rFonts w:ascii="Times New Roman" w:hAnsi="Times New Roman" w:cs="Times New Roman"/>
        </w:rPr>
      </w:pPr>
      <w:r w:rsidRPr="00510CCC">
        <w:rPr>
          <w:rFonts w:ascii="Times New Roman" w:hAnsi="Times New Roman" w:cs="Times New Roman"/>
        </w:rPr>
        <w:t>图</w:t>
      </w:r>
      <w:r w:rsidR="00544A95">
        <w:rPr>
          <w:rFonts w:ascii="Times New Roman" w:hAnsi="Times New Roman" w:cs="Times New Roman" w:hint="eastAsia"/>
        </w:rPr>
        <w:t>17</w:t>
      </w:r>
      <w:r w:rsidRPr="00510CCC">
        <w:rPr>
          <w:rFonts w:ascii="Times New Roman" w:hAnsi="Times New Roman" w:cs="Times New Roman"/>
        </w:rPr>
        <w:fldChar w:fldCharType="begin"/>
      </w:r>
      <w:r w:rsidRPr="00510CCC">
        <w:rPr>
          <w:rFonts w:ascii="Times New Roman" w:hAnsi="Times New Roman" w:cs="Times New Roman"/>
        </w:rPr>
        <w:instrText xml:space="preserve"> SEQ </w:instrText>
      </w:r>
      <w:r w:rsidRPr="00510CCC">
        <w:rPr>
          <w:rFonts w:ascii="Times New Roman" w:hAnsi="Times New Roman" w:cs="Times New Roman"/>
        </w:rPr>
        <w:instrText>图</w:instrText>
      </w:r>
      <w:r w:rsidRPr="00510CCC">
        <w:rPr>
          <w:rFonts w:ascii="Times New Roman" w:hAnsi="Times New Roman" w:cs="Times New Roman"/>
        </w:rPr>
        <w:instrText xml:space="preserve"> \* ARABIC </w:instrText>
      </w:r>
      <w:r w:rsidR="009004A3">
        <w:rPr>
          <w:rFonts w:ascii="Times New Roman" w:hAnsi="Times New Roman" w:cs="Times New Roman"/>
        </w:rPr>
        <w:fldChar w:fldCharType="separate"/>
      </w:r>
      <w:r w:rsidRPr="00510CCC">
        <w:rPr>
          <w:rFonts w:ascii="Times New Roman" w:hAnsi="Times New Roman" w:cs="Times New Roman"/>
        </w:rPr>
        <w:fldChar w:fldCharType="end"/>
      </w:r>
      <w:r w:rsidRPr="00510CCC">
        <w:rPr>
          <w:rFonts w:ascii="Times New Roman" w:hAnsi="Times New Roman" w:cs="Times New Roman"/>
        </w:rPr>
        <w:t xml:space="preserve"> </w:t>
      </w:r>
      <w:r w:rsidRPr="00510CCC">
        <w:rPr>
          <w:rFonts w:ascii="Times New Roman" w:hAnsi="Times New Roman" w:cs="Times New Roman"/>
        </w:rPr>
        <w:t>内核资源隔离子系统外部接口示意图</w:t>
      </w:r>
    </w:p>
    <w:p w14:paraId="157C4295" w14:textId="66C01596" w:rsidR="007A687C" w:rsidRDefault="007A687C" w:rsidP="007A687C">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 xml:space="preserve">3.2.1.2 </w:t>
      </w:r>
      <w:r w:rsidR="008B4A0A" w:rsidRPr="001B6763">
        <w:rPr>
          <w:rFonts w:ascii="Times New Roman" w:eastAsia="黑体" w:hAnsi="Times New Roman"/>
          <w:sz w:val="24"/>
          <w:szCs w:val="24"/>
        </w:rPr>
        <w:t>线程</w:t>
      </w:r>
      <w:r w:rsidR="008B4A0A" w:rsidRPr="001B6763">
        <w:rPr>
          <w:rFonts w:ascii="Times New Roman" w:eastAsia="黑体" w:hAnsi="Times New Roman"/>
          <w:sz w:val="24"/>
          <w:szCs w:val="24"/>
        </w:rPr>
        <w:t>ID</w:t>
      </w:r>
      <w:r w:rsidR="008B4A0A" w:rsidRPr="001B6763">
        <w:rPr>
          <w:rFonts w:ascii="Times New Roman" w:eastAsia="黑体" w:hAnsi="Times New Roman"/>
          <w:sz w:val="24"/>
          <w:szCs w:val="24"/>
        </w:rPr>
        <w:t>隔离子系统</w:t>
      </w:r>
      <w:r w:rsidR="008B4A0A" w:rsidRPr="00AF57C1">
        <w:rPr>
          <w:rFonts w:ascii="Times New Roman" w:eastAsia="黑体" w:hAnsi="Times New Roman" w:hint="eastAsia"/>
          <w:sz w:val="24"/>
          <w:szCs w:val="24"/>
        </w:rPr>
        <w:t>（</w:t>
      </w:r>
      <w:r w:rsidR="008B4A0A" w:rsidRPr="00AF57C1">
        <w:rPr>
          <w:rFonts w:ascii="Times New Roman" w:eastAsia="黑体" w:hAnsi="Times New Roman"/>
          <w:sz w:val="24"/>
          <w:szCs w:val="24"/>
        </w:rPr>
        <w:t>IFA_</w:t>
      </w:r>
      <w:r w:rsidR="008B4A0A">
        <w:rPr>
          <w:rFonts w:ascii="Times New Roman" w:eastAsia="黑体" w:hAnsi="Times New Roman" w:hint="eastAsia"/>
          <w:sz w:val="24"/>
          <w:szCs w:val="24"/>
        </w:rPr>
        <w:t>E</w:t>
      </w:r>
      <w:r w:rsidR="008B4A0A" w:rsidRPr="00AF57C1">
        <w:rPr>
          <w:rFonts w:ascii="Times New Roman" w:eastAsia="黑体" w:hAnsi="Times New Roman"/>
          <w:sz w:val="24"/>
          <w:szCs w:val="24"/>
        </w:rPr>
        <w:t>_</w:t>
      </w:r>
      <w:r w:rsidR="008B4A0A" w:rsidRPr="00AF57C1">
        <w:rPr>
          <w:rFonts w:ascii="Times New Roman" w:eastAsia="黑体" w:hAnsi="Times New Roman" w:hint="eastAsia"/>
          <w:sz w:val="24"/>
          <w:szCs w:val="24"/>
        </w:rPr>
        <w:t>KERNEL_001</w:t>
      </w:r>
      <w:r w:rsidR="008B4A0A">
        <w:rPr>
          <w:rFonts w:ascii="Times New Roman" w:eastAsia="黑体" w:hAnsi="Times New Roman" w:hint="eastAsia"/>
          <w:sz w:val="24"/>
          <w:szCs w:val="24"/>
        </w:rPr>
        <w:t>）</w:t>
      </w:r>
    </w:p>
    <w:p w14:paraId="28B38D06" w14:textId="6241AFCB" w:rsidR="008B4A0A" w:rsidRPr="008B4A0A" w:rsidRDefault="008B4A0A" w:rsidP="008B4A0A">
      <w:pPr>
        <w:pStyle w:val="5"/>
        <w:rPr>
          <w:sz w:val="20"/>
          <w:szCs w:val="20"/>
        </w:rPr>
      </w:pPr>
      <w:r w:rsidRPr="008B4A0A">
        <w:rPr>
          <w:sz w:val="20"/>
          <w:szCs w:val="20"/>
        </w:rPr>
        <w:t>3.2.1.2</w:t>
      </w:r>
      <w:r w:rsidRPr="008B4A0A">
        <w:rPr>
          <w:rFonts w:hint="eastAsia"/>
          <w:sz w:val="20"/>
          <w:szCs w:val="20"/>
        </w:rPr>
        <w:t>.1</w:t>
      </w:r>
      <w:r w:rsidRPr="008B4A0A">
        <w:rPr>
          <w:sz w:val="20"/>
          <w:szCs w:val="20"/>
        </w:rPr>
        <w:t xml:space="preserve">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8"/>
        <w:gridCol w:w="6604"/>
      </w:tblGrid>
      <w:tr w:rsidR="008B4A0A" w:rsidRPr="00510CCC" w14:paraId="113A5EFD" w14:textId="77777777" w:rsidTr="00CD04A5">
        <w:tc>
          <w:tcPr>
            <w:tcW w:w="1698" w:type="dxa"/>
            <w:tcBorders>
              <w:top w:val="single" w:sz="4" w:space="0" w:color="5B9BD5"/>
              <w:left w:val="single" w:sz="4" w:space="0" w:color="5B9BD5"/>
              <w:bottom w:val="single" w:sz="4" w:space="0" w:color="5B9BD5"/>
              <w:right w:val="nil"/>
            </w:tcBorders>
            <w:shd w:val="clear" w:color="auto" w:fill="5B9BD5"/>
          </w:tcPr>
          <w:p w14:paraId="45A8F221" w14:textId="77777777" w:rsidR="008B4A0A" w:rsidRPr="00B103DF" w:rsidRDefault="008B4A0A" w:rsidP="00CD04A5">
            <w:pPr>
              <w:pStyle w:val="af9"/>
              <w:ind w:firstLineChars="0" w:firstLine="0"/>
              <w:rPr>
                <w:rFonts w:hAnsi="宋体" w:hint="eastAsia"/>
                <w:b/>
                <w:bCs/>
                <w:color w:val="FFFFFF"/>
                <w:sz w:val="20"/>
              </w:rPr>
            </w:pPr>
            <w:bookmarkStart w:id="27" w:name="_Hlk211953144"/>
            <w:r w:rsidRPr="00B103DF">
              <w:rPr>
                <w:rFonts w:hAnsi="宋体"/>
                <w:b/>
                <w:bCs/>
                <w:color w:val="FFFFFF"/>
                <w:sz w:val="20"/>
              </w:rPr>
              <w:t>接口标识符</w:t>
            </w:r>
          </w:p>
        </w:tc>
        <w:tc>
          <w:tcPr>
            <w:tcW w:w="6604" w:type="dxa"/>
            <w:tcBorders>
              <w:top w:val="single" w:sz="4" w:space="0" w:color="5B9BD5"/>
              <w:left w:val="nil"/>
              <w:bottom w:val="single" w:sz="4" w:space="0" w:color="5B9BD5"/>
              <w:right w:val="single" w:sz="4" w:space="0" w:color="5B9BD5"/>
            </w:tcBorders>
            <w:shd w:val="clear" w:color="auto" w:fill="5B9BD5"/>
          </w:tcPr>
          <w:p w14:paraId="7D5DC423" w14:textId="77777777" w:rsidR="008B4A0A" w:rsidRPr="00B103DF" w:rsidRDefault="008B4A0A" w:rsidP="00CD04A5">
            <w:pPr>
              <w:pStyle w:val="af9"/>
              <w:ind w:firstLineChars="0" w:firstLine="0"/>
              <w:rPr>
                <w:rFonts w:ascii="Times New Roman"/>
                <w:b/>
                <w:bCs/>
                <w:color w:val="FFFFFF"/>
                <w:sz w:val="20"/>
              </w:rPr>
            </w:pPr>
            <w:r w:rsidRPr="00B103DF">
              <w:rPr>
                <w:rFonts w:ascii="Times New Roman"/>
                <w:b/>
                <w:bCs/>
                <w:color w:val="FFFFFF"/>
                <w:sz w:val="20"/>
              </w:rPr>
              <w:t>IF-NS-PID-001</w:t>
            </w:r>
          </w:p>
        </w:tc>
      </w:tr>
      <w:bookmarkEnd w:id="27"/>
      <w:tr w:rsidR="008B4A0A" w:rsidRPr="00510CCC" w14:paraId="12C52626" w14:textId="77777777" w:rsidTr="00CD04A5">
        <w:tc>
          <w:tcPr>
            <w:tcW w:w="1698" w:type="dxa"/>
            <w:shd w:val="clear" w:color="auto" w:fill="DEEAF6"/>
          </w:tcPr>
          <w:p w14:paraId="075AD586" w14:textId="77777777" w:rsidR="008B4A0A" w:rsidRPr="00B103DF" w:rsidRDefault="008B4A0A" w:rsidP="00CD04A5">
            <w:pPr>
              <w:pStyle w:val="af9"/>
              <w:ind w:firstLineChars="0" w:firstLine="0"/>
              <w:rPr>
                <w:rFonts w:hAnsi="宋体" w:hint="eastAsia"/>
                <w:b/>
                <w:bCs/>
                <w:sz w:val="20"/>
              </w:rPr>
            </w:pPr>
            <w:r w:rsidRPr="00B103DF">
              <w:rPr>
                <w:rFonts w:hAnsi="宋体"/>
                <w:b/>
                <w:bCs/>
                <w:sz w:val="20"/>
              </w:rPr>
              <w:t>接口名称</w:t>
            </w:r>
          </w:p>
        </w:tc>
        <w:tc>
          <w:tcPr>
            <w:tcW w:w="6604" w:type="dxa"/>
            <w:shd w:val="clear" w:color="auto" w:fill="DEEAF6"/>
          </w:tcPr>
          <w:p w14:paraId="42BE1F57" w14:textId="77777777" w:rsidR="008B4A0A" w:rsidRPr="00B103DF" w:rsidRDefault="008B4A0A" w:rsidP="00CD04A5">
            <w:pPr>
              <w:pStyle w:val="af9"/>
              <w:ind w:firstLineChars="0" w:firstLine="0"/>
              <w:rPr>
                <w:rFonts w:ascii="Times New Roman"/>
                <w:sz w:val="20"/>
              </w:rPr>
            </w:pPr>
            <w:r w:rsidRPr="00B103DF">
              <w:rPr>
                <w:rFonts w:ascii="Times New Roman"/>
                <w:sz w:val="20"/>
              </w:rPr>
              <w:t>PID</w:t>
            </w:r>
            <w:r w:rsidRPr="00B103DF">
              <w:rPr>
                <w:rFonts w:ascii="Times New Roman"/>
                <w:sz w:val="20"/>
              </w:rPr>
              <w:t>命名空间管理接口</w:t>
            </w:r>
          </w:p>
        </w:tc>
      </w:tr>
      <w:tr w:rsidR="008B4A0A" w:rsidRPr="00510CCC" w14:paraId="34D4CB04" w14:textId="77777777" w:rsidTr="00CD04A5">
        <w:tc>
          <w:tcPr>
            <w:tcW w:w="1698" w:type="dxa"/>
          </w:tcPr>
          <w:p w14:paraId="3055359B" w14:textId="77777777" w:rsidR="008B4A0A" w:rsidRPr="00B103DF" w:rsidRDefault="008B4A0A" w:rsidP="00CD04A5">
            <w:pPr>
              <w:pStyle w:val="af9"/>
              <w:ind w:firstLineChars="0" w:firstLine="0"/>
              <w:rPr>
                <w:rFonts w:hAnsi="宋体" w:hint="eastAsia"/>
                <w:b/>
                <w:bCs/>
                <w:sz w:val="20"/>
              </w:rPr>
            </w:pPr>
            <w:r w:rsidRPr="00B103DF">
              <w:rPr>
                <w:rFonts w:hAnsi="宋体"/>
                <w:b/>
                <w:bCs/>
                <w:sz w:val="20"/>
              </w:rPr>
              <w:t>关联实体</w:t>
            </w:r>
          </w:p>
        </w:tc>
        <w:tc>
          <w:tcPr>
            <w:tcW w:w="6604" w:type="dxa"/>
          </w:tcPr>
          <w:p w14:paraId="4FF63ED1" w14:textId="77777777" w:rsidR="008B4A0A" w:rsidRPr="00B103DF" w:rsidRDefault="008B4A0A" w:rsidP="00CD04A5">
            <w:pPr>
              <w:pStyle w:val="af9"/>
              <w:ind w:firstLineChars="0" w:firstLine="0"/>
              <w:rPr>
                <w:rFonts w:ascii="Times New Roman"/>
                <w:sz w:val="20"/>
              </w:rPr>
            </w:pPr>
            <w:r w:rsidRPr="00B103DF">
              <w:rPr>
                <w:rFonts w:ascii="Times New Roman"/>
                <w:sz w:val="20"/>
              </w:rPr>
              <w:t>RTEMS</w:t>
            </w:r>
            <w:r w:rsidRPr="00B103DF">
              <w:rPr>
                <w:rFonts w:ascii="Times New Roman"/>
                <w:sz w:val="20"/>
              </w:rPr>
              <w:t>任务管理器</w:t>
            </w:r>
          </w:p>
        </w:tc>
      </w:tr>
      <w:tr w:rsidR="008B4A0A" w:rsidRPr="00510CCC" w14:paraId="153768C3" w14:textId="77777777" w:rsidTr="00CD04A5">
        <w:tc>
          <w:tcPr>
            <w:tcW w:w="1698" w:type="dxa"/>
            <w:shd w:val="clear" w:color="auto" w:fill="DEEAF6"/>
          </w:tcPr>
          <w:p w14:paraId="627D324A" w14:textId="77777777" w:rsidR="008B4A0A" w:rsidRPr="00B103DF" w:rsidRDefault="008B4A0A" w:rsidP="00CD04A5">
            <w:pPr>
              <w:pStyle w:val="af9"/>
              <w:ind w:firstLineChars="0" w:firstLine="0"/>
              <w:rPr>
                <w:rFonts w:hAnsi="宋体" w:hint="eastAsia"/>
                <w:b/>
                <w:bCs/>
                <w:sz w:val="20"/>
              </w:rPr>
            </w:pPr>
            <w:r w:rsidRPr="00B103DF">
              <w:rPr>
                <w:rFonts w:hAnsi="宋体"/>
                <w:b/>
                <w:bCs/>
                <w:sz w:val="20"/>
              </w:rPr>
              <w:t>通信方式</w:t>
            </w:r>
          </w:p>
        </w:tc>
        <w:tc>
          <w:tcPr>
            <w:tcW w:w="6604" w:type="dxa"/>
            <w:shd w:val="clear" w:color="auto" w:fill="DEEAF6"/>
          </w:tcPr>
          <w:p w14:paraId="77FF38EA" w14:textId="77777777" w:rsidR="008B4A0A" w:rsidRPr="00B103DF" w:rsidRDefault="008B4A0A" w:rsidP="00CD04A5">
            <w:pPr>
              <w:pStyle w:val="af9"/>
              <w:ind w:firstLineChars="0" w:firstLine="0"/>
              <w:rPr>
                <w:rFonts w:ascii="Times New Roman"/>
                <w:sz w:val="20"/>
              </w:rPr>
            </w:pPr>
            <w:r w:rsidRPr="00B103DF">
              <w:rPr>
                <w:rFonts w:ascii="Times New Roman"/>
                <w:sz w:val="20"/>
              </w:rPr>
              <w:t>内核函数调用</w:t>
            </w:r>
          </w:p>
        </w:tc>
      </w:tr>
      <w:tr w:rsidR="008B4A0A" w:rsidRPr="00510CCC" w14:paraId="3FDB49ED" w14:textId="77777777" w:rsidTr="00CD04A5">
        <w:tc>
          <w:tcPr>
            <w:tcW w:w="1698" w:type="dxa"/>
          </w:tcPr>
          <w:p w14:paraId="09BACF25" w14:textId="77777777" w:rsidR="008B4A0A" w:rsidRPr="00B103DF" w:rsidRDefault="008B4A0A" w:rsidP="00CD04A5">
            <w:pPr>
              <w:pStyle w:val="af9"/>
              <w:ind w:firstLineChars="0" w:firstLine="0"/>
              <w:rPr>
                <w:rFonts w:hAnsi="宋体" w:hint="eastAsia"/>
                <w:b/>
                <w:bCs/>
                <w:sz w:val="20"/>
              </w:rPr>
            </w:pPr>
            <w:r w:rsidRPr="00B103DF">
              <w:rPr>
                <w:rFonts w:hAnsi="宋体"/>
                <w:b/>
                <w:bCs/>
                <w:sz w:val="20"/>
              </w:rPr>
              <w:t>功能需求</w:t>
            </w:r>
          </w:p>
        </w:tc>
        <w:tc>
          <w:tcPr>
            <w:tcW w:w="6604" w:type="dxa"/>
          </w:tcPr>
          <w:p w14:paraId="5EA96ACC" w14:textId="77777777" w:rsidR="008B4A0A" w:rsidRPr="00B103DF" w:rsidRDefault="008B4A0A" w:rsidP="00CD04A5">
            <w:pPr>
              <w:pStyle w:val="af9"/>
              <w:numPr>
                <w:ilvl w:val="0"/>
                <w:numId w:val="26"/>
              </w:numPr>
              <w:ind w:firstLineChars="0"/>
              <w:rPr>
                <w:rFonts w:ascii="Times New Roman"/>
                <w:sz w:val="20"/>
              </w:rPr>
            </w:pPr>
            <w:r w:rsidRPr="00B103DF">
              <w:rPr>
                <w:rFonts w:ascii="Times New Roman"/>
                <w:sz w:val="20"/>
              </w:rPr>
              <w:t>接收创建新</w:t>
            </w:r>
            <w:r w:rsidRPr="00B103DF">
              <w:rPr>
                <w:rFonts w:ascii="Times New Roman"/>
                <w:sz w:val="20"/>
              </w:rPr>
              <w:t>PID</w:t>
            </w:r>
            <w:r w:rsidRPr="00B103DF">
              <w:rPr>
                <w:rFonts w:ascii="Times New Roman"/>
                <w:sz w:val="20"/>
              </w:rPr>
              <w:t>容器的请求，并返回容器句柄；</w:t>
            </w:r>
          </w:p>
          <w:p w14:paraId="24730255" w14:textId="77777777" w:rsidR="008B4A0A" w:rsidRPr="00B103DF" w:rsidRDefault="008B4A0A" w:rsidP="00CD04A5">
            <w:pPr>
              <w:pStyle w:val="af9"/>
              <w:numPr>
                <w:ilvl w:val="0"/>
                <w:numId w:val="26"/>
              </w:numPr>
              <w:ind w:firstLineChars="0"/>
              <w:rPr>
                <w:rFonts w:ascii="Times New Roman"/>
                <w:sz w:val="20"/>
              </w:rPr>
            </w:pPr>
            <w:r w:rsidRPr="00B103DF">
              <w:rPr>
                <w:rFonts w:ascii="Times New Roman"/>
                <w:sz w:val="20"/>
              </w:rPr>
              <w:t>提供线程</w:t>
            </w:r>
            <w:r w:rsidRPr="00B103DF">
              <w:rPr>
                <w:rFonts w:ascii="Times New Roman"/>
                <w:sz w:val="20"/>
              </w:rPr>
              <w:t>ID</w:t>
            </w:r>
            <w:r w:rsidRPr="00B103DF">
              <w:rPr>
                <w:rFonts w:ascii="Times New Roman"/>
                <w:sz w:val="20"/>
              </w:rPr>
              <w:t>（</w:t>
            </w:r>
            <w:r w:rsidRPr="00B103DF">
              <w:rPr>
                <w:rFonts w:ascii="Times New Roman"/>
                <w:sz w:val="20"/>
              </w:rPr>
              <w:t>VID</w:t>
            </w:r>
            <w:r w:rsidRPr="00B103DF">
              <w:rPr>
                <w:rFonts w:ascii="Times New Roman"/>
                <w:sz w:val="20"/>
              </w:rPr>
              <w:t>）在容器内虚拟</w:t>
            </w:r>
            <w:r w:rsidRPr="00B103DF">
              <w:rPr>
                <w:rFonts w:ascii="Times New Roman"/>
                <w:sz w:val="20"/>
              </w:rPr>
              <w:t>ID</w:t>
            </w:r>
            <w:r w:rsidRPr="00B103DF">
              <w:rPr>
                <w:rFonts w:ascii="Times New Roman"/>
                <w:sz w:val="20"/>
              </w:rPr>
              <w:t>与系统全局</w:t>
            </w:r>
            <w:proofErr w:type="spellStart"/>
            <w:r w:rsidRPr="00B103DF">
              <w:rPr>
                <w:rFonts w:ascii="Times New Roman"/>
                <w:sz w:val="20"/>
              </w:rPr>
              <w:t>Objects_Id</w:t>
            </w:r>
            <w:proofErr w:type="spellEnd"/>
            <w:r w:rsidRPr="00B103DF">
              <w:rPr>
                <w:rFonts w:ascii="Times New Roman"/>
                <w:sz w:val="20"/>
              </w:rPr>
              <w:t>之间的映射与查询功能；</w:t>
            </w:r>
          </w:p>
          <w:p w14:paraId="6B2D31C5" w14:textId="77777777" w:rsidR="008B4A0A" w:rsidRPr="00B103DF" w:rsidRDefault="008B4A0A" w:rsidP="00CD04A5">
            <w:pPr>
              <w:pStyle w:val="af9"/>
              <w:numPr>
                <w:ilvl w:val="0"/>
                <w:numId w:val="26"/>
              </w:numPr>
              <w:ind w:firstLineChars="0"/>
              <w:rPr>
                <w:rFonts w:ascii="Times New Roman"/>
                <w:sz w:val="20"/>
              </w:rPr>
            </w:pPr>
            <w:r w:rsidRPr="00B103DF">
              <w:rPr>
                <w:rFonts w:ascii="Times New Roman"/>
                <w:sz w:val="20"/>
              </w:rPr>
              <w:t>在任务创建时自动将任务绑定到对应</w:t>
            </w:r>
            <w:r w:rsidRPr="00B103DF">
              <w:rPr>
                <w:rFonts w:ascii="Times New Roman"/>
                <w:sz w:val="20"/>
              </w:rPr>
              <w:t>PID</w:t>
            </w:r>
            <w:r w:rsidRPr="00B103DF">
              <w:rPr>
                <w:rFonts w:ascii="Times New Roman"/>
                <w:sz w:val="20"/>
              </w:rPr>
              <w:t>容器，支持容器间线程迁移</w:t>
            </w:r>
          </w:p>
        </w:tc>
      </w:tr>
      <w:tr w:rsidR="008B4A0A" w:rsidRPr="00510CCC" w14:paraId="4B983369" w14:textId="77777777" w:rsidTr="00CD04A5">
        <w:tc>
          <w:tcPr>
            <w:tcW w:w="1698" w:type="dxa"/>
            <w:shd w:val="clear" w:color="auto" w:fill="DEEAF6"/>
          </w:tcPr>
          <w:p w14:paraId="5AAFF093" w14:textId="77777777" w:rsidR="008B4A0A" w:rsidRPr="00B103DF" w:rsidRDefault="008B4A0A" w:rsidP="00CD04A5">
            <w:pPr>
              <w:pStyle w:val="af9"/>
              <w:ind w:firstLineChars="0" w:firstLine="0"/>
              <w:rPr>
                <w:rFonts w:hAnsi="宋体" w:hint="eastAsia"/>
                <w:b/>
                <w:bCs/>
                <w:sz w:val="20"/>
              </w:rPr>
            </w:pPr>
            <w:r w:rsidRPr="00B103DF">
              <w:rPr>
                <w:rFonts w:hAnsi="宋体"/>
                <w:b/>
                <w:bCs/>
                <w:sz w:val="20"/>
              </w:rPr>
              <w:t>接口特性状态</w:t>
            </w:r>
          </w:p>
        </w:tc>
        <w:tc>
          <w:tcPr>
            <w:tcW w:w="6604" w:type="dxa"/>
            <w:shd w:val="clear" w:color="auto" w:fill="DEEAF6"/>
          </w:tcPr>
          <w:p w14:paraId="2AAD0B53" w14:textId="77777777" w:rsidR="008B4A0A" w:rsidRPr="00B103DF" w:rsidRDefault="008B4A0A" w:rsidP="00CD04A5">
            <w:pPr>
              <w:pStyle w:val="af9"/>
              <w:ind w:firstLineChars="0" w:firstLine="0"/>
              <w:rPr>
                <w:rFonts w:ascii="Times New Roman"/>
                <w:sz w:val="20"/>
              </w:rPr>
            </w:pPr>
            <w:r w:rsidRPr="00B103DF">
              <w:rPr>
                <w:rFonts w:ascii="Times New Roman"/>
                <w:sz w:val="20"/>
              </w:rPr>
              <w:t>待开发</w:t>
            </w:r>
            <w:r w:rsidRPr="00B103DF">
              <w:rPr>
                <w:rFonts w:ascii="Times New Roman"/>
                <w:sz w:val="20"/>
              </w:rPr>
              <w:t xml:space="preserve"> —— </w:t>
            </w:r>
            <w:r w:rsidRPr="00B103DF">
              <w:rPr>
                <w:rFonts w:ascii="Times New Roman"/>
                <w:sz w:val="20"/>
              </w:rPr>
              <w:t>需在</w:t>
            </w:r>
            <w:r w:rsidRPr="00B103DF">
              <w:rPr>
                <w:rFonts w:ascii="Times New Roman"/>
                <w:sz w:val="20"/>
              </w:rPr>
              <w:t>RTEMS</w:t>
            </w:r>
            <w:r w:rsidRPr="00B103DF">
              <w:rPr>
                <w:rFonts w:ascii="Times New Roman"/>
                <w:sz w:val="20"/>
              </w:rPr>
              <w:t>任务控制块（</w:t>
            </w:r>
            <w:r w:rsidRPr="00B103DF">
              <w:rPr>
                <w:rFonts w:ascii="Times New Roman"/>
                <w:sz w:val="20"/>
              </w:rPr>
              <w:t>Thread_Control</w:t>
            </w:r>
            <w:r w:rsidRPr="00B103DF">
              <w:rPr>
                <w:rFonts w:ascii="Times New Roman"/>
                <w:sz w:val="20"/>
              </w:rPr>
              <w:t>）中增加</w:t>
            </w:r>
            <w:r w:rsidRPr="00B103DF">
              <w:rPr>
                <w:rFonts w:ascii="Times New Roman"/>
                <w:sz w:val="20"/>
              </w:rPr>
              <w:t>container</w:t>
            </w:r>
            <w:r w:rsidRPr="00B103DF">
              <w:rPr>
                <w:rFonts w:ascii="Times New Roman"/>
                <w:sz w:val="20"/>
              </w:rPr>
              <w:t>结构指针，并实现</w:t>
            </w:r>
            <w:proofErr w:type="spellStart"/>
            <w:r w:rsidRPr="00B103DF">
              <w:rPr>
                <w:rFonts w:ascii="Times New Roman"/>
                <w:sz w:val="20"/>
              </w:rPr>
              <w:t>rtems_pid_container_create</w:t>
            </w:r>
            <w:proofErr w:type="spellEnd"/>
            <w:r w:rsidRPr="00B103DF">
              <w:rPr>
                <w:rFonts w:ascii="Times New Roman"/>
                <w:sz w:val="20"/>
              </w:rPr>
              <w:t xml:space="preserve">, </w:t>
            </w:r>
            <w:proofErr w:type="spellStart"/>
            <w:r w:rsidRPr="00B103DF">
              <w:rPr>
                <w:rFonts w:ascii="Times New Roman"/>
                <w:sz w:val="20"/>
              </w:rPr>
              <w:t>rtems_pid_container_move_task</w:t>
            </w:r>
            <w:proofErr w:type="spellEnd"/>
            <w:r w:rsidRPr="00B103DF">
              <w:rPr>
                <w:rFonts w:ascii="Times New Roman"/>
                <w:sz w:val="20"/>
              </w:rPr>
              <w:t>等核心函数</w:t>
            </w:r>
          </w:p>
        </w:tc>
      </w:tr>
    </w:tbl>
    <w:p w14:paraId="70DEC7BD" w14:textId="77777777" w:rsidR="008B4A0A" w:rsidRPr="008B4A0A" w:rsidRDefault="008B4A0A" w:rsidP="006C28B2"/>
    <w:p w14:paraId="619CB228" w14:textId="24ACDE2B" w:rsidR="008B4A0A" w:rsidRPr="008B4A0A" w:rsidRDefault="008B4A0A" w:rsidP="008B4A0A">
      <w:pPr>
        <w:pStyle w:val="5"/>
        <w:rPr>
          <w:sz w:val="20"/>
          <w:szCs w:val="20"/>
        </w:rPr>
      </w:pPr>
      <w:r w:rsidRPr="008B4A0A">
        <w:rPr>
          <w:sz w:val="20"/>
          <w:szCs w:val="20"/>
        </w:rPr>
        <w:t>3.2.1.</w:t>
      </w:r>
      <w:r w:rsidRPr="008B4A0A">
        <w:rPr>
          <w:rFonts w:hint="eastAsia"/>
          <w:sz w:val="20"/>
          <w:szCs w:val="20"/>
        </w:rPr>
        <w:t>2.2</w:t>
      </w:r>
      <w:r w:rsidRPr="008B4A0A">
        <w:rPr>
          <w:sz w:val="20"/>
          <w:szCs w:val="20"/>
        </w:rPr>
        <w:t xml:space="preserve"> 接口功能交付需求</w:t>
      </w:r>
    </w:p>
    <w:p w14:paraId="760C559A" w14:textId="77777777" w:rsidR="006C28B2" w:rsidRPr="00510CCC" w:rsidRDefault="006C28B2" w:rsidP="006C28B2">
      <w:pPr>
        <w:pStyle w:val="af9"/>
        <w:ind w:firstLineChars="0"/>
        <w:rPr>
          <w:rFonts w:ascii="Times New Roman"/>
          <w:b/>
          <w:bCs/>
        </w:rPr>
      </w:pPr>
      <w:r w:rsidRPr="00510CCC">
        <w:rPr>
          <w:rFonts w:ascii="Times New Roman"/>
          <w:b/>
          <w:bCs/>
        </w:rPr>
        <w:t xml:space="preserve">PID </w:t>
      </w:r>
      <w:r w:rsidRPr="00510CCC">
        <w:rPr>
          <w:rFonts w:ascii="Times New Roman"/>
          <w:b/>
          <w:bCs/>
        </w:rPr>
        <w:t>命名空间管理接口（</w:t>
      </w:r>
      <w:r w:rsidRPr="00510CCC">
        <w:rPr>
          <w:rFonts w:ascii="Times New Roman"/>
          <w:b/>
          <w:bCs/>
        </w:rPr>
        <w:t>IF-NS-PID-001</w:t>
      </w:r>
      <w:r w:rsidRPr="00510CCC">
        <w:rPr>
          <w:rFonts w:ascii="Times New Roman"/>
          <w:b/>
          <w:bCs/>
        </w:rPr>
        <w:t>）</w:t>
      </w:r>
    </w:p>
    <w:p w14:paraId="523CE70F" w14:textId="77777777" w:rsidR="006C28B2" w:rsidRPr="00510CCC" w:rsidRDefault="006C28B2" w:rsidP="006C28B2">
      <w:pPr>
        <w:pStyle w:val="af9"/>
        <w:numPr>
          <w:ilvl w:val="0"/>
          <w:numId w:val="89"/>
        </w:numPr>
        <w:ind w:firstLineChars="0"/>
        <w:rPr>
          <w:rFonts w:ascii="Times New Roman"/>
        </w:rPr>
      </w:pPr>
      <w:r w:rsidRPr="00510CCC">
        <w:rPr>
          <w:rFonts w:ascii="Times New Roman"/>
        </w:rPr>
        <w:t>提供容器内独立的线程</w:t>
      </w:r>
      <w:r w:rsidRPr="00510CCC">
        <w:rPr>
          <w:rFonts w:ascii="Times New Roman"/>
        </w:rPr>
        <w:t>ID</w:t>
      </w:r>
      <w:r w:rsidRPr="00510CCC">
        <w:rPr>
          <w:rFonts w:ascii="Times New Roman"/>
        </w:rPr>
        <w:t>命名空间，确保不同容器内的线程</w:t>
      </w:r>
      <w:r w:rsidRPr="00510CCC">
        <w:rPr>
          <w:rFonts w:ascii="Times New Roman"/>
        </w:rPr>
        <w:t>ID</w:t>
      </w:r>
      <w:r w:rsidRPr="00510CCC">
        <w:rPr>
          <w:rFonts w:ascii="Times New Roman"/>
        </w:rPr>
        <w:t>互不冲突且与宿主机隔离；</w:t>
      </w:r>
    </w:p>
    <w:p w14:paraId="05791CDE" w14:textId="77777777" w:rsidR="006C28B2" w:rsidRPr="00510CCC" w:rsidRDefault="006C28B2" w:rsidP="006C28B2">
      <w:pPr>
        <w:pStyle w:val="af9"/>
        <w:numPr>
          <w:ilvl w:val="0"/>
          <w:numId w:val="89"/>
        </w:numPr>
        <w:ind w:firstLineChars="0"/>
        <w:rPr>
          <w:rFonts w:ascii="Times New Roman"/>
        </w:rPr>
      </w:pPr>
      <w:r w:rsidRPr="00510CCC">
        <w:rPr>
          <w:rFonts w:ascii="Times New Roman"/>
        </w:rPr>
        <w:t>实现线程</w:t>
      </w:r>
      <w:r w:rsidRPr="00510CCC">
        <w:rPr>
          <w:rFonts w:ascii="Times New Roman"/>
        </w:rPr>
        <w:t>ID</w:t>
      </w:r>
      <w:r w:rsidRPr="00510CCC">
        <w:rPr>
          <w:rFonts w:ascii="Times New Roman"/>
        </w:rPr>
        <w:t>在容器虚拟</w:t>
      </w:r>
      <w:r w:rsidRPr="00510CCC">
        <w:rPr>
          <w:rFonts w:ascii="Times New Roman"/>
        </w:rPr>
        <w:t>ID</w:t>
      </w:r>
      <w:r w:rsidRPr="00510CCC">
        <w:rPr>
          <w:rFonts w:ascii="Times New Roman"/>
        </w:rPr>
        <w:t>与系统全局</w:t>
      </w:r>
      <w:r w:rsidRPr="00510CCC">
        <w:rPr>
          <w:rFonts w:ascii="Times New Roman"/>
        </w:rPr>
        <w:t>ID</w:t>
      </w:r>
      <w:r w:rsidRPr="00510CCC">
        <w:rPr>
          <w:rFonts w:ascii="Times New Roman"/>
        </w:rPr>
        <w:t>之间的高效映射与查询机制；</w:t>
      </w:r>
    </w:p>
    <w:p w14:paraId="5355F247" w14:textId="73046277" w:rsidR="006C28B2" w:rsidRPr="006C28B2" w:rsidRDefault="006C28B2" w:rsidP="006C28B2">
      <w:pPr>
        <w:pStyle w:val="af9"/>
        <w:numPr>
          <w:ilvl w:val="0"/>
          <w:numId w:val="89"/>
        </w:numPr>
        <w:ind w:firstLineChars="0"/>
        <w:rPr>
          <w:rFonts w:ascii="Times New Roman"/>
        </w:rPr>
      </w:pPr>
      <w:r w:rsidRPr="00510CCC">
        <w:rPr>
          <w:rFonts w:ascii="Times New Roman"/>
        </w:rPr>
        <w:t>保证命名空间的生命周期与容器绑定，随容器销毁而自动回收资源。</w:t>
      </w:r>
    </w:p>
    <w:p w14:paraId="2F12623B" w14:textId="36601542" w:rsidR="006C28B2" w:rsidRDefault="006C28B2" w:rsidP="006C28B2">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3.2.1.</w:t>
      </w:r>
      <w:r>
        <w:rPr>
          <w:rFonts w:ascii="Times New Roman" w:eastAsia="黑体" w:hAnsi="Times New Roman" w:hint="eastAsia"/>
          <w:sz w:val="24"/>
          <w:szCs w:val="24"/>
        </w:rPr>
        <w:t>3</w:t>
      </w:r>
      <w:r w:rsidRPr="00510CCC">
        <w:rPr>
          <w:rFonts w:ascii="Times New Roman" w:eastAsia="黑体" w:hAnsi="Times New Roman"/>
          <w:sz w:val="24"/>
          <w:szCs w:val="24"/>
        </w:rPr>
        <w:t xml:space="preserve"> </w:t>
      </w:r>
      <w:r>
        <w:rPr>
          <w:rFonts w:ascii="Times New Roman" w:eastAsia="黑体" w:hAnsi="Times New Roman" w:hint="eastAsia"/>
          <w:sz w:val="24"/>
          <w:szCs w:val="24"/>
        </w:rPr>
        <w:t>主机名</w:t>
      </w:r>
      <w:r w:rsidRPr="001B6763">
        <w:rPr>
          <w:rFonts w:ascii="Times New Roman" w:eastAsia="黑体" w:hAnsi="Times New Roman"/>
          <w:sz w:val="24"/>
          <w:szCs w:val="24"/>
        </w:rPr>
        <w:t>隔离子系统</w:t>
      </w:r>
      <w:r w:rsidRPr="00AF57C1">
        <w:rPr>
          <w:rFonts w:ascii="Times New Roman" w:eastAsia="黑体" w:hAnsi="Times New Roman" w:hint="eastAsia"/>
          <w:sz w:val="24"/>
          <w:szCs w:val="24"/>
        </w:rPr>
        <w:t>（</w:t>
      </w:r>
      <w:r w:rsidRPr="00AF57C1">
        <w:rPr>
          <w:rFonts w:ascii="Times New Roman" w:eastAsia="黑体" w:hAnsi="Times New Roman"/>
          <w:sz w:val="24"/>
          <w:szCs w:val="24"/>
        </w:rPr>
        <w:t>IFA_</w:t>
      </w:r>
      <w:r>
        <w:rPr>
          <w:rFonts w:ascii="Times New Roman" w:eastAsia="黑体" w:hAnsi="Times New Roman" w:hint="eastAsia"/>
          <w:sz w:val="24"/>
          <w:szCs w:val="24"/>
        </w:rPr>
        <w:t>E</w:t>
      </w:r>
      <w:r w:rsidRPr="00AF57C1">
        <w:rPr>
          <w:rFonts w:ascii="Times New Roman" w:eastAsia="黑体" w:hAnsi="Times New Roman"/>
          <w:sz w:val="24"/>
          <w:szCs w:val="24"/>
        </w:rPr>
        <w:t>_</w:t>
      </w:r>
      <w:r w:rsidRPr="00AF57C1">
        <w:rPr>
          <w:rFonts w:ascii="Times New Roman" w:eastAsia="黑体" w:hAnsi="Times New Roman" w:hint="eastAsia"/>
          <w:sz w:val="24"/>
          <w:szCs w:val="24"/>
        </w:rPr>
        <w:t>KERNEL_00</w:t>
      </w:r>
      <w:r>
        <w:rPr>
          <w:rFonts w:ascii="Times New Roman" w:eastAsia="黑体" w:hAnsi="Times New Roman" w:hint="eastAsia"/>
          <w:sz w:val="24"/>
          <w:szCs w:val="24"/>
        </w:rPr>
        <w:t>2</w:t>
      </w:r>
      <w:r w:rsidRPr="00AF57C1">
        <w:rPr>
          <w:rFonts w:ascii="Times New Roman" w:eastAsia="黑体" w:hAnsi="Times New Roman" w:hint="eastAsia"/>
          <w:sz w:val="24"/>
          <w:szCs w:val="24"/>
        </w:rPr>
        <w:t>）</w:t>
      </w:r>
    </w:p>
    <w:p w14:paraId="6F4F48B9" w14:textId="1E6E499A" w:rsidR="006C28B2" w:rsidRDefault="006C28B2" w:rsidP="006C28B2">
      <w:pPr>
        <w:pStyle w:val="5"/>
        <w:rPr>
          <w:sz w:val="20"/>
          <w:szCs w:val="20"/>
        </w:rPr>
      </w:pPr>
      <w:r w:rsidRPr="008B4A0A">
        <w:rPr>
          <w:sz w:val="20"/>
          <w:szCs w:val="20"/>
        </w:rPr>
        <w:t>3.2.1.</w:t>
      </w:r>
      <w:r>
        <w:rPr>
          <w:rFonts w:hint="eastAsia"/>
          <w:sz w:val="20"/>
          <w:szCs w:val="20"/>
        </w:rPr>
        <w:t>3</w:t>
      </w:r>
      <w:r w:rsidRPr="008B4A0A">
        <w:rPr>
          <w:rFonts w:hint="eastAsia"/>
          <w:sz w:val="20"/>
          <w:szCs w:val="20"/>
        </w:rPr>
        <w:t>.1</w:t>
      </w:r>
      <w:r w:rsidRPr="008B4A0A">
        <w:rPr>
          <w:sz w:val="20"/>
          <w:szCs w:val="20"/>
        </w:rPr>
        <w:t xml:space="preserve"> 接口详细描述</w:t>
      </w:r>
    </w:p>
    <w:tbl>
      <w:tblPr>
        <w:tblW w:w="8359"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A0" w:firstRow="1" w:lastRow="0" w:firstColumn="1" w:lastColumn="0" w:noHBand="0" w:noVBand="1"/>
      </w:tblPr>
      <w:tblGrid>
        <w:gridCol w:w="1809"/>
        <w:gridCol w:w="6550"/>
      </w:tblGrid>
      <w:tr w:rsidR="006C28B2" w:rsidRPr="00510CCC" w14:paraId="26C7932D" w14:textId="77777777" w:rsidTr="00CD04A5">
        <w:tc>
          <w:tcPr>
            <w:tcW w:w="1809" w:type="dxa"/>
            <w:tcBorders>
              <w:top w:val="single" w:sz="4" w:space="0" w:color="5B9BD5"/>
              <w:left w:val="single" w:sz="4" w:space="0" w:color="5B9BD5"/>
              <w:bottom w:val="single" w:sz="4" w:space="0" w:color="5B9BD5"/>
              <w:right w:val="nil"/>
            </w:tcBorders>
            <w:shd w:val="clear" w:color="auto" w:fill="5B9BD5"/>
          </w:tcPr>
          <w:p w14:paraId="49D4EB67" w14:textId="77777777" w:rsidR="006C28B2" w:rsidRPr="00B103DF" w:rsidRDefault="006C28B2" w:rsidP="00CD04A5">
            <w:pPr>
              <w:pStyle w:val="af9"/>
              <w:ind w:firstLineChars="0" w:firstLine="0"/>
              <w:rPr>
                <w:rFonts w:hAnsi="宋体" w:hint="eastAsia"/>
                <w:b/>
                <w:bCs/>
                <w:color w:val="FFFFFF"/>
                <w:sz w:val="20"/>
              </w:rPr>
            </w:pPr>
            <w:r w:rsidRPr="00B103DF">
              <w:rPr>
                <w:rFonts w:hAnsi="宋体"/>
                <w:b/>
                <w:bCs/>
                <w:color w:val="FFFFFF"/>
                <w:sz w:val="20"/>
              </w:rPr>
              <w:t>接口标识符</w:t>
            </w:r>
          </w:p>
        </w:tc>
        <w:tc>
          <w:tcPr>
            <w:tcW w:w="6550" w:type="dxa"/>
            <w:tcBorders>
              <w:top w:val="single" w:sz="4" w:space="0" w:color="5B9BD5"/>
              <w:left w:val="nil"/>
              <w:bottom w:val="single" w:sz="4" w:space="0" w:color="5B9BD5"/>
              <w:right w:val="single" w:sz="4" w:space="0" w:color="5B9BD5"/>
            </w:tcBorders>
            <w:shd w:val="clear" w:color="auto" w:fill="5B9BD5"/>
          </w:tcPr>
          <w:p w14:paraId="0857AE54" w14:textId="77777777" w:rsidR="006C28B2" w:rsidRPr="00B103DF" w:rsidRDefault="006C28B2" w:rsidP="00CD04A5">
            <w:pPr>
              <w:pStyle w:val="af9"/>
              <w:ind w:firstLineChars="0" w:firstLine="0"/>
              <w:rPr>
                <w:rFonts w:ascii="Times New Roman"/>
                <w:b/>
                <w:bCs/>
                <w:color w:val="FFFFFF"/>
                <w:sz w:val="20"/>
              </w:rPr>
            </w:pPr>
            <w:r w:rsidRPr="00B103DF">
              <w:rPr>
                <w:rFonts w:ascii="Times New Roman"/>
                <w:b/>
                <w:bCs/>
                <w:color w:val="FFFFFF"/>
                <w:sz w:val="20"/>
              </w:rPr>
              <w:t>IF-NS-UTS-002</w:t>
            </w:r>
          </w:p>
        </w:tc>
      </w:tr>
      <w:tr w:rsidR="006C28B2" w:rsidRPr="00510CCC" w14:paraId="26BB5F79" w14:textId="77777777" w:rsidTr="00CD04A5">
        <w:tc>
          <w:tcPr>
            <w:tcW w:w="1809" w:type="dxa"/>
            <w:shd w:val="clear" w:color="auto" w:fill="DEEAF6"/>
          </w:tcPr>
          <w:p w14:paraId="5165E3D6"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接口名称</w:t>
            </w:r>
          </w:p>
        </w:tc>
        <w:tc>
          <w:tcPr>
            <w:tcW w:w="6550" w:type="dxa"/>
            <w:shd w:val="clear" w:color="auto" w:fill="DEEAF6"/>
          </w:tcPr>
          <w:p w14:paraId="4CE27550" w14:textId="77777777" w:rsidR="006C28B2" w:rsidRPr="00B103DF" w:rsidRDefault="006C28B2" w:rsidP="00CD04A5">
            <w:pPr>
              <w:pStyle w:val="af9"/>
              <w:ind w:firstLineChars="0" w:firstLine="0"/>
              <w:rPr>
                <w:rFonts w:ascii="Times New Roman"/>
                <w:sz w:val="20"/>
              </w:rPr>
            </w:pPr>
            <w:r w:rsidRPr="00B103DF">
              <w:rPr>
                <w:rFonts w:ascii="Times New Roman"/>
                <w:sz w:val="20"/>
              </w:rPr>
              <w:t>UTS</w:t>
            </w:r>
            <w:r w:rsidRPr="00B103DF">
              <w:rPr>
                <w:rFonts w:ascii="Times New Roman"/>
                <w:sz w:val="20"/>
              </w:rPr>
              <w:t>命名空间管理接口</w:t>
            </w:r>
          </w:p>
        </w:tc>
      </w:tr>
      <w:tr w:rsidR="006C28B2" w:rsidRPr="00510CCC" w14:paraId="09030FBF" w14:textId="77777777" w:rsidTr="00CD04A5">
        <w:tc>
          <w:tcPr>
            <w:tcW w:w="1809" w:type="dxa"/>
          </w:tcPr>
          <w:p w14:paraId="7D4A5D86"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关联实体</w:t>
            </w:r>
          </w:p>
        </w:tc>
        <w:tc>
          <w:tcPr>
            <w:tcW w:w="6550" w:type="dxa"/>
          </w:tcPr>
          <w:p w14:paraId="28F2E334" w14:textId="77777777" w:rsidR="006C28B2" w:rsidRPr="00B103DF" w:rsidRDefault="006C28B2" w:rsidP="00CD04A5">
            <w:pPr>
              <w:pStyle w:val="af9"/>
              <w:ind w:firstLineChars="0" w:firstLine="0"/>
              <w:rPr>
                <w:rFonts w:ascii="Times New Roman"/>
                <w:sz w:val="20"/>
              </w:rPr>
            </w:pPr>
            <w:r w:rsidRPr="00B103DF">
              <w:rPr>
                <w:rFonts w:ascii="Times New Roman"/>
                <w:sz w:val="20"/>
              </w:rPr>
              <w:t>RTEMS</w:t>
            </w:r>
            <w:r w:rsidRPr="00B103DF">
              <w:rPr>
                <w:rFonts w:ascii="Times New Roman"/>
                <w:sz w:val="20"/>
              </w:rPr>
              <w:t>系统信息管理器</w:t>
            </w:r>
          </w:p>
        </w:tc>
      </w:tr>
      <w:tr w:rsidR="006C28B2" w:rsidRPr="00510CCC" w14:paraId="0055BDD0" w14:textId="77777777" w:rsidTr="00CD04A5">
        <w:tc>
          <w:tcPr>
            <w:tcW w:w="1809" w:type="dxa"/>
            <w:shd w:val="clear" w:color="auto" w:fill="DEEAF6"/>
          </w:tcPr>
          <w:p w14:paraId="557FBB4C"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通信方式</w:t>
            </w:r>
          </w:p>
        </w:tc>
        <w:tc>
          <w:tcPr>
            <w:tcW w:w="6550" w:type="dxa"/>
            <w:shd w:val="clear" w:color="auto" w:fill="DEEAF6"/>
          </w:tcPr>
          <w:p w14:paraId="20413332" w14:textId="77777777" w:rsidR="006C28B2" w:rsidRPr="00B103DF" w:rsidRDefault="006C28B2" w:rsidP="00CD04A5">
            <w:pPr>
              <w:pStyle w:val="af9"/>
              <w:ind w:firstLineChars="0" w:firstLine="0"/>
              <w:rPr>
                <w:rFonts w:ascii="Times New Roman"/>
                <w:sz w:val="20"/>
              </w:rPr>
            </w:pPr>
            <w:r w:rsidRPr="00B103DF">
              <w:rPr>
                <w:rFonts w:ascii="Times New Roman"/>
                <w:sz w:val="20"/>
              </w:rPr>
              <w:t>内核函数调用</w:t>
            </w:r>
          </w:p>
        </w:tc>
      </w:tr>
      <w:tr w:rsidR="006C28B2" w:rsidRPr="00510CCC" w14:paraId="759BFC37" w14:textId="77777777" w:rsidTr="00CD04A5">
        <w:tc>
          <w:tcPr>
            <w:tcW w:w="1809" w:type="dxa"/>
          </w:tcPr>
          <w:p w14:paraId="745F9453"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功能需求</w:t>
            </w:r>
          </w:p>
        </w:tc>
        <w:tc>
          <w:tcPr>
            <w:tcW w:w="6550" w:type="dxa"/>
          </w:tcPr>
          <w:p w14:paraId="11CA241A" w14:textId="77777777" w:rsidR="006C28B2" w:rsidRPr="00B103DF" w:rsidRDefault="006C28B2" w:rsidP="00CD04A5">
            <w:pPr>
              <w:pStyle w:val="af9"/>
              <w:numPr>
                <w:ilvl w:val="0"/>
                <w:numId w:val="26"/>
              </w:numPr>
              <w:ind w:firstLineChars="0"/>
              <w:rPr>
                <w:rFonts w:ascii="Times New Roman"/>
                <w:sz w:val="20"/>
              </w:rPr>
            </w:pPr>
            <w:r w:rsidRPr="00B103DF">
              <w:rPr>
                <w:rFonts w:ascii="Times New Roman"/>
                <w:sz w:val="20"/>
              </w:rPr>
              <w:t>接收创建新</w:t>
            </w:r>
            <w:r w:rsidRPr="00B103DF">
              <w:rPr>
                <w:rFonts w:ascii="Times New Roman"/>
                <w:sz w:val="20"/>
              </w:rPr>
              <w:t>UTS</w:t>
            </w:r>
            <w:r w:rsidRPr="00B103DF">
              <w:rPr>
                <w:rFonts w:ascii="Times New Roman"/>
                <w:sz w:val="20"/>
              </w:rPr>
              <w:t>容器的请求，为容器提供独立的主机名配置（最大</w:t>
            </w:r>
            <w:r w:rsidRPr="00B103DF">
              <w:rPr>
                <w:rFonts w:ascii="Times New Roman"/>
                <w:sz w:val="20"/>
              </w:rPr>
              <w:t>50</w:t>
            </w:r>
            <w:r w:rsidRPr="00B103DF">
              <w:rPr>
                <w:rFonts w:ascii="Times New Roman"/>
                <w:sz w:val="20"/>
              </w:rPr>
              <w:t>字符）；</w:t>
            </w:r>
          </w:p>
          <w:p w14:paraId="12D7A32F" w14:textId="77777777" w:rsidR="006C28B2" w:rsidRPr="00B103DF" w:rsidRDefault="006C28B2" w:rsidP="00CD04A5">
            <w:pPr>
              <w:pStyle w:val="af9"/>
              <w:numPr>
                <w:ilvl w:val="0"/>
                <w:numId w:val="26"/>
              </w:numPr>
              <w:ind w:firstLineChars="0"/>
              <w:rPr>
                <w:rFonts w:ascii="Times New Roman"/>
                <w:sz w:val="20"/>
              </w:rPr>
            </w:pPr>
            <w:r w:rsidRPr="00B103DF">
              <w:rPr>
                <w:rFonts w:ascii="Times New Roman"/>
                <w:sz w:val="20"/>
              </w:rPr>
              <w:t>通过</w:t>
            </w:r>
            <w:proofErr w:type="spellStart"/>
            <w:r w:rsidRPr="00B103DF">
              <w:rPr>
                <w:rFonts w:ascii="Times New Roman"/>
                <w:sz w:val="20"/>
              </w:rPr>
              <w:t>rtems_uts_container_find_by_thread</w:t>
            </w:r>
            <w:proofErr w:type="spellEnd"/>
            <w:r w:rsidRPr="00B103DF">
              <w:rPr>
                <w:rFonts w:ascii="Times New Roman"/>
                <w:sz w:val="20"/>
              </w:rPr>
              <w:t>函数重定向</w:t>
            </w:r>
            <w:proofErr w:type="spellStart"/>
            <w:r w:rsidRPr="00B103DF">
              <w:rPr>
                <w:rFonts w:ascii="Times New Roman"/>
                <w:sz w:val="20"/>
              </w:rPr>
              <w:t>gethostname</w:t>
            </w:r>
            <w:proofErr w:type="spellEnd"/>
            <w:r w:rsidRPr="00B103DF">
              <w:rPr>
                <w:rFonts w:ascii="Times New Roman"/>
                <w:sz w:val="20"/>
              </w:rPr>
              <w:t>等系统调用，使其基于当前任务的</w:t>
            </w:r>
            <w:r w:rsidRPr="00B103DF">
              <w:rPr>
                <w:rFonts w:ascii="Times New Roman"/>
                <w:sz w:val="20"/>
              </w:rPr>
              <w:t>UTS</w:t>
            </w:r>
            <w:r w:rsidRPr="00B103DF">
              <w:rPr>
                <w:rFonts w:ascii="Times New Roman"/>
                <w:sz w:val="20"/>
              </w:rPr>
              <w:t>容器返回主机名信息</w:t>
            </w:r>
          </w:p>
        </w:tc>
      </w:tr>
      <w:tr w:rsidR="006C28B2" w:rsidRPr="00510CCC" w14:paraId="1ED0F159" w14:textId="77777777" w:rsidTr="00CD04A5">
        <w:tc>
          <w:tcPr>
            <w:tcW w:w="1809" w:type="dxa"/>
            <w:shd w:val="clear" w:color="auto" w:fill="DEEAF6"/>
          </w:tcPr>
          <w:p w14:paraId="7C27C862"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接口特性状态</w:t>
            </w:r>
          </w:p>
        </w:tc>
        <w:tc>
          <w:tcPr>
            <w:tcW w:w="6550" w:type="dxa"/>
            <w:shd w:val="clear" w:color="auto" w:fill="DEEAF6"/>
          </w:tcPr>
          <w:p w14:paraId="1D3F41ED" w14:textId="77777777" w:rsidR="006C28B2" w:rsidRPr="00B103DF" w:rsidRDefault="006C28B2" w:rsidP="00CD04A5">
            <w:pPr>
              <w:pStyle w:val="af9"/>
              <w:ind w:firstLineChars="0" w:firstLine="0"/>
              <w:rPr>
                <w:rFonts w:ascii="Times New Roman"/>
                <w:sz w:val="20"/>
              </w:rPr>
            </w:pPr>
            <w:r w:rsidRPr="00B103DF">
              <w:rPr>
                <w:rFonts w:ascii="Times New Roman"/>
                <w:sz w:val="20"/>
              </w:rPr>
              <w:t>待开发</w:t>
            </w:r>
            <w:r w:rsidRPr="00B103DF">
              <w:rPr>
                <w:rFonts w:ascii="Times New Roman"/>
                <w:sz w:val="20"/>
              </w:rPr>
              <w:t>——</w:t>
            </w:r>
            <w:r w:rsidRPr="00B103DF">
              <w:rPr>
                <w:rFonts w:ascii="Times New Roman"/>
                <w:sz w:val="20"/>
              </w:rPr>
              <w:t>需定义</w:t>
            </w:r>
            <w:proofErr w:type="spellStart"/>
            <w:r w:rsidRPr="00B103DF">
              <w:rPr>
                <w:rFonts w:ascii="Times New Roman"/>
                <w:sz w:val="20"/>
              </w:rPr>
              <w:t>UtsContainer</w:t>
            </w:r>
            <w:proofErr w:type="spellEnd"/>
            <w:r w:rsidRPr="00B103DF">
              <w:rPr>
                <w:rFonts w:ascii="Times New Roman"/>
                <w:sz w:val="20"/>
              </w:rPr>
              <w:t>结构体，并实现</w:t>
            </w:r>
            <w:proofErr w:type="spellStart"/>
            <w:r w:rsidRPr="00B103DF">
              <w:rPr>
                <w:rFonts w:ascii="Times New Roman"/>
                <w:sz w:val="20"/>
              </w:rPr>
              <w:t>rtems_uts_container_create</w:t>
            </w:r>
            <w:proofErr w:type="spellEnd"/>
            <w:r w:rsidRPr="00B103DF">
              <w:rPr>
                <w:rFonts w:ascii="Times New Roman"/>
                <w:sz w:val="20"/>
              </w:rPr>
              <w:t xml:space="preserve">, </w:t>
            </w:r>
            <w:proofErr w:type="spellStart"/>
            <w:r w:rsidRPr="00B103DF">
              <w:rPr>
                <w:rFonts w:ascii="Times New Roman"/>
                <w:sz w:val="20"/>
              </w:rPr>
              <w:t>rtems_uts_container_find_by_thread</w:t>
            </w:r>
            <w:proofErr w:type="spellEnd"/>
            <w:r w:rsidRPr="00B103DF">
              <w:rPr>
                <w:rFonts w:ascii="Times New Roman"/>
                <w:sz w:val="20"/>
              </w:rPr>
              <w:t>等函数。</w:t>
            </w:r>
          </w:p>
        </w:tc>
      </w:tr>
    </w:tbl>
    <w:p w14:paraId="1638EDFE" w14:textId="15D56D04" w:rsidR="006C28B2" w:rsidRDefault="006C28B2" w:rsidP="006C28B2">
      <w:pPr>
        <w:pStyle w:val="5"/>
        <w:rPr>
          <w:sz w:val="20"/>
          <w:szCs w:val="20"/>
        </w:rPr>
      </w:pPr>
      <w:r w:rsidRPr="008B4A0A">
        <w:rPr>
          <w:sz w:val="20"/>
          <w:szCs w:val="20"/>
        </w:rPr>
        <w:t>3.2.1.</w:t>
      </w:r>
      <w:r>
        <w:rPr>
          <w:rFonts w:hint="eastAsia"/>
          <w:sz w:val="20"/>
          <w:szCs w:val="20"/>
        </w:rPr>
        <w:t>3</w:t>
      </w:r>
      <w:r w:rsidRPr="008B4A0A">
        <w:rPr>
          <w:rFonts w:hint="eastAsia"/>
          <w:sz w:val="20"/>
          <w:szCs w:val="20"/>
        </w:rPr>
        <w:t>.2</w:t>
      </w:r>
      <w:r w:rsidRPr="008B4A0A">
        <w:rPr>
          <w:sz w:val="20"/>
          <w:szCs w:val="20"/>
        </w:rPr>
        <w:t xml:space="preserve"> 接口功能交付需求</w:t>
      </w:r>
    </w:p>
    <w:p w14:paraId="23065CD4" w14:textId="77777777" w:rsidR="006C28B2" w:rsidRPr="00510CCC" w:rsidRDefault="006C28B2" w:rsidP="006C28B2">
      <w:pPr>
        <w:pStyle w:val="af9"/>
        <w:ind w:firstLineChars="0"/>
        <w:rPr>
          <w:rFonts w:ascii="Times New Roman"/>
          <w:b/>
          <w:bCs/>
        </w:rPr>
      </w:pPr>
      <w:r w:rsidRPr="00510CCC">
        <w:rPr>
          <w:rFonts w:ascii="Times New Roman"/>
          <w:b/>
          <w:bCs/>
        </w:rPr>
        <w:t xml:space="preserve">UTS </w:t>
      </w:r>
      <w:r w:rsidRPr="00510CCC">
        <w:rPr>
          <w:rFonts w:ascii="Times New Roman"/>
          <w:b/>
          <w:bCs/>
        </w:rPr>
        <w:t>命名空间管理接口（</w:t>
      </w:r>
      <w:r w:rsidRPr="00510CCC">
        <w:rPr>
          <w:rFonts w:ascii="Times New Roman"/>
          <w:b/>
          <w:bCs/>
        </w:rPr>
        <w:t>IF-NS-UTS-002</w:t>
      </w:r>
      <w:r w:rsidRPr="00510CCC">
        <w:rPr>
          <w:rFonts w:ascii="Times New Roman"/>
          <w:b/>
          <w:bCs/>
        </w:rPr>
        <w:t>）</w:t>
      </w:r>
    </w:p>
    <w:p w14:paraId="4623F31A" w14:textId="77777777" w:rsidR="006C28B2" w:rsidRPr="00510CCC" w:rsidRDefault="006C28B2" w:rsidP="006C28B2">
      <w:pPr>
        <w:pStyle w:val="af9"/>
        <w:numPr>
          <w:ilvl w:val="0"/>
          <w:numId w:val="89"/>
        </w:numPr>
        <w:ind w:firstLineChars="0"/>
        <w:rPr>
          <w:rFonts w:ascii="Times New Roman"/>
        </w:rPr>
      </w:pPr>
      <w:r w:rsidRPr="00510CCC">
        <w:rPr>
          <w:rFonts w:ascii="Times New Roman"/>
        </w:rPr>
        <w:t>为每个容器提供独立的主机名与域名设置能力；</w:t>
      </w:r>
    </w:p>
    <w:p w14:paraId="6D132374" w14:textId="12B73F6E" w:rsidR="006C28B2" w:rsidRPr="006C28B2" w:rsidRDefault="006C28B2" w:rsidP="006C28B2">
      <w:pPr>
        <w:pStyle w:val="af9"/>
        <w:numPr>
          <w:ilvl w:val="0"/>
          <w:numId w:val="89"/>
        </w:numPr>
        <w:ind w:firstLineChars="0"/>
        <w:rPr>
          <w:rFonts w:ascii="Times New Roman"/>
        </w:rPr>
      </w:pPr>
      <w:r w:rsidRPr="00510CCC">
        <w:rPr>
          <w:rFonts w:ascii="Times New Roman"/>
        </w:rPr>
        <w:t>确保</w:t>
      </w:r>
      <w:proofErr w:type="spellStart"/>
      <w:r w:rsidRPr="00510CCC">
        <w:rPr>
          <w:rFonts w:ascii="Times New Roman"/>
        </w:rPr>
        <w:t>gethostname</w:t>
      </w:r>
      <w:proofErr w:type="spellEnd"/>
      <w:r w:rsidRPr="00510CCC">
        <w:rPr>
          <w:rFonts w:ascii="Times New Roman"/>
        </w:rPr>
        <w:t>、</w:t>
      </w:r>
      <w:proofErr w:type="spellStart"/>
      <w:r w:rsidRPr="00510CCC">
        <w:rPr>
          <w:rFonts w:ascii="Times New Roman"/>
        </w:rPr>
        <w:t>sethostname</w:t>
      </w:r>
      <w:proofErr w:type="spellEnd"/>
      <w:r w:rsidRPr="00510CCC">
        <w:rPr>
          <w:rFonts w:ascii="Times New Roman"/>
        </w:rPr>
        <w:t>等相关系统调用仅在当前容器上下文中生效</w:t>
      </w:r>
      <w:r>
        <w:rPr>
          <w:rFonts w:ascii="Times New Roman" w:hint="eastAsia"/>
        </w:rPr>
        <w:t>。</w:t>
      </w:r>
    </w:p>
    <w:p w14:paraId="5F8AEC79" w14:textId="4B43CE54" w:rsidR="006C28B2" w:rsidRDefault="006C28B2" w:rsidP="006C28B2">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3.2.1.</w:t>
      </w:r>
      <w:r>
        <w:rPr>
          <w:rFonts w:ascii="Times New Roman" w:eastAsia="黑体" w:hAnsi="Times New Roman" w:hint="eastAsia"/>
          <w:sz w:val="24"/>
          <w:szCs w:val="24"/>
        </w:rPr>
        <w:t>4</w:t>
      </w:r>
      <w:r w:rsidRPr="00510CCC">
        <w:rPr>
          <w:rFonts w:ascii="Times New Roman" w:eastAsia="黑体" w:hAnsi="Times New Roman"/>
          <w:sz w:val="24"/>
          <w:szCs w:val="24"/>
        </w:rPr>
        <w:t xml:space="preserve"> </w:t>
      </w:r>
      <w:r>
        <w:rPr>
          <w:rFonts w:ascii="Times New Roman" w:eastAsia="黑体" w:hAnsi="Times New Roman" w:hint="eastAsia"/>
          <w:sz w:val="24"/>
          <w:szCs w:val="24"/>
        </w:rPr>
        <w:t>文件系统视图</w:t>
      </w:r>
      <w:r w:rsidRPr="001B6763">
        <w:rPr>
          <w:rFonts w:ascii="Times New Roman" w:eastAsia="黑体" w:hAnsi="Times New Roman"/>
          <w:sz w:val="24"/>
          <w:szCs w:val="24"/>
        </w:rPr>
        <w:t>隔离子系统</w:t>
      </w:r>
      <w:r w:rsidRPr="00AF57C1">
        <w:rPr>
          <w:rFonts w:ascii="Times New Roman" w:eastAsia="黑体" w:hAnsi="Times New Roman" w:hint="eastAsia"/>
          <w:sz w:val="24"/>
          <w:szCs w:val="24"/>
        </w:rPr>
        <w:t>（</w:t>
      </w:r>
      <w:r w:rsidRPr="00AF57C1">
        <w:rPr>
          <w:rFonts w:ascii="Times New Roman" w:eastAsia="黑体" w:hAnsi="Times New Roman"/>
          <w:sz w:val="24"/>
          <w:szCs w:val="24"/>
        </w:rPr>
        <w:t>IFA_</w:t>
      </w:r>
      <w:r>
        <w:rPr>
          <w:rFonts w:ascii="Times New Roman" w:eastAsia="黑体" w:hAnsi="Times New Roman" w:hint="eastAsia"/>
          <w:sz w:val="24"/>
          <w:szCs w:val="24"/>
        </w:rPr>
        <w:t>E</w:t>
      </w:r>
      <w:r w:rsidRPr="00AF57C1">
        <w:rPr>
          <w:rFonts w:ascii="Times New Roman" w:eastAsia="黑体" w:hAnsi="Times New Roman"/>
          <w:sz w:val="24"/>
          <w:szCs w:val="24"/>
        </w:rPr>
        <w:t>_</w:t>
      </w:r>
      <w:r w:rsidRPr="00AF57C1">
        <w:rPr>
          <w:rFonts w:ascii="Times New Roman" w:eastAsia="黑体" w:hAnsi="Times New Roman" w:hint="eastAsia"/>
          <w:sz w:val="24"/>
          <w:szCs w:val="24"/>
        </w:rPr>
        <w:t>KERNEL_00</w:t>
      </w:r>
      <w:r>
        <w:rPr>
          <w:rFonts w:ascii="Times New Roman" w:eastAsia="黑体" w:hAnsi="Times New Roman" w:hint="eastAsia"/>
          <w:sz w:val="24"/>
          <w:szCs w:val="24"/>
        </w:rPr>
        <w:t>3</w:t>
      </w:r>
      <w:r>
        <w:rPr>
          <w:rFonts w:ascii="Times New Roman" w:eastAsia="黑体" w:hAnsi="Times New Roman" w:hint="eastAsia"/>
          <w:sz w:val="24"/>
          <w:szCs w:val="24"/>
        </w:rPr>
        <w:t>）</w:t>
      </w:r>
    </w:p>
    <w:p w14:paraId="6F9EC235" w14:textId="11371AA9" w:rsidR="006C28B2" w:rsidRDefault="006C28B2" w:rsidP="006C28B2">
      <w:pPr>
        <w:pStyle w:val="5"/>
        <w:rPr>
          <w:sz w:val="20"/>
          <w:szCs w:val="20"/>
        </w:rPr>
      </w:pPr>
      <w:r w:rsidRPr="008B4A0A">
        <w:rPr>
          <w:sz w:val="20"/>
          <w:szCs w:val="20"/>
        </w:rPr>
        <w:lastRenderedPageBreak/>
        <w:t>3.2.1.</w:t>
      </w:r>
      <w:r>
        <w:rPr>
          <w:rFonts w:hint="eastAsia"/>
          <w:sz w:val="20"/>
          <w:szCs w:val="20"/>
        </w:rPr>
        <w:t>4</w:t>
      </w:r>
      <w:r w:rsidRPr="008B4A0A">
        <w:rPr>
          <w:rFonts w:hint="eastAsia"/>
          <w:sz w:val="20"/>
          <w:szCs w:val="20"/>
        </w:rPr>
        <w:t>.1</w:t>
      </w:r>
      <w:r w:rsidRPr="008B4A0A">
        <w:rPr>
          <w:sz w:val="20"/>
          <w:szCs w:val="20"/>
        </w:rPr>
        <w:t xml:space="preserve">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2"/>
        <w:gridCol w:w="6590"/>
      </w:tblGrid>
      <w:tr w:rsidR="006C28B2" w:rsidRPr="00510CCC" w14:paraId="413FB7C1" w14:textId="77777777" w:rsidTr="00CD04A5">
        <w:tc>
          <w:tcPr>
            <w:tcW w:w="1809" w:type="dxa"/>
            <w:tcBorders>
              <w:top w:val="single" w:sz="4" w:space="0" w:color="5B9BD5"/>
              <w:left w:val="single" w:sz="4" w:space="0" w:color="5B9BD5"/>
              <w:bottom w:val="single" w:sz="4" w:space="0" w:color="5B9BD5"/>
              <w:right w:val="nil"/>
            </w:tcBorders>
            <w:shd w:val="clear" w:color="auto" w:fill="5B9BD5"/>
          </w:tcPr>
          <w:p w14:paraId="73BBB007" w14:textId="77777777" w:rsidR="006C28B2" w:rsidRPr="00B103DF" w:rsidRDefault="006C28B2" w:rsidP="00CD04A5">
            <w:pPr>
              <w:pStyle w:val="af9"/>
              <w:ind w:firstLineChars="0" w:firstLine="0"/>
              <w:rPr>
                <w:rFonts w:ascii="Times New Roman"/>
                <w:b/>
                <w:bCs/>
                <w:color w:val="FFFFFF"/>
                <w:sz w:val="20"/>
              </w:rPr>
            </w:pPr>
            <w:r w:rsidRPr="00B103DF">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025CE812" w14:textId="77777777" w:rsidR="006C28B2" w:rsidRPr="00B103DF" w:rsidRDefault="006C28B2" w:rsidP="00CD04A5">
            <w:pPr>
              <w:pStyle w:val="af9"/>
              <w:ind w:firstLineChars="0" w:firstLine="0"/>
              <w:rPr>
                <w:rFonts w:ascii="Times New Roman"/>
                <w:b/>
                <w:bCs/>
                <w:color w:val="FFFFFF"/>
                <w:sz w:val="20"/>
              </w:rPr>
            </w:pPr>
            <w:r w:rsidRPr="00B103DF">
              <w:rPr>
                <w:rFonts w:ascii="Times New Roman"/>
                <w:b/>
                <w:bCs/>
                <w:color w:val="FFFFFF"/>
                <w:sz w:val="20"/>
              </w:rPr>
              <w:t>IF-NS-MNT-003</w:t>
            </w:r>
          </w:p>
        </w:tc>
      </w:tr>
      <w:tr w:rsidR="006C28B2" w:rsidRPr="00510CCC" w14:paraId="29DDF456" w14:textId="77777777" w:rsidTr="00CD04A5">
        <w:tc>
          <w:tcPr>
            <w:tcW w:w="1809" w:type="dxa"/>
            <w:shd w:val="clear" w:color="auto" w:fill="DEEAF6"/>
          </w:tcPr>
          <w:p w14:paraId="44795051"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接口名称</w:t>
            </w:r>
          </w:p>
        </w:tc>
        <w:tc>
          <w:tcPr>
            <w:tcW w:w="6933" w:type="dxa"/>
            <w:shd w:val="clear" w:color="auto" w:fill="DEEAF6"/>
          </w:tcPr>
          <w:p w14:paraId="7D0AFECD" w14:textId="77777777" w:rsidR="006C28B2" w:rsidRPr="00B103DF" w:rsidRDefault="006C28B2" w:rsidP="00CD04A5">
            <w:pPr>
              <w:pStyle w:val="af9"/>
              <w:ind w:firstLineChars="0" w:firstLine="0"/>
              <w:rPr>
                <w:rFonts w:ascii="Times New Roman"/>
                <w:sz w:val="20"/>
              </w:rPr>
            </w:pPr>
            <w:r w:rsidRPr="00B103DF">
              <w:rPr>
                <w:rFonts w:ascii="Times New Roman"/>
                <w:sz w:val="20"/>
              </w:rPr>
              <w:t>挂载命名空间管理接口</w:t>
            </w:r>
          </w:p>
        </w:tc>
      </w:tr>
      <w:tr w:rsidR="006C28B2" w:rsidRPr="00510CCC" w14:paraId="42348AE3" w14:textId="77777777" w:rsidTr="00CD04A5">
        <w:tc>
          <w:tcPr>
            <w:tcW w:w="1809" w:type="dxa"/>
          </w:tcPr>
          <w:p w14:paraId="42F35671"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关联实体</w:t>
            </w:r>
          </w:p>
        </w:tc>
        <w:tc>
          <w:tcPr>
            <w:tcW w:w="6933" w:type="dxa"/>
          </w:tcPr>
          <w:p w14:paraId="0C4806AB" w14:textId="77777777" w:rsidR="006C28B2" w:rsidRPr="00B103DF" w:rsidRDefault="006C28B2" w:rsidP="00CD04A5">
            <w:pPr>
              <w:pStyle w:val="af9"/>
              <w:ind w:firstLineChars="0" w:firstLine="0"/>
              <w:rPr>
                <w:rFonts w:ascii="Times New Roman"/>
                <w:sz w:val="20"/>
              </w:rPr>
            </w:pPr>
            <w:r w:rsidRPr="00B103DF">
              <w:rPr>
                <w:rFonts w:ascii="Times New Roman"/>
                <w:sz w:val="20"/>
              </w:rPr>
              <w:t>RTEMS IMFS</w:t>
            </w:r>
            <w:r w:rsidRPr="00B103DF">
              <w:rPr>
                <w:rFonts w:ascii="Times New Roman"/>
                <w:sz w:val="20"/>
              </w:rPr>
              <w:t>文件系统</w:t>
            </w:r>
          </w:p>
        </w:tc>
      </w:tr>
      <w:tr w:rsidR="006C28B2" w:rsidRPr="00510CCC" w14:paraId="3C8524CF" w14:textId="77777777" w:rsidTr="00CD04A5">
        <w:tc>
          <w:tcPr>
            <w:tcW w:w="1809" w:type="dxa"/>
            <w:shd w:val="clear" w:color="auto" w:fill="DEEAF6"/>
          </w:tcPr>
          <w:p w14:paraId="74C10C37"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通信方式</w:t>
            </w:r>
          </w:p>
        </w:tc>
        <w:tc>
          <w:tcPr>
            <w:tcW w:w="6933" w:type="dxa"/>
            <w:shd w:val="clear" w:color="auto" w:fill="DEEAF6"/>
          </w:tcPr>
          <w:p w14:paraId="2CFE8D72" w14:textId="77777777" w:rsidR="006C28B2" w:rsidRPr="00B103DF" w:rsidRDefault="006C28B2" w:rsidP="00CD04A5">
            <w:pPr>
              <w:pStyle w:val="af9"/>
              <w:ind w:firstLineChars="0" w:firstLine="0"/>
              <w:rPr>
                <w:rFonts w:ascii="Times New Roman"/>
                <w:sz w:val="20"/>
              </w:rPr>
            </w:pPr>
            <w:r w:rsidRPr="00B103DF">
              <w:rPr>
                <w:rFonts w:ascii="Times New Roman"/>
                <w:sz w:val="20"/>
              </w:rPr>
              <w:t>内核函数调用</w:t>
            </w:r>
          </w:p>
        </w:tc>
      </w:tr>
      <w:tr w:rsidR="006C28B2" w:rsidRPr="00510CCC" w14:paraId="08FFEF7D" w14:textId="77777777" w:rsidTr="00CD04A5">
        <w:tc>
          <w:tcPr>
            <w:tcW w:w="1809" w:type="dxa"/>
          </w:tcPr>
          <w:p w14:paraId="5AE1DD3C"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功能需求</w:t>
            </w:r>
          </w:p>
        </w:tc>
        <w:tc>
          <w:tcPr>
            <w:tcW w:w="6933" w:type="dxa"/>
          </w:tcPr>
          <w:p w14:paraId="25F11DF1" w14:textId="77777777" w:rsidR="006C28B2" w:rsidRPr="00B103DF" w:rsidRDefault="006C28B2" w:rsidP="00CD04A5">
            <w:pPr>
              <w:pStyle w:val="af9"/>
              <w:numPr>
                <w:ilvl w:val="0"/>
                <w:numId w:val="26"/>
              </w:numPr>
              <w:ind w:firstLineChars="0"/>
              <w:rPr>
                <w:rFonts w:ascii="Times New Roman"/>
                <w:sz w:val="20"/>
              </w:rPr>
            </w:pPr>
            <w:r w:rsidRPr="00B103DF">
              <w:rPr>
                <w:rFonts w:ascii="Times New Roman"/>
                <w:sz w:val="20"/>
              </w:rPr>
              <w:t>接收创建新挂载容器的请求，维护独立的挂载点列表（</w:t>
            </w:r>
            <w:proofErr w:type="spellStart"/>
            <w:r w:rsidRPr="00B103DF">
              <w:rPr>
                <w:rFonts w:ascii="Times New Roman"/>
                <w:sz w:val="20"/>
              </w:rPr>
              <w:t>mountList</w:t>
            </w:r>
            <w:proofErr w:type="spellEnd"/>
            <w:r w:rsidRPr="00B103DF">
              <w:rPr>
                <w:rFonts w:ascii="Times New Roman"/>
                <w:sz w:val="20"/>
              </w:rPr>
              <w:t>）；</w:t>
            </w:r>
          </w:p>
          <w:p w14:paraId="2E16638B" w14:textId="77777777" w:rsidR="006C28B2" w:rsidRPr="00B103DF" w:rsidRDefault="006C28B2" w:rsidP="00CD04A5">
            <w:pPr>
              <w:pStyle w:val="af9"/>
              <w:numPr>
                <w:ilvl w:val="0"/>
                <w:numId w:val="26"/>
              </w:numPr>
              <w:ind w:firstLineChars="0"/>
              <w:rPr>
                <w:rFonts w:ascii="Times New Roman"/>
                <w:sz w:val="20"/>
              </w:rPr>
            </w:pPr>
            <w:r w:rsidRPr="00B103DF">
              <w:rPr>
                <w:rFonts w:ascii="Times New Roman"/>
                <w:sz w:val="20"/>
              </w:rPr>
              <w:t>拦截文件路径解析逻辑，使其在调用任务的挂载命名空间上下文中进行；</w:t>
            </w:r>
          </w:p>
          <w:p w14:paraId="2BF59FCB" w14:textId="77777777" w:rsidR="006C28B2" w:rsidRPr="00B103DF" w:rsidRDefault="006C28B2" w:rsidP="00CD04A5">
            <w:pPr>
              <w:pStyle w:val="af9"/>
              <w:numPr>
                <w:ilvl w:val="0"/>
                <w:numId w:val="26"/>
              </w:numPr>
              <w:ind w:firstLineChars="0"/>
              <w:rPr>
                <w:rFonts w:ascii="Times New Roman"/>
                <w:sz w:val="20"/>
              </w:rPr>
            </w:pPr>
            <w:r w:rsidRPr="00B103DF">
              <w:rPr>
                <w:rFonts w:ascii="Times New Roman"/>
                <w:sz w:val="20"/>
              </w:rPr>
              <w:t>支持挂载（</w:t>
            </w:r>
            <w:r w:rsidRPr="00B103DF">
              <w:rPr>
                <w:rFonts w:ascii="Times New Roman"/>
                <w:sz w:val="20"/>
              </w:rPr>
              <w:t>mount</w:t>
            </w:r>
            <w:r w:rsidRPr="00B103DF">
              <w:rPr>
                <w:rFonts w:ascii="Times New Roman"/>
                <w:sz w:val="20"/>
              </w:rPr>
              <w:t>）和解挂载（</w:t>
            </w:r>
            <w:r w:rsidRPr="00B103DF">
              <w:rPr>
                <w:rFonts w:ascii="Times New Roman"/>
                <w:sz w:val="20"/>
              </w:rPr>
              <w:t>unmount</w:t>
            </w:r>
            <w:r w:rsidRPr="00B103DF">
              <w:rPr>
                <w:rFonts w:ascii="Times New Roman"/>
                <w:sz w:val="20"/>
              </w:rPr>
              <w:t>）操作仅影响当前容器的文件系统视图。</w:t>
            </w:r>
          </w:p>
        </w:tc>
      </w:tr>
      <w:tr w:rsidR="006C28B2" w:rsidRPr="00510CCC" w14:paraId="54A7A29A" w14:textId="77777777" w:rsidTr="00CD04A5">
        <w:tc>
          <w:tcPr>
            <w:tcW w:w="1809" w:type="dxa"/>
            <w:shd w:val="clear" w:color="auto" w:fill="DEEAF6"/>
          </w:tcPr>
          <w:p w14:paraId="5D933F7D"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接口特性状态</w:t>
            </w:r>
          </w:p>
        </w:tc>
        <w:tc>
          <w:tcPr>
            <w:tcW w:w="6933" w:type="dxa"/>
            <w:shd w:val="clear" w:color="auto" w:fill="DEEAF6"/>
          </w:tcPr>
          <w:p w14:paraId="74F77746" w14:textId="77777777" w:rsidR="006C28B2" w:rsidRPr="00B103DF" w:rsidRDefault="006C28B2" w:rsidP="00CD04A5">
            <w:pPr>
              <w:pStyle w:val="af9"/>
              <w:ind w:firstLineChars="0" w:firstLine="0"/>
              <w:rPr>
                <w:rFonts w:ascii="Times New Roman"/>
                <w:sz w:val="20"/>
              </w:rPr>
            </w:pPr>
            <w:r w:rsidRPr="00B103DF">
              <w:rPr>
                <w:rFonts w:ascii="Times New Roman"/>
                <w:sz w:val="20"/>
              </w:rPr>
              <w:t>待开发</w:t>
            </w:r>
            <w:r w:rsidRPr="00B103DF">
              <w:rPr>
                <w:rFonts w:ascii="Times New Roman"/>
                <w:sz w:val="20"/>
              </w:rPr>
              <w:t xml:space="preserve"> —— </w:t>
            </w:r>
            <w:r w:rsidRPr="00B103DF">
              <w:rPr>
                <w:rFonts w:ascii="Times New Roman"/>
                <w:sz w:val="20"/>
              </w:rPr>
              <w:t>需定义</w:t>
            </w:r>
            <w:proofErr w:type="spellStart"/>
            <w:r w:rsidRPr="00B103DF">
              <w:rPr>
                <w:rFonts w:ascii="Times New Roman"/>
                <w:sz w:val="20"/>
              </w:rPr>
              <w:t>MntContainer</w:t>
            </w:r>
            <w:proofErr w:type="spellEnd"/>
            <w:r w:rsidRPr="00B103DF">
              <w:rPr>
                <w:rFonts w:ascii="Times New Roman"/>
                <w:sz w:val="20"/>
              </w:rPr>
              <w:t>结构体</w:t>
            </w:r>
          </w:p>
        </w:tc>
      </w:tr>
    </w:tbl>
    <w:p w14:paraId="388D6CCE" w14:textId="348BD4DF" w:rsidR="006C28B2" w:rsidRDefault="006C28B2" w:rsidP="006C28B2">
      <w:pPr>
        <w:pStyle w:val="5"/>
        <w:rPr>
          <w:sz w:val="20"/>
          <w:szCs w:val="20"/>
        </w:rPr>
      </w:pPr>
      <w:r w:rsidRPr="008B4A0A">
        <w:rPr>
          <w:sz w:val="20"/>
          <w:szCs w:val="20"/>
        </w:rPr>
        <w:t>3.2.1.</w:t>
      </w:r>
      <w:r>
        <w:rPr>
          <w:rFonts w:hint="eastAsia"/>
          <w:sz w:val="20"/>
          <w:szCs w:val="20"/>
        </w:rPr>
        <w:t>4</w:t>
      </w:r>
      <w:r w:rsidRPr="008B4A0A">
        <w:rPr>
          <w:rFonts w:hint="eastAsia"/>
          <w:sz w:val="20"/>
          <w:szCs w:val="20"/>
        </w:rPr>
        <w:t>.2</w:t>
      </w:r>
      <w:r w:rsidRPr="008B4A0A">
        <w:rPr>
          <w:sz w:val="20"/>
          <w:szCs w:val="20"/>
        </w:rPr>
        <w:t xml:space="preserve"> 接口功能交付需求</w:t>
      </w:r>
    </w:p>
    <w:p w14:paraId="0D0D8DDB" w14:textId="77777777" w:rsidR="006C28B2" w:rsidRPr="00510CCC" w:rsidRDefault="006C28B2" w:rsidP="006C28B2">
      <w:pPr>
        <w:pStyle w:val="af9"/>
        <w:ind w:firstLineChars="0"/>
        <w:rPr>
          <w:rFonts w:ascii="Times New Roman"/>
          <w:b/>
          <w:bCs/>
        </w:rPr>
      </w:pPr>
      <w:r w:rsidRPr="00510CCC">
        <w:rPr>
          <w:rFonts w:ascii="Times New Roman"/>
          <w:b/>
          <w:bCs/>
        </w:rPr>
        <w:t>挂载命名空间管理接口（</w:t>
      </w:r>
      <w:r w:rsidRPr="00510CCC">
        <w:rPr>
          <w:rFonts w:ascii="Times New Roman"/>
          <w:b/>
          <w:bCs/>
        </w:rPr>
        <w:t>IF-NS-MNT-003</w:t>
      </w:r>
      <w:r w:rsidRPr="00510CCC">
        <w:rPr>
          <w:rFonts w:ascii="Times New Roman"/>
          <w:b/>
          <w:bCs/>
        </w:rPr>
        <w:t>）</w:t>
      </w:r>
    </w:p>
    <w:p w14:paraId="5C07C800" w14:textId="77777777" w:rsidR="006C28B2" w:rsidRPr="00510CCC" w:rsidRDefault="006C28B2" w:rsidP="006C28B2">
      <w:pPr>
        <w:pStyle w:val="af9"/>
        <w:numPr>
          <w:ilvl w:val="0"/>
          <w:numId w:val="89"/>
        </w:numPr>
        <w:ind w:firstLineChars="0"/>
        <w:rPr>
          <w:rFonts w:ascii="Times New Roman"/>
        </w:rPr>
      </w:pPr>
      <w:r w:rsidRPr="00510CCC">
        <w:rPr>
          <w:rFonts w:ascii="Times New Roman"/>
        </w:rPr>
        <w:t>为每个容器维护独立的文件系统挂载点列表，实现容器间的文件系统视图隔离；</w:t>
      </w:r>
    </w:p>
    <w:p w14:paraId="31907FBE" w14:textId="77777777" w:rsidR="006C28B2" w:rsidRPr="00510CCC" w:rsidRDefault="006C28B2" w:rsidP="006C28B2">
      <w:pPr>
        <w:pStyle w:val="af9"/>
        <w:numPr>
          <w:ilvl w:val="0"/>
          <w:numId w:val="89"/>
        </w:numPr>
        <w:ind w:firstLineChars="0"/>
        <w:rPr>
          <w:rFonts w:ascii="Times New Roman"/>
        </w:rPr>
      </w:pPr>
      <w:r w:rsidRPr="00510CCC">
        <w:rPr>
          <w:rFonts w:ascii="Times New Roman"/>
        </w:rPr>
        <w:t>确保文件路径解析、挂载与卸载操作仅影响当前容器的挂载命名空间；</w:t>
      </w:r>
    </w:p>
    <w:p w14:paraId="0F816A67" w14:textId="77777777" w:rsidR="006C28B2" w:rsidRPr="00510CCC" w:rsidRDefault="006C28B2" w:rsidP="006C28B2">
      <w:pPr>
        <w:pStyle w:val="af9"/>
        <w:numPr>
          <w:ilvl w:val="0"/>
          <w:numId w:val="89"/>
        </w:numPr>
        <w:ind w:firstLineChars="0"/>
        <w:rPr>
          <w:rFonts w:ascii="Times New Roman"/>
        </w:rPr>
      </w:pPr>
      <w:r w:rsidRPr="00510CCC">
        <w:rPr>
          <w:rFonts w:ascii="Times New Roman"/>
        </w:rPr>
        <w:t>支持挂载命名空间的复制与分离，提供灵活的文件系统隔离策略。</w:t>
      </w:r>
    </w:p>
    <w:p w14:paraId="7C2A7157" w14:textId="7ECF8DFD" w:rsidR="006C28B2" w:rsidRDefault="006C28B2" w:rsidP="006C28B2">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3.2.1.</w:t>
      </w:r>
      <w:r>
        <w:rPr>
          <w:rFonts w:ascii="Times New Roman" w:eastAsia="黑体" w:hAnsi="Times New Roman" w:hint="eastAsia"/>
          <w:sz w:val="24"/>
          <w:szCs w:val="24"/>
        </w:rPr>
        <w:t>5</w:t>
      </w:r>
      <w:r w:rsidRPr="00510CCC">
        <w:rPr>
          <w:rFonts w:ascii="Times New Roman" w:eastAsia="黑体" w:hAnsi="Times New Roman"/>
          <w:sz w:val="24"/>
          <w:szCs w:val="24"/>
        </w:rPr>
        <w:t xml:space="preserve"> </w:t>
      </w:r>
      <w:r>
        <w:rPr>
          <w:rFonts w:ascii="Times New Roman" w:eastAsia="黑体" w:hAnsi="Times New Roman" w:hint="eastAsia"/>
          <w:sz w:val="24"/>
          <w:szCs w:val="24"/>
        </w:rPr>
        <w:t>线程间通信</w:t>
      </w:r>
      <w:r w:rsidRPr="001B6763">
        <w:rPr>
          <w:rFonts w:ascii="Times New Roman" w:eastAsia="黑体" w:hAnsi="Times New Roman"/>
          <w:sz w:val="24"/>
          <w:szCs w:val="24"/>
        </w:rPr>
        <w:t>隔离子系统</w:t>
      </w:r>
      <w:r w:rsidRPr="00AF57C1">
        <w:rPr>
          <w:rFonts w:ascii="Times New Roman" w:eastAsia="黑体" w:hAnsi="Times New Roman" w:hint="eastAsia"/>
          <w:sz w:val="24"/>
          <w:szCs w:val="24"/>
        </w:rPr>
        <w:t>（</w:t>
      </w:r>
      <w:r w:rsidRPr="00AF57C1">
        <w:rPr>
          <w:rFonts w:ascii="Times New Roman" w:eastAsia="黑体" w:hAnsi="Times New Roman"/>
          <w:sz w:val="24"/>
          <w:szCs w:val="24"/>
        </w:rPr>
        <w:t>IFA_</w:t>
      </w:r>
      <w:r>
        <w:rPr>
          <w:rFonts w:ascii="Times New Roman" w:eastAsia="黑体" w:hAnsi="Times New Roman" w:hint="eastAsia"/>
          <w:sz w:val="24"/>
          <w:szCs w:val="24"/>
        </w:rPr>
        <w:t>E</w:t>
      </w:r>
      <w:r w:rsidRPr="00AF57C1">
        <w:rPr>
          <w:rFonts w:ascii="Times New Roman" w:eastAsia="黑体" w:hAnsi="Times New Roman"/>
          <w:sz w:val="24"/>
          <w:szCs w:val="24"/>
        </w:rPr>
        <w:t>_</w:t>
      </w:r>
      <w:r w:rsidRPr="00AF57C1">
        <w:rPr>
          <w:rFonts w:ascii="Times New Roman" w:eastAsia="黑体" w:hAnsi="Times New Roman" w:hint="eastAsia"/>
          <w:sz w:val="24"/>
          <w:szCs w:val="24"/>
        </w:rPr>
        <w:t>KERNEL_00</w:t>
      </w:r>
      <w:r>
        <w:rPr>
          <w:rFonts w:ascii="Times New Roman" w:eastAsia="黑体" w:hAnsi="Times New Roman" w:hint="eastAsia"/>
          <w:sz w:val="24"/>
          <w:szCs w:val="24"/>
        </w:rPr>
        <w:t>4</w:t>
      </w:r>
      <w:r>
        <w:rPr>
          <w:rFonts w:ascii="Times New Roman" w:eastAsia="黑体" w:hAnsi="Times New Roman" w:hint="eastAsia"/>
          <w:sz w:val="24"/>
          <w:szCs w:val="24"/>
        </w:rPr>
        <w:t>）</w:t>
      </w:r>
    </w:p>
    <w:p w14:paraId="034B1EAE" w14:textId="0B355775" w:rsidR="006C28B2" w:rsidRDefault="006C28B2" w:rsidP="006C28B2">
      <w:pPr>
        <w:pStyle w:val="5"/>
        <w:rPr>
          <w:sz w:val="20"/>
          <w:szCs w:val="20"/>
        </w:rPr>
      </w:pPr>
      <w:r w:rsidRPr="008B4A0A">
        <w:rPr>
          <w:sz w:val="20"/>
          <w:szCs w:val="20"/>
        </w:rPr>
        <w:t>3.2.1.</w:t>
      </w:r>
      <w:r>
        <w:rPr>
          <w:rFonts w:hint="eastAsia"/>
          <w:sz w:val="20"/>
          <w:szCs w:val="20"/>
        </w:rPr>
        <w:t>5</w:t>
      </w:r>
      <w:r w:rsidRPr="008B4A0A">
        <w:rPr>
          <w:rFonts w:hint="eastAsia"/>
          <w:sz w:val="20"/>
          <w:szCs w:val="20"/>
        </w:rPr>
        <w:t>.1</w:t>
      </w:r>
      <w:r w:rsidRPr="008B4A0A">
        <w:rPr>
          <w:sz w:val="20"/>
          <w:szCs w:val="20"/>
        </w:rPr>
        <w:t xml:space="preserve">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35"/>
        <w:gridCol w:w="6667"/>
      </w:tblGrid>
      <w:tr w:rsidR="006C28B2" w:rsidRPr="00510CCC" w14:paraId="5A2EC38B" w14:textId="77777777" w:rsidTr="00CD04A5">
        <w:tc>
          <w:tcPr>
            <w:tcW w:w="1809" w:type="dxa"/>
            <w:tcBorders>
              <w:top w:val="single" w:sz="4" w:space="0" w:color="5B9BD5"/>
              <w:left w:val="single" w:sz="4" w:space="0" w:color="5B9BD5"/>
              <w:bottom w:val="single" w:sz="4" w:space="0" w:color="5B9BD5"/>
              <w:right w:val="nil"/>
            </w:tcBorders>
            <w:shd w:val="clear" w:color="auto" w:fill="5B9BD5"/>
          </w:tcPr>
          <w:p w14:paraId="09D8D77D" w14:textId="77777777" w:rsidR="006C28B2" w:rsidRPr="00B103DF" w:rsidRDefault="006C28B2" w:rsidP="00CD04A5">
            <w:pPr>
              <w:pStyle w:val="af9"/>
              <w:ind w:firstLineChars="0" w:firstLine="0"/>
              <w:rPr>
                <w:rFonts w:ascii="Times New Roman"/>
                <w:b/>
                <w:bCs/>
                <w:color w:val="FFFFFF"/>
                <w:sz w:val="20"/>
              </w:rPr>
            </w:pPr>
            <w:r w:rsidRPr="00B103DF">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5ECF8504" w14:textId="77777777" w:rsidR="006C28B2" w:rsidRPr="00B103DF" w:rsidRDefault="006C28B2" w:rsidP="00CD04A5">
            <w:pPr>
              <w:pStyle w:val="af9"/>
              <w:ind w:firstLineChars="0" w:firstLine="0"/>
              <w:rPr>
                <w:rFonts w:ascii="Times New Roman"/>
                <w:b/>
                <w:bCs/>
                <w:color w:val="FFFFFF"/>
                <w:sz w:val="20"/>
              </w:rPr>
            </w:pPr>
            <w:r w:rsidRPr="00B103DF">
              <w:rPr>
                <w:rFonts w:ascii="Times New Roman"/>
                <w:b/>
                <w:bCs/>
                <w:color w:val="FFFFFF"/>
                <w:sz w:val="20"/>
              </w:rPr>
              <w:t>IF-NS-IPC-004</w:t>
            </w:r>
          </w:p>
        </w:tc>
      </w:tr>
      <w:tr w:rsidR="006C28B2" w:rsidRPr="00510CCC" w14:paraId="4F478709" w14:textId="77777777" w:rsidTr="00CD04A5">
        <w:tc>
          <w:tcPr>
            <w:tcW w:w="1809" w:type="dxa"/>
            <w:shd w:val="clear" w:color="auto" w:fill="DEEAF6"/>
          </w:tcPr>
          <w:p w14:paraId="4F108436"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接口名称</w:t>
            </w:r>
          </w:p>
        </w:tc>
        <w:tc>
          <w:tcPr>
            <w:tcW w:w="6933" w:type="dxa"/>
            <w:shd w:val="clear" w:color="auto" w:fill="DEEAF6"/>
          </w:tcPr>
          <w:p w14:paraId="47ACE7DB" w14:textId="77777777" w:rsidR="006C28B2" w:rsidRPr="00B103DF" w:rsidRDefault="006C28B2" w:rsidP="00CD04A5">
            <w:pPr>
              <w:pStyle w:val="af9"/>
              <w:ind w:firstLineChars="0" w:firstLine="0"/>
              <w:rPr>
                <w:rFonts w:ascii="Times New Roman"/>
                <w:sz w:val="20"/>
              </w:rPr>
            </w:pPr>
            <w:r w:rsidRPr="00B103DF">
              <w:rPr>
                <w:rFonts w:ascii="Times New Roman"/>
                <w:sz w:val="20"/>
              </w:rPr>
              <w:t>IPC</w:t>
            </w:r>
            <w:r w:rsidRPr="00B103DF">
              <w:rPr>
                <w:rFonts w:ascii="Times New Roman"/>
                <w:sz w:val="20"/>
              </w:rPr>
              <w:t>命名空间隔离接口</w:t>
            </w:r>
          </w:p>
        </w:tc>
      </w:tr>
      <w:tr w:rsidR="006C28B2" w:rsidRPr="00510CCC" w14:paraId="6A08A206" w14:textId="77777777" w:rsidTr="00CD04A5">
        <w:tc>
          <w:tcPr>
            <w:tcW w:w="1809" w:type="dxa"/>
          </w:tcPr>
          <w:p w14:paraId="0614533E"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关联实体</w:t>
            </w:r>
          </w:p>
        </w:tc>
        <w:tc>
          <w:tcPr>
            <w:tcW w:w="6933" w:type="dxa"/>
          </w:tcPr>
          <w:p w14:paraId="54CA255F" w14:textId="77777777" w:rsidR="006C28B2" w:rsidRPr="00B103DF" w:rsidRDefault="006C28B2" w:rsidP="00CD04A5">
            <w:pPr>
              <w:pStyle w:val="af9"/>
              <w:ind w:firstLineChars="0" w:firstLine="0"/>
              <w:rPr>
                <w:rFonts w:ascii="Times New Roman"/>
                <w:sz w:val="20"/>
              </w:rPr>
            </w:pPr>
            <w:r w:rsidRPr="00B103DF">
              <w:rPr>
                <w:rFonts w:ascii="Times New Roman"/>
                <w:sz w:val="20"/>
              </w:rPr>
              <w:t xml:space="preserve">RTEMS </w:t>
            </w:r>
            <w:r w:rsidRPr="00B103DF">
              <w:rPr>
                <w:rFonts w:ascii="Times New Roman"/>
                <w:sz w:val="20"/>
              </w:rPr>
              <w:t>信号量</w:t>
            </w:r>
            <w:r w:rsidRPr="00B103DF">
              <w:rPr>
                <w:rFonts w:ascii="Times New Roman"/>
                <w:sz w:val="20"/>
              </w:rPr>
              <w:t xml:space="preserve"> &amp; </w:t>
            </w:r>
            <w:r w:rsidRPr="00B103DF">
              <w:rPr>
                <w:rFonts w:ascii="Times New Roman"/>
                <w:sz w:val="20"/>
              </w:rPr>
              <w:t>消息队列管理器</w:t>
            </w:r>
          </w:p>
        </w:tc>
      </w:tr>
      <w:tr w:rsidR="006C28B2" w:rsidRPr="00510CCC" w14:paraId="6F63B88A" w14:textId="77777777" w:rsidTr="00CD04A5">
        <w:tc>
          <w:tcPr>
            <w:tcW w:w="1809" w:type="dxa"/>
            <w:shd w:val="clear" w:color="auto" w:fill="DEEAF6"/>
          </w:tcPr>
          <w:p w14:paraId="683CAB53"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通信方式</w:t>
            </w:r>
          </w:p>
        </w:tc>
        <w:tc>
          <w:tcPr>
            <w:tcW w:w="6933" w:type="dxa"/>
            <w:shd w:val="clear" w:color="auto" w:fill="DEEAF6"/>
          </w:tcPr>
          <w:p w14:paraId="7A85859C" w14:textId="77777777" w:rsidR="006C28B2" w:rsidRPr="00B103DF" w:rsidRDefault="006C28B2" w:rsidP="00CD04A5">
            <w:pPr>
              <w:pStyle w:val="af9"/>
              <w:ind w:firstLineChars="0" w:firstLine="0"/>
              <w:rPr>
                <w:rFonts w:ascii="Times New Roman"/>
                <w:sz w:val="20"/>
              </w:rPr>
            </w:pPr>
            <w:r w:rsidRPr="00B103DF">
              <w:rPr>
                <w:rFonts w:ascii="Times New Roman"/>
                <w:sz w:val="20"/>
              </w:rPr>
              <w:t>内核函数调用</w:t>
            </w:r>
          </w:p>
        </w:tc>
      </w:tr>
      <w:tr w:rsidR="006C28B2" w:rsidRPr="00510CCC" w14:paraId="2861B442" w14:textId="77777777" w:rsidTr="00CD04A5">
        <w:tc>
          <w:tcPr>
            <w:tcW w:w="1809" w:type="dxa"/>
          </w:tcPr>
          <w:p w14:paraId="5FAB8489"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功能需求</w:t>
            </w:r>
          </w:p>
        </w:tc>
        <w:tc>
          <w:tcPr>
            <w:tcW w:w="6933" w:type="dxa"/>
          </w:tcPr>
          <w:p w14:paraId="52086618" w14:textId="77777777" w:rsidR="006C28B2" w:rsidRPr="00B103DF" w:rsidRDefault="006C28B2" w:rsidP="00CD04A5">
            <w:pPr>
              <w:pStyle w:val="af9"/>
              <w:numPr>
                <w:ilvl w:val="0"/>
                <w:numId w:val="26"/>
              </w:numPr>
              <w:ind w:firstLineChars="0"/>
              <w:rPr>
                <w:rFonts w:ascii="Times New Roman"/>
                <w:sz w:val="20"/>
              </w:rPr>
            </w:pPr>
            <w:r w:rsidRPr="00B103DF">
              <w:rPr>
                <w:rFonts w:ascii="Times New Roman"/>
                <w:sz w:val="20"/>
              </w:rPr>
              <w:t>接收</w:t>
            </w:r>
            <w:r w:rsidRPr="00B103DF">
              <w:rPr>
                <w:rFonts w:ascii="Times New Roman"/>
                <w:sz w:val="20"/>
              </w:rPr>
              <w:t>IPC</w:t>
            </w:r>
            <w:r w:rsidRPr="00B103DF">
              <w:rPr>
                <w:rFonts w:ascii="Times New Roman"/>
                <w:sz w:val="20"/>
              </w:rPr>
              <w:t>资源创建请求，将其注册到当前任务的</w:t>
            </w:r>
            <w:r w:rsidRPr="00B103DF">
              <w:rPr>
                <w:rFonts w:ascii="Times New Roman"/>
                <w:sz w:val="20"/>
              </w:rPr>
              <w:t>IPC</w:t>
            </w:r>
            <w:r w:rsidRPr="00B103DF">
              <w:rPr>
                <w:rFonts w:ascii="Times New Roman"/>
                <w:sz w:val="20"/>
              </w:rPr>
              <w:t>命名空间中；</w:t>
            </w:r>
          </w:p>
          <w:p w14:paraId="274176E5" w14:textId="77777777" w:rsidR="006C28B2" w:rsidRPr="00B103DF" w:rsidRDefault="006C28B2" w:rsidP="00CD04A5">
            <w:pPr>
              <w:pStyle w:val="af9"/>
              <w:numPr>
                <w:ilvl w:val="0"/>
                <w:numId w:val="26"/>
              </w:numPr>
              <w:ind w:firstLineChars="0"/>
              <w:rPr>
                <w:rFonts w:ascii="Times New Roman"/>
                <w:sz w:val="20"/>
              </w:rPr>
            </w:pPr>
            <w:r w:rsidRPr="00B103DF">
              <w:rPr>
                <w:rFonts w:ascii="Times New Roman"/>
                <w:sz w:val="20"/>
              </w:rPr>
              <w:t>通过</w:t>
            </w:r>
            <w:r w:rsidRPr="00B103DF">
              <w:rPr>
                <w:rFonts w:ascii="Times New Roman"/>
                <w:sz w:val="20"/>
              </w:rPr>
              <w:t>_</w:t>
            </w:r>
            <w:proofErr w:type="spellStart"/>
            <w:r w:rsidRPr="00B103DF">
              <w:rPr>
                <w:rFonts w:ascii="Times New Roman"/>
                <w:sz w:val="20"/>
              </w:rPr>
              <w:t>Message_queue_Get_information_from_container</w:t>
            </w:r>
            <w:proofErr w:type="spellEnd"/>
            <w:r w:rsidRPr="00B103DF">
              <w:rPr>
                <w:rFonts w:ascii="Times New Roman"/>
                <w:sz w:val="20"/>
              </w:rPr>
              <w:t>和</w:t>
            </w:r>
            <w:r w:rsidRPr="00B103DF">
              <w:rPr>
                <w:rFonts w:ascii="Times New Roman"/>
                <w:sz w:val="20"/>
              </w:rPr>
              <w:t>_</w:t>
            </w:r>
            <w:proofErr w:type="spellStart"/>
            <w:r w:rsidRPr="00B103DF">
              <w:rPr>
                <w:rFonts w:ascii="Times New Roman"/>
                <w:sz w:val="20"/>
              </w:rPr>
              <w:t>Semaphore_Get_information_from_container</w:t>
            </w:r>
            <w:proofErr w:type="spellEnd"/>
            <w:r w:rsidRPr="00B103DF">
              <w:rPr>
                <w:rFonts w:ascii="Times New Roman"/>
                <w:sz w:val="20"/>
              </w:rPr>
              <w:t>函数重定向</w:t>
            </w:r>
            <w:r w:rsidRPr="00B103DF">
              <w:rPr>
                <w:rFonts w:ascii="Times New Roman"/>
                <w:sz w:val="20"/>
              </w:rPr>
              <w:t>IPC</w:t>
            </w:r>
            <w:r w:rsidRPr="00B103DF">
              <w:rPr>
                <w:rFonts w:ascii="Times New Roman"/>
                <w:sz w:val="20"/>
              </w:rPr>
              <w:t>资源访问，确保容器间</w:t>
            </w:r>
            <w:r w:rsidRPr="00B103DF">
              <w:rPr>
                <w:rFonts w:ascii="Times New Roman"/>
                <w:sz w:val="20"/>
              </w:rPr>
              <w:t>IPC</w:t>
            </w:r>
            <w:r w:rsidRPr="00B103DF">
              <w:rPr>
                <w:rFonts w:ascii="Times New Roman"/>
                <w:sz w:val="20"/>
              </w:rPr>
              <w:t>对象完全隔离；</w:t>
            </w:r>
          </w:p>
          <w:p w14:paraId="157AF04F" w14:textId="77777777" w:rsidR="006C28B2" w:rsidRPr="00B103DF" w:rsidRDefault="006C28B2" w:rsidP="00CD04A5">
            <w:pPr>
              <w:pStyle w:val="af9"/>
              <w:numPr>
                <w:ilvl w:val="0"/>
                <w:numId w:val="26"/>
              </w:numPr>
              <w:ind w:firstLineChars="0"/>
              <w:rPr>
                <w:rFonts w:ascii="Times New Roman"/>
                <w:sz w:val="20"/>
              </w:rPr>
            </w:pPr>
            <w:r w:rsidRPr="00B103DF">
              <w:rPr>
                <w:rFonts w:ascii="Times New Roman"/>
                <w:sz w:val="20"/>
              </w:rPr>
              <w:t>每个容器维护独立的</w:t>
            </w:r>
            <w:proofErr w:type="spellStart"/>
            <w:r w:rsidRPr="00B103DF">
              <w:rPr>
                <w:rFonts w:ascii="Times New Roman"/>
                <w:sz w:val="20"/>
              </w:rPr>
              <w:t>Objects_Information</w:t>
            </w:r>
            <w:proofErr w:type="spellEnd"/>
            <w:r w:rsidRPr="00B103DF">
              <w:rPr>
                <w:rFonts w:ascii="Times New Roman"/>
                <w:sz w:val="20"/>
              </w:rPr>
              <w:t>结构</w:t>
            </w:r>
          </w:p>
        </w:tc>
      </w:tr>
      <w:tr w:rsidR="006C28B2" w:rsidRPr="00510CCC" w14:paraId="04134677" w14:textId="77777777" w:rsidTr="00CD04A5">
        <w:tc>
          <w:tcPr>
            <w:tcW w:w="1809" w:type="dxa"/>
            <w:shd w:val="clear" w:color="auto" w:fill="DEEAF6"/>
          </w:tcPr>
          <w:p w14:paraId="474D0C3C"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接口特性状态</w:t>
            </w:r>
          </w:p>
        </w:tc>
        <w:tc>
          <w:tcPr>
            <w:tcW w:w="6933" w:type="dxa"/>
            <w:shd w:val="clear" w:color="auto" w:fill="DEEAF6"/>
          </w:tcPr>
          <w:p w14:paraId="71DB45D7" w14:textId="77777777" w:rsidR="006C28B2" w:rsidRPr="00B103DF" w:rsidRDefault="006C28B2" w:rsidP="00CD04A5">
            <w:pPr>
              <w:pStyle w:val="af9"/>
              <w:ind w:firstLineChars="0" w:firstLine="0"/>
              <w:rPr>
                <w:rFonts w:ascii="Times New Roman"/>
                <w:sz w:val="20"/>
              </w:rPr>
            </w:pPr>
            <w:r w:rsidRPr="00B103DF">
              <w:rPr>
                <w:rFonts w:ascii="Times New Roman"/>
                <w:sz w:val="20"/>
              </w:rPr>
              <w:t>待开发</w:t>
            </w:r>
            <w:r w:rsidRPr="00B103DF">
              <w:rPr>
                <w:rFonts w:ascii="Times New Roman"/>
                <w:sz w:val="20"/>
              </w:rPr>
              <w:t xml:space="preserve"> —— </w:t>
            </w:r>
            <w:r w:rsidRPr="00B103DF">
              <w:rPr>
                <w:rFonts w:ascii="Times New Roman"/>
                <w:sz w:val="20"/>
              </w:rPr>
              <w:t>需引入</w:t>
            </w:r>
            <w:r w:rsidRPr="00B103DF">
              <w:rPr>
                <w:rFonts w:ascii="Times New Roman" w:hint="eastAsia"/>
                <w:sz w:val="20"/>
              </w:rPr>
              <w:t>IPC</w:t>
            </w:r>
            <w:r w:rsidRPr="00B103DF">
              <w:rPr>
                <w:rFonts w:ascii="Times New Roman"/>
                <w:sz w:val="20"/>
              </w:rPr>
              <w:t>相关结构体，并修改所有</w:t>
            </w:r>
            <w:r w:rsidRPr="00B103DF">
              <w:rPr>
                <w:rFonts w:ascii="Times New Roman"/>
                <w:sz w:val="20"/>
              </w:rPr>
              <w:t>IPC</w:t>
            </w:r>
            <w:r w:rsidRPr="00B103DF">
              <w:rPr>
                <w:rFonts w:ascii="Times New Roman"/>
                <w:sz w:val="20"/>
              </w:rPr>
              <w:t>相关的系统服务函</w:t>
            </w:r>
            <w:r w:rsidRPr="00B103DF">
              <w:rPr>
                <w:rFonts w:ascii="Times New Roman"/>
                <w:sz w:val="20"/>
              </w:rPr>
              <w:lastRenderedPageBreak/>
              <w:t>数。</w:t>
            </w:r>
          </w:p>
        </w:tc>
      </w:tr>
    </w:tbl>
    <w:p w14:paraId="73E4A74A" w14:textId="0917AC58" w:rsidR="006C28B2" w:rsidRDefault="006C28B2" w:rsidP="006C28B2">
      <w:pPr>
        <w:pStyle w:val="5"/>
        <w:rPr>
          <w:sz w:val="20"/>
          <w:szCs w:val="20"/>
        </w:rPr>
      </w:pPr>
      <w:r w:rsidRPr="008B4A0A">
        <w:rPr>
          <w:sz w:val="20"/>
          <w:szCs w:val="20"/>
        </w:rPr>
        <w:lastRenderedPageBreak/>
        <w:t>3.2.1.</w:t>
      </w:r>
      <w:r>
        <w:rPr>
          <w:rFonts w:hint="eastAsia"/>
          <w:sz w:val="20"/>
          <w:szCs w:val="20"/>
        </w:rPr>
        <w:t>5</w:t>
      </w:r>
      <w:r w:rsidRPr="008B4A0A">
        <w:rPr>
          <w:rFonts w:hint="eastAsia"/>
          <w:sz w:val="20"/>
          <w:szCs w:val="20"/>
        </w:rPr>
        <w:t>.2</w:t>
      </w:r>
      <w:r w:rsidRPr="008B4A0A">
        <w:rPr>
          <w:sz w:val="20"/>
          <w:szCs w:val="20"/>
        </w:rPr>
        <w:t xml:space="preserve"> 接口功能交付需求</w:t>
      </w:r>
    </w:p>
    <w:p w14:paraId="53B668F1" w14:textId="77777777" w:rsidR="006C28B2" w:rsidRPr="00510CCC" w:rsidRDefault="006C28B2" w:rsidP="006C28B2">
      <w:pPr>
        <w:pStyle w:val="af9"/>
        <w:ind w:firstLineChars="0"/>
        <w:rPr>
          <w:rFonts w:ascii="Times New Roman"/>
          <w:b/>
          <w:bCs/>
        </w:rPr>
      </w:pPr>
      <w:r w:rsidRPr="00510CCC">
        <w:rPr>
          <w:rFonts w:ascii="Times New Roman"/>
          <w:b/>
          <w:bCs/>
        </w:rPr>
        <w:t xml:space="preserve">IPC </w:t>
      </w:r>
      <w:r w:rsidRPr="00510CCC">
        <w:rPr>
          <w:rFonts w:ascii="Times New Roman"/>
          <w:b/>
          <w:bCs/>
        </w:rPr>
        <w:t>命名空间隔离接口（</w:t>
      </w:r>
      <w:r w:rsidRPr="00510CCC">
        <w:rPr>
          <w:rFonts w:ascii="Times New Roman"/>
          <w:b/>
          <w:bCs/>
        </w:rPr>
        <w:t>IF-NS-IPC-004</w:t>
      </w:r>
      <w:r w:rsidRPr="00510CCC">
        <w:rPr>
          <w:rFonts w:ascii="Times New Roman"/>
          <w:b/>
          <w:bCs/>
        </w:rPr>
        <w:t>）</w:t>
      </w:r>
    </w:p>
    <w:p w14:paraId="17E4B6DA" w14:textId="77777777" w:rsidR="006C28B2" w:rsidRPr="00510CCC" w:rsidRDefault="006C28B2" w:rsidP="006C28B2">
      <w:pPr>
        <w:pStyle w:val="af9"/>
        <w:numPr>
          <w:ilvl w:val="0"/>
          <w:numId w:val="89"/>
        </w:numPr>
        <w:ind w:firstLineChars="0"/>
        <w:rPr>
          <w:rFonts w:ascii="Times New Roman"/>
        </w:rPr>
      </w:pPr>
      <w:r w:rsidRPr="00510CCC">
        <w:rPr>
          <w:rFonts w:ascii="Times New Roman"/>
        </w:rPr>
        <w:t>为每个容器提供独立的信号量、消息队列等</w:t>
      </w:r>
      <w:r w:rsidRPr="00510CCC">
        <w:rPr>
          <w:rFonts w:ascii="Times New Roman"/>
        </w:rPr>
        <w:t>IPC</w:t>
      </w:r>
      <w:r w:rsidRPr="00510CCC">
        <w:rPr>
          <w:rFonts w:ascii="Times New Roman"/>
        </w:rPr>
        <w:t>资源空间，实现容器间</w:t>
      </w:r>
      <w:r w:rsidRPr="00510CCC">
        <w:rPr>
          <w:rFonts w:ascii="Times New Roman"/>
        </w:rPr>
        <w:t>IPC</w:t>
      </w:r>
      <w:r w:rsidRPr="00510CCC">
        <w:rPr>
          <w:rFonts w:ascii="Times New Roman"/>
        </w:rPr>
        <w:t>资源的完全隔离；</w:t>
      </w:r>
    </w:p>
    <w:p w14:paraId="1DFC7EDB" w14:textId="6E597BF9" w:rsidR="006C28B2" w:rsidRPr="00D305DD" w:rsidRDefault="006C28B2" w:rsidP="00D305DD">
      <w:pPr>
        <w:pStyle w:val="af9"/>
        <w:numPr>
          <w:ilvl w:val="0"/>
          <w:numId w:val="89"/>
        </w:numPr>
        <w:ind w:firstLineChars="0"/>
        <w:rPr>
          <w:rFonts w:ascii="Times New Roman"/>
        </w:rPr>
      </w:pPr>
      <w:r w:rsidRPr="00510CCC">
        <w:rPr>
          <w:rFonts w:ascii="Times New Roman"/>
        </w:rPr>
        <w:t>确保</w:t>
      </w:r>
      <w:r w:rsidRPr="00510CCC">
        <w:rPr>
          <w:rFonts w:ascii="Times New Roman"/>
        </w:rPr>
        <w:t>IPC</w:t>
      </w:r>
      <w:r w:rsidRPr="00510CCC">
        <w:rPr>
          <w:rFonts w:ascii="Times New Roman"/>
        </w:rPr>
        <w:t>资源的创建、访问及销毁操作均被限制在当前容器的命名空间内</w:t>
      </w:r>
      <w:r w:rsidRPr="00D305DD">
        <w:rPr>
          <w:rFonts w:ascii="Times New Roman"/>
        </w:rPr>
        <w:t>。</w:t>
      </w:r>
    </w:p>
    <w:p w14:paraId="635330AB" w14:textId="3A3FC750" w:rsidR="006C28B2" w:rsidRDefault="006C28B2" w:rsidP="006C28B2">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3.2.1.</w:t>
      </w:r>
      <w:r>
        <w:rPr>
          <w:rFonts w:ascii="Times New Roman" w:eastAsia="黑体" w:hAnsi="Times New Roman" w:hint="eastAsia"/>
          <w:sz w:val="24"/>
          <w:szCs w:val="24"/>
        </w:rPr>
        <w:t>6</w:t>
      </w:r>
      <w:r w:rsidRPr="00510CCC">
        <w:rPr>
          <w:rFonts w:ascii="Times New Roman" w:eastAsia="黑体" w:hAnsi="Times New Roman"/>
          <w:sz w:val="24"/>
          <w:szCs w:val="24"/>
        </w:rPr>
        <w:t xml:space="preserve"> </w:t>
      </w:r>
      <w:r>
        <w:rPr>
          <w:rFonts w:ascii="Times New Roman" w:eastAsia="黑体" w:hAnsi="Times New Roman" w:hint="eastAsia"/>
          <w:sz w:val="24"/>
          <w:szCs w:val="24"/>
        </w:rPr>
        <w:t>网络环境</w:t>
      </w:r>
      <w:r w:rsidRPr="001B6763">
        <w:rPr>
          <w:rFonts w:ascii="Times New Roman" w:eastAsia="黑体" w:hAnsi="Times New Roman"/>
          <w:sz w:val="24"/>
          <w:szCs w:val="24"/>
        </w:rPr>
        <w:t>隔离子系统</w:t>
      </w:r>
      <w:r w:rsidRPr="00AF57C1">
        <w:rPr>
          <w:rFonts w:ascii="Times New Roman" w:eastAsia="黑体" w:hAnsi="Times New Roman" w:hint="eastAsia"/>
          <w:sz w:val="24"/>
          <w:szCs w:val="24"/>
        </w:rPr>
        <w:t>（</w:t>
      </w:r>
      <w:r w:rsidRPr="00AF57C1">
        <w:rPr>
          <w:rFonts w:ascii="Times New Roman" w:eastAsia="黑体" w:hAnsi="Times New Roman"/>
          <w:sz w:val="24"/>
          <w:szCs w:val="24"/>
        </w:rPr>
        <w:t>IFA_</w:t>
      </w:r>
      <w:r>
        <w:rPr>
          <w:rFonts w:ascii="Times New Roman" w:eastAsia="黑体" w:hAnsi="Times New Roman" w:hint="eastAsia"/>
          <w:sz w:val="24"/>
          <w:szCs w:val="24"/>
        </w:rPr>
        <w:t>E</w:t>
      </w:r>
      <w:r w:rsidRPr="00AF57C1">
        <w:rPr>
          <w:rFonts w:ascii="Times New Roman" w:eastAsia="黑体" w:hAnsi="Times New Roman"/>
          <w:sz w:val="24"/>
          <w:szCs w:val="24"/>
        </w:rPr>
        <w:t>_</w:t>
      </w:r>
      <w:r w:rsidRPr="00AF57C1">
        <w:rPr>
          <w:rFonts w:ascii="Times New Roman" w:eastAsia="黑体" w:hAnsi="Times New Roman" w:hint="eastAsia"/>
          <w:sz w:val="24"/>
          <w:szCs w:val="24"/>
        </w:rPr>
        <w:t>KERNEL_00</w:t>
      </w:r>
      <w:r>
        <w:rPr>
          <w:rFonts w:ascii="Times New Roman" w:eastAsia="黑体" w:hAnsi="Times New Roman" w:hint="eastAsia"/>
          <w:sz w:val="24"/>
          <w:szCs w:val="24"/>
        </w:rPr>
        <w:t>5</w:t>
      </w:r>
      <w:r>
        <w:rPr>
          <w:rFonts w:ascii="Times New Roman" w:eastAsia="黑体" w:hAnsi="Times New Roman" w:hint="eastAsia"/>
          <w:sz w:val="24"/>
          <w:szCs w:val="24"/>
        </w:rPr>
        <w:t>）</w:t>
      </w:r>
    </w:p>
    <w:p w14:paraId="097EF14F" w14:textId="6F7E5B00" w:rsidR="006C28B2" w:rsidRDefault="006C28B2" w:rsidP="006C28B2">
      <w:pPr>
        <w:pStyle w:val="5"/>
        <w:rPr>
          <w:sz w:val="20"/>
          <w:szCs w:val="20"/>
        </w:rPr>
      </w:pPr>
      <w:r w:rsidRPr="008B4A0A">
        <w:rPr>
          <w:sz w:val="20"/>
          <w:szCs w:val="20"/>
        </w:rPr>
        <w:t>3.2.1.</w:t>
      </w:r>
      <w:r>
        <w:rPr>
          <w:rFonts w:hint="eastAsia"/>
          <w:sz w:val="20"/>
          <w:szCs w:val="20"/>
        </w:rPr>
        <w:t>6</w:t>
      </w:r>
      <w:r w:rsidRPr="008B4A0A">
        <w:rPr>
          <w:rFonts w:hint="eastAsia"/>
          <w:sz w:val="20"/>
          <w:szCs w:val="20"/>
        </w:rPr>
        <w:t>.1</w:t>
      </w:r>
      <w:r w:rsidRPr="008B4A0A">
        <w:rPr>
          <w:sz w:val="20"/>
          <w:szCs w:val="20"/>
        </w:rPr>
        <w:t xml:space="preserve">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20"/>
        <w:gridCol w:w="6582"/>
      </w:tblGrid>
      <w:tr w:rsidR="006C28B2" w:rsidRPr="00510CCC" w14:paraId="4D93506E" w14:textId="77777777" w:rsidTr="00CD04A5">
        <w:tc>
          <w:tcPr>
            <w:tcW w:w="1809" w:type="dxa"/>
            <w:tcBorders>
              <w:top w:val="single" w:sz="4" w:space="0" w:color="5B9BD5"/>
              <w:left w:val="single" w:sz="4" w:space="0" w:color="5B9BD5"/>
              <w:bottom w:val="single" w:sz="4" w:space="0" w:color="5B9BD5"/>
              <w:right w:val="nil"/>
            </w:tcBorders>
            <w:shd w:val="clear" w:color="auto" w:fill="5B9BD5"/>
          </w:tcPr>
          <w:p w14:paraId="4E158944" w14:textId="77777777" w:rsidR="006C28B2" w:rsidRPr="00B103DF" w:rsidRDefault="006C28B2" w:rsidP="00CD04A5">
            <w:pPr>
              <w:pStyle w:val="af9"/>
              <w:ind w:firstLineChars="0" w:firstLine="0"/>
              <w:rPr>
                <w:rFonts w:ascii="Times New Roman"/>
                <w:b/>
                <w:bCs/>
                <w:color w:val="FFFFFF"/>
                <w:sz w:val="20"/>
              </w:rPr>
            </w:pPr>
            <w:r w:rsidRPr="00B103DF">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2B3FE725" w14:textId="77777777" w:rsidR="006C28B2" w:rsidRPr="00B103DF" w:rsidRDefault="006C28B2" w:rsidP="00CD04A5">
            <w:pPr>
              <w:pStyle w:val="af9"/>
              <w:ind w:firstLineChars="0" w:firstLine="0"/>
              <w:rPr>
                <w:rFonts w:ascii="Times New Roman"/>
                <w:b/>
                <w:bCs/>
                <w:color w:val="FFFFFF"/>
                <w:sz w:val="20"/>
              </w:rPr>
            </w:pPr>
            <w:r w:rsidRPr="00B103DF">
              <w:rPr>
                <w:rFonts w:ascii="Times New Roman"/>
                <w:b/>
                <w:bCs/>
                <w:color w:val="FFFFFF"/>
                <w:sz w:val="20"/>
              </w:rPr>
              <w:t>IF-NS-NET-005</w:t>
            </w:r>
          </w:p>
        </w:tc>
      </w:tr>
      <w:tr w:rsidR="006C28B2" w:rsidRPr="00510CCC" w14:paraId="02B6AD6A" w14:textId="77777777" w:rsidTr="00CD04A5">
        <w:tc>
          <w:tcPr>
            <w:tcW w:w="1809" w:type="dxa"/>
            <w:shd w:val="clear" w:color="auto" w:fill="DEEAF6"/>
          </w:tcPr>
          <w:p w14:paraId="27816B92"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接口名称</w:t>
            </w:r>
          </w:p>
        </w:tc>
        <w:tc>
          <w:tcPr>
            <w:tcW w:w="6933" w:type="dxa"/>
            <w:shd w:val="clear" w:color="auto" w:fill="DEEAF6"/>
          </w:tcPr>
          <w:p w14:paraId="2B089130" w14:textId="77777777" w:rsidR="006C28B2" w:rsidRPr="00B103DF" w:rsidRDefault="006C28B2" w:rsidP="00CD04A5">
            <w:pPr>
              <w:pStyle w:val="af9"/>
              <w:ind w:firstLineChars="0" w:firstLine="0"/>
              <w:rPr>
                <w:rFonts w:ascii="Times New Roman"/>
                <w:sz w:val="20"/>
              </w:rPr>
            </w:pPr>
            <w:r w:rsidRPr="00B103DF">
              <w:rPr>
                <w:rFonts w:ascii="Times New Roman"/>
                <w:sz w:val="20"/>
              </w:rPr>
              <w:t>网络命名空间管理接口</w:t>
            </w:r>
          </w:p>
        </w:tc>
      </w:tr>
      <w:tr w:rsidR="006C28B2" w:rsidRPr="00510CCC" w14:paraId="7C01F696" w14:textId="77777777" w:rsidTr="00CD04A5">
        <w:tc>
          <w:tcPr>
            <w:tcW w:w="1809" w:type="dxa"/>
          </w:tcPr>
          <w:p w14:paraId="35278038"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关联实体</w:t>
            </w:r>
          </w:p>
        </w:tc>
        <w:tc>
          <w:tcPr>
            <w:tcW w:w="6933" w:type="dxa"/>
          </w:tcPr>
          <w:p w14:paraId="476EAD7A" w14:textId="77777777" w:rsidR="006C28B2" w:rsidRPr="00B103DF" w:rsidRDefault="006C28B2" w:rsidP="00CD04A5">
            <w:pPr>
              <w:pStyle w:val="af9"/>
              <w:ind w:firstLineChars="0" w:firstLine="0"/>
              <w:rPr>
                <w:rFonts w:ascii="Times New Roman"/>
                <w:sz w:val="20"/>
              </w:rPr>
            </w:pPr>
            <w:proofErr w:type="spellStart"/>
            <w:r w:rsidRPr="00B103DF">
              <w:rPr>
                <w:rFonts w:ascii="Times New Roman"/>
                <w:sz w:val="20"/>
              </w:rPr>
              <w:t>libnetworking</w:t>
            </w:r>
            <w:proofErr w:type="spellEnd"/>
            <w:r w:rsidRPr="00B103DF">
              <w:rPr>
                <w:rFonts w:ascii="Times New Roman"/>
                <w:sz w:val="20"/>
              </w:rPr>
              <w:t xml:space="preserve"> </w:t>
            </w:r>
            <w:r w:rsidRPr="00B103DF">
              <w:rPr>
                <w:rFonts w:ascii="Times New Roman"/>
                <w:sz w:val="20"/>
              </w:rPr>
              <w:t>网络协议</w:t>
            </w:r>
            <w:proofErr w:type="gramStart"/>
            <w:r w:rsidRPr="00B103DF">
              <w:rPr>
                <w:rFonts w:ascii="Times New Roman"/>
                <w:sz w:val="20"/>
              </w:rPr>
              <w:t>栈</w:t>
            </w:r>
            <w:proofErr w:type="gramEnd"/>
          </w:p>
        </w:tc>
      </w:tr>
      <w:tr w:rsidR="006C28B2" w:rsidRPr="00510CCC" w14:paraId="740DEEFA" w14:textId="77777777" w:rsidTr="00CD04A5">
        <w:tc>
          <w:tcPr>
            <w:tcW w:w="1809" w:type="dxa"/>
            <w:shd w:val="clear" w:color="auto" w:fill="DEEAF6"/>
          </w:tcPr>
          <w:p w14:paraId="725DCD74"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通信方式</w:t>
            </w:r>
          </w:p>
        </w:tc>
        <w:tc>
          <w:tcPr>
            <w:tcW w:w="6933" w:type="dxa"/>
            <w:shd w:val="clear" w:color="auto" w:fill="DEEAF6"/>
          </w:tcPr>
          <w:p w14:paraId="139FC9D0" w14:textId="77777777" w:rsidR="006C28B2" w:rsidRPr="00B103DF" w:rsidRDefault="006C28B2" w:rsidP="00CD04A5">
            <w:pPr>
              <w:pStyle w:val="af9"/>
              <w:ind w:firstLineChars="0" w:firstLine="0"/>
              <w:rPr>
                <w:rFonts w:ascii="Times New Roman"/>
                <w:sz w:val="20"/>
              </w:rPr>
            </w:pPr>
            <w:r w:rsidRPr="00B103DF">
              <w:rPr>
                <w:rFonts w:ascii="Times New Roman"/>
                <w:sz w:val="20"/>
              </w:rPr>
              <w:t>内核函数调用、结构体指针</w:t>
            </w:r>
          </w:p>
        </w:tc>
      </w:tr>
      <w:tr w:rsidR="006C28B2" w:rsidRPr="00510CCC" w14:paraId="54D35258" w14:textId="77777777" w:rsidTr="00CD04A5">
        <w:tc>
          <w:tcPr>
            <w:tcW w:w="1809" w:type="dxa"/>
          </w:tcPr>
          <w:p w14:paraId="5595D26C"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功能需求</w:t>
            </w:r>
          </w:p>
        </w:tc>
        <w:tc>
          <w:tcPr>
            <w:tcW w:w="6933" w:type="dxa"/>
          </w:tcPr>
          <w:p w14:paraId="6FB65EC2" w14:textId="77777777" w:rsidR="006C28B2" w:rsidRPr="00B103DF" w:rsidRDefault="006C28B2" w:rsidP="00CD04A5">
            <w:pPr>
              <w:pStyle w:val="af9"/>
              <w:numPr>
                <w:ilvl w:val="0"/>
                <w:numId w:val="26"/>
              </w:numPr>
              <w:ind w:firstLineChars="0"/>
              <w:rPr>
                <w:rFonts w:ascii="Times New Roman"/>
                <w:sz w:val="20"/>
              </w:rPr>
            </w:pPr>
            <w:r w:rsidRPr="00B103DF">
              <w:rPr>
                <w:rFonts w:ascii="Times New Roman"/>
                <w:sz w:val="20"/>
              </w:rPr>
              <w:t>接收创建新网络容器的请求，通过</w:t>
            </w:r>
            <w:r w:rsidRPr="00B103DF">
              <w:rPr>
                <w:rFonts w:ascii="Times New Roman"/>
                <w:sz w:val="20"/>
              </w:rPr>
              <w:t>net_group</w:t>
            </w:r>
            <w:r w:rsidRPr="00B103DF">
              <w:rPr>
                <w:rFonts w:ascii="Times New Roman"/>
                <w:sz w:val="20"/>
              </w:rPr>
              <w:t>结构管理容器专属的网络配置参数；</w:t>
            </w:r>
          </w:p>
          <w:p w14:paraId="425E3D66" w14:textId="77777777" w:rsidR="006C28B2" w:rsidRPr="00B103DF" w:rsidRDefault="006C28B2" w:rsidP="00CD04A5">
            <w:pPr>
              <w:pStyle w:val="af9"/>
              <w:numPr>
                <w:ilvl w:val="0"/>
                <w:numId w:val="26"/>
              </w:numPr>
              <w:ind w:firstLineChars="0"/>
              <w:rPr>
                <w:rFonts w:ascii="Times New Roman"/>
                <w:sz w:val="20"/>
              </w:rPr>
            </w:pPr>
            <w:r w:rsidRPr="00B103DF">
              <w:rPr>
                <w:rFonts w:ascii="Times New Roman"/>
                <w:sz w:val="20"/>
              </w:rPr>
              <w:t>提供容器级别的网络环境隔离，确保网络操作在正确的</w:t>
            </w:r>
            <w:r w:rsidRPr="00B103DF">
              <w:rPr>
                <w:rFonts w:ascii="Times New Roman" w:hint="eastAsia"/>
                <w:sz w:val="20"/>
              </w:rPr>
              <w:t>容器</w:t>
            </w:r>
            <w:r w:rsidRPr="00B103DF">
              <w:rPr>
                <w:rFonts w:ascii="Times New Roman"/>
                <w:sz w:val="20"/>
              </w:rPr>
              <w:t>中执行；</w:t>
            </w:r>
          </w:p>
          <w:p w14:paraId="346654E3" w14:textId="77777777" w:rsidR="006C28B2" w:rsidRPr="00B103DF" w:rsidRDefault="006C28B2" w:rsidP="00CD04A5">
            <w:pPr>
              <w:pStyle w:val="af9"/>
              <w:numPr>
                <w:ilvl w:val="0"/>
                <w:numId w:val="26"/>
              </w:numPr>
              <w:ind w:firstLineChars="0"/>
              <w:rPr>
                <w:rFonts w:ascii="Times New Roman"/>
                <w:sz w:val="20"/>
              </w:rPr>
            </w:pPr>
            <w:r w:rsidRPr="00B103DF">
              <w:rPr>
                <w:rFonts w:ascii="Times New Roman"/>
                <w:sz w:val="20"/>
              </w:rPr>
              <w:t>支持线程在不同网络容器间的迁移操作</w:t>
            </w:r>
          </w:p>
        </w:tc>
      </w:tr>
      <w:tr w:rsidR="006C28B2" w:rsidRPr="00510CCC" w14:paraId="12E65BF0" w14:textId="77777777" w:rsidTr="00CD04A5">
        <w:tc>
          <w:tcPr>
            <w:tcW w:w="1809" w:type="dxa"/>
            <w:shd w:val="clear" w:color="auto" w:fill="DEEAF6"/>
          </w:tcPr>
          <w:p w14:paraId="4A0AD78E" w14:textId="77777777" w:rsidR="006C28B2" w:rsidRPr="00B103DF" w:rsidRDefault="006C28B2" w:rsidP="00CD04A5">
            <w:pPr>
              <w:pStyle w:val="af9"/>
              <w:ind w:firstLineChars="0" w:firstLine="0"/>
              <w:rPr>
                <w:rFonts w:ascii="Times New Roman"/>
                <w:b/>
                <w:bCs/>
                <w:sz w:val="20"/>
              </w:rPr>
            </w:pPr>
            <w:r w:rsidRPr="00B103DF">
              <w:rPr>
                <w:rFonts w:ascii="Times New Roman"/>
                <w:b/>
                <w:bCs/>
                <w:sz w:val="20"/>
              </w:rPr>
              <w:t>接口特性状态</w:t>
            </w:r>
          </w:p>
        </w:tc>
        <w:tc>
          <w:tcPr>
            <w:tcW w:w="6933" w:type="dxa"/>
            <w:shd w:val="clear" w:color="auto" w:fill="DEEAF6"/>
          </w:tcPr>
          <w:p w14:paraId="1CFC3768" w14:textId="77777777" w:rsidR="006C28B2" w:rsidRPr="00B103DF" w:rsidRDefault="006C28B2" w:rsidP="00CD04A5">
            <w:pPr>
              <w:pStyle w:val="af9"/>
              <w:ind w:firstLineChars="0" w:firstLine="0"/>
              <w:rPr>
                <w:rFonts w:ascii="Times New Roman"/>
                <w:sz w:val="20"/>
              </w:rPr>
            </w:pPr>
            <w:r w:rsidRPr="00B103DF">
              <w:rPr>
                <w:rFonts w:ascii="Times New Roman"/>
                <w:sz w:val="20"/>
              </w:rPr>
              <w:t>待开发</w:t>
            </w:r>
            <w:r w:rsidRPr="00B103DF">
              <w:rPr>
                <w:rFonts w:ascii="Times New Roman"/>
                <w:sz w:val="20"/>
              </w:rPr>
              <w:t xml:space="preserve"> —— </w:t>
            </w:r>
            <w:r w:rsidRPr="00B103DF">
              <w:rPr>
                <w:rFonts w:ascii="Times New Roman"/>
                <w:sz w:val="20"/>
              </w:rPr>
              <w:t>需定义</w:t>
            </w:r>
            <w:proofErr w:type="spellStart"/>
            <w:r w:rsidRPr="00B103DF">
              <w:rPr>
                <w:rFonts w:ascii="Times New Roman"/>
                <w:sz w:val="20"/>
              </w:rPr>
              <w:t>net</w:t>
            </w:r>
            <w:r w:rsidRPr="00B103DF">
              <w:rPr>
                <w:rFonts w:ascii="Times New Roman" w:hint="eastAsia"/>
                <w:sz w:val="20"/>
              </w:rPr>
              <w:t>C</w:t>
            </w:r>
            <w:r w:rsidRPr="00B103DF">
              <w:rPr>
                <w:rFonts w:ascii="Times New Roman"/>
                <w:sz w:val="20"/>
              </w:rPr>
              <w:t>ontainer</w:t>
            </w:r>
            <w:proofErr w:type="spellEnd"/>
            <w:r w:rsidRPr="00B103DF">
              <w:rPr>
                <w:rFonts w:ascii="Times New Roman"/>
                <w:sz w:val="20"/>
              </w:rPr>
              <w:t>结构体，并修改协议</w:t>
            </w:r>
            <w:proofErr w:type="gramStart"/>
            <w:r w:rsidRPr="00B103DF">
              <w:rPr>
                <w:rFonts w:ascii="Times New Roman"/>
                <w:sz w:val="20"/>
              </w:rPr>
              <w:t>栈</w:t>
            </w:r>
            <w:proofErr w:type="gramEnd"/>
            <w:r w:rsidRPr="00B103DF">
              <w:rPr>
                <w:rFonts w:ascii="Times New Roman"/>
                <w:sz w:val="20"/>
              </w:rPr>
              <w:t>初始化、</w:t>
            </w:r>
            <w:r w:rsidRPr="00B103DF">
              <w:rPr>
                <w:rFonts w:ascii="Times New Roman"/>
                <w:sz w:val="20"/>
              </w:rPr>
              <w:t>socket</w:t>
            </w:r>
            <w:r w:rsidRPr="00B103DF">
              <w:rPr>
                <w:rFonts w:ascii="Times New Roman"/>
                <w:sz w:val="20"/>
              </w:rPr>
              <w:t>创建及设备驱动接口，实现资源隔离。</w:t>
            </w:r>
          </w:p>
        </w:tc>
      </w:tr>
    </w:tbl>
    <w:p w14:paraId="65FC075D" w14:textId="32B2F107" w:rsidR="006C28B2" w:rsidRPr="008B4A0A" w:rsidRDefault="006C28B2" w:rsidP="006C28B2">
      <w:pPr>
        <w:pStyle w:val="5"/>
        <w:rPr>
          <w:sz w:val="20"/>
          <w:szCs w:val="20"/>
        </w:rPr>
      </w:pPr>
      <w:r w:rsidRPr="008B4A0A">
        <w:rPr>
          <w:sz w:val="20"/>
          <w:szCs w:val="20"/>
        </w:rPr>
        <w:t>3.2.1.</w:t>
      </w:r>
      <w:r>
        <w:rPr>
          <w:rFonts w:hint="eastAsia"/>
          <w:sz w:val="20"/>
          <w:szCs w:val="20"/>
        </w:rPr>
        <w:t>6</w:t>
      </w:r>
      <w:r w:rsidRPr="008B4A0A">
        <w:rPr>
          <w:rFonts w:hint="eastAsia"/>
          <w:sz w:val="20"/>
          <w:szCs w:val="20"/>
        </w:rPr>
        <w:t>.2</w:t>
      </w:r>
      <w:r w:rsidRPr="008B4A0A">
        <w:rPr>
          <w:sz w:val="20"/>
          <w:szCs w:val="20"/>
        </w:rPr>
        <w:t xml:space="preserve"> 接口功能交付需求</w:t>
      </w:r>
    </w:p>
    <w:p w14:paraId="3949729B" w14:textId="77777777" w:rsidR="006C28B2" w:rsidRPr="00510CCC" w:rsidRDefault="006C28B2" w:rsidP="006C28B2">
      <w:pPr>
        <w:pStyle w:val="af9"/>
        <w:ind w:firstLineChars="0"/>
        <w:rPr>
          <w:rFonts w:ascii="Times New Roman"/>
          <w:b/>
          <w:bCs/>
        </w:rPr>
      </w:pPr>
      <w:r w:rsidRPr="00510CCC">
        <w:rPr>
          <w:rFonts w:ascii="Times New Roman"/>
          <w:b/>
          <w:bCs/>
        </w:rPr>
        <w:t>网络命名空间管理接口（</w:t>
      </w:r>
      <w:r w:rsidRPr="00510CCC">
        <w:rPr>
          <w:rFonts w:ascii="Times New Roman"/>
          <w:b/>
          <w:bCs/>
        </w:rPr>
        <w:t>IF-NS-NET-005</w:t>
      </w:r>
      <w:r w:rsidRPr="00510CCC">
        <w:rPr>
          <w:rFonts w:ascii="Times New Roman"/>
          <w:b/>
          <w:bCs/>
        </w:rPr>
        <w:t>）</w:t>
      </w:r>
    </w:p>
    <w:p w14:paraId="51BE880A" w14:textId="77777777" w:rsidR="006C28B2" w:rsidRPr="00510CCC" w:rsidRDefault="006C28B2" w:rsidP="006C28B2">
      <w:pPr>
        <w:pStyle w:val="af9"/>
        <w:numPr>
          <w:ilvl w:val="0"/>
          <w:numId w:val="89"/>
        </w:numPr>
        <w:ind w:firstLineChars="0"/>
        <w:rPr>
          <w:rFonts w:ascii="Times New Roman"/>
        </w:rPr>
      </w:pPr>
      <w:r w:rsidRPr="00510CCC">
        <w:rPr>
          <w:rFonts w:ascii="Times New Roman"/>
        </w:rPr>
        <w:t>为每个容器提供独立的网络设备、协议</w:t>
      </w:r>
      <w:proofErr w:type="gramStart"/>
      <w:r w:rsidRPr="00510CCC">
        <w:rPr>
          <w:rFonts w:ascii="Times New Roman"/>
        </w:rPr>
        <w:t>栈</w:t>
      </w:r>
      <w:proofErr w:type="gramEnd"/>
      <w:r w:rsidRPr="00510CCC">
        <w:rPr>
          <w:rFonts w:ascii="Times New Roman"/>
        </w:rPr>
        <w:t>、路由表等网络资源环境；</w:t>
      </w:r>
    </w:p>
    <w:p w14:paraId="1575B869" w14:textId="77777777" w:rsidR="006C28B2" w:rsidRPr="00510CCC" w:rsidRDefault="006C28B2" w:rsidP="006C28B2">
      <w:pPr>
        <w:pStyle w:val="af9"/>
        <w:numPr>
          <w:ilvl w:val="0"/>
          <w:numId w:val="89"/>
        </w:numPr>
        <w:ind w:firstLineChars="0"/>
        <w:rPr>
          <w:rFonts w:ascii="Times New Roman"/>
        </w:rPr>
      </w:pPr>
      <w:r w:rsidRPr="00510CCC">
        <w:rPr>
          <w:rFonts w:ascii="Times New Roman"/>
        </w:rPr>
        <w:t>确保</w:t>
      </w:r>
      <w:r w:rsidRPr="00510CCC">
        <w:rPr>
          <w:rFonts w:ascii="Times New Roman"/>
        </w:rPr>
        <w:t>socket</w:t>
      </w:r>
      <w:r w:rsidRPr="00510CCC">
        <w:rPr>
          <w:rFonts w:ascii="Times New Roman"/>
        </w:rPr>
        <w:t>的创建、绑定、连接等网络操作均在其所属容器的网络命名空间内执行；</w:t>
      </w:r>
    </w:p>
    <w:p w14:paraId="361EBD1C" w14:textId="1F3335E1" w:rsidR="006C28B2" w:rsidRPr="00510CCC" w:rsidRDefault="006C28B2" w:rsidP="00D305DD">
      <w:pPr>
        <w:pStyle w:val="af9"/>
        <w:numPr>
          <w:ilvl w:val="0"/>
          <w:numId w:val="89"/>
        </w:numPr>
        <w:ind w:firstLineChars="0"/>
        <w:rPr>
          <w:rFonts w:ascii="Times New Roman"/>
        </w:rPr>
      </w:pPr>
      <w:r w:rsidRPr="00510CCC">
        <w:rPr>
          <w:rFonts w:ascii="Times New Roman"/>
        </w:rPr>
        <w:t>提供容器级别的网络资源分配、限制与监控功能，防止单个容器耗尽全局资源。</w:t>
      </w:r>
    </w:p>
    <w:p w14:paraId="3D82E5C4" w14:textId="77777777" w:rsidR="007D78F2" w:rsidRDefault="007D78F2" w:rsidP="007D78F2">
      <w:pPr>
        <w:pStyle w:val="af9"/>
        <w:ind w:firstLine="480"/>
      </w:pPr>
    </w:p>
    <w:p w14:paraId="49365088" w14:textId="528CC762" w:rsidR="00C877BF" w:rsidRDefault="2E4254FC" w:rsidP="65ACC018">
      <w:pPr>
        <w:pStyle w:val="3"/>
        <w:numPr>
          <w:ilvl w:val="0"/>
          <w:numId w:val="0"/>
        </w:numPr>
        <w:rPr>
          <w:rFonts w:ascii="Times New Roman"/>
          <w:color w:val="000000" w:themeColor="text1"/>
        </w:rPr>
      </w:pPr>
      <w:r w:rsidRPr="13EFA77E">
        <w:rPr>
          <w:rFonts w:ascii="Times New Roman"/>
          <w:color w:val="000000" w:themeColor="text1"/>
        </w:rPr>
        <w:lastRenderedPageBreak/>
        <w:t>3.2.</w:t>
      </w:r>
      <w:r w:rsidR="7421F08F" w:rsidRPr="13EFA77E">
        <w:rPr>
          <w:rFonts w:ascii="Times New Roman"/>
          <w:color w:val="000000" w:themeColor="text1"/>
        </w:rPr>
        <w:t>2</w:t>
      </w:r>
      <w:r w:rsidRPr="13EFA77E">
        <w:rPr>
          <w:rFonts w:ascii="Times New Roman"/>
          <w:color w:val="000000" w:themeColor="text1"/>
        </w:rPr>
        <w:t xml:space="preserve"> </w:t>
      </w:r>
      <w:r w:rsidR="0575437A" w:rsidRPr="13EFA77E">
        <w:rPr>
          <w:rFonts w:ascii="Times New Roman"/>
          <w:color w:val="000000" w:themeColor="text1"/>
        </w:rPr>
        <w:t>物理</w:t>
      </w:r>
      <w:r w:rsidR="3A821221" w:rsidRPr="13EFA77E">
        <w:rPr>
          <w:rFonts w:ascii="Times New Roman"/>
          <w:color w:val="000000" w:themeColor="text1"/>
        </w:rPr>
        <w:t>资源管理机制</w:t>
      </w:r>
      <w:r w:rsidR="34DF1306" w:rsidRPr="13EFA77E">
        <w:rPr>
          <w:rFonts w:ascii="Times New Roman"/>
          <w:color w:val="000000" w:themeColor="text1"/>
        </w:rPr>
        <w:t>（</w:t>
      </w:r>
      <w:r w:rsidR="34DF1306" w:rsidRPr="13EFA77E">
        <w:rPr>
          <w:rFonts w:ascii="Times New Roman"/>
          <w:color w:val="000000" w:themeColor="text1"/>
        </w:rPr>
        <w:t>IFA_E_PHYSICAL</w:t>
      </w:r>
      <w:r w:rsidR="34DF1306" w:rsidRPr="13EFA77E">
        <w:rPr>
          <w:rFonts w:ascii="Times New Roman"/>
          <w:color w:val="000000" w:themeColor="text1"/>
        </w:rPr>
        <w:t>）</w:t>
      </w:r>
    </w:p>
    <w:p w14:paraId="5E73AC94" w14:textId="5F8E1F3B" w:rsidR="00F4009F" w:rsidRDefault="150834A6" w:rsidP="00937A85">
      <w:pPr>
        <w:pStyle w:val="4"/>
        <w:numPr>
          <w:ilvl w:val="0"/>
          <w:numId w:val="0"/>
        </w:numPr>
      </w:pPr>
      <w:r w:rsidRPr="0629AD89">
        <w:rPr>
          <w:rFonts w:ascii="Times New Roman" w:hAnsi="Times New Roman"/>
        </w:rPr>
        <w:t>3.</w:t>
      </w:r>
      <w:r w:rsidR="4B8ECF0C" w:rsidRPr="0629AD89">
        <w:rPr>
          <w:rFonts w:ascii="Times New Roman" w:hAnsi="Times New Roman"/>
        </w:rPr>
        <w:t>2</w:t>
      </w:r>
      <w:r w:rsidRPr="0629AD89">
        <w:rPr>
          <w:rFonts w:ascii="Times New Roman" w:hAnsi="Times New Roman"/>
        </w:rPr>
        <w:t>.2.1</w:t>
      </w:r>
      <w:r>
        <w:t xml:space="preserve"> 外部接口示意图</w:t>
      </w:r>
    </w:p>
    <w:p w14:paraId="3E33B90D" w14:textId="13D69779" w:rsidR="00937A85" w:rsidRPr="00937A85" w:rsidRDefault="00937A85" w:rsidP="00937A85">
      <w:pPr>
        <w:pStyle w:val="af9"/>
        <w:ind w:firstLine="480"/>
      </w:pPr>
      <w:r>
        <w:rPr>
          <w:noProof/>
        </w:rPr>
        <mc:AlternateContent>
          <mc:Choice Requires="wpg">
            <w:drawing>
              <wp:inline distT="0" distB="0" distL="0" distR="0" wp14:anchorId="2A7DC9C3" wp14:editId="36B1F849">
                <wp:extent cx="4945380" cy="3278505"/>
                <wp:effectExtent l="0" t="0" r="26670" b="17145"/>
                <wp:docPr id="1720085668" name="组合 1"/>
                <wp:cNvGraphicFramePr/>
                <a:graphic xmlns:a="http://schemas.openxmlformats.org/drawingml/2006/main">
                  <a:graphicData uri="http://schemas.microsoft.com/office/word/2010/wordprocessingGroup">
                    <wpg:wgp>
                      <wpg:cNvGrpSpPr/>
                      <wpg:grpSpPr>
                        <a:xfrm>
                          <a:off x="0" y="0"/>
                          <a:ext cx="4945380" cy="3278505"/>
                          <a:chOff x="0" y="0"/>
                          <a:chExt cx="6217709" cy="4122209"/>
                        </a:xfrm>
                      </wpg:grpSpPr>
                      <wps:wsp>
                        <wps:cNvPr id="1722173831" name="矩形 1722173831"/>
                        <wps:cNvSpPr/>
                        <wps:spPr>
                          <a:xfrm>
                            <a:off x="1613668" y="2526739"/>
                            <a:ext cx="1180992" cy="280376"/>
                          </a:xfrm>
                          <a:prstGeom prst="rect">
                            <a:avLst/>
                          </a:prstGeom>
                          <a:solidFill>
                            <a:schemeClr val="lt1"/>
                          </a:solidFill>
                          <a:ln>
                            <a:solidFill>
                              <a:schemeClr val="bg1"/>
                            </a:solidFill>
                          </a:ln>
                        </wps:spPr>
                        <wps:txbx>
                          <w:txbxContent>
                            <w:p w14:paraId="614EFEDD" w14:textId="77777777" w:rsidR="00937A85" w:rsidRDefault="00937A85" w:rsidP="00937A85">
                              <w:pPr>
                                <w:jc w:val="center"/>
                                <w:rPr>
                                  <w:rFonts w:ascii="Times New Roman"/>
                                  <w:color w:val="000000"/>
                                  <w:kern w:val="0"/>
                                  <w:sz w:val="16"/>
                                  <w:szCs w:val="16"/>
                                </w:rPr>
                              </w:pPr>
                              <w:r>
                                <w:rPr>
                                  <w:rFonts w:ascii="Times New Roman"/>
                                  <w:color w:val="000000"/>
                                  <w:sz w:val="16"/>
                                  <w:szCs w:val="16"/>
                                </w:rPr>
                                <w:t>IF-CG-LOG-004</w:t>
                              </w:r>
                            </w:p>
                          </w:txbxContent>
                        </wps:txbx>
                        <wps:bodyPr anchor="t"/>
                      </wps:wsp>
                      <wps:wsp>
                        <wps:cNvPr id="1388283965" name="矩形 1388283965"/>
                        <wps:cNvSpPr/>
                        <wps:spPr>
                          <a:xfrm>
                            <a:off x="1613668" y="1044129"/>
                            <a:ext cx="1285109" cy="280376"/>
                          </a:xfrm>
                          <a:prstGeom prst="rect">
                            <a:avLst/>
                          </a:prstGeom>
                          <a:solidFill>
                            <a:schemeClr val="lt1"/>
                          </a:solidFill>
                          <a:ln>
                            <a:solidFill>
                              <a:schemeClr val="bg1"/>
                            </a:solidFill>
                          </a:ln>
                        </wps:spPr>
                        <wps:txbx>
                          <w:txbxContent>
                            <w:p w14:paraId="2E9447A4" w14:textId="77777777" w:rsidR="00937A85" w:rsidRDefault="00937A85" w:rsidP="00937A85">
                              <w:pPr>
                                <w:jc w:val="center"/>
                                <w:rPr>
                                  <w:rFonts w:ascii="Times New Roman"/>
                                  <w:color w:val="000000"/>
                                  <w:kern w:val="0"/>
                                  <w:sz w:val="16"/>
                                  <w:szCs w:val="16"/>
                                </w:rPr>
                              </w:pPr>
                              <w:r>
                                <w:rPr>
                                  <w:rFonts w:ascii="Times New Roman"/>
                                  <w:color w:val="000000"/>
                                  <w:sz w:val="16"/>
                                  <w:szCs w:val="16"/>
                                </w:rPr>
                                <w:t>IF-CG-MEM-02</w:t>
                              </w:r>
                            </w:p>
                          </w:txbxContent>
                        </wps:txbx>
                        <wps:bodyPr anchor="t"/>
                      </wps:wsp>
                      <wps:wsp>
                        <wps:cNvPr id="1796905574" name="矩形 1796905574"/>
                        <wps:cNvSpPr/>
                        <wps:spPr>
                          <a:xfrm>
                            <a:off x="1615300" y="3285110"/>
                            <a:ext cx="1148291" cy="280376"/>
                          </a:xfrm>
                          <a:prstGeom prst="rect">
                            <a:avLst/>
                          </a:prstGeom>
                          <a:solidFill>
                            <a:schemeClr val="lt1"/>
                          </a:solidFill>
                          <a:ln>
                            <a:solidFill>
                              <a:schemeClr val="bg1"/>
                            </a:solidFill>
                          </a:ln>
                        </wps:spPr>
                        <wps:txbx>
                          <w:txbxContent>
                            <w:p w14:paraId="098D32E0" w14:textId="77777777" w:rsidR="00937A85" w:rsidRDefault="00937A85" w:rsidP="00937A85">
                              <w:pPr>
                                <w:jc w:val="center"/>
                                <w:rPr>
                                  <w:rFonts w:ascii="Times New Roman"/>
                                  <w:color w:val="000000"/>
                                  <w:kern w:val="0"/>
                                  <w:sz w:val="16"/>
                                  <w:szCs w:val="16"/>
                                </w:rPr>
                              </w:pPr>
                              <w:r>
                                <w:rPr>
                                  <w:rFonts w:ascii="Times New Roman"/>
                                  <w:color w:val="000000"/>
                                  <w:sz w:val="16"/>
                                  <w:szCs w:val="16"/>
                                </w:rPr>
                                <w:t>IF-CG-UI-005</w:t>
                              </w:r>
                            </w:p>
                          </w:txbxContent>
                        </wps:txbx>
                        <wps:bodyPr anchor="t"/>
                      </wps:wsp>
                      <wps:wsp>
                        <wps:cNvPr id="767304448" name="矩形 767304448"/>
                        <wps:cNvSpPr/>
                        <wps:spPr>
                          <a:xfrm>
                            <a:off x="1656293" y="1734692"/>
                            <a:ext cx="1107297" cy="280376"/>
                          </a:xfrm>
                          <a:prstGeom prst="rect">
                            <a:avLst/>
                          </a:prstGeom>
                          <a:solidFill>
                            <a:schemeClr val="lt1"/>
                          </a:solidFill>
                          <a:ln>
                            <a:solidFill>
                              <a:schemeClr val="bg1"/>
                            </a:solidFill>
                          </a:ln>
                        </wps:spPr>
                        <wps:txbx>
                          <w:txbxContent>
                            <w:p w14:paraId="08E57C1E" w14:textId="77777777" w:rsidR="00937A85" w:rsidRDefault="00937A85" w:rsidP="00937A85">
                              <w:pPr>
                                <w:jc w:val="center"/>
                                <w:rPr>
                                  <w:rFonts w:ascii="Times New Roman"/>
                                  <w:color w:val="000000"/>
                                  <w:kern w:val="0"/>
                                  <w:sz w:val="16"/>
                                  <w:szCs w:val="16"/>
                                </w:rPr>
                              </w:pPr>
                              <w:r>
                                <w:rPr>
                                  <w:rFonts w:ascii="Times New Roman"/>
                                  <w:color w:val="000000"/>
                                  <w:sz w:val="16"/>
                                  <w:szCs w:val="16"/>
                                </w:rPr>
                                <w:t>IF-CG-IO-003</w:t>
                              </w:r>
                            </w:p>
                          </w:txbxContent>
                        </wps:txbx>
                        <wps:bodyPr anchor="t"/>
                      </wps:wsp>
                      <wps:wsp>
                        <wps:cNvPr id="1155910695" name="矩形: 圆角 1155910695"/>
                        <wps:cNvSpPr/>
                        <wps:spPr>
                          <a:xfrm>
                            <a:off x="0" y="268900"/>
                            <a:ext cx="1471083" cy="545042"/>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66D73BF9" w14:textId="77777777" w:rsidR="00937A85" w:rsidRDefault="00937A85" w:rsidP="00937A85">
                              <w:pPr>
                                <w:jc w:val="center"/>
                                <w:rPr>
                                  <w:color w:val="000000" w:themeColor="text1"/>
                                  <w:kern w:val="0"/>
                                </w:rPr>
                              </w:pPr>
                              <w:r>
                                <w:rPr>
                                  <w:rFonts w:hint="eastAsia"/>
                                  <w:color w:val="000000" w:themeColor="text1"/>
                                </w:rPr>
                                <w:t>CPU调度模块</w:t>
                              </w:r>
                            </w:p>
                          </w:txbxContent>
                        </wps:txbx>
                        <wps:bodyPr anchor="ctr"/>
                      </wps:wsp>
                      <wps:wsp>
                        <wps:cNvPr id="1248734047" name="矩形: 圆角 1248734047"/>
                        <wps:cNvSpPr/>
                        <wps:spPr>
                          <a:xfrm>
                            <a:off x="0" y="1051984"/>
                            <a:ext cx="1471083" cy="545042"/>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6A24BEAF" w14:textId="77777777" w:rsidR="00937A85" w:rsidRDefault="00937A85" w:rsidP="00937A85">
                              <w:pPr>
                                <w:jc w:val="center"/>
                                <w:rPr>
                                  <w:color w:val="000000" w:themeColor="text1"/>
                                  <w:kern w:val="0"/>
                                </w:rPr>
                              </w:pPr>
                              <w:r>
                                <w:rPr>
                                  <w:rFonts w:hint="eastAsia"/>
                                  <w:color w:val="000000" w:themeColor="text1"/>
                                </w:rPr>
                                <w:t>内存管理模块</w:t>
                              </w:r>
                            </w:p>
                          </w:txbxContent>
                        </wps:txbx>
                        <wps:bodyPr anchor="ctr"/>
                      </wps:wsp>
                      <wps:wsp>
                        <wps:cNvPr id="1377281070" name="矩形: 圆角 1377281070"/>
                        <wps:cNvSpPr/>
                        <wps:spPr>
                          <a:xfrm>
                            <a:off x="0" y="1829859"/>
                            <a:ext cx="1471083" cy="545042"/>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1EB429C0" w14:textId="77777777" w:rsidR="00937A85" w:rsidRDefault="00937A85" w:rsidP="00937A85">
                              <w:pPr>
                                <w:jc w:val="center"/>
                                <w:rPr>
                                  <w:color w:val="000000" w:themeColor="text1"/>
                                  <w:kern w:val="0"/>
                                </w:rPr>
                              </w:pPr>
                              <w:r>
                                <w:rPr>
                                  <w:rFonts w:hint="eastAsia"/>
                                  <w:color w:val="000000" w:themeColor="text1"/>
                                </w:rPr>
                                <w:t>I/O管理模块</w:t>
                              </w:r>
                            </w:p>
                          </w:txbxContent>
                        </wps:txbx>
                        <wps:bodyPr anchor="ctr"/>
                      </wps:wsp>
                      <wps:wsp>
                        <wps:cNvPr id="361894129" name="矩形: 圆角 361894129"/>
                        <wps:cNvSpPr/>
                        <wps:spPr>
                          <a:xfrm>
                            <a:off x="0" y="2607734"/>
                            <a:ext cx="1471083" cy="545042"/>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00B26CFE" w14:textId="77777777" w:rsidR="00937A85" w:rsidRDefault="00937A85" w:rsidP="00937A85">
                              <w:pPr>
                                <w:jc w:val="center"/>
                                <w:rPr>
                                  <w:color w:val="000000" w:themeColor="text1"/>
                                  <w:kern w:val="0"/>
                                </w:rPr>
                              </w:pPr>
                              <w:r>
                                <w:rPr>
                                  <w:rFonts w:hint="eastAsia"/>
                                  <w:color w:val="000000" w:themeColor="text1"/>
                                </w:rPr>
                                <w:t>日志管理模块</w:t>
                              </w:r>
                            </w:p>
                          </w:txbxContent>
                        </wps:txbx>
                        <wps:bodyPr anchor="ctr"/>
                      </wps:wsp>
                      <wps:wsp>
                        <wps:cNvPr id="1390538134" name="矩形: 圆角 1390538134"/>
                        <wps:cNvSpPr/>
                        <wps:spPr>
                          <a:xfrm>
                            <a:off x="0" y="3390901"/>
                            <a:ext cx="1471083" cy="545042"/>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580BEF44" w14:textId="77777777" w:rsidR="00937A85" w:rsidRDefault="00937A85" w:rsidP="00937A85">
                              <w:pPr>
                                <w:jc w:val="center"/>
                                <w:rPr>
                                  <w:color w:val="000000" w:themeColor="text1"/>
                                  <w:kern w:val="0"/>
                                </w:rPr>
                              </w:pPr>
                              <w:r>
                                <w:rPr>
                                  <w:rFonts w:hint="eastAsia"/>
                                  <w:color w:val="000000" w:themeColor="text1"/>
                                </w:rPr>
                                <w:t>用户接口</w:t>
                              </w:r>
                            </w:p>
                          </w:txbxContent>
                        </wps:txbx>
                        <wps:bodyPr anchor="ctr"/>
                      </wps:wsp>
                      <wps:wsp>
                        <wps:cNvPr id="1683430965" name="矩形: 圆角 1683430965"/>
                        <wps:cNvSpPr/>
                        <wps:spPr>
                          <a:xfrm>
                            <a:off x="2804584" y="0"/>
                            <a:ext cx="3413125" cy="4122209"/>
                          </a:xfrm>
                          <a:prstGeom prst="roundRect">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19811110" name="矩形 919811110"/>
                        <wps:cNvSpPr/>
                        <wps:spPr>
                          <a:xfrm>
                            <a:off x="3116792" y="268900"/>
                            <a:ext cx="2788709" cy="449792"/>
                          </a:xfrm>
                          <a:prstGeom prst="rect">
                            <a:avLst/>
                          </a:prstGeom>
                          <a:solidFill>
                            <a:schemeClr val="lt1"/>
                          </a:solidFill>
                          <a:ln>
                            <a:solidFill>
                              <a:srgbClr val="000000"/>
                            </a:solidFill>
                          </a:ln>
                        </wps:spPr>
                        <wps:txbx>
                          <w:txbxContent>
                            <w:p w14:paraId="5CE6D6E0" w14:textId="77777777" w:rsidR="00937A85" w:rsidRDefault="00937A85" w:rsidP="00937A85">
                              <w:pPr>
                                <w:jc w:val="center"/>
                                <w:rPr>
                                  <w:b/>
                                  <w:bCs/>
                                  <w:color w:val="000000"/>
                                  <w:kern w:val="0"/>
                                  <w:sz w:val="32"/>
                                  <w:szCs w:val="32"/>
                                </w:rPr>
                              </w:pPr>
                              <w:r>
                                <w:rPr>
                                  <w:rFonts w:hint="eastAsia"/>
                                  <w:b/>
                                  <w:bCs/>
                                  <w:color w:val="000000"/>
                                  <w:sz w:val="32"/>
                                  <w:szCs w:val="32"/>
                                </w:rPr>
                                <w:t>物理资源隔离CSCI</w:t>
                              </w:r>
                            </w:p>
                          </w:txbxContent>
                        </wps:txbx>
                        <wps:bodyPr anchor="t"/>
                      </wps:wsp>
                      <wps:wsp>
                        <wps:cNvPr id="578983960" name="矩形: 圆角 578983960"/>
                        <wps:cNvSpPr/>
                        <wps:spPr>
                          <a:xfrm>
                            <a:off x="3775605" y="1060004"/>
                            <a:ext cx="1471083" cy="545042"/>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1ECE2625" w14:textId="77777777" w:rsidR="00937A85" w:rsidRDefault="00937A85" w:rsidP="00937A85">
                              <w:pPr>
                                <w:jc w:val="center"/>
                                <w:rPr>
                                  <w:color w:val="000000" w:themeColor="text1"/>
                                  <w:kern w:val="0"/>
                                </w:rPr>
                              </w:pPr>
                              <w:r>
                                <w:rPr>
                                  <w:rFonts w:hint="eastAsia"/>
                                  <w:color w:val="000000" w:themeColor="text1"/>
                                </w:rPr>
                                <w:t>核心隔离逻辑</w:t>
                              </w:r>
                            </w:p>
                          </w:txbxContent>
                        </wps:txbx>
                        <wps:bodyPr anchor="ctr"/>
                      </wps:wsp>
                      <wps:wsp>
                        <wps:cNvPr id="79101798" name="矩形: 圆角 79101798"/>
                        <wps:cNvSpPr/>
                        <wps:spPr>
                          <a:xfrm>
                            <a:off x="3775605" y="1959588"/>
                            <a:ext cx="1471083" cy="545042"/>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659A19F4" w14:textId="77777777" w:rsidR="00937A85" w:rsidRDefault="00937A85" w:rsidP="00937A85">
                              <w:pPr>
                                <w:jc w:val="center"/>
                                <w:rPr>
                                  <w:color w:val="000000" w:themeColor="text1"/>
                                  <w:kern w:val="0"/>
                                </w:rPr>
                              </w:pPr>
                              <w:r>
                                <w:rPr>
                                  <w:rFonts w:hint="eastAsia"/>
                                  <w:color w:val="000000" w:themeColor="text1"/>
                                </w:rPr>
                                <w:t>资源监控模块</w:t>
                              </w:r>
                            </w:p>
                          </w:txbxContent>
                        </wps:txbx>
                        <wps:bodyPr anchor="ctr"/>
                      </wps:wsp>
                      <wps:wsp>
                        <wps:cNvPr id="597681465" name="矩形: 圆角 597681465"/>
                        <wps:cNvSpPr/>
                        <wps:spPr>
                          <a:xfrm>
                            <a:off x="3775605" y="2880255"/>
                            <a:ext cx="1471083" cy="545042"/>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63E28E8A" w14:textId="77777777" w:rsidR="00937A85" w:rsidRDefault="00937A85" w:rsidP="00937A85">
                              <w:pPr>
                                <w:jc w:val="center"/>
                                <w:rPr>
                                  <w:color w:val="000000" w:themeColor="text1"/>
                                  <w:kern w:val="0"/>
                                </w:rPr>
                              </w:pPr>
                              <w:r>
                                <w:rPr>
                                  <w:rFonts w:hint="eastAsia"/>
                                  <w:color w:val="000000" w:themeColor="text1"/>
                                </w:rPr>
                                <w:t>隔离控制模块</w:t>
                              </w:r>
                            </w:p>
                          </w:txbxContent>
                        </wps:txbx>
                        <wps:bodyPr anchor="ctr"/>
                      </wps:wsp>
                      <wps:wsp>
                        <wps:cNvPr id="94813197" name="连接符: 曲线 94813197"/>
                        <wps:cNvCnPr/>
                        <wps:spPr>
                          <a:xfrm>
                            <a:off x="1471084" y="533483"/>
                            <a:ext cx="2307167" cy="820208"/>
                          </a:xfrm>
                          <a:prstGeom prst="curvedConnector3">
                            <a:avLst/>
                          </a:prstGeom>
                          <a:ln>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s:wsp>
                        <wps:cNvPr id="1351860356" name="连接符: 曲线 1351860356"/>
                        <wps:cNvCnPr/>
                        <wps:spPr>
                          <a:xfrm>
                            <a:off x="1476376" y="1332525"/>
                            <a:ext cx="2254250" cy="26458"/>
                          </a:xfrm>
                          <a:prstGeom prst="curvedConnector3">
                            <a:avLst/>
                          </a:prstGeom>
                          <a:ln>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s:wsp>
                        <wps:cNvPr id="1969714768" name="连接符: 曲线 1969714768"/>
                        <wps:cNvCnPr/>
                        <wps:spPr>
                          <a:xfrm flipV="1">
                            <a:off x="1481667" y="1358983"/>
                            <a:ext cx="2333625" cy="751417"/>
                          </a:xfrm>
                          <a:prstGeom prst="curvedConnector3">
                            <a:avLst/>
                          </a:prstGeom>
                          <a:ln>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s:wsp>
                        <wps:cNvPr id="474373306" name="连接符: 曲线 474373306"/>
                        <wps:cNvCnPr/>
                        <wps:spPr>
                          <a:xfrm flipV="1">
                            <a:off x="1465792" y="2247984"/>
                            <a:ext cx="2317750" cy="597958"/>
                          </a:xfrm>
                          <a:prstGeom prst="curvedConnector3">
                            <a:avLst/>
                          </a:prstGeom>
                          <a:ln>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s:wsp>
                        <wps:cNvPr id="245172806" name="连接符: 曲线 245172806"/>
                        <wps:cNvCnPr/>
                        <wps:spPr>
                          <a:xfrm flipV="1">
                            <a:off x="1448859" y="3163442"/>
                            <a:ext cx="2339975" cy="513210"/>
                          </a:xfrm>
                          <a:prstGeom prst="curvedConnector3">
                            <a:avLst/>
                          </a:prstGeom>
                          <a:ln>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s:wsp>
                        <wps:cNvPr id="914348535" name="矩形 914348535"/>
                        <wps:cNvSpPr/>
                        <wps:spPr>
                          <a:xfrm>
                            <a:off x="1701272" y="253108"/>
                            <a:ext cx="1103311" cy="280376"/>
                          </a:xfrm>
                          <a:prstGeom prst="rect">
                            <a:avLst/>
                          </a:prstGeom>
                          <a:solidFill>
                            <a:schemeClr val="lt1"/>
                          </a:solidFill>
                          <a:ln>
                            <a:solidFill>
                              <a:schemeClr val="bg1"/>
                            </a:solidFill>
                          </a:ln>
                        </wps:spPr>
                        <wps:txbx>
                          <w:txbxContent>
                            <w:p w14:paraId="0583295D" w14:textId="77777777" w:rsidR="00937A85" w:rsidRDefault="00937A85" w:rsidP="00937A85">
                              <w:pPr>
                                <w:jc w:val="center"/>
                                <w:rPr>
                                  <w:rFonts w:ascii="Times New Roman"/>
                                  <w:color w:val="000000"/>
                                  <w:kern w:val="0"/>
                                  <w:sz w:val="16"/>
                                  <w:szCs w:val="16"/>
                                </w:rPr>
                              </w:pPr>
                              <w:r>
                                <w:rPr>
                                  <w:rFonts w:ascii="Times New Roman"/>
                                  <w:color w:val="000000"/>
                                  <w:sz w:val="16"/>
                                  <w:szCs w:val="16"/>
                                </w:rPr>
                                <w:t>IF-CG-CPU-001</w:t>
                              </w:r>
                            </w:p>
                          </w:txbxContent>
                        </wps:txbx>
                        <wps:bodyPr anchor="t"/>
                      </wps:wsp>
                      <wps:wsp>
                        <wps:cNvPr id="1299867044" name="矩形 1299867044"/>
                        <wps:cNvSpPr/>
                        <wps:spPr>
                          <a:xfrm>
                            <a:off x="2889251" y="872150"/>
                            <a:ext cx="9525" cy="9525"/>
                          </a:xfrm>
                          <a:prstGeom prst="rect">
                            <a:avLst/>
                          </a:prstGeom>
                          <a:solidFill>
                            <a:schemeClr val="lt1"/>
                          </a:solidFill>
                          <a:ln>
                            <a:solidFill>
                              <a:srgbClr val="000000"/>
                            </a:solidFill>
                          </a:ln>
                        </wps:spPr>
                        <wps:bodyPr anchor="t"/>
                      </wps:wsp>
                    </wpg:wgp>
                  </a:graphicData>
                </a:graphic>
              </wp:inline>
            </w:drawing>
          </mc:Choice>
          <mc:Fallback>
            <w:pict>
              <v:group w14:anchorId="2A7DC9C3" id="组合 1" o:spid="_x0000_s1214" style="width:389.4pt;height:258.15pt;mso-position-horizontal-relative:char;mso-position-vertical-relative:line" coordsize="62177,41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">
                <v:rect id="矩形 1722173831" o:spid="_x0000_s1215" style="position:absolute;left:16136;top:25267;width:11810;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" fillcolor="white [3201]" strokecolor="white [3212]">
                  <v:textbox>
                    <w:txbxContent>
                      <w:p w14:paraId="614EFEDD" w14:textId="77777777" w:rsidR="00937A85" w:rsidRDefault="00937A85" w:rsidP="00937A85">
                        <w:pPr>
                          <w:jc w:val="center"/>
                          <w:rPr>
                            <w:rFonts w:ascii="Times New Roman"/>
                            <w:color w:val="000000"/>
                            <w:kern w:val="0"/>
                            <w:sz w:val="16"/>
                            <w:szCs w:val="16"/>
                          </w:rPr>
                        </w:pPr>
                        <w:r>
                          <w:rPr>
                            <w:rFonts w:ascii="Times New Roman"/>
                            <w:color w:val="000000"/>
                            <w:sz w:val="16"/>
                            <w:szCs w:val="16"/>
                          </w:rPr>
                          <w:t>IF-CG-LOG-004</w:t>
                        </w:r>
                      </w:p>
                    </w:txbxContent>
                  </v:textbox>
                </v:rect>
                <v:rect id="矩形 1388283965" o:spid="_x0000_s1216" style="position:absolute;left:16136;top:10441;width:12851;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" fillcolor="white [3201]" strokecolor="white [3212]">
                  <v:textbox>
                    <w:txbxContent>
                      <w:p w14:paraId="2E9447A4" w14:textId="77777777" w:rsidR="00937A85" w:rsidRDefault="00937A85" w:rsidP="00937A85">
                        <w:pPr>
                          <w:jc w:val="center"/>
                          <w:rPr>
                            <w:rFonts w:ascii="Times New Roman"/>
                            <w:color w:val="000000"/>
                            <w:kern w:val="0"/>
                            <w:sz w:val="16"/>
                            <w:szCs w:val="16"/>
                          </w:rPr>
                        </w:pPr>
                        <w:r>
                          <w:rPr>
                            <w:rFonts w:ascii="Times New Roman"/>
                            <w:color w:val="000000"/>
                            <w:sz w:val="16"/>
                            <w:szCs w:val="16"/>
                          </w:rPr>
                          <w:t>IF-CG-MEM-02</w:t>
                        </w:r>
                      </w:p>
                    </w:txbxContent>
                  </v:textbox>
                </v:rect>
                <v:rect id="矩形 1796905574" o:spid="_x0000_s1217" style="position:absolute;left:16153;top:32851;width:11482;height:2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" fillcolor="white [3201]" strokecolor="white [3212]">
                  <v:textbox>
                    <w:txbxContent>
                      <w:p w14:paraId="098D32E0" w14:textId="77777777" w:rsidR="00937A85" w:rsidRDefault="00937A85" w:rsidP="00937A85">
                        <w:pPr>
                          <w:jc w:val="center"/>
                          <w:rPr>
                            <w:rFonts w:ascii="Times New Roman"/>
                            <w:color w:val="000000"/>
                            <w:kern w:val="0"/>
                            <w:sz w:val="16"/>
                            <w:szCs w:val="16"/>
                          </w:rPr>
                        </w:pPr>
                        <w:r>
                          <w:rPr>
                            <w:rFonts w:ascii="Times New Roman"/>
                            <w:color w:val="000000"/>
                            <w:sz w:val="16"/>
                            <w:szCs w:val="16"/>
                          </w:rPr>
                          <w:t>IF-CG-UI-005</w:t>
                        </w:r>
                      </w:p>
                    </w:txbxContent>
                  </v:textbox>
                </v:rect>
                <v:rect id="矩形 767304448" o:spid="_x0000_s1218" style="position:absolute;left:16562;top:17346;width:11073;height:28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" fillcolor="white [3201]" strokecolor="white [3212]">
                  <v:textbox>
                    <w:txbxContent>
                      <w:p w14:paraId="08E57C1E" w14:textId="77777777" w:rsidR="00937A85" w:rsidRDefault="00937A85" w:rsidP="00937A85">
                        <w:pPr>
                          <w:jc w:val="center"/>
                          <w:rPr>
                            <w:rFonts w:ascii="Times New Roman"/>
                            <w:color w:val="000000"/>
                            <w:kern w:val="0"/>
                            <w:sz w:val="16"/>
                            <w:szCs w:val="16"/>
                          </w:rPr>
                        </w:pPr>
                        <w:r>
                          <w:rPr>
                            <w:rFonts w:ascii="Times New Roman"/>
                            <w:color w:val="000000"/>
                            <w:sz w:val="16"/>
                            <w:szCs w:val="16"/>
                          </w:rPr>
                          <w:t>IF-CG-IO-003</w:t>
                        </w:r>
                      </w:p>
                    </w:txbxContent>
                  </v:textbox>
                </v:rect>
                <v:roundrect id="矩形: 圆角 1155910695" o:spid="_x0000_s1219" style="position:absolute;top:2689;width:14710;height:54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" fillcolor="white [3212]" strokecolor="black [3213]" strokeweight="1.5pt">
                  <v:stroke joinstyle="miter"/>
                  <v:textbox>
                    <w:txbxContent>
                      <w:p w14:paraId="66D73BF9" w14:textId="77777777" w:rsidR="00937A85" w:rsidRDefault="00937A85" w:rsidP="00937A85">
                        <w:pPr>
                          <w:jc w:val="center"/>
                          <w:rPr>
                            <w:color w:val="000000" w:themeColor="text1"/>
                            <w:kern w:val="0"/>
                          </w:rPr>
                        </w:pPr>
                        <w:r>
                          <w:rPr>
                            <w:rFonts w:hint="eastAsia"/>
                            <w:color w:val="000000" w:themeColor="text1"/>
                          </w:rPr>
                          <w:t>CPU调度模块</w:t>
                        </w:r>
                      </w:p>
                    </w:txbxContent>
                  </v:textbox>
                </v:roundrect>
                <v:roundrect id="矩形: 圆角 1248734047" o:spid="_x0000_s1220" style="position:absolute;top:10519;width:14710;height:54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" fillcolor="white [3212]" strokecolor="black [3213]" strokeweight="1.5pt">
                  <v:stroke joinstyle="miter"/>
                  <v:textbox>
                    <w:txbxContent>
                      <w:p w14:paraId="6A24BEAF" w14:textId="77777777" w:rsidR="00937A85" w:rsidRDefault="00937A85" w:rsidP="00937A85">
                        <w:pPr>
                          <w:jc w:val="center"/>
                          <w:rPr>
                            <w:color w:val="000000" w:themeColor="text1"/>
                            <w:kern w:val="0"/>
                          </w:rPr>
                        </w:pPr>
                        <w:r>
                          <w:rPr>
                            <w:rFonts w:hint="eastAsia"/>
                            <w:color w:val="000000" w:themeColor="text1"/>
                          </w:rPr>
                          <w:t>内存管理模块</w:t>
                        </w:r>
                      </w:p>
                    </w:txbxContent>
                  </v:textbox>
                </v:roundrect>
                <v:roundrect id="矩形: 圆角 1377281070" o:spid="_x0000_s1221" style="position:absolute;top:18298;width:14710;height:54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" fillcolor="white [3212]" strokecolor="black [3213]" strokeweight="1.5pt">
                  <v:stroke joinstyle="miter"/>
                  <v:textbox>
                    <w:txbxContent>
                      <w:p w14:paraId="1EB429C0" w14:textId="77777777" w:rsidR="00937A85" w:rsidRDefault="00937A85" w:rsidP="00937A85">
                        <w:pPr>
                          <w:jc w:val="center"/>
                          <w:rPr>
                            <w:color w:val="000000" w:themeColor="text1"/>
                            <w:kern w:val="0"/>
                          </w:rPr>
                        </w:pPr>
                        <w:r>
                          <w:rPr>
                            <w:rFonts w:hint="eastAsia"/>
                            <w:color w:val="000000" w:themeColor="text1"/>
                          </w:rPr>
                          <w:t>I/O管理模块</w:t>
                        </w:r>
                      </w:p>
                    </w:txbxContent>
                  </v:textbox>
                </v:roundrect>
                <v:roundrect id="矩形: 圆角 361894129" o:spid="_x0000_s1222" style="position:absolute;top:26077;width:14710;height:54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" fillcolor="white [3212]" strokecolor="black [3213]" strokeweight="1.5pt">
                  <v:stroke joinstyle="miter"/>
                  <v:textbox>
                    <w:txbxContent>
                      <w:p w14:paraId="00B26CFE" w14:textId="77777777" w:rsidR="00937A85" w:rsidRDefault="00937A85" w:rsidP="00937A85">
                        <w:pPr>
                          <w:jc w:val="center"/>
                          <w:rPr>
                            <w:color w:val="000000" w:themeColor="text1"/>
                            <w:kern w:val="0"/>
                          </w:rPr>
                        </w:pPr>
                        <w:r>
                          <w:rPr>
                            <w:rFonts w:hint="eastAsia"/>
                            <w:color w:val="000000" w:themeColor="text1"/>
                          </w:rPr>
                          <w:t>日志管理模块</w:t>
                        </w:r>
                      </w:p>
                    </w:txbxContent>
                  </v:textbox>
                </v:roundrect>
                <v:roundrect id="矩形: 圆角 1390538134" o:spid="_x0000_s1223" style="position:absolute;top:33909;width:14710;height:54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" fillcolor="white [3212]" strokecolor="black [3213]" strokeweight="1.5pt">
                  <v:stroke joinstyle="miter"/>
                  <v:textbox>
                    <w:txbxContent>
                      <w:p w14:paraId="580BEF44" w14:textId="77777777" w:rsidR="00937A85" w:rsidRDefault="00937A85" w:rsidP="00937A85">
                        <w:pPr>
                          <w:jc w:val="center"/>
                          <w:rPr>
                            <w:color w:val="000000" w:themeColor="text1"/>
                            <w:kern w:val="0"/>
                          </w:rPr>
                        </w:pPr>
                        <w:r>
                          <w:rPr>
                            <w:rFonts w:hint="eastAsia"/>
                            <w:color w:val="000000" w:themeColor="text1"/>
                          </w:rPr>
                          <w:t>用户接口</w:t>
                        </w:r>
                      </w:p>
                    </w:txbxContent>
                  </v:textbox>
                </v:roundrect>
                <v:roundrect id="矩形: 圆角 1683430965" o:spid="_x0000_s1224" style="position:absolute;left:28045;width:34132;height:412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" fillcolor="white [3212]" strokecolor="#0a2f40 [1604]" strokeweight="1.5pt">
                  <v:stroke joinstyle="miter"/>
                </v:roundrect>
                <v:rect id="矩形 919811110" o:spid="_x0000_s1225" style="position:absolute;left:31167;top:2689;width:27888;height:44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" fillcolor="white [3201]">
                  <v:textbox>
                    <w:txbxContent>
                      <w:p w14:paraId="5CE6D6E0" w14:textId="77777777" w:rsidR="00937A85" w:rsidRDefault="00937A85" w:rsidP="00937A85">
                        <w:pPr>
                          <w:jc w:val="center"/>
                          <w:rPr>
                            <w:b/>
                            <w:bCs/>
                            <w:color w:val="000000"/>
                            <w:kern w:val="0"/>
                            <w:sz w:val="32"/>
                            <w:szCs w:val="32"/>
                          </w:rPr>
                        </w:pPr>
                        <w:r>
                          <w:rPr>
                            <w:rFonts w:hint="eastAsia"/>
                            <w:b/>
                            <w:bCs/>
                            <w:color w:val="000000"/>
                            <w:sz w:val="32"/>
                            <w:szCs w:val="32"/>
                          </w:rPr>
                          <w:t>物理资源隔离CSCI</w:t>
                        </w:r>
                      </w:p>
                    </w:txbxContent>
                  </v:textbox>
                </v:rect>
                <v:roundrect id="矩形: 圆角 578983960" o:spid="_x0000_s1226" style="position:absolute;left:37756;top:10600;width:14710;height:54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" fillcolor="white [3212]" strokecolor="black [3213]" strokeweight="1.5pt">
                  <v:stroke joinstyle="miter"/>
                  <v:textbox>
                    <w:txbxContent>
                      <w:p w14:paraId="1ECE2625" w14:textId="77777777" w:rsidR="00937A85" w:rsidRDefault="00937A85" w:rsidP="00937A85">
                        <w:pPr>
                          <w:jc w:val="center"/>
                          <w:rPr>
                            <w:color w:val="000000" w:themeColor="text1"/>
                            <w:kern w:val="0"/>
                          </w:rPr>
                        </w:pPr>
                        <w:r>
                          <w:rPr>
                            <w:rFonts w:hint="eastAsia"/>
                            <w:color w:val="000000" w:themeColor="text1"/>
                          </w:rPr>
                          <w:t>核心隔离逻辑</w:t>
                        </w:r>
                      </w:p>
                    </w:txbxContent>
                  </v:textbox>
                </v:roundrect>
                <v:roundrect id="矩形: 圆角 79101798" o:spid="_x0000_s1227" style="position:absolute;left:37756;top:19595;width:14710;height:545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" fillcolor="white [3212]" strokecolor="black [3213]" strokeweight="1.5pt">
                  <v:stroke joinstyle="miter"/>
                  <v:textbox>
                    <w:txbxContent>
                      <w:p w14:paraId="659A19F4" w14:textId="77777777" w:rsidR="00937A85" w:rsidRDefault="00937A85" w:rsidP="00937A85">
                        <w:pPr>
                          <w:jc w:val="center"/>
                          <w:rPr>
                            <w:color w:val="000000" w:themeColor="text1"/>
                            <w:kern w:val="0"/>
                          </w:rPr>
                        </w:pPr>
                        <w:r>
                          <w:rPr>
                            <w:rFonts w:hint="eastAsia"/>
                            <w:color w:val="000000" w:themeColor="text1"/>
                          </w:rPr>
                          <w:t>资源监控模块</w:t>
                        </w:r>
                      </w:p>
                    </w:txbxContent>
                  </v:textbox>
                </v:roundrect>
                <v:roundrect id="矩形: 圆角 597681465" o:spid="_x0000_s1228" style="position:absolute;left:37756;top:28802;width:14710;height:545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" fillcolor="white [3212]" strokecolor="black [3213]" strokeweight="1.5pt">
                  <v:stroke joinstyle="miter"/>
                  <v:textbox>
                    <w:txbxContent>
                      <w:p w14:paraId="63E28E8A" w14:textId="77777777" w:rsidR="00937A85" w:rsidRDefault="00937A85" w:rsidP="00937A85">
                        <w:pPr>
                          <w:jc w:val="center"/>
                          <w:rPr>
                            <w:color w:val="000000" w:themeColor="text1"/>
                            <w:kern w:val="0"/>
                          </w:rPr>
                        </w:pPr>
                        <w:r>
                          <w:rPr>
                            <w:rFonts w:hint="eastAsia"/>
                            <w:color w:val="000000" w:themeColor="text1"/>
                          </w:rPr>
                          <w:t>隔离控制模块</w:t>
                        </w:r>
                      </w:p>
                    </w:txbxContent>
                  </v:textbox>
                </v:roundrect>
                <v:shape id="连接符: 曲线 94813197" o:spid="_x0000_s1229" type="#_x0000_t38" style="position:absolute;left:14710;top:5334;width:23072;height:8202;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" adj="10800" strokecolor="#156082 [3204]" strokeweight="1pt">
                  <v:stroke startarrow="block" endarrow="block" joinstyle="miter"/>
                </v:shape>
                <v:shape id="连接符: 曲线 1351860356" o:spid="_x0000_s1230" type="#_x0000_t38" style="position:absolute;left:14763;top:13325;width:22543;height:264;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" adj="10800" strokecolor="#156082 [3204]" strokeweight="1pt">
                  <v:stroke startarrow="block" endarrow="block" joinstyle="miter"/>
                </v:shape>
                <v:shape id="连接符: 曲线 1969714768" o:spid="_x0000_s1231" type="#_x0000_t38" style="position:absolute;left:14816;top:13589;width:23336;height:7515;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" adj="10800" strokecolor="#156082 [3204]" strokeweight="1pt">
                  <v:stroke startarrow="block" endarrow="block" joinstyle="miter"/>
                </v:shape>
                <v:shape id="连接符: 曲线 474373306" o:spid="_x0000_s1232" type="#_x0000_t38" style="position:absolute;left:14657;top:22479;width:23178;height:59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" adj="10800" strokecolor="#156082 [3204]" strokeweight="1pt">
                  <v:stroke startarrow="block" endarrow="block" joinstyle="miter"/>
                </v:shape>
                <v:shape id="连接符: 曲线 245172806" o:spid="_x0000_s1233" type="#_x0000_t38" style="position:absolute;left:14488;top:31634;width:23400;height:5132;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" adj="10800" strokecolor="#156082 [3204]" strokeweight="1pt">
                  <v:stroke startarrow="block" endarrow="block" joinstyle="miter"/>
                </v:shape>
                <v:rect id="矩形 914348535" o:spid="_x0000_s1234" style="position:absolute;left:17012;top:2531;width:11033;height:28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" fillcolor="white [3201]" strokecolor="white [3212]">
                  <v:textbox>
                    <w:txbxContent>
                      <w:p w14:paraId="0583295D" w14:textId="77777777" w:rsidR="00937A85" w:rsidRDefault="00937A85" w:rsidP="00937A85">
                        <w:pPr>
                          <w:jc w:val="center"/>
                          <w:rPr>
                            <w:rFonts w:ascii="Times New Roman"/>
                            <w:color w:val="000000"/>
                            <w:kern w:val="0"/>
                            <w:sz w:val="16"/>
                            <w:szCs w:val="16"/>
                          </w:rPr>
                        </w:pPr>
                        <w:r>
                          <w:rPr>
                            <w:rFonts w:ascii="Times New Roman"/>
                            <w:color w:val="000000"/>
                            <w:sz w:val="16"/>
                            <w:szCs w:val="16"/>
                          </w:rPr>
                          <w:t>IF-CG-CPU-001</w:t>
                        </w:r>
                      </w:p>
                    </w:txbxContent>
                  </v:textbox>
                </v:rect>
                <v:rect id="矩形 1299867044" o:spid="_x0000_s1235" style="position:absolute;left:28892;top:8721;width:95;height: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" fillcolor="white [3201]"/>
                <w10:anchorlock/>
              </v:group>
            </w:pict>
          </mc:Fallback>
        </mc:AlternateContent>
      </w:r>
    </w:p>
    <w:p w14:paraId="08796D38" w14:textId="225049F8" w:rsidR="5B2B7A2C" w:rsidRDefault="00F4009F" w:rsidP="00F4009F">
      <w:pPr>
        <w:pStyle w:val="affa"/>
        <w:jc w:val="center"/>
      </w:pPr>
      <w:r>
        <w:rPr>
          <w:rFonts w:hint="eastAsia"/>
        </w:rPr>
        <w:t>图</w:t>
      </w:r>
      <w:r w:rsidR="00544A95">
        <w:rPr>
          <w:rFonts w:hint="eastAsia"/>
        </w:rPr>
        <w:t>18</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rsidR="009004A3">
        <w:fldChar w:fldCharType="separate"/>
      </w:r>
      <w:r>
        <w:fldChar w:fldCharType="end"/>
      </w:r>
      <w:r>
        <w:rPr>
          <w:rFonts w:hint="eastAsia"/>
        </w:rPr>
        <w:t>外部接口示意图</w:t>
      </w:r>
    </w:p>
    <w:p w14:paraId="4E89C824" w14:textId="0B5D57E7" w:rsidR="68C0DC16" w:rsidRPr="005C24FE" w:rsidRDefault="68C0DC16" w:rsidP="0629AD89">
      <w:pPr>
        <w:pStyle w:val="4"/>
        <w:numPr>
          <w:ilvl w:val="0"/>
          <w:numId w:val="0"/>
        </w:numPr>
        <w:rPr>
          <w:rFonts w:ascii="Times New Roman" w:hAnsi="Times New Roman"/>
          <w:color w:val="000000" w:themeColor="text1"/>
        </w:rPr>
      </w:pPr>
      <w:r w:rsidRPr="005C24FE">
        <w:rPr>
          <w:rFonts w:ascii="Times New Roman" w:hAnsi="Times New Roman"/>
          <w:color w:val="000000" w:themeColor="text1"/>
        </w:rPr>
        <w:t>3.</w:t>
      </w:r>
      <w:r w:rsidR="7D059E74" w:rsidRPr="005C24FE">
        <w:rPr>
          <w:rFonts w:ascii="Times New Roman" w:hAnsi="Times New Roman"/>
          <w:color w:val="000000" w:themeColor="text1"/>
        </w:rPr>
        <w:t>2</w:t>
      </w:r>
      <w:r w:rsidRPr="005C24FE">
        <w:rPr>
          <w:rFonts w:ascii="Times New Roman" w:hAnsi="Times New Roman"/>
          <w:color w:val="000000" w:themeColor="text1"/>
        </w:rPr>
        <w:t>.2.2</w:t>
      </w:r>
      <w:r w:rsidRPr="005C24FE">
        <w:rPr>
          <w:color w:val="000000" w:themeColor="text1"/>
        </w:rPr>
        <w:t xml:space="preserve"> CPU子系统（IFA_E_PHYSICAL_</w:t>
      </w:r>
      <w:r w:rsidR="00054F9F" w:rsidRPr="005C24FE">
        <w:rPr>
          <w:rFonts w:hint="eastAsia"/>
          <w:color w:val="000000" w:themeColor="text1"/>
        </w:rPr>
        <w:t>00</w:t>
      </w:r>
      <w:r w:rsidRPr="005C24FE">
        <w:rPr>
          <w:color w:val="000000" w:themeColor="text1"/>
        </w:rPr>
        <w:t>1）</w:t>
      </w:r>
    </w:p>
    <w:p w14:paraId="388F3A7D" w14:textId="60FC72EE" w:rsidR="539EFF55" w:rsidRDefault="539EFF55" w:rsidP="0629AD89">
      <w:pPr>
        <w:pStyle w:val="5"/>
        <w:rPr>
          <w:sz w:val="20"/>
          <w:szCs w:val="20"/>
        </w:rPr>
      </w:pPr>
      <w:r w:rsidRPr="0629AD89">
        <w:rPr>
          <w:sz w:val="20"/>
          <w:szCs w:val="20"/>
        </w:rPr>
        <w:t>3.</w:t>
      </w:r>
      <w:r w:rsidR="5F14B7A2" w:rsidRPr="0629AD89">
        <w:rPr>
          <w:sz w:val="20"/>
          <w:szCs w:val="20"/>
        </w:rPr>
        <w:t>2</w:t>
      </w:r>
      <w:r w:rsidRPr="0629AD89">
        <w:rPr>
          <w:sz w:val="20"/>
          <w:szCs w:val="20"/>
        </w:rPr>
        <w:t>.2.2.1 接口详细描述</w:t>
      </w:r>
    </w:p>
    <w:tbl>
      <w:tblPr>
        <w:tblW w:w="0" w:type="auto"/>
        <w:tblLook w:val="04A0" w:firstRow="1" w:lastRow="0" w:firstColumn="1" w:lastColumn="0" w:noHBand="0" w:noVBand="1"/>
      </w:tblPr>
      <w:tblGrid>
        <w:gridCol w:w="1721"/>
        <w:gridCol w:w="6571"/>
      </w:tblGrid>
      <w:tr w:rsidR="0629AD89" w14:paraId="79F7133C" w14:textId="77777777" w:rsidTr="00756EB7">
        <w:trPr>
          <w:trHeight w:val="300"/>
        </w:trPr>
        <w:tc>
          <w:tcPr>
            <w:tcW w:w="1809" w:type="dxa"/>
            <w:tcBorders>
              <w:top w:val="single" w:sz="8" w:space="0" w:color="5B9BD5"/>
              <w:left w:val="single" w:sz="8" w:space="0" w:color="5B9BD5"/>
              <w:bottom w:val="single" w:sz="8" w:space="0" w:color="5B9BD5"/>
              <w:right w:val="nil"/>
            </w:tcBorders>
            <w:shd w:val="clear" w:color="auto" w:fill="5B9BD5"/>
            <w:tcMar>
              <w:left w:w="108" w:type="dxa"/>
              <w:right w:w="108" w:type="dxa"/>
            </w:tcMar>
          </w:tcPr>
          <w:p w14:paraId="46C6251C" w14:textId="3338F895" w:rsidR="0629AD89" w:rsidRPr="00937A85" w:rsidRDefault="0629AD89" w:rsidP="00937A85">
            <w:pPr>
              <w:pStyle w:val="af9"/>
              <w:ind w:firstLineChars="0" w:firstLine="0"/>
              <w:rPr>
                <w:rFonts w:ascii="Times New Roman" w:eastAsia="黑体"/>
                <w:sz w:val="20"/>
              </w:rPr>
            </w:pPr>
            <w:r w:rsidRPr="00937A85">
              <w:rPr>
                <w:rFonts w:ascii="Times New Roman"/>
                <w:b/>
                <w:bCs/>
                <w:color w:val="FFFFFF"/>
                <w:sz w:val="20"/>
              </w:rPr>
              <w:t>接口标识符</w:t>
            </w:r>
          </w:p>
        </w:tc>
        <w:tc>
          <w:tcPr>
            <w:tcW w:w="6933" w:type="dxa"/>
            <w:tcBorders>
              <w:top w:val="single" w:sz="8" w:space="0" w:color="5B9BD5"/>
              <w:left w:val="nil"/>
              <w:bottom w:val="single" w:sz="8" w:space="0" w:color="5B9BD5"/>
              <w:right w:val="single" w:sz="8" w:space="0" w:color="5B9BD5"/>
            </w:tcBorders>
            <w:shd w:val="clear" w:color="auto" w:fill="5B9BD5"/>
            <w:tcMar>
              <w:left w:w="108" w:type="dxa"/>
              <w:right w:w="108" w:type="dxa"/>
            </w:tcMar>
          </w:tcPr>
          <w:p w14:paraId="58A0C1A2" w14:textId="7343516A" w:rsidR="0629AD89" w:rsidRPr="00937A85" w:rsidRDefault="0629AD89" w:rsidP="00937A85">
            <w:pPr>
              <w:pStyle w:val="af9"/>
              <w:ind w:firstLineChars="0" w:firstLine="0"/>
              <w:rPr>
                <w:rFonts w:ascii="Times New Roman" w:eastAsia="黑体"/>
                <w:sz w:val="20"/>
              </w:rPr>
            </w:pPr>
            <w:r w:rsidRPr="00937A85">
              <w:rPr>
                <w:rFonts w:ascii="Times New Roman"/>
                <w:b/>
                <w:bCs/>
                <w:color w:val="FFFFFF"/>
                <w:sz w:val="20"/>
              </w:rPr>
              <w:t>IF-CG-CPU-001</w:t>
            </w:r>
          </w:p>
        </w:tc>
      </w:tr>
      <w:tr w:rsidR="0629AD89" w14:paraId="08C3E6BA" w14:textId="77777777" w:rsidTr="00756EB7">
        <w:trPr>
          <w:trHeight w:val="300"/>
        </w:trPr>
        <w:tc>
          <w:tcPr>
            <w:tcW w:w="1809"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77950DF4" w14:textId="66A24EFC" w:rsidR="0629AD89" w:rsidRPr="00937A85" w:rsidRDefault="0629AD89">
            <w:pPr>
              <w:rPr>
                <w:sz w:val="20"/>
              </w:rPr>
            </w:pPr>
            <w:r w:rsidRPr="00937A85">
              <w:rPr>
                <w:rFonts w:hAnsi="宋体" w:cs="宋体"/>
                <w:b/>
                <w:bCs/>
                <w:color w:val="000000" w:themeColor="text1"/>
                <w:sz w:val="20"/>
              </w:rPr>
              <w:t>接口名称</w:t>
            </w:r>
          </w:p>
        </w:tc>
        <w:tc>
          <w:tcPr>
            <w:tcW w:w="6933"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61D274FF" w14:textId="67AAD33A" w:rsidR="0629AD89" w:rsidRPr="00937A85" w:rsidRDefault="0629AD89">
            <w:pPr>
              <w:rPr>
                <w:sz w:val="20"/>
              </w:rPr>
            </w:pPr>
            <w:r w:rsidRPr="00937A85">
              <w:rPr>
                <w:rFonts w:ascii="Times New Roman" w:eastAsia="Times New Roman"/>
                <w:color w:val="000000" w:themeColor="text1"/>
                <w:sz w:val="20"/>
              </w:rPr>
              <w:t xml:space="preserve">CPU </w:t>
            </w:r>
            <w:r w:rsidRPr="00937A85">
              <w:rPr>
                <w:rFonts w:hAnsi="宋体" w:cs="宋体"/>
                <w:color w:val="000000" w:themeColor="text1"/>
                <w:sz w:val="20"/>
              </w:rPr>
              <w:t>资源隔离与调度控制接口</w:t>
            </w:r>
          </w:p>
        </w:tc>
      </w:tr>
      <w:tr w:rsidR="0629AD89" w14:paraId="2BD9AE48"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4013F8A1" w14:textId="6B10027F" w:rsidR="0629AD89" w:rsidRPr="00937A85" w:rsidRDefault="0629AD89">
            <w:pPr>
              <w:rPr>
                <w:sz w:val="20"/>
              </w:rPr>
            </w:pPr>
            <w:r w:rsidRPr="00937A85">
              <w:rPr>
                <w:rFonts w:hAnsi="宋体" w:cs="宋体"/>
                <w:b/>
                <w:bCs/>
                <w:sz w:val="20"/>
              </w:rPr>
              <w:t>关联实体</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2D848F87" w14:textId="034D1B1B" w:rsidR="0629AD89" w:rsidRPr="00937A85" w:rsidRDefault="0629AD89">
            <w:pPr>
              <w:rPr>
                <w:sz w:val="20"/>
              </w:rPr>
            </w:pPr>
            <w:r w:rsidRPr="00937A85">
              <w:rPr>
                <w:rFonts w:ascii="Times New Roman" w:eastAsia="Times New Roman"/>
                <w:sz w:val="20"/>
              </w:rPr>
              <w:t xml:space="preserve">RTEMS CPU </w:t>
            </w:r>
            <w:proofErr w:type="gramStart"/>
            <w:r w:rsidRPr="00937A85">
              <w:rPr>
                <w:rFonts w:hAnsi="宋体" w:cs="宋体"/>
                <w:sz w:val="20"/>
              </w:rPr>
              <w:t>调度器</w:t>
            </w:r>
            <w:proofErr w:type="gramEnd"/>
          </w:p>
        </w:tc>
      </w:tr>
      <w:tr w:rsidR="0629AD89" w14:paraId="24CFFFC0"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30E0245B" w14:textId="7E80C256" w:rsidR="0629AD89" w:rsidRPr="00937A85" w:rsidRDefault="0629AD89">
            <w:pPr>
              <w:rPr>
                <w:sz w:val="20"/>
              </w:rPr>
            </w:pPr>
            <w:r w:rsidRPr="00937A85">
              <w:rPr>
                <w:rFonts w:hAnsi="宋体" w:cs="宋体"/>
                <w:b/>
                <w:bCs/>
                <w:color w:val="000000" w:themeColor="text1"/>
                <w:sz w:val="20"/>
              </w:rPr>
              <w:t>通信方式</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724ABDAD" w14:textId="6559D92D" w:rsidR="0629AD89" w:rsidRPr="00937A85" w:rsidRDefault="0629AD89">
            <w:pPr>
              <w:rPr>
                <w:sz w:val="20"/>
              </w:rPr>
            </w:pPr>
            <w:r w:rsidRPr="00937A85">
              <w:rPr>
                <w:rFonts w:ascii="Times New Roman" w:eastAsia="Times New Roman"/>
                <w:color w:val="000000" w:themeColor="text1"/>
                <w:sz w:val="20"/>
              </w:rPr>
              <w:t>CPU</w:t>
            </w:r>
            <w:r w:rsidRPr="00937A85">
              <w:rPr>
                <w:rFonts w:hAnsi="宋体" w:cs="宋体"/>
                <w:color w:val="000000" w:themeColor="text1"/>
                <w:sz w:val="20"/>
              </w:rPr>
              <w:t>系统</w:t>
            </w:r>
            <w:r w:rsidRPr="00937A85">
              <w:rPr>
                <w:rFonts w:ascii="Times New Roman" w:eastAsia="Times New Roman"/>
                <w:color w:val="000000" w:themeColor="text1"/>
                <w:sz w:val="20"/>
              </w:rPr>
              <w:t xml:space="preserve"> API </w:t>
            </w:r>
            <w:r w:rsidRPr="00937A85">
              <w:rPr>
                <w:rFonts w:hAnsi="宋体" w:cs="宋体"/>
                <w:color w:val="000000" w:themeColor="text1"/>
                <w:sz w:val="20"/>
              </w:rPr>
              <w:t>调用</w:t>
            </w:r>
          </w:p>
        </w:tc>
      </w:tr>
      <w:tr w:rsidR="0629AD89" w14:paraId="0F183110"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3C78590C" w14:textId="6317F7F6" w:rsidR="0629AD89" w:rsidRPr="00937A85" w:rsidRDefault="0629AD89">
            <w:pPr>
              <w:rPr>
                <w:sz w:val="20"/>
              </w:rPr>
            </w:pPr>
            <w:r w:rsidRPr="00937A85">
              <w:rPr>
                <w:rFonts w:hAnsi="宋体" w:cs="宋体"/>
                <w:b/>
                <w:bCs/>
                <w:sz w:val="20"/>
              </w:rPr>
              <w:t>功能需求</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24E594A8" w14:textId="21E5B3F7" w:rsidR="0629AD89" w:rsidRPr="00937A85" w:rsidRDefault="0629AD89" w:rsidP="008202F7">
            <w:pPr>
              <w:pStyle w:val="affffffff6"/>
              <w:numPr>
                <w:ilvl w:val="0"/>
                <w:numId w:val="61"/>
              </w:numPr>
              <w:ind w:firstLineChars="0"/>
              <w:rPr>
                <w:rFonts w:hAnsi="宋体" w:cs="宋体" w:hint="eastAsia"/>
                <w:sz w:val="20"/>
              </w:rPr>
            </w:pPr>
            <w:r w:rsidRPr="00937A85">
              <w:rPr>
                <w:rFonts w:hAnsi="宋体" w:cs="宋体"/>
                <w:sz w:val="20"/>
              </w:rPr>
              <w:t>接收来自</w:t>
            </w:r>
            <w:r w:rsidRPr="00937A85">
              <w:rPr>
                <w:rFonts w:ascii="Times New Roman" w:eastAsia="Times New Roman"/>
                <w:sz w:val="20"/>
              </w:rPr>
              <w:t xml:space="preserve"> cgroup </w:t>
            </w:r>
            <w:r w:rsidRPr="00937A85">
              <w:rPr>
                <w:rFonts w:hAnsi="宋体" w:cs="宋体"/>
                <w:sz w:val="20"/>
              </w:rPr>
              <w:t>控制模块的</w:t>
            </w:r>
            <w:r w:rsidRPr="00937A85">
              <w:rPr>
                <w:rFonts w:ascii="Times New Roman" w:eastAsia="Times New Roman"/>
                <w:sz w:val="20"/>
              </w:rPr>
              <w:t xml:space="preserve"> CPU </w:t>
            </w:r>
            <w:r w:rsidRPr="00937A85">
              <w:rPr>
                <w:rFonts w:hAnsi="宋体" w:cs="宋体"/>
                <w:sz w:val="20"/>
              </w:rPr>
              <w:t>配额配置请求；</w:t>
            </w:r>
          </w:p>
          <w:p w14:paraId="4A275EBB" w14:textId="14F6C60F" w:rsidR="0629AD89" w:rsidRPr="00937A85" w:rsidRDefault="0629AD89" w:rsidP="008202F7">
            <w:pPr>
              <w:pStyle w:val="affffffff6"/>
              <w:numPr>
                <w:ilvl w:val="0"/>
                <w:numId w:val="61"/>
              </w:numPr>
              <w:ind w:firstLineChars="0"/>
              <w:rPr>
                <w:rFonts w:hAnsi="宋体" w:cs="宋体" w:hint="eastAsia"/>
                <w:sz w:val="20"/>
              </w:rPr>
            </w:pPr>
            <w:r w:rsidRPr="00937A85">
              <w:rPr>
                <w:rFonts w:hAnsi="宋体" w:cs="宋体"/>
                <w:sz w:val="20"/>
              </w:rPr>
              <w:t>根据隔离策略限制容器任务可用</w:t>
            </w:r>
            <w:r w:rsidRPr="00937A85">
              <w:rPr>
                <w:rFonts w:ascii="Times New Roman" w:eastAsia="Times New Roman"/>
                <w:sz w:val="20"/>
              </w:rPr>
              <w:t xml:space="preserve"> CPU </w:t>
            </w:r>
            <w:r w:rsidRPr="00937A85">
              <w:rPr>
                <w:rFonts w:hAnsi="宋体" w:cs="宋体"/>
                <w:sz w:val="20"/>
              </w:rPr>
              <w:t>数量与优先级；</w:t>
            </w:r>
          </w:p>
          <w:p w14:paraId="12B6E865" w14:textId="0BF88C58" w:rsidR="0629AD89" w:rsidRPr="00937A85" w:rsidRDefault="0629AD89" w:rsidP="008202F7">
            <w:pPr>
              <w:pStyle w:val="affffffff6"/>
              <w:numPr>
                <w:ilvl w:val="0"/>
                <w:numId w:val="61"/>
              </w:numPr>
              <w:ind w:firstLineChars="0"/>
              <w:rPr>
                <w:rFonts w:hAnsi="宋体" w:cs="宋体" w:hint="eastAsia"/>
                <w:sz w:val="20"/>
              </w:rPr>
            </w:pPr>
            <w:proofErr w:type="gramStart"/>
            <w:r w:rsidRPr="00937A85">
              <w:rPr>
                <w:rFonts w:hAnsi="宋体" w:cs="宋体"/>
                <w:sz w:val="20"/>
              </w:rPr>
              <w:t>对越限</w:t>
            </w:r>
            <w:proofErr w:type="gramEnd"/>
            <w:r w:rsidRPr="00937A85">
              <w:rPr>
                <w:rFonts w:ascii="Times New Roman" w:eastAsia="Times New Roman"/>
                <w:sz w:val="20"/>
              </w:rPr>
              <w:t xml:space="preserve"> CPU </w:t>
            </w:r>
            <w:r w:rsidRPr="00937A85">
              <w:rPr>
                <w:rFonts w:hAnsi="宋体" w:cs="宋体"/>
                <w:sz w:val="20"/>
              </w:rPr>
              <w:t>使用进行预警</w:t>
            </w:r>
            <w:r w:rsidRPr="00937A85">
              <w:rPr>
                <w:rFonts w:ascii="Times New Roman" w:eastAsia="Times New Roman"/>
                <w:sz w:val="20"/>
              </w:rPr>
              <w:t>/</w:t>
            </w:r>
            <w:r w:rsidRPr="00937A85">
              <w:rPr>
                <w:rFonts w:hAnsi="宋体" w:cs="宋体"/>
                <w:sz w:val="20"/>
              </w:rPr>
              <w:t>限制处理。</w:t>
            </w:r>
          </w:p>
        </w:tc>
      </w:tr>
      <w:tr w:rsidR="0629AD89" w14:paraId="726408A7"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26E30572" w14:textId="672610F5" w:rsidR="0629AD89" w:rsidRPr="00937A85" w:rsidRDefault="0629AD89">
            <w:pPr>
              <w:rPr>
                <w:sz w:val="20"/>
              </w:rPr>
            </w:pPr>
            <w:r w:rsidRPr="00937A85">
              <w:rPr>
                <w:rFonts w:hAnsi="宋体" w:cs="宋体"/>
                <w:b/>
                <w:bCs/>
                <w:color w:val="000000" w:themeColor="text1"/>
                <w:sz w:val="20"/>
              </w:rPr>
              <w:t>接口特性状态</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65E0BFCC" w14:textId="7A50659D" w:rsidR="0629AD89" w:rsidRPr="00937A85" w:rsidRDefault="0629AD89">
            <w:pPr>
              <w:rPr>
                <w:sz w:val="20"/>
              </w:rPr>
            </w:pPr>
            <w:r w:rsidRPr="00937A85">
              <w:rPr>
                <w:rFonts w:hAnsi="宋体" w:cs="宋体"/>
                <w:color w:val="000000" w:themeColor="text1"/>
                <w:sz w:val="20"/>
              </w:rPr>
              <w:t>待开发</w:t>
            </w:r>
            <w:r w:rsidRPr="00937A85">
              <w:rPr>
                <w:rFonts w:ascii="Times New Roman" w:eastAsia="Times New Roman"/>
                <w:color w:val="000000" w:themeColor="text1"/>
                <w:sz w:val="20"/>
              </w:rPr>
              <w:t xml:space="preserve"> —— </w:t>
            </w:r>
            <w:r w:rsidRPr="00937A85">
              <w:rPr>
                <w:rFonts w:hAnsi="宋体" w:cs="宋体"/>
                <w:color w:val="000000" w:themeColor="text1"/>
                <w:sz w:val="20"/>
              </w:rPr>
              <w:t>基于</w:t>
            </w:r>
            <w:r w:rsidRPr="00937A85">
              <w:rPr>
                <w:rFonts w:ascii="Times New Roman" w:eastAsia="Times New Roman"/>
                <w:color w:val="000000" w:themeColor="text1"/>
                <w:sz w:val="20"/>
              </w:rPr>
              <w:t xml:space="preserve"> RTEMS </w:t>
            </w:r>
            <w:r w:rsidRPr="00937A85">
              <w:rPr>
                <w:rFonts w:hAnsi="宋体" w:cs="宋体"/>
                <w:color w:val="000000" w:themeColor="text1"/>
                <w:sz w:val="20"/>
              </w:rPr>
              <w:t>原生调度</w:t>
            </w:r>
            <w:r w:rsidRPr="00937A85">
              <w:rPr>
                <w:rFonts w:ascii="Times New Roman" w:eastAsia="Times New Roman"/>
                <w:color w:val="000000" w:themeColor="text1"/>
                <w:sz w:val="20"/>
              </w:rPr>
              <w:t xml:space="preserve"> API</w:t>
            </w:r>
            <w:r w:rsidRPr="00937A85">
              <w:rPr>
                <w:rFonts w:hAnsi="宋体" w:cs="宋体"/>
                <w:color w:val="000000" w:themeColor="text1"/>
                <w:sz w:val="20"/>
              </w:rPr>
              <w:t>，扩展支持</w:t>
            </w:r>
            <w:proofErr w:type="gramStart"/>
            <w:r w:rsidRPr="00937A85">
              <w:rPr>
                <w:rFonts w:hAnsi="宋体" w:cs="宋体"/>
                <w:color w:val="000000" w:themeColor="text1"/>
                <w:sz w:val="20"/>
              </w:rPr>
              <w:t>容器级</w:t>
            </w:r>
            <w:proofErr w:type="gramEnd"/>
            <w:r w:rsidRPr="00937A85">
              <w:rPr>
                <w:rFonts w:ascii="Times New Roman" w:eastAsia="Times New Roman"/>
                <w:color w:val="000000" w:themeColor="text1"/>
                <w:sz w:val="20"/>
              </w:rPr>
              <w:t xml:space="preserve"> CPU </w:t>
            </w:r>
            <w:r w:rsidRPr="00937A85">
              <w:rPr>
                <w:rFonts w:hAnsi="宋体" w:cs="宋体"/>
                <w:color w:val="000000" w:themeColor="text1"/>
                <w:sz w:val="20"/>
              </w:rPr>
              <w:t>配额管理。</w:t>
            </w:r>
          </w:p>
        </w:tc>
      </w:tr>
    </w:tbl>
    <w:p w14:paraId="393E8449" w14:textId="3E263283" w:rsidR="74383FA3" w:rsidRDefault="74383FA3" w:rsidP="00756EB7">
      <w:pPr>
        <w:pStyle w:val="5"/>
        <w:rPr>
          <w:sz w:val="20"/>
          <w:szCs w:val="20"/>
        </w:rPr>
      </w:pPr>
      <w:r w:rsidRPr="0629AD89">
        <w:rPr>
          <w:sz w:val="20"/>
          <w:szCs w:val="20"/>
        </w:rPr>
        <w:t>3.2.2.2.1 接口功能交付需求</w:t>
      </w:r>
    </w:p>
    <w:p w14:paraId="076ED50E" w14:textId="127B30FE" w:rsidR="74383FA3" w:rsidRDefault="74383FA3" w:rsidP="00756EB7">
      <w:pPr>
        <w:ind w:firstLine="360"/>
        <w:rPr>
          <w:rFonts w:hAnsi="宋体" w:cs="宋体" w:hint="eastAsia"/>
          <w:b/>
          <w:bCs/>
        </w:rPr>
      </w:pPr>
      <w:r w:rsidRPr="0629AD89">
        <w:rPr>
          <w:rFonts w:ascii="Times New Roman" w:eastAsia="Times New Roman"/>
          <w:b/>
          <w:bCs/>
        </w:rPr>
        <w:t xml:space="preserve">CPU </w:t>
      </w:r>
      <w:r w:rsidRPr="0629AD89">
        <w:rPr>
          <w:rFonts w:hAnsi="宋体" w:cs="宋体"/>
          <w:b/>
          <w:bCs/>
        </w:rPr>
        <w:t>资源隔离与调度接口（</w:t>
      </w:r>
      <w:r w:rsidRPr="0629AD89">
        <w:rPr>
          <w:rFonts w:ascii="Times New Roman" w:eastAsia="Times New Roman"/>
          <w:b/>
          <w:bCs/>
        </w:rPr>
        <w:t>IF-CG-CPU-001</w:t>
      </w:r>
      <w:r w:rsidRPr="0629AD89">
        <w:rPr>
          <w:rFonts w:hAnsi="宋体" w:cs="宋体"/>
          <w:b/>
          <w:bCs/>
        </w:rPr>
        <w:t>）</w:t>
      </w:r>
    </w:p>
    <w:p w14:paraId="0D1B223A" w14:textId="1400DEDE" w:rsidR="74383FA3" w:rsidRPr="00344998" w:rsidRDefault="74383FA3" w:rsidP="008202F7">
      <w:pPr>
        <w:pStyle w:val="af9"/>
        <w:numPr>
          <w:ilvl w:val="0"/>
          <w:numId w:val="89"/>
        </w:numPr>
        <w:ind w:firstLineChars="0"/>
        <w:rPr>
          <w:rFonts w:ascii="Times New Roman"/>
        </w:rPr>
      </w:pPr>
      <w:r w:rsidRPr="00344998">
        <w:rPr>
          <w:rFonts w:ascii="Times New Roman"/>
        </w:rPr>
        <w:t>提供容器任务的</w:t>
      </w:r>
      <w:r w:rsidRPr="00344998">
        <w:rPr>
          <w:rFonts w:ascii="Times New Roman"/>
        </w:rPr>
        <w:t xml:space="preserve"> CPU </w:t>
      </w:r>
      <w:r w:rsidRPr="00344998">
        <w:rPr>
          <w:rFonts w:ascii="Times New Roman"/>
        </w:rPr>
        <w:t>配额和权重控制；</w:t>
      </w:r>
    </w:p>
    <w:p w14:paraId="0A02714D" w14:textId="4AB4285B" w:rsidR="74383FA3" w:rsidRPr="00344998" w:rsidRDefault="74383FA3" w:rsidP="008202F7">
      <w:pPr>
        <w:pStyle w:val="af9"/>
        <w:numPr>
          <w:ilvl w:val="0"/>
          <w:numId w:val="89"/>
        </w:numPr>
        <w:ind w:firstLineChars="0"/>
        <w:rPr>
          <w:rFonts w:ascii="Times New Roman"/>
        </w:rPr>
      </w:pPr>
      <w:r w:rsidRPr="00344998">
        <w:rPr>
          <w:rFonts w:ascii="Times New Roman"/>
        </w:rPr>
        <w:lastRenderedPageBreak/>
        <w:t>确保在多任务场景下不同容器之间的调度隔离；</w:t>
      </w:r>
    </w:p>
    <w:p w14:paraId="2D6AD32B" w14:textId="3C3EA5F9" w:rsidR="74383FA3" w:rsidRPr="00344998" w:rsidRDefault="74383FA3" w:rsidP="008202F7">
      <w:pPr>
        <w:pStyle w:val="af9"/>
        <w:numPr>
          <w:ilvl w:val="0"/>
          <w:numId w:val="89"/>
        </w:numPr>
        <w:ind w:firstLineChars="0"/>
        <w:rPr>
          <w:rFonts w:ascii="Times New Roman"/>
        </w:rPr>
      </w:pPr>
      <w:r w:rsidRPr="00344998">
        <w:rPr>
          <w:rFonts w:ascii="Times New Roman"/>
        </w:rPr>
        <w:t>保证实时性任务不受非关键性任务的干扰。</w:t>
      </w:r>
    </w:p>
    <w:p w14:paraId="13789270" w14:textId="69B5426A" w:rsidR="0629AD89" w:rsidRDefault="0629AD89" w:rsidP="00756EB7"/>
    <w:p w14:paraId="7A9B4882" w14:textId="0BCB6700" w:rsidR="6622B9E0" w:rsidRDefault="6622B9E0" w:rsidP="00756EB7">
      <w:pPr>
        <w:pStyle w:val="4"/>
        <w:numPr>
          <w:ilvl w:val="0"/>
          <w:numId w:val="0"/>
        </w:numPr>
        <w:rPr>
          <w:rFonts w:ascii="Times New Roman" w:hAnsi="Times New Roman"/>
        </w:rPr>
      </w:pPr>
      <w:r w:rsidRPr="0629AD89">
        <w:rPr>
          <w:rFonts w:ascii="Times New Roman" w:hAnsi="Times New Roman"/>
        </w:rPr>
        <w:t>3.</w:t>
      </w:r>
      <w:r w:rsidR="00E80556">
        <w:rPr>
          <w:rFonts w:ascii="Times New Roman" w:hAnsi="Times New Roman"/>
        </w:rPr>
        <w:t>2</w:t>
      </w:r>
      <w:r w:rsidRPr="0629AD89">
        <w:rPr>
          <w:rFonts w:ascii="Times New Roman" w:hAnsi="Times New Roman"/>
        </w:rPr>
        <w:t>.2.</w:t>
      </w:r>
      <w:r w:rsidR="1FDC1704" w:rsidRPr="0629AD89">
        <w:rPr>
          <w:rFonts w:ascii="Times New Roman" w:hAnsi="Times New Roman"/>
        </w:rPr>
        <w:t>3</w:t>
      </w:r>
      <w:r>
        <w:t xml:space="preserve"> 磁盘I/O子系统（IFA_E_PHYSICAL_</w:t>
      </w:r>
      <w:r w:rsidR="00054F9F">
        <w:rPr>
          <w:rFonts w:hint="eastAsia"/>
        </w:rPr>
        <w:t>00</w:t>
      </w:r>
      <w:r>
        <w:t>2）</w:t>
      </w:r>
    </w:p>
    <w:p w14:paraId="610E837B" w14:textId="1CEC8BA1" w:rsidR="63A92616" w:rsidRDefault="63A92616" w:rsidP="00756EB7">
      <w:pPr>
        <w:pStyle w:val="5"/>
        <w:rPr>
          <w:sz w:val="20"/>
          <w:szCs w:val="20"/>
        </w:rPr>
      </w:pPr>
      <w:r w:rsidRPr="0629AD89">
        <w:rPr>
          <w:sz w:val="20"/>
          <w:szCs w:val="20"/>
        </w:rPr>
        <w:t>3.2.2.3.1 接口详细描述</w:t>
      </w:r>
    </w:p>
    <w:tbl>
      <w:tblPr>
        <w:tblW w:w="0" w:type="auto"/>
        <w:tblLook w:val="04A0" w:firstRow="1" w:lastRow="0" w:firstColumn="1" w:lastColumn="0" w:noHBand="0" w:noVBand="1"/>
      </w:tblPr>
      <w:tblGrid>
        <w:gridCol w:w="1723"/>
        <w:gridCol w:w="6569"/>
      </w:tblGrid>
      <w:tr w:rsidR="0629AD89" w14:paraId="53030807" w14:textId="77777777" w:rsidTr="00756EB7">
        <w:trPr>
          <w:trHeight w:val="300"/>
        </w:trPr>
        <w:tc>
          <w:tcPr>
            <w:tcW w:w="1809" w:type="dxa"/>
            <w:tcBorders>
              <w:top w:val="single" w:sz="8" w:space="0" w:color="5B9BD5"/>
              <w:left w:val="single" w:sz="8" w:space="0" w:color="5B9BD5"/>
              <w:bottom w:val="single" w:sz="8" w:space="0" w:color="5B9BD5"/>
              <w:right w:val="nil"/>
            </w:tcBorders>
            <w:shd w:val="clear" w:color="auto" w:fill="5B9BD5"/>
            <w:tcMar>
              <w:left w:w="108" w:type="dxa"/>
              <w:right w:w="108" w:type="dxa"/>
            </w:tcMar>
          </w:tcPr>
          <w:p w14:paraId="37C2506A" w14:textId="4CD1683A" w:rsidR="0629AD89" w:rsidRPr="00937A85" w:rsidRDefault="0629AD89" w:rsidP="00937A85">
            <w:pPr>
              <w:pStyle w:val="af9"/>
              <w:ind w:firstLineChars="0" w:firstLine="0"/>
              <w:rPr>
                <w:sz w:val="20"/>
              </w:rPr>
            </w:pPr>
            <w:r w:rsidRPr="00937A85">
              <w:rPr>
                <w:rFonts w:ascii="Times New Roman"/>
                <w:b/>
                <w:bCs/>
                <w:color w:val="FFFFFF"/>
                <w:sz w:val="20"/>
              </w:rPr>
              <w:t>接口标识符</w:t>
            </w:r>
          </w:p>
        </w:tc>
        <w:tc>
          <w:tcPr>
            <w:tcW w:w="6933" w:type="dxa"/>
            <w:tcBorders>
              <w:top w:val="single" w:sz="8" w:space="0" w:color="5B9BD5"/>
              <w:left w:val="nil"/>
              <w:bottom w:val="single" w:sz="8" w:space="0" w:color="5B9BD5"/>
              <w:right w:val="single" w:sz="8" w:space="0" w:color="5B9BD5"/>
            </w:tcBorders>
            <w:shd w:val="clear" w:color="auto" w:fill="5B9BD5"/>
            <w:tcMar>
              <w:left w:w="108" w:type="dxa"/>
              <w:right w:w="108" w:type="dxa"/>
            </w:tcMar>
          </w:tcPr>
          <w:p w14:paraId="1D893109" w14:textId="5DE1A841" w:rsidR="0629AD89" w:rsidRPr="00937A85" w:rsidRDefault="0629AD89">
            <w:pPr>
              <w:rPr>
                <w:sz w:val="20"/>
              </w:rPr>
            </w:pPr>
            <w:r w:rsidRPr="00937A85">
              <w:rPr>
                <w:rFonts w:ascii="Times New Roman" w:eastAsia="Times New Roman"/>
                <w:b/>
                <w:bCs/>
                <w:color w:val="FFFFFF" w:themeColor="background1"/>
                <w:sz w:val="20"/>
              </w:rPr>
              <w:t>IF-CG-IO-003</w:t>
            </w:r>
          </w:p>
        </w:tc>
      </w:tr>
      <w:tr w:rsidR="0629AD89" w14:paraId="249045ED" w14:textId="77777777" w:rsidTr="00756EB7">
        <w:trPr>
          <w:trHeight w:val="300"/>
        </w:trPr>
        <w:tc>
          <w:tcPr>
            <w:tcW w:w="1809"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6C14EFF1" w14:textId="3175D203" w:rsidR="0629AD89" w:rsidRPr="00937A85" w:rsidRDefault="0629AD89">
            <w:pPr>
              <w:rPr>
                <w:sz w:val="20"/>
              </w:rPr>
            </w:pPr>
            <w:r w:rsidRPr="00937A85">
              <w:rPr>
                <w:rFonts w:hAnsi="宋体" w:cs="宋体"/>
                <w:b/>
                <w:bCs/>
                <w:color w:val="000000" w:themeColor="text1"/>
                <w:sz w:val="20"/>
              </w:rPr>
              <w:t>接口名称</w:t>
            </w:r>
          </w:p>
        </w:tc>
        <w:tc>
          <w:tcPr>
            <w:tcW w:w="6933"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78A50BCA" w14:textId="0370E4E1" w:rsidR="0629AD89" w:rsidRPr="00937A85" w:rsidRDefault="0629AD89">
            <w:pPr>
              <w:rPr>
                <w:sz w:val="20"/>
              </w:rPr>
            </w:pPr>
            <w:r w:rsidRPr="00937A85">
              <w:rPr>
                <w:rFonts w:ascii="Times New Roman" w:eastAsia="Times New Roman"/>
                <w:color w:val="000000" w:themeColor="text1"/>
                <w:sz w:val="20"/>
              </w:rPr>
              <w:t xml:space="preserve">I/O </w:t>
            </w:r>
            <w:r w:rsidRPr="00937A85">
              <w:rPr>
                <w:rFonts w:hAnsi="宋体" w:cs="宋体"/>
                <w:color w:val="000000" w:themeColor="text1"/>
                <w:sz w:val="20"/>
              </w:rPr>
              <w:t>带宽控制接口</w:t>
            </w:r>
          </w:p>
        </w:tc>
      </w:tr>
      <w:tr w:rsidR="0629AD89" w14:paraId="381A6BBA"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4898908A" w14:textId="3D3C8507" w:rsidR="0629AD89" w:rsidRPr="00937A85" w:rsidRDefault="0629AD89">
            <w:pPr>
              <w:rPr>
                <w:sz w:val="20"/>
              </w:rPr>
            </w:pPr>
            <w:r w:rsidRPr="00937A85">
              <w:rPr>
                <w:rFonts w:hAnsi="宋体" w:cs="宋体"/>
                <w:b/>
                <w:bCs/>
                <w:sz w:val="20"/>
              </w:rPr>
              <w:t>关联实体</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493CB578" w14:textId="3FB453DB" w:rsidR="0629AD89" w:rsidRPr="00937A85" w:rsidRDefault="0629AD89">
            <w:pPr>
              <w:rPr>
                <w:sz w:val="20"/>
              </w:rPr>
            </w:pPr>
            <w:r w:rsidRPr="00937A85">
              <w:rPr>
                <w:rFonts w:ascii="Times New Roman" w:eastAsia="Times New Roman"/>
                <w:sz w:val="20"/>
              </w:rPr>
              <w:t xml:space="preserve">RTEMS I/O </w:t>
            </w:r>
            <w:r w:rsidRPr="00937A85">
              <w:rPr>
                <w:rFonts w:hAnsi="宋体" w:cs="宋体"/>
                <w:sz w:val="20"/>
              </w:rPr>
              <w:t>子系统（设备驱动层）</w:t>
            </w:r>
          </w:p>
        </w:tc>
      </w:tr>
      <w:tr w:rsidR="0629AD89" w14:paraId="57972883"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70D6D177" w14:textId="1FC82FC5" w:rsidR="0629AD89" w:rsidRPr="00937A85" w:rsidRDefault="0629AD89">
            <w:pPr>
              <w:rPr>
                <w:sz w:val="20"/>
              </w:rPr>
            </w:pPr>
            <w:r w:rsidRPr="00937A85">
              <w:rPr>
                <w:rFonts w:hAnsi="宋体" w:cs="宋体"/>
                <w:b/>
                <w:bCs/>
                <w:color w:val="000000" w:themeColor="text1"/>
                <w:sz w:val="20"/>
              </w:rPr>
              <w:t>通信方式</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6D2143DD" w14:textId="0EAC5783" w:rsidR="0629AD89" w:rsidRPr="00937A85" w:rsidRDefault="0629AD89">
            <w:pPr>
              <w:rPr>
                <w:sz w:val="20"/>
              </w:rPr>
            </w:pPr>
            <w:r w:rsidRPr="00937A85">
              <w:rPr>
                <w:rFonts w:hAnsi="宋体" w:cs="宋体"/>
                <w:color w:val="000000" w:themeColor="text1"/>
                <w:sz w:val="20"/>
              </w:rPr>
              <w:t>内存系统</w:t>
            </w:r>
            <w:r w:rsidRPr="00937A85">
              <w:rPr>
                <w:rFonts w:ascii="Times New Roman" w:eastAsia="Times New Roman"/>
                <w:color w:val="000000" w:themeColor="text1"/>
                <w:sz w:val="20"/>
              </w:rPr>
              <w:t>API</w:t>
            </w:r>
          </w:p>
        </w:tc>
      </w:tr>
      <w:tr w:rsidR="0629AD89" w14:paraId="4280B214"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6CC9FF6F" w14:textId="7A1A00A9" w:rsidR="0629AD89" w:rsidRPr="00937A85" w:rsidRDefault="0629AD89">
            <w:pPr>
              <w:rPr>
                <w:sz w:val="20"/>
              </w:rPr>
            </w:pPr>
            <w:r w:rsidRPr="00937A85">
              <w:rPr>
                <w:rFonts w:hAnsi="宋体" w:cs="宋体"/>
                <w:b/>
                <w:bCs/>
                <w:sz w:val="20"/>
              </w:rPr>
              <w:t>功能需求</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02B0C9B0" w14:textId="6B3D588F" w:rsidR="0629AD89" w:rsidRPr="00937A85" w:rsidRDefault="0629AD89" w:rsidP="008202F7">
            <w:pPr>
              <w:pStyle w:val="affffffff6"/>
              <w:numPr>
                <w:ilvl w:val="0"/>
                <w:numId w:val="62"/>
              </w:numPr>
              <w:ind w:firstLineChars="0"/>
              <w:rPr>
                <w:rFonts w:hAnsi="宋体" w:cs="宋体" w:hint="eastAsia"/>
                <w:sz w:val="20"/>
              </w:rPr>
            </w:pPr>
            <w:r w:rsidRPr="00937A85">
              <w:rPr>
                <w:rFonts w:hAnsi="宋体" w:cs="宋体"/>
                <w:sz w:val="20"/>
              </w:rPr>
              <w:t>为容器</w:t>
            </w:r>
            <w:r w:rsidRPr="00937A85">
              <w:rPr>
                <w:rFonts w:ascii="Times New Roman" w:eastAsia="Times New Roman"/>
                <w:sz w:val="20"/>
              </w:rPr>
              <w:t xml:space="preserve"> I/O </w:t>
            </w:r>
            <w:r w:rsidRPr="00937A85">
              <w:rPr>
                <w:rFonts w:hAnsi="宋体" w:cs="宋体"/>
                <w:sz w:val="20"/>
              </w:rPr>
              <w:t>操作分配独立队列；</w:t>
            </w:r>
          </w:p>
          <w:p w14:paraId="48D25525" w14:textId="37A5E601" w:rsidR="0629AD89" w:rsidRPr="00937A85" w:rsidRDefault="0629AD89" w:rsidP="008202F7">
            <w:pPr>
              <w:pStyle w:val="affffffff6"/>
              <w:numPr>
                <w:ilvl w:val="0"/>
                <w:numId w:val="62"/>
              </w:numPr>
              <w:ind w:firstLineChars="0"/>
              <w:rPr>
                <w:rFonts w:hAnsi="宋体" w:cs="宋体" w:hint="eastAsia"/>
                <w:sz w:val="20"/>
              </w:rPr>
            </w:pPr>
            <w:r w:rsidRPr="00937A85">
              <w:rPr>
                <w:rFonts w:hAnsi="宋体" w:cs="宋体"/>
                <w:sz w:val="20"/>
              </w:rPr>
              <w:t>控制容器</w:t>
            </w:r>
            <w:r w:rsidRPr="00937A85">
              <w:rPr>
                <w:rFonts w:ascii="Times New Roman" w:eastAsia="Times New Roman"/>
                <w:sz w:val="20"/>
              </w:rPr>
              <w:t xml:space="preserve"> I/O </w:t>
            </w:r>
            <w:r w:rsidRPr="00937A85">
              <w:rPr>
                <w:rFonts w:hAnsi="宋体" w:cs="宋体"/>
                <w:sz w:val="20"/>
              </w:rPr>
              <w:t>请求提交速率，避免单容器独占总线；</w:t>
            </w:r>
          </w:p>
          <w:p w14:paraId="4D4CB28F" w14:textId="6BB79A1C" w:rsidR="0629AD89" w:rsidRPr="00937A85" w:rsidRDefault="0629AD89" w:rsidP="008202F7">
            <w:pPr>
              <w:pStyle w:val="affffffff6"/>
              <w:numPr>
                <w:ilvl w:val="0"/>
                <w:numId w:val="62"/>
              </w:numPr>
              <w:ind w:firstLineChars="0"/>
              <w:rPr>
                <w:rFonts w:hAnsi="宋体" w:cs="宋体" w:hint="eastAsia"/>
                <w:sz w:val="20"/>
              </w:rPr>
            </w:pPr>
            <w:r w:rsidRPr="00937A85">
              <w:rPr>
                <w:rFonts w:hAnsi="宋体" w:cs="宋体"/>
                <w:sz w:val="20"/>
              </w:rPr>
              <w:t>提供读写速率统计接口；</w:t>
            </w:r>
          </w:p>
        </w:tc>
      </w:tr>
      <w:tr w:rsidR="0629AD89" w14:paraId="25A82216"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3DD1FCAB" w14:textId="60CC32E3" w:rsidR="0629AD89" w:rsidRPr="00937A85" w:rsidRDefault="0629AD89">
            <w:pPr>
              <w:rPr>
                <w:sz w:val="20"/>
              </w:rPr>
            </w:pPr>
            <w:r w:rsidRPr="00937A85">
              <w:rPr>
                <w:rFonts w:hAnsi="宋体" w:cs="宋体"/>
                <w:b/>
                <w:bCs/>
                <w:color w:val="000000" w:themeColor="text1"/>
                <w:sz w:val="20"/>
              </w:rPr>
              <w:t>接口特性状态</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4F95A939" w14:textId="56A227D5" w:rsidR="0629AD89" w:rsidRPr="00937A85" w:rsidRDefault="0629AD89">
            <w:pPr>
              <w:rPr>
                <w:sz w:val="20"/>
              </w:rPr>
            </w:pPr>
            <w:r w:rsidRPr="00937A85">
              <w:rPr>
                <w:rFonts w:hAnsi="宋体" w:cs="宋体"/>
                <w:color w:val="000000" w:themeColor="text1"/>
                <w:sz w:val="20"/>
              </w:rPr>
              <w:t>待开发</w:t>
            </w:r>
            <w:r w:rsidRPr="00937A85">
              <w:rPr>
                <w:rFonts w:ascii="Times New Roman" w:eastAsia="Times New Roman"/>
                <w:color w:val="000000" w:themeColor="text1"/>
                <w:sz w:val="20"/>
              </w:rPr>
              <w:t xml:space="preserve"> —— </w:t>
            </w:r>
            <w:r w:rsidRPr="00937A85">
              <w:rPr>
                <w:rFonts w:hAnsi="宋体" w:cs="宋体"/>
                <w:color w:val="000000" w:themeColor="text1"/>
                <w:sz w:val="20"/>
              </w:rPr>
              <w:t>在</w:t>
            </w:r>
            <w:r w:rsidRPr="00937A85">
              <w:rPr>
                <w:rFonts w:ascii="Times New Roman" w:eastAsia="Times New Roman"/>
                <w:color w:val="000000" w:themeColor="text1"/>
                <w:sz w:val="20"/>
              </w:rPr>
              <w:t xml:space="preserve"> RTEMS I/O</w:t>
            </w:r>
            <w:r w:rsidRPr="00937A85">
              <w:rPr>
                <w:rFonts w:hAnsi="宋体" w:cs="宋体"/>
                <w:color w:val="000000" w:themeColor="text1"/>
                <w:sz w:val="20"/>
              </w:rPr>
              <w:t>接口层添加</w:t>
            </w:r>
            <w:r w:rsidRPr="00937A85">
              <w:rPr>
                <w:rFonts w:ascii="Times New Roman" w:eastAsia="Times New Roman"/>
                <w:color w:val="000000" w:themeColor="text1"/>
                <w:sz w:val="20"/>
              </w:rPr>
              <w:t xml:space="preserve"> hook</w:t>
            </w:r>
            <w:r w:rsidRPr="00937A85">
              <w:rPr>
                <w:rFonts w:hAnsi="宋体" w:cs="宋体"/>
                <w:color w:val="000000" w:themeColor="text1"/>
                <w:sz w:val="20"/>
              </w:rPr>
              <w:t>，用于区分容器上下文的请求。</w:t>
            </w:r>
          </w:p>
        </w:tc>
      </w:tr>
    </w:tbl>
    <w:p w14:paraId="3C6D3462" w14:textId="5D32ACB2" w:rsidR="7E4F09E7" w:rsidRDefault="7E4F09E7" w:rsidP="00756EB7">
      <w:pPr>
        <w:pStyle w:val="5"/>
        <w:rPr>
          <w:sz w:val="20"/>
          <w:szCs w:val="20"/>
        </w:rPr>
      </w:pPr>
      <w:r w:rsidRPr="0629AD89">
        <w:rPr>
          <w:sz w:val="20"/>
          <w:szCs w:val="20"/>
        </w:rPr>
        <w:t>3.2.2.</w:t>
      </w:r>
      <w:r w:rsidR="00E80556">
        <w:rPr>
          <w:sz w:val="20"/>
          <w:szCs w:val="20"/>
        </w:rPr>
        <w:t>3</w:t>
      </w:r>
      <w:r w:rsidRPr="0629AD89">
        <w:rPr>
          <w:sz w:val="20"/>
          <w:szCs w:val="20"/>
        </w:rPr>
        <w:t>.</w:t>
      </w:r>
      <w:r w:rsidR="00E80556">
        <w:rPr>
          <w:sz w:val="20"/>
          <w:szCs w:val="20"/>
        </w:rPr>
        <w:t>2</w:t>
      </w:r>
      <w:r w:rsidRPr="0629AD89">
        <w:rPr>
          <w:sz w:val="20"/>
          <w:szCs w:val="20"/>
        </w:rPr>
        <w:t xml:space="preserve"> 接口功能交付需求</w:t>
      </w:r>
    </w:p>
    <w:p w14:paraId="56F12737" w14:textId="36C9BCF5" w:rsidR="780BE14A" w:rsidRDefault="780BE14A" w:rsidP="00756EB7">
      <w:pPr>
        <w:rPr>
          <w:rFonts w:hAnsi="宋体" w:cs="宋体" w:hint="eastAsia"/>
          <w:b/>
          <w:bCs/>
        </w:rPr>
      </w:pPr>
      <w:r w:rsidRPr="0629AD89">
        <w:rPr>
          <w:rFonts w:ascii="Times New Roman" w:eastAsia="Times New Roman"/>
          <w:b/>
          <w:bCs/>
        </w:rPr>
        <w:t xml:space="preserve">  I/O </w:t>
      </w:r>
      <w:r w:rsidRPr="0629AD89">
        <w:rPr>
          <w:rFonts w:hAnsi="宋体" w:cs="宋体"/>
          <w:b/>
          <w:bCs/>
        </w:rPr>
        <w:t>带宽控制接口（</w:t>
      </w:r>
      <w:r w:rsidRPr="0629AD89">
        <w:rPr>
          <w:rFonts w:ascii="Times New Roman" w:eastAsia="Times New Roman"/>
          <w:b/>
          <w:bCs/>
        </w:rPr>
        <w:t>IF-CG-IO-003</w:t>
      </w:r>
      <w:r w:rsidRPr="0629AD89">
        <w:rPr>
          <w:rFonts w:hAnsi="宋体" w:cs="宋体"/>
          <w:b/>
          <w:bCs/>
        </w:rPr>
        <w:t>）</w:t>
      </w:r>
    </w:p>
    <w:p w14:paraId="6DC052DD" w14:textId="3C9EE884" w:rsidR="780BE14A" w:rsidRPr="00344998" w:rsidRDefault="780BE14A" w:rsidP="008202F7">
      <w:pPr>
        <w:pStyle w:val="af9"/>
        <w:numPr>
          <w:ilvl w:val="0"/>
          <w:numId w:val="89"/>
        </w:numPr>
        <w:ind w:firstLineChars="0"/>
        <w:rPr>
          <w:rFonts w:ascii="Times New Roman"/>
        </w:rPr>
      </w:pPr>
      <w:r w:rsidRPr="00344998">
        <w:rPr>
          <w:rFonts w:ascii="Times New Roman"/>
        </w:rPr>
        <w:t>实现对容器</w:t>
      </w:r>
      <w:r w:rsidRPr="00344998">
        <w:rPr>
          <w:rFonts w:ascii="Times New Roman"/>
        </w:rPr>
        <w:t xml:space="preserve"> I/O </w:t>
      </w:r>
      <w:r w:rsidRPr="00344998">
        <w:rPr>
          <w:rFonts w:ascii="Times New Roman"/>
        </w:rPr>
        <w:t>请求的速率和带宽限制；</w:t>
      </w:r>
    </w:p>
    <w:p w14:paraId="4DA8B80B" w14:textId="2E3C0FA2" w:rsidR="780BE14A" w:rsidRPr="00344998" w:rsidRDefault="780BE14A" w:rsidP="008202F7">
      <w:pPr>
        <w:pStyle w:val="af9"/>
        <w:numPr>
          <w:ilvl w:val="0"/>
          <w:numId w:val="89"/>
        </w:numPr>
        <w:ind w:firstLineChars="0"/>
        <w:rPr>
          <w:rFonts w:ascii="Times New Roman"/>
        </w:rPr>
      </w:pPr>
      <w:r w:rsidRPr="00344998">
        <w:rPr>
          <w:rFonts w:ascii="Times New Roman"/>
        </w:rPr>
        <w:t>保障系统总线访问公平性；</w:t>
      </w:r>
    </w:p>
    <w:p w14:paraId="4CCB6C85" w14:textId="6D0D063D" w:rsidR="780BE14A" w:rsidRPr="00344998" w:rsidRDefault="780BE14A" w:rsidP="008202F7">
      <w:pPr>
        <w:pStyle w:val="af9"/>
        <w:numPr>
          <w:ilvl w:val="0"/>
          <w:numId w:val="89"/>
        </w:numPr>
        <w:ind w:firstLineChars="0"/>
        <w:rPr>
          <w:rFonts w:ascii="Times New Roman"/>
        </w:rPr>
      </w:pPr>
      <w:r w:rsidRPr="00344998">
        <w:rPr>
          <w:rFonts w:ascii="Times New Roman"/>
        </w:rPr>
        <w:t>提供监控指标以支持</w:t>
      </w:r>
      <w:proofErr w:type="gramStart"/>
      <w:r w:rsidRPr="00344998">
        <w:rPr>
          <w:rFonts w:ascii="Times New Roman"/>
        </w:rPr>
        <w:t>容器级</w:t>
      </w:r>
      <w:proofErr w:type="gramEnd"/>
      <w:r w:rsidRPr="00344998">
        <w:rPr>
          <w:rFonts w:ascii="Times New Roman"/>
        </w:rPr>
        <w:t xml:space="preserve"> I/O </w:t>
      </w:r>
      <w:r w:rsidRPr="00344998">
        <w:rPr>
          <w:rFonts w:ascii="Times New Roman"/>
        </w:rPr>
        <w:t>性能分析。</w:t>
      </w:r>
    </w:p>
    <w:p w14:paraId="0D792D30" w14:textId="609AD52A" w:rsidR="0629AD89" w:rsidRDefault="0629AD89" w:rsidP="00756EB7">
      <w:pPr>
        <w:pStyle w:val="af9"/>
        <w:ind w:firstLine="480"/>
      </w:pPr>
    </w:p>
    <w:p w14:paraId="27C96AFD" w14:textId="17F60108" w:rsidR="1D5F77D6" w:rsidRDefault="1D5F77D6" w:rsidP="00756EB7">
      <w:pPr>
        <w:pStyle w:val="4"/>
        <w:numPr>
          <w:ilvl w:val="0"/>
          <w:numId w:val="0"/>
        </w:numPr>
        <w:rPr>
          <w:rFonts w:ascii="Times New Roman" w:hAnsi="Times New Roman"/>
        </w:rPr>
      </w:pPr>
      <w:r w:rsidRPr="0629AD89">
        <w:rPr>
          <w:rFonts w:ascii="Times New Roman" w:hAnsi="Times New Roman"/>
        </w:rPr>
        <w:t>3.</w:t>
      </w:r>
      <w:r w:rsidR="00E80556">
        <w:rPr>
          <w:rFonts w:ascii="Times New Roman" w:hAnsi="Times New Roman"/>
        </w:rPr>
        <w:t>2</w:t>
      </w:r>
      <w:r w:rsidRPr="0629AD89">
        <w:rPr>
          <w:rFonts w:ascii="Times New Roman" w:hAnsi="Times New Roman"/>
        </w:rPr>
        <w:t>.2.</w:t>
      </w:r>
      <w:r w:rsidR="46DEAD68" w:rsidRPr="0629AD89">
        <w:rPr>
          <w:rFonts w:ascii="Times New Roman" w:hAnsi="Times New Roman"/>
        </w:rPr>
        <w:t>4</w:t>
      </w:r>
      <w:r>
        <w:t xml:space="preserve"> </w:t>
      </w:r>
      <w:r w:rsidR="14831903">
        <w:t>内存</w:t>
      </w:r>
      <w:r>
        <w:t>子系统（IFA_E_PHYSICAL_</w:t>
      </w:r>
      <w:r w:rsidR="00054F9F">
        <w:rPr>
          <w:rFonts w:hint="eastAsia"/>
        </w:rPr>
        <w:t>00</w:t>
      </w:r>
      <w:r w:rsidR="64E71267">
        <w:t>3</w:t>
      </w:r>
      <w:r>
        <w:t>）</w:t>
      </w:r>
    </w:p>
    <w:p w14:paraId="0A92E5D9" w14:textId="1E4DAA31" w:rsidR="49F53146" w:rsidRDefault="49F53146" w:rsidP="00756EB7">
      <w:pPr>
        <w:pStyle w:val="5"/>
        <w:rPr>
          <w:sz w:val="20"/>
          <w:szCs w:val="20"/>
        </w:rPr>
      </w:pPr>
      <w:r w:rsidRPr="0629AD89">
        <w:rPr>
          <w:sz w:val="20"/>
          <w:szCs w:val="20"/>
        </w:rPr>
        <w:t>3.2.2.4.1 接口详细描述</w:t>
      </w:r>
    </w:p>
    <w:tbl>
      <w:tblPr>
        <w:tblW w:w="0" w:type="auto"/>
        <w:tblLayout w:type="fixed"/>
        <w:tblLook w:val="04A0" w:firstRow="1" w:lastRow="0" w:firstColumn="1" w:lastColumn="0" w:noHBand="0" w:noVBand="1"/>
      </w:tblPr>
      <w:tblGrid>
        <w:gridCol w:w="1809"/>
        <w:gridCol w:w="6933"/>
      </w:tblGrid>
      <w:tr w:rsidR="13EFA77E" w14:paraId="4087B1BE" w14:textId="77777777" w:rsidTr="00756EB7">
        <w:trPr>
          <w:trHeight w:val="300"/>
        </w:trPr>
        <w:tc>
          <w:tcPr>
            <w:tcW w:w="1809" w:type="dxa"/>
            <w:tcBorders>
              <w:top w:val="single" w:sz="8" w:space="0" w:color="5B9BD5"/>
              <w:left w:val="single" w:sz="8" w:space="0" w:color="5B9BD5"/>
              <w:bottom w:val="single" w:sz="8" w:space="0" w:color="5B9BD5"/>
              <w:right w:val="nil"/>
            </w:tcBorders>
            <w:shd w:val="clear" w:color="auto" w:fill="5B9BD5"/>
            <w:tcMar>
              <w:left w:w="108" w:type="dxa"/>
              <w:right w:w="108" w:type="dxa"/>
            </w:tcMar>
          </w:tcPr>
          <w:p w14:paraId="36AD1A84" w14:textId="2664BB45" w:rsidR="13EFA77E" w:rsidRPr="00937A85" w:rsidRDefault="13EFA77E" w:rsidP="13EFA77E">
            <w:pPr>
              <w:rPr>
                <w:sz w:val="20"/>
              </w:rPr>
            </w:pPr>
            <w:r w:rsidRPr="00937A85">
              <w:rPr>
                <w:rFonts w:hAnsi="宋体" w:cs="宋体"/>
                <w:b/>
                <w:bCs/>
                <w:color w:val="FFFFFF" w:themeColor="background1"/>
                <w:sz w:val="20"/>
              </w:rPr>
              <w:t>接口标识符</w:t>
            </w:r>
          </w:p>
        </w:tc>
        <w:tc>
          <w:tcPr>
            <w:tcW w:w="6933" w:type="dxa"/>
            <w:tcBorders>
              <w:top w:val="single" w:sz="8" w:space="0" w:color="5B9BD5"/>
              <w:left w:val="nil"/>
              <w:bottom w:val="single" w:sz="8" w:space="0" w:color="5B9BD5"/>
              <w:right w:val="single" w:sz="8" w:space="0" w:color="5B9BD5"/>
            </w:tcBorders>
            <w:shd w:val="clear" w:color="auto" w:fill="5B9BD5"/>
            <w:tcMar>
              <w:left w:w="108" w:type="dxa"/>
              <w:right w:w="108" w:type="dxa"/>
            </w:tcMar>
          </w:tcPr>
          <w:p w14:paraId="73869CF9" w14:textId="458C9421" w:rsidR="13EFA77E" w:rsidRPr="00937A85" w:rsidRDefault="13EFA77E" w:rsidP="13EFA77E">
            <w:pPr>
              <w:rPr>
                <w:sz w:val="20"/>
              </w:rPr>
            </w:pPr>
            <w:r w:rsidRPr="00937A85">
              <w:rPr>
                <w:rFonts w:ascii="Times New Roman" w:eastAsia="Times New Roman"/>
                <w:b/>
                <w:bCs/>
                <w:color w:val="FFFFFF" w:themeColor="background1"/>
                <w:sz w:val="20"/>
              </w:rPr>
              <w:t>IF-CG-MEM-002</w:t>
            </w:r>
          </w:p>
        </w:tc>
      </w:tr>
      <w:tr w:rsidR="13EFA77E" w14:paraId="0E93829B" w14:textId="77777777" w:rsidTr="00756EB7">
        <w:trPr>
          <w:trHeight w:val="300"/>
        </w:trPr>
        <w:tc>
          <w:tcPr>
            <w:tcW w:w="1809"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30E749F4" w14:textId="3B758FF4" w:rsidR="13EFA77E" w:rsidRPr="00937A85" w:rsidRDefault="13EFA77E" w:rsidP="13EFA77E">
            <w:pPr>
              <w:rPr>
                <w:sz w:val="20"/>
              </w:rPr>
            </w:pPr>
            <w:r w:rsidRPr="00937A85">
              <w:rPr>
                <w:rFonts w:hAnsi="宋体" w:cs="宋体"/>
                <w:b/>
                <w:bCs/>
                <w:color w:val="000000" w:themeColor="text1"/>
                <w:sz w:val="20"/>
              </w:rPr>
              <w:t>接口名称</w:t>
            </w:r>
          </w:p>
        </w:tc>
        <w:tc>
          <w:tcPr>
            <w:tcW w:w="6933"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4E701182" w14:textId="199582D9" w:rsidR="13EFA77E" w:rsidRPr="00937A85" w:rsidRDefault="13EFA77E" w:rsidP="13EFA77E">
            <w:pPr>
              <w:rPr>
                <w:sz w:val="20"/>
              </w:rPr>
            </w:pPr>
            <w:r w:rsidRPr="00937A85">
              <w:rPr>
                <w:rFonts w:hAnsi="宋体" w:cs="宋体"/>
                <w:color w:val="000000" w:themeColor="text1"/>
                <w:sz w:val="20"/>
              </w:rPr>
              <w:t>内存资源隔离接口</w:t>
            </w:r>
          </w:p>
        </w:tc>
      </w:tr>
      <w:tr w:rsidR="13EFA77E" w14:paraId="5A69D329"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74725688" w14:textId="354DCCE7" w:rsidR="13EFA77E" w:rsidRPr="00937A85" w:rsidRDefault="13EFA77E" w:rsidP="13EFA77E">
            <w:pPr>
              <w:rPr>
                <w:sz w:val="20"/>
              </w:rPr>
            </w:pPr>
            <w:r w:rsidRPr="00937A85">
              <w:rPr>
                <w:rFonts w:hAnsi="宋体" w:cs="宋体"/>
                <w:b/>
                <w:bCs/>
                <w:sz w:val="20"/>
              </w:rPr>
              <w:t>关联实体</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481580F5" w14:textId="6FA9FB4A" w:rsidR="13EFA77E" w:rsidRPr="00937A85" w:rsidRDefault="13EFA77E" w:rsidP="13EFA77E">
            <w:pPr>
              <w:rPr>
                <w:sz w:val="20"/>
              </w:rPr>
            </w:pPr>
            <w:r w:rsidRPr="00937A85">
              <w:rPr>
                <w:rFonts w:ascii="Times New Roman" w:eastAsia="Times New Roman"/>
                <w:sz w:val="20"/>
              </w:rPr>
              <w:t xml:space="preserve">RTEMS </w:t>
            </w:r>
            <w:r w:rsidRPr="00937A85">
              <w:rPr>
                <w:rFonts w:hAnsi="宋体" w:cs="宋体"/>
                <w:sz w:val="20"/>
              </w:rPr>
              <w:t>内存管理单元（</w:t>
            </w:r>
            <w:r w:rsidRPr="00937A85">
              <w:rPr>
                <w:rFonts w:ascii="Times New Roman" w:eastAsia="Times New Roman"/>
                <w:sz w:val="20"/>
              </w:rPr>
              <w:t xml:space="preserve">MMU </w:t>
            </w:r>
            <w:r w:rsidRPr="00937A85">
              <w:rPr>
                <w:rFonts w:hAnsi="宋体" w:cs="宋体"/>
                <w:sz w:val="20"/>
              </w:rPr>
              <w:t>层，</w:t>
            </w:r>
            <w:proofErr w:type="spellStart"/>
            <w:r w:rsidRPr="00937A85">
              <w:rPr>
                <w:rFonts w:ascii="Times New Roman" w:eastAsia="Times New Roman"/>
                <w:sz w:val="20"/>
              </w:rPr>
              <w:t>libcsupport</w:t>
            </w:r>
            <w:proofErr w:type="spellEnd"/>
            <w:r w:rsidRPr="00937A85">
              <w:rPr>
                <w:rFonts w:hAnsi="宋体" w:cs="宋体"/>
                <w:sz w:val="20"/>
              </w:rPr>
              <w:t>）</w:t>
            </w:r>
          </w:p>
        </w:tc>
      </w:tr>
      <w:tr w:rsidR="13EFA77E" w14:paraId="19C2AE9B"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1E26B7A1" w14:textId="7C7DBCC2" w:rsidR="13EFA77E" w:rsidRPr="00937A85" w:rsidRDefault="13EFA77E" w:rsidP="13EFA77E">
            <w:pPr>
              <w:rPr>
                <w:sz w:val="20"/>
              </w:rPr>
            </w:pPr>
            <w:r w:rsidRPr="00937A85">
              <w:rPr>
                <w:rFonts w:hAnsi="宋体" w:cs="宋体"/>
                <w:b/>
                <w:bCs/>
                <w:color w:val="000000" w:themeColor="text1"/>
                <w:sz w:val="20"/>
              </w:rPr>
              <w:t>通信方式</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7588DEA6" w14:textId="31735C8A" w:rsidR="13EFA77E" w:rsidRPr="00937A85" w:rsidRDefault="13EFA77E" w:rsidP="13EFA77E">
            <w:pPr>
              <w:rPr>
                <w:sz w:val="20"/>
              </w:rPr>
            </w:pPr>
            <w:r w:rsidRPr="00937A85">
              <w:rPr>
                <w:rFonts w:hAnsi="宋体" w:cs="宋体"/>
                <w:color w:val="000000" w:themeColor="text1"/>
                <w:sz w:val="20"/>
              </w:rPr>
              <w:t>内存系统</w:t>
            </w:r>
            <w:r w:rsidRPr="00937A85">
              <w:rPr>
                <w:rFonts w:ascii="Times New Roman" w:eastAsia="Times New Roman"/>
                <w:color w:val="000000" w:themeColor="text1"/>
                <w:sz w:val="20"/>
              </w:rPr>
              <w:t>API</w:t>
            </w:r>
          </w:p>
        </w:tc>
      </w:tr>
      <w:tr w:rsidR="13EFA77E" w14:paraId="132043A1"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7113592E" w14:textId="6561EE45" w:rsidR="13EFA77E" w:rsidRPr="00937A85" w:rsidRDefault="13EFA77E" w:rsidP="13EFA77E">
            <w:pPr>
              <w:rPr>
                <w:sz w:val="20"/>
              </w:rPr>
            </w:pPr>
            <w:r w:rsidRPr="00937A85">
              <w:rPr>
                <w:rFonts w:hAnsi="宋体" w:cs="宋体"/>
                <w:b/>
                <w:bCs/>
                <w:sz w:val="20"/>
              </w:rPr>
              <w:t>功能需求</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5136DF90" w14:textId="2A4DCF5C" w:rsidR="13EFA77E" w:rsidRPr="00937A85" w:rsidRDefault="46E593DF" w:rsidP="008202F7">
            <w:pPr>
              <w:pStyle w:val="affffffff6"/>
              <w:numPr>
                <w:ilvl w:val="0"/>
                <w:numId w:val="63"/>
              </w:numPr>
              <w:ind w:firstLineChars="0"/>
              <w:rPr>
                <w:rFonts w:hAnsi="宋体" w:cs="宋体" w:hint="eastAsia"/>
                <w:sz w:val="20"/>
              </w:rPr>
            </w:pPr>
            <w:r w:rsidRPr="00937A85">
              <w:rPr>
                <w:rFonts w:hAnsi="宋体" w:cs="宋体"/>
                <w:sz w:val="20"/>
              </w:rPr>
              <w:t>接收容器内存上限配置，监控分配情况；</w:t>
            </w:r>
          </w:p>
          <w:p w14:paraId="6CC310CE" w14:textId="312C8E26" w:rsidR="13EFA77E" w:rsidRPr="00937A85" w:rsidRDefault="46E593DF" w:rsidP="008202F7">
            <w:pPr>
              <w:pStyle w:val="affffffff6"/>
              <w:numPr>
                <w:ilvl w:val="0"/>
                <w:numId w:val="63"/>
              </w:numPr>
              <w:ind w:firstLineChars="0"/>
              <w:rPr>
                <w:rFonts w:hAnsi="宋体" w:cs="宋体" w:hint="eastAsia"/>
                <w:sz w:val="20"/>
              </w:rPr>
            </w:pPr>
            <w:r w:rsidRPr="00937A85">
              <w:rPr>
                <w:rFonts w:hAnsi="宋体" w:cs="宋体"/>
                <w:sz w:val="20"/>
              </w:rPr>
              <w:lastRenderedPageBreak/>
              <w:t>超限时返回错误码（</w:t>
            </w:r>
            <w:r w:rsidRPr="00937A85">
              <w:rPr>
                <w:rFonts w:ascii="Times New Roman" w:eastAsia="Times New Roman"/>
                <w:sz w:val="20"/>
              </w:rPr>
              <w:t>ENOMEM</w:t>
            </w:r>
            <w:r w:rsidRPr="00937A85">
              <w:rPr>
                <w:rFonts w:hAnsi="宋体" w:cs="宋体"/>
                <w:sz w:val="20"/>
              </w:rPr>
              <w:t>），阻止容器内存越界使用；</w:t>
            </w:r>
          </w:p>
          <w:p w14:paraId="02D88AA5" w14:textId="2D26EA39" w:rsidR="13EFA77E" w:rsidRPr="00937A85" w:rsidRDefault="46E593DF" w:rsidP="008202F7">
            <w:pPr>
              <w:pStyle w:val="affffffff6"/>
              <w:numPr>
                <w:ilvl w:val="0"/>
                <w:numId w:val="63"/>
              </w:numPr>
              <w:ind w:firstLineChars="0"/>
              <w:rPr>
                <w:rFonts w:hAnsi="宋体" w:cs="宋体" w:hint="eastAsia"/>
                <w:sz w:val="20"/>
              </w:rPr>
            </w:pPr>
            <w:r w:rsidRPr="00937A85">
              <w:rPr>
                <w:rFonts w:hAnsi="宋体" w:cs="宋体"/>
                <w:sz w:val="20"/>
              </w:rPr>
              <w:t>提供内存使用统计接口给监控模块；</w:t>
            </w:r>
          </w:p>
        </w:tc>
      </w:tr>
      <w:tr w:rsidR="13EFA77E" w14:paraId="0D0C5910"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512BA1DF" w14:textId="7CFB810A" w:rsidR="13EFA77E" w:rsidRPr="00937A85" w:rsidRDefault="13EFA77E" w:rsidP="13EFA77E">
            <w:pPr>
              <w:rPr>
                <w:sz w:val="20"/>
              </w:rPr>
            </w:pPr>
            <w:r w:rsidRPr="00937A85">
              <w:rPr>
                <w:rFonts w:hAnsi="宋体" w:cs="宋体"/>
                <w:b/>
                <w:bCs/>
                <w:color w:val="000000" w:themeColor="text1"/>
                <w:sz w:val="20"/>
              </w:rPr>
              <w:lastRenderedPageBreak/>
              <w:t>接口特性状态</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05664963" w14:textId="1047B027" w:rsidR="13EFA77E" w:rsidRPr="00937A85" w:rsidRDefault="13EFA77E" w:rsidP="13EFA77E">
            <w:pPr>
              <w:rPr>
                <w:sz w:val="20"/>
              </w:rPr>
            </w:pPr>
            <w:r w:rsidRPr="00937A85">
              <w:rPr>
                <w:rFonts w:hAnsi="宋体" w:cs="宋体"/>
                <w:color w:val="000000" w:themeColor="text1"/>
                <w:sz w:val="20"/>
              </w:rPr>
              <w:t>待开发</w:t>
            </w:r>
            <w:r w:rsidRPr="00937A85">
              <w:rPr>
                <w:rFonts w:ascii="Times New Roman" w:eastAsia="Times New Roman"/>
                <w:color w:val="000000" w:themeColor="text1"/>
                <w:sz w:val="20"/>
              </w:rPr>
              <w:t xml:space="preserve"> —— </w:t>
            </w:r>
            <w:r w:rsidRPr="00937A85">
              <w:rPr>
                <w:rFonts w:hAnsi="宋体" w:cs="宋体"/>
                <w:color w:val="000000" w:themeColor="text1"/>
                <w:sz w:val="20"/>
              </w:rPr>
              <w:t>在现有分配器基础上增加限额计数逻辑。</w:t>
            </w:r>
          </w:p>
        </w:tc>
      </w:tr>
    </w:tbl>
    <w:p w14:paraId="3F2BA24F" w14:textId="5BF44271" w:rsidR="5B2B7A2C" w:rsidRDefault="7A05EE40" w:rsidP="00756EB7">
      <w:pPr>
        <w:pStyle w:val="5"/>
        <w:rPr>
          <w:sz w:val="20"/>
          <w:szCs w:val="20"/>
        </w:rPr>
      </w:pPr>
      <w:r w:rsidRPr="0629AD89">
        <w:rPr>
          <w:sz w:val="20"/>
          <w:szCs w:val="20"/>
        </w:rPr>
        <w:t>3.2.2.</w:t>
      </w:r>
      <w:r w:rsidR="00E80556">
        <w:rPr>
          <w:sz w:val="20"/>
          <w:szCs w:val="20"/>
        </w:rPr>
        <w:t>4</w:t>
      </w:r>
      <w:r w:rsidRPr="0629AD89">
        <w:rPr>
          <w:sz w:val="20"/>
          <w:szCs w:val="20"/>
        </w:rPr>
        <w:t>.</w:t>
      </w:r>
      <w:r w:rsidR="00E80556">
        <w:rPr>
          <w:sz w:val="20"/>
          <w:szCs w:val="20"/>
        </w:rPr>
        <w:t>2</w:t>
      </w:r>
      <w:r w:rsidRPr="0629AD89">
        <w:rPr>
          <w:sz w:val="20"/>
          <w:szCs w:val="20"/>
        </w:rPr>
        <w:t xml:space="preserve"> 接口功能交付需求</w:t>
      </w:r>
    </w:p>
    <w:p w14:paraId="64358257" w14:textId="5BBBB57A" w:rsidR="5B2B7A2C" w:rsidRDefault="5B2EE4C3" w:rsidP="00756EB7">
      <w:pPr>
        <w:rPr>
          <w:rFonts w:hAnsi="宋体" w:cs="宋体" w:hint="eastAsia"/>
          <w:b/>
          <w:bCs/>
        </w:rPr>
      </w:pPr>
      <w:r w:rsidRPr="0629AD89">
        <w:rPr>
          <w:rFonts w:hAnsi="宋体" w:cs="宋体"/>
          <w:b/>
          <w:bCs/>
        </w:rPr>
        <w:t xml:space="preserve">  内存资源隔离接口（</w:t>
      </w:r>
      <w:r w:rsidRPr="0629AD89">
        <w:rPr>
          <w:rFonts w:ascii="Times New Roman" w:eastAsia="Times New Roman"/>
          <w:b/>
          <w:bCs/>
        </w:rPr>
        <w:t>IF-CG-MEM-002</w:t>
      </w:r>
      <w:r w:rsidRPr="0629AD89">
        <w:rPr>
          <w:rFonts w:hAnsi="宋体" w:cs="宋体"/>
          <w:b/>
          <w:bCs/>
        </w:rPr>
        <w:t>）</w:t>
      </w:r>
    </w:p>
    <w:p w14:paraId="3C647C3B" w14:textId="53C022D6" w:rsidR="5B2B7A2C" w:rsidRPr="00344998" w:rsidRDefault="5B2EE4C3" w:rsidP="008202F7">
      <w:pPr>
        <w:pStyle w:val="af9"/>
        <w:numPr>
          <w:ilvl w:val="0"/>
          <w:numId w:val="89"/>
        </w:numPr>
        <w:ind w:firstLineChars="0"/>
        <w:rPr>
          <w:rFonts w:ascii="Times New Roman"/>
        </w:rPr>
      </w:pPr>
      <w:r w:rsidRPr="00344998">
        <w:rPr>
          <w:rFonts w:ascii="Times New Roman"/>
        </w:rPr>
        <w:t>对容器内存分配进行限额管理，避免单容器内存占用失控；</w:t>
      </w:r>
    </w:p>
    <w:p w14:paraId="502D32C3" w14:textId="54D50208" w:rsidR="5B2B7A2C" w:rsidRPr="00344998" w:rsidRDefault="5B2EE4C3" w:rsidP="008202F7">
      <w:pPr>
        <w:pStyle w:val="af9"/>
        <w:numPr>
          <w:ilvl w:val="0"/>
          <w:numId w:val="89"/>
        </w:numPr>
        <w:ind w:firstLineChars="0"/>
        <w:rPr>
          <w:rFonts w:ascii="Times New Roman"/>
        </w:rPr>
      </w:pPr>
      <w:r w:rsidRPr="00344998">
        <w:rPr>
          <w:rFonts w:ascii="Times New Roman"/>
        </w:rPr>
        <w:t>超限时提供安全的错误返回和回退机制。</w:t>
      </w:r>
    </w:p>
    <w:p w14:paraId="785ACF5D" w14:textId="37B6E792" w:rsidR="5B2B7A2C" w:rsidRDefault="5B2B7A2C" w:rsidP="00756EB7">
      <w:pPr>
        <w:pStyle w:val="af9"/>
        <w:ind w:firstLine="480"/>
      </w:pPr>
    </w:p>
    <w:p w14:paraId="53BB676D" w14:textId="2940637D" w:rsidR="5B2B7A2C" w:rsidRDefault="2A6FD452" w:rsidP="00756EB7">
      <w:pPr>
        <w:pStyle w:val="4"/>
        <w:numPr>
          <w:ilvl w:val="0"/>
          <w:numId w:val="0"/>
        </w:numPr>
        <w:rPr>
          <w:rFonts w:ascii="Times New Roman" w:hAnsi="Times New Roman"/>
        </w:rPr>
      </w:pPr>
      <w:r w:rsidRPr="0629AD89">
        <w:rPr>
          <w:rFonts w:ascii="Times New Roman" w:hAnsi="Times New Roman"/>
        </w:rPr>
        <w:t>3.</w:t>
      </w:r>
      <w:r w:rsidR="00E80556">
        <w:rPr>
          <w:rFonts w:ascii="Times New Roman" w:hAnsi="Times New Roman" w:hint="eastAsia"/>
        </w:rPr>
        <w:t>2</w:t>
      </w:r>
      <w:r w:rsidRPr="0629AD89">
        <w:rPr>
          <w:rFonts w:ascii="Times New Roman" w:hAnsi="Times New Roman"/>
        </w:rPr>
        <w:t>.2.</w:t>
      </w:r>
      <w:r w:rsidR="00E80556">
        <w:rPr>
          <w:rFonts w:ascii="Times New Roman" w:hAnsi="Times New Roman" w:hint="eastAsia"/>
        </w:rPr>
        <w:t>5</w:t>
      </w:r>
      <w:r>
        <w:t xml:space="preserve"> </w:t>
      </w:r>
      <w:r w:rsidR="00E80556">
        <w:rPr>
          <w:rFonts w:hint="eastAsia"/>
        </w:rPr>
        <w:t>日志</w:t>
      </w:r>
      <w:r>
        <w:t>管理子系统（IFA_E_PHYSICAL_</w:t>
      </w:r>
      <w:r w:rsidR="00054F9F">
        <w:rPr>
          <w:rFonts w:hint="eastAsia"/>
        </w:rPr>
        <w:t>00</w:t>
      </w:r>
      <w:r>
        <w:t>4）</w:t>
      </w:r>
    </w:p>
    <w:p w14:paraId="3E5442D0" w14:textId="24D0F275" w:rsidR="5B2B7A2C" w:rsidRDefault="496D30E9" w:rsidP="00756EB7">
      <w:pPr>
        <w:pStyle w:val="5"/>
        <w:rPr>
          <w:sz w:val="20"/>
          <w:szCs w:val="20"/>
        </w:rPr>
      </w:pPr>
      <w:r w:rsidRPr="0629AD89">
        <w:rPr>
          <w:sz w:val="20"/>
          <w:szCs w:val="20"/>
        </w:rPr>
        <w:t>3.2.2.5.1 接口详细描述</w:t>
      </w:r>
    </w:p>
    <w:tbl>
      <w:tblPr>
        <w:tblW w:w="0" w:type="auto"/>
        <w:tblLayout w:type="fixed"/>
        <w:tblLook w:val="04A0" w:firstRow="1" w:lastRow="0" w:firstColumn="1" w:lastColumn="0" w:noHBand="0" w:noVBand="1"/>
      </w:tblPr>
      <w:tblGrid>
        <w:gridCol w:w="1809"/>
        <w:gridCol w:w="6933"/>
      </w:tblGrid>
      <w:tr w:rsidR="13EFA77E" w14:paraId="0A7CCC69" w14:textId="77777777" w:rsidTr="00756EB7">
        <w:trPr>
          <w:trHeight w:val="300"/>
        </w:trPr>
        <w:tc>
          <w:tcPr>
            <w:tcW w:w="1809" w:type="dxa"/>
            <w:tcBorders>
              <w:top w:val="single" w:sz="8" w:space="0" w:color="5B9BD5"/>
              <w:left w:val="single" w:sz="8" w:space="0" w:color="5B9BD5"/>
              <w:bottom w:val="single" w:sz="8" w:space="0" w:color="5B9BD5"/>
              <w:right w:val="nil"/>
            </w:tcBorders>
            <w:shd w:val="clear" w:color="auto" w:fill="5B9BD5"/>
            <w:tcMar>
              <w:left w:w="108" w:type="dxa"/>
              <w:right w:w="108" w:type="dxa"/>
            </w:tcMar>
          </w:tcPr>
          <w:p w14:paraId="48EC835B" w14:textId="7BC7DAE1" w:rsidR="13EFA77E" w:rsidRPr="00937A85" w:rsidRDefault="13EFA77E" w:rsidP="13EFA77E">
            <w:pPr>
              <w:rPr>
                <w:sz w:val="20"/>
              </w:rPr>
            </w:pPr>
            <w:r w:rsidRPr="00937A85">
              <w:rPr>
                <w:rFonts w:hAnsi="宋体" w:cs="宋体"/>
                <w:b/>
                <w:bCs/>
                <w:color w:val="FFFFFF" w:themeColor="background1"/>
                <w:sz w:val="20"/>
              </w:rPr>
              <w:t>接口标识符</w:t>
            </w:r>
          </w:p>
        </w:tc>
        <w:tc>
          <w:tcPr>
            <w:tcW w:w="6933" w:type="dxa"/>
            <w:tcBorders>
              <w:top w:val="single" w:sz="8" w:space="0" w:color="5B9BD5"/>
              <w:left w:val="nil"/>
              <w:bottom w:val="single" w:sz="8" w:space="0" w:color="5B9BD5"/>
              <w:right w:val="single" w:sz="8" w:space="0" w:color="5B9BD5"/>
            </w:tcBorders>
            <w:shd w:val="clear" w:color="auto" w:fill="5B9BD5"/>
            <w:tcMar>
              <w:left w:w="108" w:type="dxa"/>
              <w:right w:w="108" w:type="dxa"/>
            </w:tcMar>
          </w:tcPr>
          <w:p w14:paraId="1F9B9008" w14:textId="19DD46E2" w:rsidR="13EFA77E" w:rsidRPr="00937A85" w:rsidRDefault="13EFA77E" w:rsidP="13EFA77E">
            <w:pPr>
              <w:rPr>
                <w:sz w:val="20"/>
              </w:rPr>
            </w:pPr>
            <w:r w:rsidRPr="00937A85">
              <w:rPr>
                <w:rFonts w:ascii="Times New Roman" w:eastAsia="Times New Roman"/>
                <w:b/>
                <w:bCs/>
                <w:color w:val="FFFFFF" w:themeColor="background1"/>
                <w:sz w:val="20"/>
              </w:rPr>
              <w:t>IF-CG-LOG-004</w:t>
            </w:r>
          </w:p>
        </w:tc>
      </w:tr>
      <w:tr w:rsidR="13EFA77E" w14:paraId="51EB68B3" w14:textId="77777777" w:rsidTr="00756EB7">
        <w:trPr>
          <w:trHeight w:val="300"/>
        </w:trPr>
        <w:tc>
          <w:tcPr>
            <w:tcW w:w="1809"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0714CB35" w14:textId="7EA98FCB" w:rsidR="13EFA77E" w:rsidRPr="00937A85" w:rsidRDefault="13EFA77E" w:rsidP="13EFA77E">
            <w:pPr>
              <w:rPr>
                <w:sz w:val="20"/>
              </w:rPr>
            </w:pPr>
            <w:r w:rsidRPr="00937A85">
              <w:rPr>
                <w:rFonts w:hAnsi="宋体" w:cs="宋体"/>
                <w:b/>
                <w:bCs/>
                <w:color w:val="000000" w:themeColor="text1"/>
                <w:sz w:val="20"/>
              </w:rPr>
              <w:t>接口名称</w:t>
            </w:r>
          </w:p>
        </w:tc>
        <w:tc>
          <w:tcPr>
            <w:tcW w:w="6933"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043BD859" w14:textId="36D8FB64" w:rsidR="13EFA77E" w:rsidRPr="00937A85" w:rsidRDefault="13EFA77E" w:rsidP="13EFA77E">
            <w:pPr>
              <w:rPr>
                <w:sz w:val="20"/>
              </w:rPr>
            </w:pPr>
            <w:r w:rsidRPr="00937A85">
              <w:rPr>
                <w:rFonts w:hAnsi="宋体" w:cs="宋体"/>
                <w:color w:val="000000" w:themeColor="text1"/>
                <w:sz w:val="20"/>
              </w:rPr>
              <w:t>日志传输接口</w:t>
            </w:r>
          </w:p>
        </w:tc>
      </w:tr>
      <w:tr w:rsidR="13EFA77E" w14:paraId="025438B4"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018034E5" w14:textId="257576DE" w:rsidR="13EFA77E" w:rsidRPr="00937A85" w:rsidRDefault="13EFA77E" w:rsidP="13EFA77E">
            <w:pPr>
              <w:rPr>
                <w:sz w:val="20"/>
              </w:rPr>
            </w:pPr>
            <w:r w:rsidRPr="00937A85">
              <w:rPr>
                <w:rFonts w:hAnsi="宋体" w:cs="宋体"/>
                <w:b/>
                <w:bCs/>
                <w:sz w:val="20"/>
              </w:rPr>
              <w:t>关联实体</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16D01995" w14:textId="1C1B7B2E" w:rsidR="13EFA77E" w:rsidRPr="00937A85" w:rsidRDefault="13EFA77E" w:rsidP="13EFA77E">
            <w:pPr>
              <w:rPr>
                <w:sz w:val="20"/>
              </w:rPr>
            </w:pPr>
            <w:r w:rsidRPr="00937A85">
              <w:rPr>
                <w:rFonts w:hAnsi="宋体" w:cs="宋体"/>
                <w:sz w:val="20"/>
              </w:rPr>
              <w:t>容器日志与监控子系统</w:t>
            </w:r>
          </w:p>
        </w:tc>
      </w:tr>
      <w:tr w:rsidR="13EFA77E" w14:paraId="49357D35"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07784A72" w14:textId="1230EB98" w:rsidR="13EFA77E" w:rsidRPr="00937A85" w:rsidRDefault="13EFA77E" w:rsidP="13EFA77E">
            <w:pPr>
              <w:rPr>
                <w:sz w:val="20"/>
              </w:rPr>
            </w:pPr>
            <w:r w:rsidRPr="00937A85">
              <w:rPr>
                <w:rFonts w:hAnsi="宋体" w:cs="宋体"/>
                <w:b/>
                <w:bCs/>
                <w:color w:val="000000" w:themeColor="text1"/>
                <w:sz w:val="20"/>
              </w:rPr>
              <w:t>通信方式</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44F72A61" w14:textId="732D158E" w:rsidR="13EFA77E" w:rsidRPr="00937A85" w:rsidRDefault="13EFA77E" w:rsidP="13EFA77E">
            <w:pPr>
              <w:rPr>
                <w:sz w:val="20"/>
              </w:rPr>
            </w:pPr>
            <w:r w:rsidRPr="00937A85">
              <w:rPr>
                <w:rFonts w:ascii="Times New Roman" w:eastAsia="Times New Roman"/>
                <w:color w:val="000000" w:themeColor="text1"/>
                <w:sz w:val="20"/>
              </w:rPr>
              <w:t>RTEMS</w:t>
            </w:r>
            <w:r w:rsidRPr="00937A85">
              <w:rPr>
                <w:rFonts w:hAnsi="宋体" w:cs="宋体"/>
                <w:color w:val="000000" w:themeColor="text1"/>
                <w:sz w:val="20"/>
              </w:rPr>
              <w:t>通信接口</w:t>
            </w:r>
          </w:p>
        </w:tc>
      </w:tr>
      <w:tr w:rsidR="13EFA77E" w14:paraId="297E73C4"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13ABB595" w14:textId="540786EB" w:rsidR="13EFA77E" w:rsidRPr="00937A85" w:rsidRDefault="13EFA77E" w:rsidP="13EFA77E">
            <w:pPr>
              <w:rPr>
                <w:sz w:val="20"/>
              </w:rPr>
            </w:pPr>
            <w:r w:rsidRPr="00937A85">
              <w:rPr>
                <w:rFonts w:hAnsi="宋体" w:cs="宋体"/>
                <w:b/>
                <w:bCs/>
                <w:sz w:val="20"/>
              </w:rPr>
              <w:t>功能需求</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6FF82707" w14:textId="4997E05B" w:rsidR="13EFA77E" w:rsidRPr="00937A85" w:rsidRDefault="46E593DF" w:rsidP="008202F7">
            <w:pPr>
              <w:pStyle w:val="affffffff6"/>
              <w:numPr>
                <w:ilvl w:val="0"/>
                <w:numId w:val="64"/>
              </w:numPr>
              <w:ind w:firstLineChars="0"/>
              <w:rPr>
                <w:rFonts w:hAnsi="宋体" w:cs="宋体" w:hint="eastAsia"/>
                <w:sz w:val="20"/>
              </w:rPr>
            </w:pPr>
            <w:r w:rsidRPr="00937A85">
              <w:rPr>
                <w:rFonts w:hAnsi="宋体" w:cs="宋体"/>
                <w:sz w:val="20"/>
              </w:rPr>
              <w:t>提供容器运行时日志的采集与转发能力；</w:t>
            </w:r>
          </w:p>
          <w:p w14:paraId="3ECF7746" w14:textId="469C915D" w:rsidR="13EFA77E" w:rsidRPr="00937A85" w:rsidRDefault="46E593DF" w:rsidP="008202F7">
            <w:pPr>
              <w:pStyle w:val="affffffff6"/>
              <w:numPr>
                <w:ilvl w:val="0"/>
                <w:numId w:val="64"/>
              </w:numPr>
              <w:ind w:firstLineChars="0"/>
              <w:rPr>
                <w:rFonts w:hAnsi="宋体" w:cs="宋体" w:hint="eastAsia"/>
                <w:sz w:val="20"/>
              </w:rPr>
            </w:pPr>
            <w:r w:rsidRPr="00937A85">
              <w:rPr>
                <w:rFonts w:hAnsi="宋体" w:cs="宋体"/>
                <w:sz w:val="20"/>
              </w:rPr>
              <w:t>通过</w:t>
            </w:r>
            <w:r w:rsidRPr="00937A85">
              <w:rPr>
                <w:rFonts w:ascii="Times New Roman" w:eastAsia="Times New Roman"/>
                <w:sz w:val="20"/>
              </w:rPr>
              <w:t xml:space="preserve"> RTEMS </w:t>
            </w:r>
            <w:r w:rsidRPr="00937A85">
              <w:rPr>
                <w:rFonts w:hAnsi="宋体" w:cs="宋体"/>
                <w:sz w:val="20"/>
              </w:rPr>
              <w:t>通信接口（消息队列</w:t>
            </w:r>
            <w:r w:rsidRPr="00937A85">
              <w:rPr>
                <w:rFonts w:ascii="Times New Roman" w:eastAsia="Times New Roman"/>
                <w:sz w:val="20"/>
              </w:rPr>
              <w:t>/</w:t>
            </w:r>
            <w:r w:rsidRPr="00937A85">
              <w:rPr>
                <w:rFonts w:hAnsi="宋体" w:cs="宋体"/>
                <w:sz w:val="20"/>
              </w:rPr>
              <w:t>环形缓冲区）将日志传递给容器日志与监控子系统；</w:t>
            </w:r>
          </w:p>
        </w:tc>
      </w:tr>
      <w:tr w:rsidR="13EFA77E" w14:paraId="6B11F016"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6BD901A3" w14:textId="22EA4D74" w:rsidR="13EFA77E" w:rsidRPr="00937A85" w:rsidRDefault="13EFA77E" w:rsidP="13EFA77E">
            <w:pPr>
              <w:rPr>
                <w:sz w:val="20"/>
              </w:rPr>
            </w:pPr>
            <w:r w:rsidRPr="00937A85">
              <w:rPr>
                <w:rFonts w:hAnsi="宋体" w:cs="宋体"/>
                <w:b/>
                <w:bCs/>
                <w:color w:val="000000" w:themeColor="text1"/>
                <w:sz w:val="20"/>
              </w:rPr>
              <w:t>接口特性状态</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07E0D2C4" w14:textId="7387148C" w:rsidR="13EFA77E" w:rsidRPr="00937A85" w:rsidRDefault="13EFA77E" w:rsidP="13EFA77E">
            <w:pPr>
              <w:rPr>
                <w:sz w:val="20"/>
              </w:rPr>
            </w:pPr>
            <w:r w:rsidRPr="00937A85">
              <w:rPr>
                <w:rFonts w:hAnsi="宋体" w:cs="宋体"/>
                <w:color w:val="000000" w:themeColor="text1"/>
                <w:sz w:val="20"/>
              </w:rPr>
              <w:t>待开发</w:t>
            </w:r>
            <w:r w:rsidRPr="00937A85">
              <w:rPr>
                <w:rFonts w:ascii="Times New Roman" w:eastAsia="Times New Roman"/>
                <w:color w:val="000000" w:themeColor="text1"/>
                <w:sz w:val="20"/>
              </w:rPr>
              <w:t xml:space="preserve"> —— </w:t>
            </w:r>
            <w:r w:rsidRPr="00937A85">
              <w:rPr>
                <w:rFonts w:hAnsi="宋体" w:cs="宋体"/>
                <w:color w:val="000000" w:themeColor="text1"/>
                <w:sz w:val="20"/>
              </w:rPr>
              <w:t>在现有分配器基础上增加限额计数逻辑。</w:t>
            </w:r>
          </w:p>
        </w:tc>
      </w:tr>
    </w:tbl>
    <w:p w14:paraId="4EAE1729" w14:textId="02D3DD51" w:rsidR="5B2B7A2C" w:rsidRDefault="6F0DAE92" w:rsidP="00756EB7">
      <w:pPr>
        <w:ind w:firstLine="480"/>
      </w:pPr>
      <w:r w:rsidRPr="13EFA77E">
        <w:rPr>
          <w:rFonts w:ascii="Times New Roman" w:eastAsia="Times New Roman"/>
          <w:szCs w:val="24"/>
        </w:rPr>
        <w:t xml:space="preserve"> </w:t>
      </w:r>
    </w:p>
    <w:tbl>
      <w:tblPr>
        <w:tblW w:w="0" w:type="auto"/>
        <w:tblLayout w:type="fixed"/>
        <w:tblLook w:val="04A0" w:firstRow="1" w:lastRow="0" w:firstColumn="1" w:lastColumn="0" w:noHBand="0" w:noVBand="1"/>
      </w:tblPr>
      <w:tblGrid>
        <w:gridCol w:w="1809"/>
        <w:gridCol w:w="6933"/>
      </w:tblGrid>
      <w:tr w:rsidR="13EFA77E" w14:paraId="5B74E9E0" w14:textId="77777777" w:rsidTr="00756EB7">
        <w:trPr>
          <w:trHeight w:val="300"/>
        </w:trPr>
        <w:tc>
          <w:tcPr>
            <w:tcW w:w="1809" w:type="dxa"/>
            <w:tcBorders>
              <w:top w:val="single" w:sz="8" w:space="0" w:color="5B9BD5"/>
              <w:left w:val="single" w:sz="8" w:space="0" w:color="5B9BD5"/>
              <w:bottom w:val="single" w:sz="8" w:space="0" w:color="5B9BD5"/>
              <w:right w:val="nil"/>
            </w:tcBorders>
            <w:shd w:val="clear" w:color="auto" w:fill="5B9BD5"/>
            <w:tcMar>
              <w:left w:w="108" w:type="dxa"/>
              <w:right w:w="108" w:type="dxa"/>
            </w:tcMar>
          </w:tcPr>
          <w:p w14:paraId="1CF2C385" w14:textId="1B835B3E" w:rsidR="13EFA77E" w:rsidRPr="00937A85" w:rsidRDefault="13EFA77E" w:rsidP="13EFA77E">
            <w:pPr>
              <w:rPr>
                <w:sz w:val="20"/>
              </w:rPr>
            </w:pPr>
            <w:r w:rsidRPr="00937A85">
              <w:rPr>
                <w:rFonts w:hAnsi="宋体" w:cs="宋体"/>
                <w:b/>
                <w:bCs/>
                <w:color w:val="FFFFFF" w:themeColor="background1"/>
                <w:sz w:val="20"/>
              </w:rPr>
              <w:t>接口标识符</w:t>
            </w:r>
          </w:p>
        </w:tc>
        <w:tc>
          <w:tcPr>
            <w:tcW w:w="6933" w:type="dxa"/>
            <w:tcBorders>
              <w:top w:val="single" w:sz="8" w:space="0" w:color="5B9BD5"/>
              <w:left w:val="nil"/>
              <w:bottom w:val="single" w:sz="8" w:space="0" w:color="5B9BD5"/>
              <w:right w:val="single" w:sz="8" w:space="0" w:color="5B9BD5"/>
            </w:tcBorders>
            <w:shd w:val="clear" w:color="auto" w:fill="5B9BD5"/>
            <w:tcMar>
              <w:left w:w="108" w:type="dxa"/>
              <w:right w:w="108" w:type="dxa"/>
            </w:tcMar>
          </w:tcPr>
          <w:p w14:paraId="0C9C9457" w14:textId="6627AD91" w:rsidR="13EFA77E" w:rsidRPr="00937A85" w:rsidRDefault="13EFA77E" w:rsidP="13EFA77E">
            <w:pPr>
              <w:rPr>
                <w:sz w:val="20"/>
              </w:rPr>
            </w:pPr>
            <w:r w:rsidRPr="00937A85">
              <w:rPr>
                <w:rFonts w:ascii="Times New Roman" w:eastAsia="Times New Roman"/>
                <w:b/>
                <w:bCs/>
                <w:color w:val="FFFFFF" w:themeColor="background1"/>
                <w:sz w:val="20"/>
              </w:rPr>
              <w:t>IF-CG-UI-005</w:t>
            </w:r>
          </w:p>
        </w:tc>
      </w:tr>
      <w:tr w:rsidR="13EFA77E" w14:paraId="75895E58" w14:textId="77777777" w:rsidTr="00756EB7">
        <w:trPr>
          <w:trHeight w:val="300"/>
        </w:trPr>
        <w:tc>
          <w:tcPr>
            <w:tcW w:w="1809"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15E82A6D" w14:textId="339912AE" w:rsidR="13EFA77E" w:rsidRPr="00937A85" w:rsidRDefault="13EFA77E" w:rsidP="13EFA77E">
            <w:pPr>
              <w:rPr>
                <w:sz w:val="20"/>
              </w:rPr>
            </w:pPr>
            <w:r w:rsidRPr="00937A85">
              <w:rPr>
                <w:rFonts w:hAnsi="宋体" w:cs="宋体"/>
                <w:b/>
                <w:bCs/>
                <w:color w:val="000000" w:themeColor="text1"/>
                <w:sz w:val="20"/>
              </w:rPr>
              <w:t>接口名称</w:t>
            </w:r>
          </w:p>
        </w:tc>
        <w:tc>
          <w:tcPr>
            <w:tcW w:w="6933"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07A8F742" w14:textId="5F5FA3EE" w:rsidR="13EFA77E" w:rsidRPr="00937A85" w:rsidRDefault="13EFA77E" w:rsidP="13EFA77E">
            <w:pPr>
              <w:rPr>
                <w:sz w:val="20"/>
              </w:rPr>
            </w:pPr>
            <w:r w:rsidRPr="00937A85">
              <w:rPr>
                <w:rFonts w:hAnsi="宋体" w:cs="宋体"/>
                <w:color w:val="000000" w:themeColor="text1"/>
                <w:sz w:val="20"/>
              </w:rPr>
              <w:t>用户</w:t>
            </w:r>
            <w:proofErr w:type="gramStart"/>
            <w:r w:rsidRPr="00937A85">
              <w:rPr>
                <w:rFonts w:hAnsi="宋体" w:cs="宋体"/>
                <w:color w:val="000000" w:themeColor="text1"/>
                <w:sz w:val="20"/>
              </w:rPr>
              <w:t>态资源</w:t>
            </w:r>
            <w:proofErr w:type="gramEnd"/>
            <w:r w:rsidRPr="00937A85">
              <w:rPr>
                <w:rFonts w:hAnsi="宋体" w:cs="宋体"/>
                <w:color w:val="000000" w:themeColor="text1"/>
                <w:sz w:val="20"/>
              </w:rPr>
              <w:t>控制接口</w:t>
            </w:r>
          </w:p>
        </w:tc>
      </w:tr>
      <w:tr w:rsidR="13EFA77E" w14:paraId="5C8AE4CF"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76BDDAED" w14:textId="7D54F423" w:rsidR="13EFA77E" w:rsidRPr="00937A85" w:rsidRDefault="13EFA77E" w:rsidP="13EFA77E">
            <w:pPr>
              <w:rPr>
                <w:sz w:val="20"/>
              </w:rPr>
            </w:pPr>
            <w:r w:rsidRPr="00937A85">
              <w:rPr>
                <w:rFonts w:hAnsi="宋体" w:cs="宋体"/>
                <w:b/>
                <w:bCs/>
                <w:sz w:val="20"/>
              </w:rPr>
              <w:t>关联实体</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3D172B70" w14:textId="7FE79477" w:rsidR="13EFA77E" w:rsidRPr="00937A85" w:rsidRDefault="13EFA77E" w:rsidP="13EFA77E">
            <w:pPr>
              <w:rPr>
                <w:sz w:val="20"/>
              </w:rPr>
            </w:pPr>
            <w:r w:rsidRPr="00937A85">
              <w:rPr>
                <w:rFonts w:hAnsi="宋体" w:cs="宋体"/>
                <w:sz w:val="20"/>
              </w:rPr>
              <w:t>运维控制台</w:t>
            </w:r>
            <w:r w:rsidRPr="00937A85">
              <w:rPr>
                <w:rFonts w:ascii="Times New Roman" w:eastAsia="Times New Roman"/>
                <w:sz w:val="20"/>
              </w:rPr>
              <w:t xml:space="preserve"> / </w:t>
            </w:r>
            <w:r w:rsidRPr="00937A85">
              <w:rPr>
                <w:rFonts w:hAnsi="宋体" w:cs="宋体"/>
                <w:sz w:val="20"/>
              </w:rPr>
              <w:t>管理工具</w:t>
            </w:r>
          </w:p>
        </w:tc>
      </w:tr>
      <w:tr w:rsidR="13EFA77E" w14:paraId="7C6729B8"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3710688C" w14:textId="556D20EF" w:rsidR="13EFA77E" w:rsidRPr="00937A85" w:rsidRDefault="13EFA77E" w:rsidP="13EFA77E">
            <w:pPr>
              <w:rPr>
                <w:sz w:val="20"/>
              </w:rPr>
            </w:pPr>
            <w:r w:rsidRPr="00937A85">
              <w:rPr>
                <w:rFonts w:hAnsi="宋体" w:cs="宋体"/>
                <w:b/>
                <w:bCs/>
                <w:color w:val="000000" w:themeColor="text1"/>
                <w:sz w:val="20"/>
              </w:rPr>
              <w:t>通信方式</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0BA54E5F" w14:textId="13ECC931" w:rsidR="13EFA77E" w:rsidRPr="00937A85" w:rsidRDefault="13EFA77E" w:rsidP="13EFA77E">
            <w:pPr>
              <w:rPr>
                <w:sz w:val="20"/>
              </w:rPr>
            </w:pPr>
            <w:r w:rsidRPr="00937A85">
              <w:rPr>
                <w:rFonts w:hAnsi="宋体" w:cs="宋体"/>
                <w:color w:val="000000" w:themeColor="text1"/>
                <w:sz w:val="20"/>
              </w:rPr>
              <w:t>配置文件（</w:t>
            </w:r>
            <w:r w:rsidRPr="00937A85">
              <w:rPr>
                <w:rFonts w:ascii="Times New Roman" w:eastAsia="Times New Roman"/>
                <w:color w:val="000000" w:themeColor="text1"/>
                <w:sz w:val="20"/>
              </w:rPr>
              <w:t>JSON/YAML</w:t>
            </w:r>
            <w:r w:rsidRPr="00937A85">
              <w:rPr>
                <w:rFonts w:hAnsi="宋体" w:cs="宋体"/>
                <w:color w:val="000000" w:themeColor="text1"/>
                <w:sz w:val="20"/>
              </w:rPr>
              <w:t>）</w:t>
            </w:r>
          </w:p>
        </w:tc>
      </w:tr>
      <w:tr w:rsidR="13EFA77E" w14:paraId="781BE0B1"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7866A5E4" w14:textId="587800E0" w:rsidR="13EFA77E" w:rsidRPr="00937A85" w:rsidRDefault="13EFA77E" w:rsidP="13EFA77E">
            <w:pPr>
              <w:rPr>
                <w:sz w:val="20"/>
              </w:rPr>
            </w:pPr>
            <w:r w:rsidRPr="00937A85">
              <w:rPr>
                <w:rFonts w:hAnsi="宋体" w:cs="宋体"/>
                <w:b/>
                <w:bCs/>
                <w:sz w:val="20"/>
              </w:rPr>
              <w:t>功能需求</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7AA99BCE" w14:textId="6C715472" w:rsidR="13EFA77E" w:rsidRPr="00937A85" w:rsidRDefault="46E593DF" w:rsidP="008202F7">
            <w:pPr>
              <w:pStyle w:val="affffffff6"/>
              <w:numPr>
                <w:ilvl w:val="0"/>
                <w:numId w:val="65"/>
              </w:numPr>
              <w:ind w:firstLineChars="0"/>
              <w:rPr>
                <w:rFonts w:hAnsi="宋体" w:cs="宋体" w:hint="eastAsia"/>
                <w:sz w:val="20"/>
              </w:rPr>
            </w:pPr>
            <w:r w:rsidRPr="00937A85">
              <w:rPr>
                <w:rFonts w:hAnsi="宋体" w:cs="宋体"/>
                <w:sz w:val="20"/>
              </w:rPr>
              <w:t>接收用户</w:t>
            </w:r>
            <w:r w:rsidRPr="00937A85">
              <w:rPr>
                <w:rFonts w:ascii="Times New Roman" w:eastAsia="Times New Roman"/>
                <w:sz w:val="20"/>
              </w:rPr>
              <w:t>/</w:t>
            </w:r>
            <w:r w:rsidRPr="00937A85">
              <w:rPr>
                <w:rFonts w:hAnsi="宋体" w:cs="宋体"/>
                <w:sz w:val="20"/>
              </w:rPr>
              <w:t>管理员配置的容器资源限制参数；</w:t>
            </w:r>
          </w:p>
          <w:p w14:paraId="5983DF6C" w14:textId="1C9E2423" w:rsidR="13EFA77E" w:rsidRPr="00937A85" w:rsidRDefault="46E593DF" w:rsidP="008202F7">
            <w:pPr>
              <w:pStyle w:val="affffffff6"/>
              <w:numPr>
                <w:ilvl w:val="0"/>
                <w:numId w:val="65"/>
              </w:numPr>
              <w:ind w:firstLineChars="0"/>
              <w:rPr>
                <w:rFonts w:hAnsi="宋体" w:cs="宋体" w:hint="eastAsia"/>
                <w:sz w:val="20"/>
              </w:rPr>
            </w:pPr>
            <w:r w:rsidRPr="00937A85">
              <w:rPr>
                <w:rFonts w:hAnsi="宋体" w:cs="宋体"/>
                <w:sz w:val="20"/>
              </w:rPr>
              <w:t>提供查询接口，输出容器资源使用状态；</w:t>
            </w:r>
          </w:p>
        </w:tc>
      </w:tr>
      <w:tr w:rsidR="13EFA77E" w14:paraId="2D486E53" w14:textId="77777777" w:rsidTr="00756EB7">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603B5540" w14:textId="61A76D4A" w:rsidR="13EFA77E" w:rsidRPr="00937A85" w:rsidRDefault="13EFA77E" w:rsidP="13EFA77E">
            <w:pPr>
              <w:rPr>
                <w:sz w:val="20"/>
              </w:rPr>
            </w:pPr>
            <w:r w:rsidRPr="00937A85">
              <w:rPr>
                <w:rFonts w:hAnsi="宋体" w:cs="宋体"/>
                <w:b/>
                <w:bCs/>
                <w:color w:val="000000" w:themeColor="text1"/>
                <w:sz w:val="20"/>
              </w:rPr>
              <w:t>接口特性状态</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4D8D26CE" w14:textId="0B748BB6" w:rsidR="13EFA77E" w:rsidRPr="00937A85" w:rsidRDefault="13EFA77E" w:rsidP="13EFA77E">
            <w:pPr>
              <w:rPr>
                <w:sz w:val="20"/>
              </w:rPr>
            </w:pPr>
            <w:r w:rsidRPr="00937A85">
              <w:rPr>
                <w:rFonts w:hAnsi="宋体" w:cs="宋体"/>
                <w:color w:val="000000" w:themeColor="text1"/>
                <w:sz w:val="20"/>
              </w:rPr>
              <w:t>待开发</w:t>
            </w:r>
            <w:r w:rsidRPr="00937A85">
              <w:rPr>
                <w:rFonts w:ascii="Times New Roman" w:eastAsia="Times New Roman"/>
                <w:color w:val="000000" w:themeColor="text1"/>
                <w:sz w:val="20"/>
              </w:rPr>
              <w:t xml:space="preserve"> —— </w:t>
            </w:r>
            <w:r w:rsidRPr="00937A85">
              <w:rPr>
                <w:rFonts w:hAnsi="宋体" w:cs="宋体"/>
                <w:color w:val="000000" w:themeColor="text1"/>
                <w:sz w:val="20"/>
              </w:rPr>
              <w:t>需实现资源控制接口。</w:t>
            </w:r>
          </w:p>
        </w:tc>
      </w:tr>
    </w:tbl>
    <w:p w14:paraId="7A4A6977" w14:textId="443FB2E1" w:rsidR="5B2B7A2C" w:rsidRDefault="7CDF7EA2" w:rsidP="00756EB7">
      <w:pPr>
        <w:pStyle w:val="5"/>
        <w:rPr>
          <w:sz w:val="20"/>
          <w:szCs w:val="20"/>
        </w:rPr>
      </w:pPr>
      <w:r w:rsidRPr="0629AD89">
        <w:rPr>
          <w:sz w:val="20"/>
          <w:szCs w:val="20"/>
        </w:rPr>
        <w:t>3.2.2.</w:t>
      </w:r>
      <w:r w:rsidR="00011A37">
        <w:rPr>
          <w:rFonts w:hint="eastAsia"/>
          <w:sz w:val="20"/>
          <w:szCs w:val="20"/>
        </w:rPr>
        <w:t>5</w:t>
      </w:r>
      <w:r w:rsidRPr="0629AD89">
        <w:rPr>
          <w:sz w:val="20"/>
          <w:szCs w:val="20"/>
        </w:rPr>
        <w:t>.</w:t>
      </w:r>
      <w:r w:rsidR="00011A37">
        <w:rPr>
          <w:rFonts w:hint="eastAsia"/>
          <w:sz w:val="20"/>
          <w:szCs w:val="20"/>
        </w:rPr>
        <w:t>2</w:t>
      </w:r>
      <w:r w:rsidRPr="0629AD89">
        <w:rPr>
          <w:sz w:val="20"/>
          <w:szCs w:val="20"/>
        </w:rPr>
        <w:t xml:space="preserve"> 接口功能交付需求</w:t>
      </w:r>
    </w:p>
    <w:p w14:paraId="0A23FFD1" w14:textId="11B61103" w:rsidR="5B2B7A2C" w:rsidRPr="008202F7" w:rsidRDefault="17CB600E" w:rsidP="008202F7">
      <w:pPr>
        <w:pStyle w:val="af9"/>
        <w:numPr>
          <w:ilvl w:val="0"/>
          <w:numId w:val="102"/>
        </w:numPr>
        <w:ind w:firstLineChars="0"/>
        <w:rPr>
          <w:rFonts w:ascii="Times New Roman"/>
          <w:b/>
          <w:bCs/>
        </w:rPr>
      </w:pPr>
      <w:r w:rsidRPr="008202F7">
        <w:rPr>
          <w:rFonts w:ascii="Times New Roman"/>
          <w:b/>
          <w:bCs/>
        </w:rPr>
        <w:t>日志传输接口（</w:t>
      </w:r>
      <w:r w:rsidRPr="008202F7">
        <w:rPr>
          <w:rFonts w:ascii="Times New Roman"/>
          <w:b/>
          <w:bCs/>
        </w:rPr>
        <w:t>IF-CG-LOG-004</w:t>
      </w:r>
      <w:r w:rsidRPr="008202F7">
        <w:rPr>
          <w:rFonts w:ascii="Times New Roman"/>
          <w:b/>
          <w:bCs/>
        </w:rPr>
        <w:t>）</w:t>
      </w:r>
    </w:p>
    <w:p w14:paraId="63796F43" w14:textId="66DDAE41" w:rsidR="5B2B7A2C" w:rsidRPr="00344998" w:rsidRDefault="17CB600E" w:rsidP="008202F7">
      <w:pPr>
        <w:pStyle w:val="af9"/>
        <w:numPr>
          <w:ilvl w:val="0"/>
          <w:numId w:val="89"/>
        </w:numPr>
        <w:ind w:firstLineChars="0"/>
        <w:rPr>
          <w:rFonts w:ascii="Times New Roman"/>
        </w:rPr>
      </w:pPr>
      <w:r w:rsidRPr="00344998">
        <w:rPr>
          <w:rFonts w:ascii="Times New Roman"/>
        </w:rPr>
        <w:lastRenderedPageBreak/>
        <w:t>提供容器运行时日志的采集与转发能力；</w:t>
      </w:r>
    </w:p>
    <w:p w14:paraId="345EF945" w14:textId="492CD584" w:rsidR="5B2B7A2C" w:rsidRPr="00344998" w:rsidRDefault="17CB600E" w:rsidP="008202F7">
      <w:pPr>
        <w:pStyle w:val="af9"/>
        <w:numPr>
          <w:ilvl w:val="0"/>
          <w:numId w:val="89"/>
        </w:numPr>
        <w:ind w:firstLineChars="0"/>
        <w:rPr>
          <w:rFonts w:ascii="Times New Roman"/>
        </w:rPr>
      </w:pPr>
      <w:r w:rsidRPr="00344998">
        <w:rPr>
          <w:rFonts w:ascii="Times New Roman"/>
        </w:rPr>
        <w:t>通过</w:t>
      </w:r>
      <w:r w:rsidRPr="00344998">
        <w:rPr>
          <w:rFonts w:ascii="Times New Roman"/>
        </w:rPr>
        <w:t xml:space="preserve"> RTEMS </w:t>
      </w:r>
      <w:r w:rsidRPr="00344998">
        <w:rPr>
          <w:rFonts w:ascii="Times New Roman"/>
        </w:rPr>
        <w:t>通信接口将日志传递给容器日志与监控子系统；</w:t>
      </w:r>
    </w:p>
    <w:p w14:paraId="5D529E2D" w14:textId="03F1AED2" w:rsidR="5B2B7A2C" w:rsidRPr="008202F7" w:rsidRDefault="17CB600E" w:rsidP="008202F7">
      <w:pPr>
        <w:pStyle w:val="af9"/>
        <w:numPr>
          <w:ilvl w:val="0"/>
          <w:numId w:val="102"/>
        </w:numPr>
        <w:ind w:firstLineChars="0"/>
        <w:rPr>
          <w:rFonts w:ascii="Times New Roman"/>
          <w:b/>
          <w:bCs/>
        </w:rPr>
      </w:pPr>
      <w:r w:rsidRPr="008202F7">
        <w:rPr>
          <w:rFonts w:ascii="Times New Roman"/>
          <w:b/>
          <w:bCs/>
        </w:rPr>
        <w:t>用户</w:t>
      </w:r>
      <w:proofErr w:type="gramStart"/>
      <w:r w:rsidRPr="008202F7">
        <w:rPr>
          <w:rFonts w:ascii="Times New Roman"/>
          <w:b/>
          <w:bCs/>
        </w:rPr>
        <w:t>态资源</w:t>
      </w:r>
      <w:proofErr w:type="gramEnd"/>
      <w:r w:rsidRPr="008202F7">
        <w:rPr>
          <w:rFonts w:ascii="Times New Roman"/>
          <w:b/>
          <w:bCs/>
        </w:rPr>
        <w:t>控制接口（</w:t>
      </w:r>
      <w:r w:rsidRPr="008202F7">
        <w:rPr>
          <w:rFonts w:ascii="Times New Roman"/>
          <w:b/>
          <w:bCs/>
        </w:rPr>
        <w:t>IF-CG-UI-005</w:t>
      </w:r>
      <w:r w:rsidRPr="008202F7">
        <w:rPr>
          <w:rFonts w:ascii="Times New Roman"/>
          <w:b/>
          <w:bCs/>
        </w:rPr>
        <w:t>）</w:t>
      </w:r>
    </w:p>
    <w:p w14:paraId="7196B3A1" w14:textId="4A7E97D0" w:rsidR="5B2B7A2C" w:rsidRPr="00344998" w:rsidRDefault="17CB600E" w:rsidP="008202F7">
      <w:pPr>
        <w:pStyle w:val="af9"/>
        <w:numPr>
          <w:ilvl w:val="0"/>
          <w:numId w:val="89"/>
        </w:numPr>
        <w:ind w:firstLineChars="0"/>
        <w:rPr>
          <w:rFonts w:ascii="Times New Roman"/>
        </w:rPr>
      </w:pPr>
      <w:r w:rsidRPr="00344998">
        <w:rPr>
          <w:rFonts w:ascii="Times New Roman"/>
        </w:rPr>
        <w:t>为用户</w:t>
      </w:r>
      <w:r w:rsidRPr="00344998">
        <w:rPr>
          <w:rFonts w:ascii="Times New Roman"/>
        </w:rPr>
        <w:t>/</w:t>
      </w:r>
      <w:r w:rsidRPr="00344998">
        <w:rPr>
          <w:rFonts w:ascii="Times New Roman"/>
        </w:rPr>
        <w:t>运</w:t>
      </w:r>
      <w:proofErr w:type="gramStart"/>
      <w:r w:rsidRPr="00344998">
        <w:rPr>
          <w:rFonts w:ascii="Times New Roman"/>
        </w:rPr>
        <w:t>维人员</w:t>
      </w:r>
      <w:proofErr w:type="gramEnd"/>
      <w:r w:rsidRPr="00344998">
        <w:rPr>
          <w:rFonts w:ascii="Times New Roman"/>
        </w:rPr>
        <w:t>提供统一的资源配置与查询入口；</w:t>
      </w:r>
    </w:p>
    <w:p w14:paraId="35FD72BE" w14:textId="1BFEA065" w:rsidR="5B2B7A2C" w:rsidRDefault="17CB600E" w:rsidP="008202F7">
      <w:pPr>
        <w:pStyle w:val="af9"/>
        <w:numPr>
          <w:ilvl w:val="0"/>
          <w:numId w:val="89"/>
        </w:numPr>
        <w:ind w:firstLineChars="0"/>
        <w:rPr>
          <w:rFonts w:ascii="Times New Roman"/>
        </w:rPr>
      </w:pPr>
      <w:r w:rsidRPr="00344998">
        <w:rPr>
          <w:rFonts w:ascii="Times New Roman"/>
        </w:rPr>
        <w:t>支持配置文件的操作方式，便于集成自动化管理工具；</w:t>
      </w:r>
    </w:p>
    <w:p w14:paraId="6EF321AF" w14:textId="77777777" w:rsidR="008202F7" w:rsidRPr="00344998" w:rsidRDefault="008202F7" w:rsidP="008202F7">
      <w:pPr>
        <w:pStyle w:val="af9"/>
        <w:ind w:left="920" w:firstLineChars="0" w:firstLine="0"/>
        <w:rPr>
          <w:rFonts w:ascii="Times New Roman"/>
        </w:rPr>
      </w:pPr>
    </w:p>
    <w:p w14:paraId="78C53C3C" w14:textId="77777777" w:rsidR="00C877BF" w:rsidRDefault="00C877BF" w:rsidP="00756EB7">
      <w:pPr>
        <w:pStyle w:val="3"/>
        <w:numPr>
          <w:ilvl w:val="0"/>
          <w:numId w:val="0"/>
        </w:numPr>
        <w:rPr>
          <w:rFonts w:ascii="Times New Roman"/>
          <w:color w:val="000000"/>
        </w:rPr>
      </w:pPr>
      <w:r w:rsidRPr="003E4244">
        <w:rPr>
          <w:rFonts w:ascii="Times New Roman"/>
          <w:color w:val="000000"/>
        </w:rPr>
        <w:t>3.2.</w:t>
      </w:r>
      <w:r>
        <w:rPr>
          <w:rFonts w:ascii="Times New Roman" w:hint="eastAsia"/>
          <w:color w:val="000000"/>
        </w:rPr>
        <w:t>3</w:t>
      </w:r>
      <w:r w:rsidRPr="003E4244">
        <w:rPr>
          <w:rFonts w:ascii="Times New Roman"/>
          <w:color w:val="000000"/>
        </w:rPr>
        <w:t xml:space="preserve"> </w:t>
      </w:r>
      <w:r>
        <w:rPr>
          <w:rFonts w:ascii="Times New Roman" w:hint="eastAsia"/>
          <w:color w:val="000000"/>
        </w:rPr>
        <w:t>容器生命周期管理机制（</w:t>
      </w:r>
      <w:r>
        <w:rPr>
          <w:rFonts w:ascii="Times New Roman"/>
          <w:color w:val="000000"/>
        </w:rPr>
        <w:t>IFA</w:t>
      </w:r>
      <w:r w:rsidRPr="00DD4420">
        <w:rPr>
          <w:rFonts w:ascii="Times New Roman"/>
          <w:color w:val="000000"/>
        </w:rPr>
        <w:t>_</w:t>
      </w:r>
      <w:r>
        <w:rPr>
          <w:rFonts w:ascii="Times New Roman"/>
          <w:color w:val="000000"/>
        </w:rPr>
        <w:t>E_LIVE</w:t>
      </w:r>
      <w:r>
        <w:rPr>
          <w:rFonts w:ascii="Times New Roman" w:hint="eastAsia"/>
          <w:color w:val="000000"/>
        </w:rPr>
        <w:t>）</w:t>
      </w:r>
    </w:p>
    <w:p w14:paraId="72D829DB" w14:textId="77777777" w:rsidR="00DD5541" w:rsidRPr="00937A85" w:rsidRDefault="00DD5541" w:rsidP="00756EB7">
      <w:pPr>
        <w:pStyle w:val="af9"/>
        <w:ind w:firstLine="480"/>
        <w:rPr>
          <w:rFonts w:ascii="Times New Roman"/>
          <w:color w:val="000000"/>
        </w:rPr>
      </w:pPr>
      <w:r w:rsidRPr="00937A85">
        <w:rPr>
          <w:rFonts w:ascii="Times New Roman"/>
          <w:color w:val="000000"/>
        </w:rPr>
        <w:t>本节描述容器生命周期管理子系统（以下简称</w:t>
      </w:r>
      <w:r w:rsidRPr="00937A85">
        <w:rPr>
          <w:rFonts w:ascii="Times New Roman"/>
          <w:color w:val="000000"/>
        </w:rPr>
        <w:t>“</w:t>
      </w:r>
      <w:r w:rsidRPr="00937A85">
        <w:rPr>
          <w:rFonts w:ascii="Times New Roman"/>
          <w:color w:val="000000"/>
        </w:rPr>
        <w:t>本</w:t>
      </w:r>
      <w:r w:rsidRPr="00937A85">
        <w:rPr>
          <w:rFonts w:ascii="Times New Roman"/>
          <w:color w:val="000000"/>
        </w:rPr>
        <w:t>CSCI”</w:t>
      </w:r>
      <w:r w:rsidRPr="00937A85">
        <w:rPr>
          <w:rFonts w:ascii="Times New Roman"/>
          <w:color w:val="000000"/>
        </w:rPr>
        <w:t>）与</w:t>
      </w:r>
      <w:r w:rsidRPr="00937A85">
        <w:rPr>
          <w:rFonts w:ascii="Times New Roman"/>
          <w:color w:val="000000"/>
        </w:rPr>
        <w:t>RTEMS</w:t>
      </w:r>
      <w:r w:rsidRPr="00937A85">
        <w:rPr>
          <w:rFonts w:ascii="Times New Roman"/>
          <w:color w:val="000000"/>
        </w:rPr>
        <w:t>操作系统内核及其</w:t>
      </w:r>
      <w:proofErr w:type="gramStart"/>
      <w:r w:rsidRPr="00937A85">
        <w:rPr>
          <w:rFonts w:ascii="Times New Roman"/>
          <w:color w:val="000000"/>
        </w:rPr>
        <w:t>他核心</w:t>
      </w:r>
      <w:proofErr w:type="gramEnd"/>
      <w:r w:rsidRPr="00937A85">
        <w:rPr>
          <w:rFonts w:ascii="Times New Roman"/>
          <w:color w:val="000000"/>
        </w:rPr>
        <w:t>组件之间的外部接口。本</w:t>
      </w:r>
      <w:r w:rsidRPr="00937A85">
        <w:rPr>
          <w:rFonts w:ascii="Times New Roman"/>
          <w:color w:val="000000"/>
        </w:rPr>
        <w:t>CSCI</w:t>
      </w:r>
      <w:r w:rsidRPr="00937A85">
        <w:rPr>
          <w:rFonts w:ascii="Times New Roman"/>
          <w:color w:val="000000"/>
        </w:rPr>
        <w:t>通过扩展</w:t>
      </w:r>
      <w:r w:rsidRPr="00937A85">
        <w:rPr>
          <w:rFonts w:ascii="Times New Roman"/>
          <w:color w:val="000000"/>
        </w:rPr>
        <w:t>IMFS</w:t>
      </w:r>
      <w:r w:rsidRPr="00937A85">
        <w:rPr>
          <w:rFonts w:ascii="Times New Roman"/>
          <w:color w:val="000000"/>
        </w:rPr>
        <w:t>（</w:t>
      </w:r>
      <w:r w:rsidRPr="00937A85">
        <w:rPr>
          <w:rFonts w:ascii="Times New Roman"/>
          <w:color w:val="000000"/>
        </w:rPr>
        <w:t>In-Memory File System</w:t>
      </w:r>
      <w:r w:rsidRPr="00937A85">
        <w:rPr>
          <w:rFonts w:ascii="Times New Roman"/>
          <w:color w:val="000000"/>
        </w:rPr>
        <w:t>）实现容器的创建、控制、状态查询与销毁等生命周期操作，所有交互均通过标准</w:t>
      </w:r>
      <w:r w:rsidRPr="00937A85">
        <w:rPr>
          <w:rFonts w:ascii="Times New Roman"/>
          <w:color w:val="000000"/>
        </w:rPr>
        <w:t>POSIX</w:t>
      </w:r>
      <w:r w:rsidRPr="00937A85">
        <w:rPr>
          <w:rFonts w:ascii="Times New Roman"/>
          <w:color w:val="000000"/>
        </w:rPr>
        <w:t>文件系统接口暴露，用户或系统可通过读写</w:t>
      </w:r>
      <w:r w:rsidRPr="00937A85">
        <w:rPr>
          <w:rFonts w:ascii="Times New Roman"/>
          <w:color w:val="000000"/>
        </w:rPr>
        <w:t xml:space="preserve"> /containers/&lt;name&gt;/{status, control, config, stats} </w:t>
      </w:r>
      <w:r w:rsidRPr="00937A85">
        <w:rPr>
          <w:rFonts w:ascii="Times New Roman"/>
          <w:color w:val="000000"/>
        </w:rPr>
        <w:t>等虚拟文件完成容器管理，无需新增系统调用。</w:t>
      </w:r>
    </w:p>
    <w:p w14:paraId="4BDE8374" w14:textId="7B72D856" w:rsidR="00C877BF" w:rsidRPr="00937A85" w:rsidRDefault="00DD5541" w:rsidP="00756EB7">
      <w:pPr>
        <w:pStyle w:val="af9"/>
        <w:ind w:firstLine="480"/>
        <w:rPr>
          <w:rFonts w:ascii="Times New Roman"/>
          <w:color w:val="000000"/>
        </w:rPr>
      </w:pPr>
      <w:r w:rsidRPr="00937A85">
        <w:rPr>
          <w:rFonts w:ascii="Times New Roman"/>
          <w:color w:val="000000"/>
        </w:rPr>
        <w:t>所有接口设计遵循</w:t>
      </w:r>
      <w:r w:rsidRPr="00937A85">
        <w:rPr>
          <w:rFonts w:ascii="Times New Roman"/>
          <w:color w:val="000000"/>
        </w:rPr>
        <w:t>“</w:t>
      </w:r>
      <w:r w:rsidRPr="00937A85">
        <w:rPr>
          <w:rFonts w:ascii="Times New Roman"/>
          <w:color w:val="000000"/>
        </w:rPr>
        <w:t>最小侵入、最大复用</w:t>
      </w:r>
      <w:r w:rsidRPr="00937A85">
        <w:rPr>
          <w:rFonts w:ascii="Times New Roman"/>
          <w:color w:val="000000"/>
        </w:rPr>
        <w:t>”</w:t>
      </w:r>
      <w:r w:rsidRPr="00937A85">
        <w:rPr>
          <w:rFonts w:ascii="Times New Roman"/>
          <w:color w:val="000000"/>
        </w:rPr>
        <w:t>原则，仅在必要处扩展</w:t>
      </w:r>
      <w:r w:rsidRPr="00937A85">
        <w:rPr>
          <w:rFonts w:ascii="Times New Roman"/>
          <w:color w:val="000000"/>
        </w:rPr>
        <w:t>IMFS</w:t>
      </w:r>
      <w:r w:rsidRPr="00937A85">
        <w:rPr>
          <w:rFonts w:ascii="Times New Roman"/>
          <w:color w:val="000000"/>
        </w:rPr>
        <w:t>操作表与文件处理器，其余功能均基于</w:t>
      </w:r>
      <w:r w:rsidRPr="00937A85">
        <w:rPr>
          <w:rFonts w:ascii="Times New Roman"/>
          <w:color w:val="000000"/>
        </w:rPr>
        <w:t>RTEMS</w:t>
      </w:r>
      <w:r w:rsidRPr="00937A85">
        <w:rPr>
          <w:rFonts w:ascii="Times New Roman"/>
          <w:color w:val="000000"/>
        </w:rPr>
        <w:t>现有内核机制（如任务管理、命名空间、资源限制）实现，确保实时性、可移植性与系统稳定性。</w:t>
      </w:r>
    </w:p>
    <w:p w14:paraId="391CF865" w14:textId="77777777" w:rsidR="00855576" w:rsidRDefault="00855576" w:rsidP="00756EB7">
      <w:pPr>
        <w:pStyle w:val="af9"/>
        <w:ind w:firstLineChars="0" w:firstLine="0"/>
      </w:pPr>
    </w:p>
    <w:p w14:paraId="30DF389E" w14:textId="3C307F90" w:rsidR="00823E84" w:rsidRPr="00D82A3D" w:rsidRDefault="00823E84" w:rsidP="00756EB7">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3.2.</w:t>
      </w:r>
      <w:r>
        <w:rPr>
          <w:rFonts w:ascii="Times New Roman" w:eastAsia="黑体" w:hAnsi="Times New Roman" w:hint="eastAsia"/>
          <w:sz w:val="24"/>
          <w:szCs w:val="24"/>
        </w:rPr>
        <w:t>3</w:t>
      </w:r>
      <w:r w:rsidRPr="00510CCC">
        <w:rPr>
          <w:rFonts w:ascii="Times New Roman" w:eastAsia="黑体" w:hAnsi="Times New Roman"/>
          <w:sz w:val="24"/>
          <w:szCs w:val="24"/>
        </w:rPr>
        <w:t>.</w:t>
      </w:r>
      <w:r>
        <w:rPr>
          <w:rFonts w:ascii="Times New Roman" w:eastAsia="黑体" w:hAnsi="Times New Roman" w:hint="eastAsia"/>
          <w:sz w:val="24"/>
          <w:szCs w:val="24"/>
        </w:rPr>
        <w:t>1</w:t>
      </w:r>
      <w:r w:rsidRPr="00510CCC">
        <w:rPr>
          <w:rFonts w:ascii="Times New Roman" w:eastAsia="黑体" w:hAnsi="Times New Roman"/>
          <w:sz w:val="24"/>
          <w:szCs w:val="24"/>
        </w:rPr>
        <w:t xml:space="preserve"> </w:t>
      </w:r>
      <w:r w:rsidRPr="00510CCC">
        <w:rPr>
          <w:rFonts w:ascii="Times New Roman" w:eastAsia="黑体" w:hAnsi="Times New Roman"/>
          <w:sz w:val="24"/>
          <w:szCs w:val="24"/>
        </w:rPr>
        <w:t>外部接口框图示意</w:t>
      </w:r>
    </w:p>
    <w:p w14:paraId="4D863655" w14:textId="77777777" w:rsidR="00823E84" w:rsidRPr="00823E84" w:rsidRDefault="00823E84" w:rsidP="00756EB7">
      <w:pPr>
        <w:pStyle w:val="af9"/>
        <w:ind w:leftChars="77" w:left="185" w:firstLineChars="0" w:firstLine="0"/>
      </w:pPr>
    </w:p>
    <w:p w14:paraId="0B1F400F" w14:textId="77777777" w:rsidR="00856B53" w:rsidRPr="00510CCC" w:rsidRDefault="00856B53" w:rsidP="00756EB7">
      <w:pPr>
        <w:pStyle w:val="af9"/>
        <w:ind w:firstLine="480"/>
        <w:jc w:val="center"/>
        <w:rPr>
          <w:rFonts w:ascii="Times New Roman"/>
          <w:color w:val="0070C0"/>
          <w:sz w:val="21"/>
          <w:szCs w:val="13"/>
        </w:rPr>
      </w:pPr>
      <w:r>
        <w:rPr>
          <w:noProof/>
        </w:rPr>
        <w:lastRenderedPageBreak/>
        <mc:AlternateContent>
          <mc:Choice Requires="wpc">
            <w:drawing>
              <wp:inline distT="0" distB="0" distL="0" distR="0" wp14:anchorId="48E932B3" wp14:editId="354AE029">
                <wp:extent cx="3615690" cy="3232150"/>
                <wp:effectExtent l="0" t="0" r="3810" b="6350"/>
                <wp:docPr id="6680" name="画布 46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990922028" name="文本框 267"/>
                        <wps:cNvSpPr txBox="1">
                          <a:spLocks/>
                        </wps:cNvSpPr>
                        <wps:spPr bwMode="auto">
                          <a:xfrm>
                            <a:off x="281043" y="2756262"/>
                            <a:ext cx="829452" cy="226674"/>
                          </a:xfrm>
                          <a:prstGeom prst="rect">
                            <a:avLst/>
                          </a:prstGeom>
                          <a:solidFill>
                            <a:srgbClr val="FFFFFF"/>
                          </a:solidFill>
                          <a:ln w="6350">
                            <a:solidFill>
                              <a:srgbClr val="FFFFFF"/>
                            </a:solidFill>
                            <a:miter lim="800000"/>
                            <a:headEnd/>
                            <a:tailEnd/>
                          </a:ln>
                        </wps:spPr>
                        <wps:txbx>
                          <w:txbxContent>
                            <w:p w14:paraId="6D0722C8" w14:textId="77777777" w:rsidR="00856B53" w:rsidRDefault="00856B53" w:rsidP="00856B53">
                              <w:pPr>
                                <w:spacing w:line="240" w:lineRule="auto"/>
                                <w:rPr>
                                  <w:sz w:val="11"/>
                                  <w:szCs w:val="11"/>
                                </w:rPr>
                              </w:pPr>
                              <w:r>
                                <w:rPr>
                                  <w:rFonts w:hint="eastAsia"/>
                                  <w:sz w:val="11"/>
                                  <w:szCs w:val="11"/>
                                </w:rPr>
                                <w:t>IF-KERN-MOUNT-001</w:t>
                              </w:r>
                            </w:p>
                          </w:txbxContent>
                        </wps:txbx>
                        <wps:bodyPr rot="0" vert="horz" wrap="square" lIns="91440" tIns="45720" rIns="91440" bIns="45720" anchor="t" anchorCtr="0" upright="1">
                          <a:noAutofit/>
                        </wps:bodyPr>
                      </wps:wsp>
                      <wps:wsp>
                        <wps:cNvPr id="745684362" name="文本框 267"/>
                        <wps:cNvSpPr txBox="1">
                          <a:spLocks/>
                        </wps:cNvSpPr>
                        <wps:spPr bwMode="auto">
                          <a:xfrm>
                            <a:off x="2648411" y="2808645"/>
                            <a:ext cx="829452" cy="226674"/>
                          </a:xfrm>
                          <a:prstGeom prst="rect">
                            <a:avLst/>
                          </a:prstGeom>
                          <a:solidFill>
                            <a:srgbClr val="FFFFFF"/>
                          </a:solidFill>
                          <a:ln w="6350">
                            <a:solidFill>
                              <a:srgbClr val="FFFFFF"/>
                            </a:solidFill>
                            <a:miter lim="800000"/>
                            <a:headEnd/>
                            <a:tailEnd/>
                          </a:ln>
                        </wps:spPr>
                        <wps:txbx>
                          <w:txbxContent>
                            <w:p w14:paraId="1245CD9C" w14:textId="77777777" w:rsidR="00856B53" w:rsidRDefault="00856B53" w:rsidP="00856B53">
                              <w:pPr>
                                <w:spacing w:line="240" w:lineRule="auto"/>
                                <w:rPr>
                                  <w:sz w:val="11"/>
                                  <w:szCs w:val="11"/>
                                </w:rPr>
                              </w:pPr>
                              <w:r>
                                <w:rPr>
                                  <w:rFonts w:hint="eastAsia"/>
                                  <w:sz w:val="11"/>
                                  <w:szCs w:val="11"/>
                                </w:rPr>
                                <w:t>IF-FS-MOUNT-001</w:t>
                              </w:r>
                            </w:p>
                          </w:txbxContent>
                        </wps:txbx>
                        <wps:bodyPr rot="0" vert="horz" wrap="square" lIns="91440" tIns="45720" rIns="91440" bIns="45720" anchor="t" anchorCtr="0" upright="1">
                          <a:noAutofit/>
                        </wps:bodyPr>
                      </wps:wsp>
                      <wps:wsp>
                        <wps:cNvPr id="1604206813" name="文本框 267"/>
                        <wps:cNvSpPr txBox="1">
                          <a:spLocks/>
                        </wps:cNvSpPr>
                        <wps:spPr bwMode="auto">
                          <a:xfrm>
                            <a:off x="2696044" y="1145436"/>
                            <a:ext cx="829452" cy="226674"/>
                          </a:xfrm>
                          <a:prstGeom prst="rect">
                            <a:avLst/>
                          </a:prstGeom>
                          <a:solidFill>
                            <a:srgbClr val="FFFFFF"/>
                          </a:solidFill>
                          <a:ln w="6350">
                            <a:solidFill>
                              <a:srgbClr val="FFFFFF"/>
                            </a:solidFill>
                            <a:miter lim="800000"/>
                            <a:headEnd/>
                            <a:tailEnd/>
                          </a:ln>
                        </wps:spPr>
                        <wps:txbx>
                          <w:txbxContent>
                            <w:p w14:paraId="27FEC8F3" w14:textId="77777777" w:rsidR="00856B53" w:rsidRDefault="00856B53" w:rsidP="00856B53">
                              <w:pPr>
                                <w:spacing w:line="240" w:lineRule="auto"/>
                                <w:rPr>
                                  <w:sz w:val="11"/>
                                  <w:szCs w:val="11"/>
                                </w:rPr>
                              </w:pPr>
                              <w:r>
                                <w:rPr>
                                  <w:rFonts w:hint="eastAsia"/>
                                  <w:sz w:val="11"/>
                                  <w:szCs w:val="11"/>
                                </w:rPr>
                                <w:t>IF-KERN-TASK-001</w:t>
                              </w:r>
                            </w:p>
                          </w:txbxContent>
                        </wps:txbx>
                        <wps:bodyPr rot="0" vert="horz" wrap="square" lIns="91440" tIns="45720" rIns="91440" bIns="45720" anchor="t" anchorCtr="0" upright="1">
                          <a:noAutofit/>
                        </wps:bodyPr>
                      </wps:wsp>
                      <wps:wsp>
                        <wps:cNvPr id="697961910" name="文本框 267"/>
                        <wps:cNvSpPr txBox="1">
                          <a:spLocks/>
                        </wps:cNvSpPr>
                        <wps:spPr bwMode="auto">
                          <a:xfrm>
                            <a:off x="2738915" y="1870518"/>
                            <a:ext cx="829452" cy="226674"/>
                          </a:xfrm>
                          <a:prstGeom prst="rect">
                            <a:avLst/>
                          </a:prstGeom>
                          <a:solidFill>
                            <a:srgbClr val="FFFFFF"/>
                          </a:solidFill>
                          <a:ln w="6350">
                            <a:solidFill>
                              <a:srgbClr val="FFFFFF"/>
                            </a:solidFill>
                            <a:miter lim="800000"/>
                            <a:headEnd/>
                            <a:tailEnd/>
                          </a:ln>
                        </wps:spPr>
                        <wps:txbx>
                          <w:txbxContent>
                            <w:p w14:paraId="036BFBF7" w14:textId="77777777" w:rsidR="00856B53" w:rsidRDefault="00856B53" w:rsidP="00856B53">
                              <w:pPr>
                                <w:spacing w:line="240" w:lineRule="auto"/>
                                <w:rPr>
                                  <w:sz w:val="11"/>
                                  <w:szCs w:val="11"/>
                                </w:rPr>
                              </w:pPr>
                              <w:r>
                                <w:rPr>
                                  <w:rFonts w:hint="eastAsia"/>
                                  <w:sz w:val="11"/>
                                  <w:szCs w:val="11"/>
                                </w:rPr>
                                <w:t>IF-DEV-DRIVER-001</w:t>
                              </w:r>
                            </w:p>
                          </w:txbxContent>
                        </wps:txbx>
                        <wps:bodyPr rot="0" vert="horz" wrap="square" lIns="91440" tIns="45720" rIns="91440" bIns="45720" anchor="t" anchorCtr="0" upright="1">
                          <a:noAutofit/>
                        </wps:bodyPr>
                      </wps:wsp>
                      <wps:wsp>
                        <wps:cNvPr id="2041222185" name="文本框 267"/>
                        <wps:cNvSpPr txBox="1">
                          <a:spLocks/>
                        </wps:cNvSpPr>
                        <wps:spPr bwMode="auto">
                          <a:xfrm>
                            <a:off x="152774" y="1846707"/>
                            <a:ext cx="829452" cy="226674"/>
                          </a:xfrm>
                          <a:prstGeom prst="rect">
                            <a:avLst/>
                          </a:prstGeom>
                          <a:solidFill>
                            <a:srgbClr val="FFFFFF"/>
                          </a:solidFill>
                          <a:ln w="6350">
                            <a:solidFill>
                              <a:srgbClr val="FFFFFF"/>
                            </a:solidFill>
                            <a:miter lim="800000"/>
                            <a:headEnd/>
                            <a:tailEnd/>
                          </a:ln>
                        </wps:spPr>
                        <wps:txbx>
                          <w:txbxContent>
                            <w:p w14:paraId="0917DFEE" w14:textId="77777777" w:rsidR="00856B53" w:rsidRDefault="00856B53" w:rsidP="00856B53">
                              <w:pPr>
                                <w:spacing w:line="240" w:lineRule="auto"/>
                                <w:rPr>
                                  <w:sz w:val="11"/>
                                  <w:szCs w:val="11"/>
                                </w:rPr>
                              </w:pPr>
                              <w:r>
                                <w:rPr>
                                  <w:rFonts w:hint="eastAsia"/>
                                  <w:sz w:val="11"/>
                                  <w:szCs w:val="11"/>
                                </w:rPr>
                                <w:t>IF-KERN-NS-001</w:t>
                              </w:r>
                            </w:p>
                          </w:txbxContent>
                        </wps:txbx>
                        <wps:bodyPr rot="0" vert="horz" wrap="square" lIns="91440" tIns="45720" rIns="91440" bIns="45720" anchor="t" anchorCtr="0" upright="1">
                          <a:noAutofit/>
                        </wps:bodyPr>
                      </wps:wsp>
                      <wps:wsp>
                        <wps:cNvPr id="1447613038" name="文本框 267"/>
                        <wps:cNvSpPr txBox="1">
                          <a:spLocks/>
                        </wps:cNvSpPr>
                        <wps:spPr bwMode="auto">
                          <a:xfrm>
                            <a:off x="133380" y="1052099"/>
                            <a:ext cx="829792" cy="226674"/>
                          </a:xfrm>
                          <a:prstGeom prst="rect">
                            <a:avLst/>
                          </a:prstGeom>
                          <a:solidFill>
                            <a:srgbClr val="FFFFFF"/>
                          </a:solidFill>
                          <a:ln w="6350">
                            <a:solidFill>
                              <a:srgbClr val="FFFFFF"/>
                            </a:solidFill>
                            <a:miter lim="800000"/>
                            <a:headEnd/>
                            <a:tailEnd/>
                          </a:ln>
                        </wps:spPr>
                        <wps:txbx>
                          <w:txbxContent>
                            <w:p w14:paraId="5086CB1D" w14:textId="77777777" w:rsidR="00856B53" w:rsidRDefault="00856B53" w:rsidP="00856B53">
                              <w:pPr>
                                <w:spacing w:line="240" w:lineRule="auto"/>
                                <w:rPr>
                                  <w:sz w:val="11"/>
                                  <w:szCs w:val="11"/>
                                </w:rPr>
                              </w:pPr>
                              <w:r>
                                <w:rPr>
                                  <w:rFonts w:hint="eastAsia"/>
                                  <w:sz w:val="11"/>
                                  <w:szCs w:val="11"/>
                                </w:rPr>
                                <w:t>IF-COUNT-CTRL-001</w:t>
                              </w:r>
                            </w:p>
                          </w:txbxContent>
                        </wps:txbx>
                        <wps:bodyPr rot="0" vert="horz" wrap="square" lIns="91440" tIns="45720" rIns="91440" bIns="45720" anchor="t" anchorCtr="0" upright="1">
                          <a:noAutofit/>
                        </wps:bodyPr>
                      </wps:wsp>
                      <wps:wsp>
                        <wps:cNvPr id="856204402" name="文本框 267"/>
                        <wps:cNvSpPr txBox="1">
                          <a:spLocks/>
                        </wps:cNvSpPr>
                        <wps:spPr bwMode="auto">
                          <a:xfrm>
                            <a:off x="2581725" y="208557"/>
                            <a:ext cx="696419" cy="226674"/>
                          </a:xfrm>
                          <a:prstGeom prst="rect">
                            <a:avLst/>
                          </a:prstGeom>
                          <a:solidFill>
                            <a:srgbClr val="FFFFFF"/>
                          </a:solidFill>
                          <a:ln w="6350">
                            <a:solidFill>
                              <a:srgbClr val="FFFFFF"/>
                            </a:solidFill>
                            <a:miter lim="800000"/>
                            <a:headEnd/>
                            <a:tailEnd/>
                          </a:ln>
                        </wps:spPr>
                        <wps:txbx>
                          <w:txbxContent>
                            <w:p w14:paraId="3218AEED" w14:textId="77777777" w:rsidR="00856B53" w:rsidRDefault="00856B53" w:rsidP="00856B53">
                              <w:pPr>
                                <w:spacing w:line="240" w:lineRule="auto"/>
                                <w:rPr>
                                  <w:sz w:val="11"/>
                                  <w:szCs w:val="11"/>
                                </w:rPr>
                              </w:pPr>
                              <w:r>
                                <w:rPr>
                                  <w:rFonts w:hint="eastAsia"/>
                                  <w:sz w:val="11"/>
                                  <w:szCs w:val="11"/>
                                </w:rPr>
                                <w:t>IF-FS-IO-001</w:t>
                              </w:r>
                            </w:p>
                          </w:txbxContent>
                        </wps:txbx>
                        <wps:bodyPr rot="0" vert="horz" wrap="square" lIns="91440" tIns="45720" rIns="91440" bIns="45720" anchor="t" anchorCtr="0" upright="1">
                          <a:noAutofit/>
                        </wps:bodyPr>
                      </wps:wsp>
                      <wps:wsp>
                        <wps:cNvPr id="1326301574" name="文本框 267"/>
                        <wps:cNvSpPr txBox="1">
                          <a:spLocks/>
                        </wps:cNvSpPr>
                        <wps:spPr bwMode="auto">
                          <a:xfrm>
                            <a:off x="643055" y="218080"/>
                            <a:ext cx="601153" cy="226674"/>
                          </a:xfrm>
                          <a:prstGeom prst="rect">
                            <a:avLst/>
                          </a:prstGeom>
                          <a:solidFill>
                            <a:srgbClr val="FFFFFF"/>
                          </a:solidFill>
                          <a:ln w="6350">
                            <a:solidFill>
                              <a:srgbClr val="FFFFFF"/>
                            </a:solidFill>
                            <a:miter lim="800000"/>
                            <a:headEnd/>
                            <a:tailEnd/>
                          </a:ln>
                        </wps:spPr>
                        <wps:txbx>
                          <w:txbxContent>
                            <w:p w14:paraId="06A40FAD" w14:textId="77777777" w:rsidR="00856B53" w:rsidRDefault="00856B53" w:rsidP="00856B53">
                              <w:pPr>
                                <w:spacing w:line="240" w:lineRule="auto"/>
                                <w:rPr>
                                  <w:sz w:val="11"/>
                                  <w:szCs w:val="11"/>
                                </w:rPr>
                              </w:pPr>
                              <w:r>
                                <w:rPr>
                                  <w:rFonts w:hint="eastAsia"/>
                                  <w:sz w:val="11"/>
                                  <w:szCs w:val="11"/>
                                </w:rPr>
                                <w:t>IF-FS-001</w:t>
                              </w:r>
                            </w:p>
                          </w:txbxContent>
                        </wps:txbx>
                        <wps:bodyPr rot="0" vert="horz" wrap="square" lIns="91440" tIns="45720" rIns="91440" bIns="45720" anchor="t" anchorCtr="0" upright="1">
                          <a:noAutofit/>
                        </wps:bodyPr>
                      </wps:wsp>
                      <wps:wsp>
                        <wps:cNvPr id="1954358282" name="AutoShape 932"/>
                        <wps:cNvSpPr>
                          <a:spLocks/>
                        </wps:cNvSpPr>
                        <wps:spPr bwMode="auto">
                          <a:xfrm>
                            <a:off x="1395229" y="4762"/>
                            <a:ext cx="820695" cy="452397"/>
                          </a:xfrm>
                          <a:prstGeom prst="roundRect">
                            <a:avLst>
                              <a:gd name="adj" fmla="val 16667"/>
                            </a:avLst>
                          </a:prstGeom>
                          <a:solidFill>
                            <a:srgbClr val="FFFFFF"/>
                          </a:solidFill>
                          <a:ln w="9525">
                            <a:solidFill>
                              <a:srgbClr val="000000"/>
                            </a:solidFill>
                            <a:round/>
                            <a:headEnd/>
                            <a:tailEnd/>
                          </a:ln>
                        </wps:spPr>
                        <wps:txbx>
                          <w:txbxContent>
                            <w:p w14:paraId="3D258D68" w14:textId="77777777" w:rsidR="00856B53" w:rsidRDefault="00856B53" w:rsidP="00856B53">
                              <w:pPr>
                                <w:spacing w:line="240" w:lineRule="exact"/>
                                <w:jc w:val="center"/>
                                <w:rPr>
                                  <w:rFonts w:ascii="Times New Roman"/>
                                  <w:sz w:val="10"/>
                                  <w:szCs w:val="10"/>
                                </w:rPr>
                              </w:pPr>
                              <w:r>
                                <w:rPr>
                                  <w:rFonts w:ascii="Times New Roman" w:hint="eastAsia"/>
                                  <w:sz w:val="10"/>
                                  <w:szCs w:val="10"/>
                                </w:rPr>
                                <w:t>RTEMS VFS</w:t>
                              </w:r>
                              <w:r>
                                <w:rPr>
                                  <w:rFonts w:ascii="Times New Roman" w:hint="eastAsia"/>
                                  <w:sz w:val="10"/>
                                  <w:szCs w:val="10"/>
                                </w:rPr>
                                <w:t>层</w:t>
                              </w:r>
                            </w:p>
                            <w:p w14:paraId="64AEB0DC" w14:textId="77777777" w:rsidR="00856B53" w:rsidRDefault="00856B53" w:rsidP="00856B53">
                              <w:pPr>
                                <w:spacing w:line="240" w:lineRule="exact"/>
                                <w:jc w:val="center"/>
                                <w:rPr>
                                  <w:rFonts w:ascii="Times New Roman"/>
                                  <w:sz w:val="10"/>
                                  <w:szCs w:val="10"/>
                                </w:rPr>
                              </w:pPr>
                              <w:r>
                                <w:rPr>
                                  <w:rFonts w:ascii="Times New Roman" w:hint="eastAsia"/>
                                  <w:sz w:val="10"/>
                                  <w:szCs w:val="10"/>
                                </w:rPr>
                                <w:t>（文件系统调度器）</w:t>
                              </w:r>
                            </w:p>
                          </w:txbxContent>
                        </wps:txbx>
                        <wps:bodyPr rot="0" vert="horz" wrap="square" lIns="91440" tIns="45720" rIns="91440" bIns="45720" anchor="t" anchorCtr="0" upright="1">
                          <a:noAutofit/>
                        </wps:bodyPr>
                      </wps:wsp>
                      <wps:wsp>
                        <wps:cNvPr id="229724740" name="AutoShape 932"/>
                        <wps:cNvSpPr>
                          <a:spLocks/>
                        </wps:cNvSpPr>
                        <wps:spPr bwMode="auto">
                          <a:xfrm>
                            <a:off x="47640" y="600020"/>
                            <a:ext cx="934586" cy="452079"/>
                          </a:xfrm>
                          <a:prstGeom prst="roundRect">
                            <a:avLst>
                              <a:gd name="adj" fmla="val 16667"/>
                            </a:avLst>
                          </a:prstGeom>
                          <a:solidFill>
                            <a:srgbClr val="FFFFFF"/>
                          </a:solidFill>
                          <a:ln w="9525">
                            <a:solidFill>
                              <a:srgbClr val="000000"/>
                            </a:solidFill>
                            <a:round/>
                            <a:headEnd/>
                            <a:tailEnd/>
                          </a:ln>
                        </wps:spPr>
                        <wps:txbx>
                          <w:txbxContent>
                            <w:p w14:paraId="2156D4B0" w14:textId="77777777" w:rsidR="00856B53" w:rsidRDefault="00856B53" w:rsidP="00856B53">
                              <w:pPr>
                                <w:spacing w:line="240" w:lineRule="exact"/>
                                <w:jc w:val="center"/>
                                <w:rPr>
                                  <w:rFonts w:ascii="Times New Roman"/>
                                  <w:sz w:val="10"/>
                                  <w:szCs w:val="10"/>
                                </w:rPr>
                              </w:pPr>
                              <w:r>
                                <w:rPr>
                                  <w:rFonts w:ascii="Times New Roman" w:hint="eastAsia"/>
                                  <w:sz w:val="10"/>
                                  <w:szCs w:val="10"/>
                                </w:rPr>
                                <w:t>容器文件系统扩展模块</w:t>
                              </w:r>
                            </w:p>
                            <w:p w14:paraId="1B2A3503" w14:textId="77777777" w:rsidR="00856B53" w:rsidRDefault="00856B53" w:rsidP="00856B53">
                              <w:pPr>
                                <w:spacing w:line="240" w:lineRule="exact"/>
                                <w:jc w:val="center"/>
                                <w:rPr>
                                  <w:rFonts w:ascii="Times New Roman" w:hAnsi="宋体" w:hint="eastAsia"/>
                                  <w:sz w:val="10"/>
                                  <w:szCs w:val="10"/>
                                </w:rPr>
                              </w:pPr>
                              <w:r>
                                <w:rPr>
                                  <w:rFonts w:ascii="Times New Roman" w:hAnsi="宋体" w:hint="eastAsia"/>
                                  <w:sz w:val="10"/>
                                  <w:szCs w:val="10"/>
                                </w:rPr>
                                <w:t>（</w:t>
                              </w:r>
                              <w:r>
                                <w:rPr>
                                  <w:rFonts w:ascii="Times New Roman" w:hAnsi="宋体" w:hint="eastAsia"/>
                                  <w:sz w:val="10"/>
                                  <w:szCs w:val="10"/>
                                </w:rPr>
                                <w:t>operations_table</w:t>
                              </w:r>
                              <w:r>
                                <w:rPr>
                                  <w:rFonts w:ascii="Times New Roman" w:hAnsi="宋体" w:hint="eastAsia"/>
                                  <w:sz w:val="10"/>
                                  <w:szCs w:val="10"/>
                                </w:rPr>
                                <w:t>注册）</w:t>
                              </w:r>
                            </w:p>
                          </w:txbxContent>
                        </wps:txbx>
                        <wps:bodyPr rot="0" vert="horz" wrap="square" lIns="91440" tIns="45720" rIns="91440" bIns="45720" anchor="t" anchorCtr="0" upright="1">
                          <a:noAutofit/>
                        </wps:bodyPr>
                      </wps:wsp>
                      <wps:wsp>
                        <wps:cNvPr id="1304005175" name="AutoShape 932"/>
                        <wps:cNvSpPr>
                          <a:spLocks/>
                        </wps:cNvSpPr>
                        <wps:spPr bwMode="auto">
                          <a:xfrm>
                            <a:off x="42876" y="1346691"/>
                            <a:ext cx="934245" cy="452079"/>
                          </a:xfrm>
                          <a:prstGeom prst="roundRect">
                            <a:avLst>
                              <a:gd name="adj" fmla="val 16667"/>
                            </a:avLst>
                          </a:prstGeom>
                          <a:solidFill>
                            <a:srgbClr val="FFFFFF"/>
                          </a:solidFill>
                          <a:ln w="9525">
                            <a:solidFill>
                              <a:srgbClr val="000000"/>
                            </a:solidFill>
                            <a:round/>
                            <a:headEnd/>
                            <a:tailEnd/>
                          </a:ln>
                        </wps:spPr>
                        <wps:txbx>
                          <w:txbxContent>
                            <w:p w14:paraId="6DE593E9" w14:textId="77777777" w:rsidR="00856B53" w:rsidRDefault="00856B53" w:rsidP="00856B53">
                              <w:pPr>
                                <w:spacing w:line="240" w:lineRule="exact"/>
                                <w:jc w:val="center"/>
                                <w:rPr>
                                  <w:rFonts w:ascii="Times New Roman"/>
                                  <w:sz w:val="10"/>
                                  <w:szCs w:val="10"/>
                                </w:rPr>
                              </w:pPr>
                              <w:r>
                                <w:rPr>
                                  <w:rFonts w:ascii="Times New Roman" w:hint="eastAsia"/>
                                  <w:sz w:val="10"/>
                                  <w:szCs w:val="10"/>
                                </w:rPr>
                                <w:t>容器控制命令解析器</w:t>
                              </w:r>
                            </w:p>
                            <w:p w14:paraId="1B6840C4" w14:textId="77777777" w:rsidR="00856B53" w:rsidRDefault="00856B53" w:rsidP="00856B53">
                              <w:pPr>
                                <w:spacing w:line="240" w:lineRule="exact"/>
                                <w:jc w:val="center"/>
                                <w:rPr>
                                  <w:rFonts w:ascii="Times New Roman"/>
                                  <w:sz w:val="10"/>
                                  <w:szCs w:val="10"/>
                                </w:rPr>
                              </w:pPr>
                              <w:r>
                                <w:rPr>
                                  <w:rFonts w:ascii="Times New Roman" w:hint="eastAsia"/>
                                  <w:sz w:val="10"/>
                                  <w:szCs w:val="10"/>
                                </w:rPr>
                                <w:t>（写</w:t>
                              </w:r>
                              <w:r>
                                <w:rPr>
                                  <w:rFonts w:ascii="Times New Roman" w:hint="eastAsia"/>
                                  <w:sz w:val="10"/>
                                  <w:szCs w:val="10"/>
                                </w:rPr>
                                <w:t>control</w:t>
                              </w:r>
                              <w:r>
                                <w:rPr>
                                  <w:rFonts w:ascii="Times New Roman" w:hint="eastAsia"/>
                                  <w:sz w:val="10"/>
                                  <w:szCs w:val="10"/>
                                </w:rPr>
                                <w:t>文件触发）</w:t>
                              </w:r>
                            </w:p>
                          </w:txbxContent>
                        </wps:txbx>
                        <wps:bodyPr rot="0" vert="horz" wrap="square" lIns="91440" tIns="45720" rIns="91440" bIns="45720" anchor="t" anchorCtr="0" upright="1">
                          <a:noAutofit/>
                        </wps:bodyPr>
                      </wps:wsp>
                      <wps:wsp>
                        <wps:cNvPr id="292873014" name="AutoShape 932"/>
                        <wps:cNvSpPr>
                          <a:spLocks/>
                        </wps:cNvSpPr>
                        <wps:spPr bwMode="auto">
                          <a:xfrm>
                            <a:off x="9" y="2156238"/>
                            <a:ext cx="1010798" cy="452079"/>
                          </a:xfrm>
                          <a:prstGeom prst="roundRect">
                            <a:avLst>
                              <a:gd name="adj" fmla="val 16667"/>
                            </a:avLst>
                          </a:prstGeom>
                          <a:solidFill>
                            <a:srgbClr val="FFFFFF"/>
                          </a:solidFill>
                          <a:ln w="9525">
                            <a:solidFill>
                              <a:srgbClr val="000000"/>
                            </a:solidFill>
                            <a:round/>
                            <a:headEnd/>
                            <a:tailEnd/>
                          </a:ln>
                        </wps:spPr>
                        <wps:txbx>
                          <w:txbxContent>
                            <w:p w14:paraId="765D960D" w14:textId="77777777" w:rsidR="00856B53" w:rsidRDefault="00856B53" w:rsidP="00856B53">
                              <w:pPr>
                                <w:spacing w:line="240" w:lineRule="exact"/>
                                <w:jc w:val="center"/>
                                <w:rPr>
                                  <w:rFonts w:ascii="Times New Roman"/>
                                  <w:sz w:val="10"/>
                                  <w:szCs w:val="10"/>
                                </w:rPr>
                              </w:pPr>
                              <w:r>
                                <w:rPr>
                                  <w:rFonts w:ascii="Times New Roman" w:hint="eastAsia"/>
                                  <w:sz w:val="10"/>
                                  <w:szCs w:val="10"/>
                                </w:rPr>
                                <w:t>容器命名空间与</w:t>
                              </w:r>
                              <w:r>
                                <w:rPr>
                                  <w:rFonts w:ascii="Times New Roman" w:hint="eastAsia"/>
                                  <w:sz w:val="10"/>
                                  <w:szCs w:val="10"/>
                                </w:rPr>
                                <w:t>PID</w:t>
                              </w:r>
                              <w:r>
                                <w:rPr>
                                  <w:rFonts w:ascii="Times New Roman" w:hint="eastAsia"/>
                                  <w:sz w:val="10"/>
                                  <w:szCs w:val="10"/>
                                </w:rPr>
                                <w:t>管理器</w:t>
                              </w:r>
                            </w:p>
                            <w:p w14:paraId="7F52587F" w14:textId="77777777" w:rsidR="00856B53" w:rsidRDefault="00856B53" w:rsidP="00856B53">
                              <w:pPr>
                                <w:spacing w:line="240" w:lineRule="exact"/>
                                <w:jc w:val="center"/>
                                <w:rPr>
                                  <w:rFonts w:ascii="Times New Roman"/>
                                  <w:sz w:val="10"/>
                                  <w:szCs w:val="10"/>
                                </w:rPr>
                              </w:pPr>
                              <w:r>
                                <w:rPr>
                                  <w:rFonts w:ascii="Times New Roman" w:hint="eastAsia"/>
                                  <w:sz w:val="10"/>
                                  <w:szCs w:val="10"/>
                                </w:rPr>
                                <w:t>（虚拟</w:t>
                              </w:r>
                              <w:r>
                                <w:rPr>
                                  <w:rFonts w:ascii="Times New Roman" w:hint="eastAsia"/>
                                  <w:sz w:val="10"/>
                                  <w:szCs w:val="10"/>
                                </w:rPr>
                                <w:t>PID/UTS/IPC</w:t>
                              </w:r>
                              <w:r>
                                <w:rPr>
                                  <w:rFonts w:ascii="Times New Roman" w:hint="eastAsia"/>
                                  <w:sz w:val="10"/>
                                  <w:szCs w:val="10"/>
                                </w:rPr>
                                <w:t>）</w:t>
                              </w:r>
                            </w:p>
                          </w:txbxContent>
                        </wps:txbx>
                        <wps:bodyPr rot="0" vert="horz" wrap="square" lIns="91440" tIns="45720" rIns="91440" bIns="45720" anchor="t" anchorCtr="0" upright="1">
                          <a:noAutofit/>
                        </wps:bodyPr>
                      </wps:wsp>
                      <wps:wsp>
                        <wps:cNvPr id="60938773" name="AutoShape 932"/>
                        <wps:cNvSpPr>
                          <a:spLocks/>
                        </wps:cNvSpPr>
                        <wps:spPr bwMode="auto">
                          <a:xfrm>
                            <a:off x="1162256" y="2780071"/>
                            <a:ext cx="1063195" cy="452079"/>
                          </a:xfrm>
                          <a:prstGeom prst="roundRect">
                            <a:avLst>
                              <a:gd name="adj" fmla="val 16667"/>
                            </a:avLst>
                          </a:prstGeom>
                          <a:solidFill>
                            <a:srgbClr val="FFFFFF"/>
                          </a:solidFill>
                          <a:ln w="9525">
                            <a:solidFill>
                              <a:srgbClr val="000000"/>
                            </a:solidFill>
                            <a:round/>
                            <a:headEnd/>
                            <a:tailEnd/>
                          </a:ln>
                        </wps:spPr>
                        <wps:txbx>
                          <w:txbxContent>
                            <w:p w14:paraId="1F19378C" w14:textId="77777777" w:rsidR="00856B53" w:rsidRDefault="00856B53" w:rsidP="00856B53">
                              <w:pPr>
                                <w:spacing w:line="240" w:lineRule="exact"/>
                                <w:jc w:val="center"/>
                                <w:rPr>
                                  <w:rFonts w:ascii="Times New Roman"/>
                                  <w:sz w:val="10"/>
                                  <w:szCs w:val="10"/>
                                </w:rPr>
                              </w:pPr>
                              <w:r>
                                <w:rPr>
                                  <w:rFonts w:ascii="Times New Roman" w:hint="eastAsia"/>
                                  <w:sz w:val="10"/>
                                  <w:szCs w:val="10"/>
                                </w:rPr>
                                <w:t>动态挂载与资源绑定模块</w:t>
                              </w:r>
                            </w:p>
                            <w:p w14:paraId="2574BFE4" w14:textId="77777777" w:rsidR="00856B53" w:rsidRDefault="00856B53" w:rsidP="00856B53">
                              <w:pPr>
                                <w:spacing w:line="240" w:lineRule="exact"/>
                                <w:jc w:val="center"/>
                                <w:rPr>
                                  <w:rFonts w:ascii="Times New Roman"/>
                                  <w:sz w:val="10"/>
                                  <w:szCs w:val="10"/>
                                </w:rPr>
                              </w:pPr>
                              <w:r>
                                <w:rPr>
                                  <w:rFonts w:ascii="Times New Roman" w:hint="eastAsia"/>
                                  <w:sz w:val="10"/>
                                  <w:szCs w:val="10"/>
                                </w:rPr>
                                <w:t>（支持容器隔离存储</w:t>
                              </w:r>
                              <w:r>
                                <w:rPr>
                                  <w:rFonts w:ascii="Times New Roman" w:hint="eastAsia"/>
                                  <w:sz w:val="10"/>
                                  <w:szCs w:val="10"/>
                                </w:rPr>
                                <w:t>/</w:t>
                              </w:r>
                              <w:r>
                                <w:rPr>
                                  <w:rFonts w:ascii="Times New Roman" w:hint="eastAsia"/>
                                  <w:sz w:val="10"/>
                                  <w:szCs w:val="10"/>
                                </w:rPr>
                                <w:t>设备）</w:t>
                              </w:r>
                            </w:p>
                          </w:txbxContent>
                        </wps:txbx>
                        <wps:bodyPr rot="0" vert="horz" wrap="square" lIns="91440" tIns="45720" rIns="91440" bIns="45720" anchor="t" anchorCtr="0" upright="1">
                          <a:noAutofit/>
                        </wps:bodyPr>
                      </wps:wsp>
                      <wps:wsp>
                        <wps:cNvPr id="1755255054" name="AutoShape 932"/>
                        <wps:cNvSpPr>
                          <a:spLocks/>
                        </wps:cNvSpPr>
                        <wps:spPr bwMode="auto">
                          <a:xfrm>
                            <a:off x="2605542" y="741908"/>
                            <a:ext cx="1010458" cy="452079"/>
                          </a:xfrm>
                          <a:prstGeom prst="roundRect">
                            <a:avLst>
                              <a:gd name="adj" fmla="val 16667"/>
                            </a:avLst>
                          </a:prstGeom>
                          <a:solidFill>
                            <a:srgbClr val="FFFFFF"/>
                          </a:solidFill>
                          <a:ln w="9525">
                            <a:solidFill>
                              <a:srgbClr val="000000"/>
                            </a:solidFill>
                            <a:round/>
                            <a:headEnd/>
                            <a:tailEnd/>
                          </a:ln>
                        </wps:spPr>
                        <wps:txbx>
                          <w:txbxContent>
                            <w:p w14:paraId="0D66807E" w14:textId="77777777" w:rsidR="00856B53" w:rsidRDefault="00856B53" w:rsidP="00856B53">
                              <w:pPr>
                                <w:spacing w:line="240" w:lineRule="exact"/>
                                <w:jc w:val="center"/>
                                <w:rPr>
                                  <w:rFonts w:ascii="Times New Roman"/>
                                  <w:sz w:val="10"/>
                                  <w:szCs w:val="10"/>
                                </w:rPr>
                              </w:pPr>
                              <w:r>
                                <w:rPr>
                                  <w:rFonts w:ascii="Times New Roman" w:hint="eastAsia"/>
                                  <w:sz w:val="10"/>
                                  <w:szCs w:val="10"/>
                                </w:rPr>
                                <w:t>用户</w:t>
                              </w:r>
                              <w:r>
                                <w:rPr>
                                  <w:rFonts w:ascii="Times New Roman" w:hint="eastAsia"/>
                                  <w:sz w:val="10"/>
                                  <w:szCs w:val="10"/>
                                </w:rPr>
                                <w:t>/</w:t>
                              </w:r>
                              <w:r>
                                <w:rPr>
                                  <w:rFonts w:ascii="Times New Roman" w:hint="eastAsia"/>
                                  <w:sz w:val="10"/>
                                  <w:szCs w:val="10"/>
                                </w:rPr>
                                <w:t>应用层</w:t>
                              </w:r>
                            </w:p>
                            <w:p w14:paraId="305C0750" w14:textId="77777777" w:rsidR="00856B53" w:rsidRDefault="00856B53" w:rsidP="00856B53">
                              <w:pPr>
                                <w:spacing w:line="240" w:lineRule="exact"/>
                                <w:jc w:val="center"/>
                                <w:rPr>
                                  <w:rFonts w:ascii="Times New Roman"/>
                                  <w:sz w:val="10"/>
                                  <w:szCs w:val="10"/>
                                </w:rPr>
                              </w:pPr>
                              <w:r>
                                <w:rPr>
                                  <w:rFonts w:ascii="Times New Roman" w:hint="eastAsia"/>
                                  <w:sz w:val="10"/>
                                  <w:szCs w:val="10"/>
                                </w:rPr>
                                <w:t>（</w:t>
                              </w:r>
                              <w:r>
                                <w:rPr>
                                  <w:rFonts w:ascii="Times New Roman" w:hint="eastAsia"/>
                                  <w:sz w:val="10"/>
                                  <w:szCs w:val="10"/>
                                </w:rPr>
                                <w:t>Shell/</w:t>
                              </w:r>
                              <w:r>
                                <w:rPr>
                                  <w:rFonts w:ascii="Times New Roman" w:hint="eastAsia"/>
                                  <w:sz w:val="10"/>
                                  <w:szCs w:val="10"/>
                                </w:rPr>
                                <w:t>应用程序）</w:t>
                              </w:r>
                            </w:p>
                          </w:txbxContent>
                        </wps:txbx>
                        <wps:bodyPr rot="0" vert="horz" wrap="square" lIns="91440" tIns="45720" rIns="91440" bIns="45720" anchor="t" anchorCtr="0" upright="1">
                          <a:noAutofit/>
                        </wps:bodyPr>
                      </wps:wsp>
                      <wps:wsp>
                        <wps:cNvPr id="1816115650" name="AutoShape 932"/>
                        <wps:cNvSpPr>
                          <a:spLocks/>
                        </wps:cNvSpPr>
                        <wps:spPr bwMode="auto">
                          <a:xfrm>
                            <a:off x="2605543" y="1465743"/>
                            <a:ext cx="1010458" cy="452079"/>
                          </a:xfrm>
                          <a:prstGeom prst="roundRect">
                            <a:avLst>
                              <a:gd name="adj" fmla="val 16667"/>
                            </a:avLst>
                          </a:prstGeom>
                          <a:solidFill>
                            <a:srgbClr val="FFFFFF"/>
                          </a:solidFill>
                          <a:ln w="9525">
                            <a:solidFill>
                              <a:srgbClr val="000000"/>
                            </a:solidFill>
                            <a:round/>
                            <a:headEnd/>
                            <a:tailEnd/>
                          </a:ln>
                        </wps:spPr>
                        <wps:txbx>
                          <w:txbxContent>
                            <w:p w14:paraId="45688C76" w14:textId="77777777" w:rsidR="00856B53" w:rsidRDefault="00856B53" w:rsidP="00856B53">
                              <w:pPr>
                                <w:spacing w:line="240" w:lineRule="exact"/>
                                <w:jc w:val="center"/>
                                <w:rPr>
                                  <w:rFonts w:ascii="Times New Roman"/>
                                  <w:sz w:val="10"/>
                                  <w:szCs w:val="10"/>
                                </w:rPr>
                              </w:pPr>
                              <w:r>
                                <w:rPr>
                                  <w:rFonts w:ascii="Times New Roman" w:hint="eastAsia"/>
                                  <w:sz w:val="10"/>
                                  <w:szCs w:val="10"/>
                                </w:rPr>
                                <w:t>RTEMS</w:t>
                              </w:r>
                              <w:r>
                                <w:rPr>
                                  <w:rFonts w:ascii="Times New Roman" w:hint="eastAsia"/>
                                  <w:sz w:val="10"/>
                                  <w:szCs w:val="10"/>
                                </w:rPr>
                                <w:t>任务管理器</w:t>
                              </w:r>
                            </w:p>
                            <w:p w14:paraId="56E16022" w14:textId="77777777" w:rsidR="00856B53" w:rsidRDefault="00856B53" w:rsidP="00856B53">
                              <w:pPr>
                                <w:spacing w:line="240" w:lineRule="exact"/>
                                <w:jc w:val="center"/>
                                <w:rPr>
                                  <w:rFonts w:ascii="Times New Roman"/>
                                  <w:sz w:val="10"/>
                                  <w:szCs w:val="10"/>
                                </w:rPr>
                              </w:pPr>
                              <w:r>
                                <w:rPr>
                                  <w:rFonts w:ascii="Times New Roman" w:hint="eastAsia"/>
                                  <w:sz w:val="10"/>
                                  <w:szCs w:val="10"/>
                                </w:rPr>
                                <w:t>（线程</w:t>
                              </w:r>
                              <w:r>
                                <w:rPr>
                                  <w:rFonts w:ascii="Times New Roman" w:hint="eastAsia"/>
                                  <w:sz w:val="10"/>
                                  <w:szCs w:val="10"/>
                                </w:rPr>
                                <w:t>/</w:t>
                              </w:r>
                              <w:r>
                                <w:rPr>
                                  <w:rFonts w:ascii="Times New Roman" w:hint="eastAsia"/>
                                  <w:sz w:val="10"/>
                                  <w:szCs w:val="10"/>
                                </w:rPr>
                                <w:t>调度器）</w:t>
                              </w:r>
                            </w:p>
                          </w:txbxContent>
                        </wps:txbx>
                        <wps:bodyPr rot="0" vert="horz" wrap="square" lIns="91440" tIns="45720" rIns="91440" bIns="45720" anchor="t" anchorCtr="0" upright="1">
                          <a:noAutofit/>
                        </wps:bodyPr>
                      </wps:wsp>
                      <wps:wsp>
                        <wps:cNvPr id="145899119" name="AutoShape 932"/>
                        <wps:cNvSpPr>
                          <a:spLocks/>
                        </wps:cNvSpPr>
                        <wps:spPr bwMode="auto">
                          <a:xfrm>
                            <a:off x="2605542" y="2175290"/>
                            <a:ext cx="1010458" cy="452079"/>
                          </a:xfrm>
                          <a:prstGeom prst="roundRect">
                            <a:avLst>
                              <a:gd name="adj" fmla="val 16667"/>
                            </a:avLst>
                          </a:prstGeom>
                          <a:solidFill>
                            <a:srgbClr val="FFFFFF"/>
                          </a:solidFill>
                          <a:ln w="9525">
                            <a:solidFill>
                              <a:srgbClr val="000000"/>
                            </a:solidFill>
                            <a:round/>
                            <a:headEnd/>
                            <a:tailEnd/>
                          </a:ln>
                        </wps:spPr>
                        <wps:txbx>
                          <w:txbxContent>
                            <w:p w14:paraId="596A04A8" w14:textId="77777777" w:rsidR="00856B53" w:rsidRDefault="00856B53" w:rsidP="00856B53">
                              <w:pPr>
                                <w:spacing w:line="240" w:lineRule="exact"/>
                                <w:jc w:val="center"/>
                                <w:rPr>
                                  <w:rFonts w:ascii="Times New Roman"/>
                                  <w:sz w:val="10"/>
                                  <w:szCs w:val="10"/>
                                </w:rPr>
                              </w:pPr>
                              <w:r>
                                <w:rPr>
                                  <w:rFonts w:ascii="Times New Roman" w:hint="eastAsia"/>
                                  <w:sz w:val="10"/>
                                  <w:szCs w:val="10"/>
                                </w:rPr>
                                <w:t>设备驱动抽象层</w:t>
                              </w:r>
                            </w:p>
                            <w:p w14:paraId="53417EC4" w14:textId="77777777" w:rsidR="00856B53" w:rsidRDefault="00856B53" w:rsidP="00856B53">
                              <w:pPr>
                                <w:spacing w:line="240" w:lineRule="exact"/>
                                <w:jc w:val="center"/>
                                <w:rPr>
                                  <w:rFonts w:ascii="Times New Roman" w:hAnsi="宋体" w:hint="eastAsia"/>
                                  <w:sz w:val="10"/>
                                  <w:szCs w:val="10"/>
                                </w:rPr>
                              </w:pPr>
                              <w:r>
                                <w:rPr>
                                  <w:rFonts w:ascii="Times New Roman" w:hint="eastAsia"/>
                                  <w:sz w:val="10"/>
                                  <w:szCs w:val="10"/>
                                </w:rPr>
                                <w:t>（</w:t>
                              </w:r>
                              <w:r>
                                <w:rPr>
                                  <w:rFonts w:ascii="Times New Roman" w:hint="eastAsia"/>
                                  <w:sz w:val="10"/>
                                  <w:szCs w:val="10"/>
                                </w:rPr>
                                <w:t>deviceio.c</w:t>
                              </w:r>
                              <w:r>
                                <w:rPr>
                                  <w:rFonts w:ascii="Times New Roman" w:hint="eastAsia"/>
                                  <w:sz w:val="10"/>
                                  <w:szCs w:val="10"/>
                                </w:rPr>
                                <w:t>）</w:t>
                              </w:r>
                            </w:p>
                          </w:txbxContent>
                        </wps:txbx>
                        <wps:bodyPr rot="0" vert="horz" wrap="square" lIns="91440" tIns="45720" rIns="91440" bIns="45720" anchor="t" anchorCtr="0" upright="1">
                          <a:noAutofit/>
                        </wps:bodyPr>
                      </wps:wsp>
                      <wps:wsp>
                        <wps:cNvPr id="1846998937" name="连接符: 曲线 251"/>
                        <wps:cNvCnPr>
                          <a:cxnSpLocks/>
                          <a:stCxn id="1954358282" idx="1"/>
                          <a:endCxn id="229724740" idx="0"/>
                        </wps:cNvCnPr>
                        <wps:spPr bwMode="auto">
                          <a:xfrm rot="10800000" flipV="1">
                            <a:off x="514934" y="230960"/>
                            <a:ext cx="880296" cy="369060"/>
                          </a:xfrm>
                          <a:prstGeom prst="curvedConnector2">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318864891" name="连接符: 曲线 252"/>
                        <wps:cNvCnPr>
                          <a:cxnSpLocks/>
                          <a:stCxn id="1954358282" idx="3"/>
                          <a:endCxn id="1755255054" idx="0"/>
                        </wps:cNvCnPr>
                        <wps:spPr bwMode="auto">
                          <a:xfrm>
                            <a:off x="2215924" y="230960"/>
                            <a:ext cx="894847" cy="510948"/>
                          </a:xfrm>
                          <a:prstGeom prst="curvedConnector2">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070560362" name="连接符: 曲线 255"/>
                        <wps:cNvCnPr>
                          <a:cxnSpLocks/>
                          <a:stCxn id="1755255054" idx="1"/>
                          <a:endCxn id="1304005175" idx="3"/>
                        </wps:cNvCnPr>
                        <wps:spPr bwMode="auto">
                          <a:xfrm rot="10800000" flipV="1">
                            <a:off x="977123" y="967947"/>
                            <a:ext cx="1628420" cy="604783"/>
                          </a:xfrm>
                          <a:prstGeom prst="curvedConnector3">
                            <a:avLst>
                              <a:gd name="adj1" fmla="val 50000"/>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351159283" name="连接符: 曲线 256"/>
                        <wps:cNvCnPr>
                          <a:cxnSpLocks/>
                          <a:stCxn id="1816115650" idx="1"/>
                          <a:endCxn id="292873014" idx="3"/>
                        </wps:cNvCnPr>
                        <wps:spPr bwMode="auto">
                          <a:xfrm rot="10800000" flipV="1">
                            <a:off x="1010807" y="1691782"/>
                            <a:ext cx="1594735" cy="690495"/>
                          </a:xfrm>
                          <a:prstGeom prst="curvedConnector3">
                            <a:avLst>
                              <a:gd name="adj1" fmla="val 49981"/>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523366058" name="连接符: 曲线 262"/>
                        <wps:cNvCnPr>
                          <a:cxnSpLocks/>
                          <a:stCxn id="145899119" idx="2"/>
                          <a:endCxn id="60938773" idx="3"/>
                        </wps:cNvCnPr>
                        <wps:spPr bwMode="auto">
                          <a:xfrm rot="5400000">
                            <a:off x="2478741" y="2374080"/>
                            <a:ext cx="378742" cy="885320"/>
                          </a:xfrm>
                          <a:prstGeom prst="curvedConnector2">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2041810868" name="连接符: 曲线 263"/>
                        <wps:cNvCnPr>
                          <a:cxnSpLocks/>
                          <a:stCxn id="292873014" idx="2"/>
                          <a:endCxn id="60938773" idx="1"/>
                        </wps:cNvCnPr>
                        <wps:spPr bwMode="auto">
                          <a:xfrm rot="16200000" flipH="1">
                            <a:off x="634935" y="2478788"/>
                            <a:ext cx="397794" cy="656848"/>
                          </a:xfrm>
                          <a:prstGeom prst="curvedConnector2">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2132239543" name="连接符: 曲线 274"/>
                        <wps:cNvCnPr>
                          <a:cxnSpLocks/>
                          <a:stCxn id="1304005175" idx="2"/>
                          <a:endCxn id="292873014" idx="0"/>
                        </wps:cNvCnPr>
                        <wps:spPr bwMode="auto">
                          <a:xfrm rot="5400000">
                            <a:off x="329247" y="1975168"/>
                            <a:ext cx="357504" cy="5080"/>
                          </a:xfrm>
                          <a:prstGeom prst="curvedConnector3">
                            <a:avLst>
                              <a:gd name="adj1" fmla="val 49912"/>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1981472690" name="连接符: 曲线 275"/>
                        <wps:cNvCnPr>
                          <a:cxnSpLocks/>
                          <a:stCxn id="229724740" idx="2"/>
                          <a:endCxn id="1304005175" idx="0"/>
                        </wps:cNvCnPr>
                        <wps:spPr bwMode="auto">
                          <a:xfrm rot="5400000">
                            <a:off x="365456" y="1197183"/>
                            <a:ext cx="294613" cy="4446"/>
                          </a:xfrm>
                          <a:prstGeom prst="curvedConnector3">
                            <a:avLst>
                              <a:gd name="adj1" fmla="val 50000"/>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1588844154" name="连接符: 曲线 276"/>
                        <wps:cNvCnPr>
                          <a:cxnSpLocks/>
                          <a:stCxn id="1755255054" idx="2"/>
                          <a:endCxn id="1816115650" idx="0"/>
                        </wps:cNvCnPr>
                        <wps:spPr bwMode="auto">
                          <a:xfrm>
                            <a:off x="3110771" y="1193986"/>
                            <a:ext cx="1" cy="271756"/>
                          </a:xfrm>
                          <a:prstGeom prst="straightConnector1">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1318623742" name="连接符: 曲线 277"/>
                        <wps:cNvCnPr>
                          <a:cxnSpLocks/>
                          <a:stCxn id="1816115650" idx="2"/>
                          <a:endCxn id="145899119" idx="0"/>
                        </wps:cNvCnPr>
                        <wps:spPr bwMode="auto">
                          <a:xfrm>
                            <a:off x="3110772" y="1917822"/>
                            <a:ext cx="1" cy="257469"/>
                          </a:xfrm>
                          <a:prstGeom prst="straightConnector1">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553257258" name="文本框 267"/>
                        <wps:cNvSpPr txBox="1">
                          <a:spLocks/>
                        </wps:cNvSpPr>
                        <wps:spPr bwMode="auto">
                          <a:xfrm>
                            <a:off x="1395999" y="899056"/>
                            <a:ext cx="829452" cy="226674"/>
                          </a:xfrm>
                          <a:prstGeom prst="rect">
                            <a:avLst/>
                          </a:prstGeom>
                          <a:solidFill>
                            <a:srgbClr val="FFFFFF"/>
                          </a:solidFill>
                          <a:ln w="6350">
                            <a:solidFill>
                              <a:srgbClr val="FFFFFF"/>
                            </a:solidFill>
                            <a:miter lim="800000"/>
                            <a:headEnd/>
                            <a:tailEnd/>
                          </a:ln>
                        </wps:spPr>
                        <wps:txbx>
                          <w:txbxContent>
                            <w:p w14:paraId="79A32B46" w14:textId="77777777" w:rsidR="00856B53" w:rsidRDefault="00856B53" w:rsidP="00856B53">
                              <w:pPr>
                                <w:spacing w:line="240" w:lineRule="auto"/>
                                <w:rPr>
                                  <w:sz w:val="11"/>
                                  <w:szCs w:val="11"/>
                                </w:rPr>
                              </w:pPr>
                              <w:r>
                                <w:rPr>
                                  <w:rFonts w:hint="eastAsia"/>
                                  <w:sz w:val="11"/>
                                  <w:szCs w:val="11"/>
                                </w:rPr>
                                <w:t>IF-FS-IO-002</w:t>
                              </w:r>
                            </w:p>
                          </w:txbxContent>
                        </wps:txbx>
                        <wps:bodyPr rot="0" vert="horz" wrap="square" lIns="91440" tIns="45720" rIns="91440" bIns="45720" anchor="t" anchorCtr="0" upright="1">
                          <a:noAutofit/>
                        </wps:bodyPr>
                      </wps:wsp>
                      <wps:wsp>
                        <wps:cNvPr id="1181280168" name="文本框 267"/>
                        <wps:cNvSpPr txBox="1">
                          <a:spLocks/>
                        </wps:cNvSpPr>
                        <wps:spPr bwMode="auto">
                          <a:xfrm>
                            <a:off x="1595719" y="1689559"/>
                            <a:ext cx="829452" cy="226674"/>
                          </a:xfrm>
                          <a:prstGeom prst="rect">
                            <a:avLst/>
                          </a:prstGeom>
                          <a:solidFill>
                            <a:srgbClr val="FFFFFF"/>
                          </a:solidFill>
                          <a:ln w="6350">
                            <a:solidFill>
                              <a:srgbClr val="FFFFFF"/>
                            </a:solidFill>
                            <a:miter lim="800000"/>
                            <a:headEnd/>
                            <a:tailEnd/>
                          </a:ln>
                        </wps:spPr>
                        <wps:txbx>
                          <w:txbxContent>
                            <w:p w14:paraId="7D4516F1" w14:textId="77777777" w:rsidR="00856B53" w:rsidRDefault="00856B53" w:rsidP="00856B53">
                              <w:pPr>
                                <w:spacing w:line="240" w:lineRule="auto"/>
                                <w:rPr>
                                  <w:sz w:val="11"/>
                                  <w:szCs w:val="11"/>
                                </w:rPr>
                              </w:pPr>
                              <w:r>
                                <w:rPr>
                                  <w:rFonts w:hint="eastAsia"/>
                                  <w:sz w:val="11"/>
                                  <w:szCs w:val="11"/>
                                </w:rPr>
                                <w:t>IF-KERN-LIMIT-001</w:t>
                              </w:r>
                            </w:p>
                          </w:txbxContent>
                        </wps:txbx>
                        <wps:bodyPr rot="0" vert="horz" wrap="square" lIns="91440" tIns="45720" rIns="91440" bIns="45720" anchor="t" anchorCtr="0" upright="1">
                          <a:noAutofit/>
                        </wps:bodyPr>
                      </wps:wsp>
                    </wpc:wpc>
                  </a:graphicData>
                </a:graphic>
              </wp:inline>
            </w:drawing>
          </mc:Choice>
          <mc:Fallback>
            <w:pict>
              <v:group w14:anchorId="48E932B3" id="画布 464" o:spid="_x0000_s1236" editas="canvas" style="width:284.7pt;height:254.5pt;mso-position-horizontal-relative:char;mso-position-vertical-relative:line" coordsize="36156,32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">
                <v:shape id="_x0000_s1237" type="#_x0000_t75" style="position:absolute;width:36156;height:32321;visibility:visible;mso-wrap-style:square">
                  <v:fill o:detectmouseclick="t"/>
                  <v:path o:connecttype="none"/>
                </v:shape>
                <v:shape id="文本框 267" o:spid="_x0000_s1238" type="#_x0000_t202" style="position:absolute;left:2810;top:27562;width:8294;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" strokecolor="white" strokeweight=".5pt">
                  <v:path arrowok="t"/>
                  <v:textbox>
                    <w:txbxContent>
                      <w:p w14:paraId="6D0722C8" w14:textId="77777777" w:rsidR="00856B53" w:rsidRDefault="00856B53" w:rsidP="00856B53">
                        <w:pPr>
                          <w:spacing w:line="240" w:lineRule="auto"/>
                          <w:rPr>
                            <w:sz w:val="11"/>
                            <w:szCs w:val="11"/>
                          </w:rPr>
                        </w:pPr>
                        <w:r>
                          <w:rPr>
                            <w:rFonts w:hint="eastAsia"/>
                            <w:sz w:val="11"/>
                            <w:szCs w:val="11"/>
                          </w:rPr>
                          <w:t>IF-KERN-MOUNT-001</w:t>
                        </w:r>
                      </w:p>
                    </w:txbxContent>
                  </v:textbox>
                </v:shape>
                <v:shape id="文本框 267" o:spid="_x0000_s1239" type="#_x0000_t202" style="position:absolute;left:26484;top:28086;width:8294;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" strokecolor="white" strokeweight=".5pt">
                  <v:path arrowok="t"/>
                  <v:textbox>
                    <w:txbxContent>
                      <w:p w14:paraId="1245CD9C" w14:textId="77777777" w:rsidR="00856B53" w:rsidRDefault="00856B53" w:rsidP="00856B53">
                        <w:pPr>
                          <w:spacing w:line="240" w:lineRule="auto"/>
                          <w:rPr>
                            <w:sz w:val="11"/>
                            <w:szCs w:val="11"/>
                          </w:rPr>
                        </w:pPr>
                        <w:r>
                          <w:rPr>
                            <w:rFonts w:hint="eastAsia"/>
                            <w:sz w:val="11"/>
                            <w:szCs w:val="11"/>
                          </w:rPr>
                          <w:t>IF-FS-MOUNT-001</w:t>
                        </w:r>
                      </w:p>
                    </w:txbxContent>
                  </v:textbox>
                </v:shape>
                <v:shape id="文本框 267" o:spid="_x0000_s1240" type="#_x0000_t202" style="position:absolute;left:26960;top:11454;width:8294;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" strokecolor="white" strokeweight=".5pt">
                  <v:path arrowok="t"/>
                  <v:textbox>
                    <w:txbxContent>
                      <w:p w14:paraId="27FEC8F3" w14:textId="77777777" w:rsidR="00856B53" w:rsidRDefault="00856B53" w:rsidP="00856B53">
                        <w:pPr>
                          <w:spacing w:line="240" w:lineRule="auto"/>
                          <w:rPr>
                            <w:sz w:val="11"/>
                            <w:szCs w:val="11"/>
                          </w:rPr>
                        </w:pPr>
                        <w:r>
                          <w:rPr>
                            <w:rFonts w:hint="eastAsia"/>
                            <w:sz w:val="11"/>
                            <w:szCs w:val="11"/>
                          </w:rPr>
                          <w:t>IF-KERN-TASK-001</w:t>
                        </w:r>
                      </w:p>
                    </w:txbxContent>
                  </v:textbox>
                </v:shape>
                <v:shape id="文本框 267" o:spid="_x0000_s1241" type="#_x0000_t202" style="position:absolute;left:27389;top:18705;width:8294;height:2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" strokecolor="white" strokeweight=".5pt">
                  <v:path arrowok="t"/>
                  <v:textbox>
                    <w:txbxContent>
                      <w:p w14:paraId="036BFBF7" w14:textId="77777777" w:rsidR="00856B53" w:rsidRDefault="00856B53" w:rsidP="00856B53">
                        <w:pPr>
                          <w:spacing w:line="240" w:lineRule="auto"/>
                          <w:rPr>
                            <w:sz w:val="11"/>
                            <w:szCs w:val="11"/>
                          </w:rPr>
                        </w:pPr>
                        <w:r>
                          <w:rPr>
                            <w:rFonts w:hint="eastAsia"/>
                            <w:sz w:val="11"/>
                            <w:szCs w:val="11"/>
                          </w:rPr>
                          <w:t>IF-DEV-DRIVER-001</w:t>
                        </w:r>
                      </w:p>
                    </w:txbxContent>
                  </v:textbox>
                </v:shape>
                <v:shape id="文本框 267" o:spid="_x0000_s1242" type="#_x0000_t202" style="position:absolute;left:1527;top:18467;width:8295;height:2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" strokecolor="white" strokeweight=".5pt">
                  <v:path arrowok="t"/>
                  <v:textbox>
                    <w:txbxContent>
                      <w:p w14:paraId="0917DFEE" w14:textId="77777777" w:rsidR="00856B53" w:rsidRDefault="00856B53" w:rsidP="00856B53">
                        <w:pPr>
                          <w:spacing w:line="240" w:lineRule="auto"/>
                          <w:rPr>
                            <w:sz w:val="11"/>
                            <w:szCs w:val="11"/>
                          </w:rPr>
                        </w:pPr>
                        <w:r>
                          <w:rPr>
                            <w:rFonts w:hint="eastAsia"/>
                            <w:sz w:val="11"/>
                            <w:szCs w:val="11"/>
                          </w:rPr>
                          <w:t>IF-KERN-NS-001</w:t>
                        </w:r>
                      </w:p>
                    </w:txbxContent>
                  </v:textbox>
                </v:shape>
                <v:shape id="文本框 267" o:spid="_x0000_s1243" type="#_x0000_t202" style="position:absolute;left:1333;top:10520;width:8298;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" strokecolor="white" strokeweight=".5pt">
                  <v:path arrowok="t"/>
                  <v:textbox>
                    <w:txbxContent>
                      <w:p w14:paraId="5086CB1D" w14:textId="77777777" w:rsidR="00856B53" w:rsidRDefault="00856B53" w:rsidP="00856B53">
                        <w:pPr>
                          <w:spacing w:line="240" w:lineRule="auto"/>
                          <w:rPr>
                            <w:sz w:val="11"/>
                            <w:szCs w:val="11"/>
                          </w:rPr>
                        </w:pPr>
                        <w:r>
                          <w:rPr>
                            <w:rFonts w:hint="eastAsia"/>
                            <w:sz w:val="11"/>
                            <w:szCs w:val="11"/>
                          </w:rPr>
                          <w:t>IF-COUNT-CTRL-001</w:t>
                        </w:r>
                      </w:p>
                    </w:txbxContent>
                  </v:textbox>
                </v:shape>
                <v:shape id="文本框 267" o:spid="_x0000_s1244" type="#_x0000_t202" style="position:absolute;left:25817;top:2085;width:6964;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" strokecolor="white" strokeweight=".5pt">
                  <v:path arrowok="t"/>
                  <v:textbox>
                    <w:txbxContent>
                      <w:p w14:paraId="3218AEED" w14:textId="77777777" w:rsidR="00856B53" w:rsidRDefault="00856B53" w:rsidP="00856B53">
                        <w:pPr>
                          <w:spacing w:line="240" w:lineRule="auto"/>
                          <w:rPr>
                            <w:sz w:val="11"/>
                            <w:szCs w:val="11"/>
                          </w:rPr>
                        </w:pPr>
                        <w:r>
                          <w:rPr>
                            <w:rFonts w:hint="eastAsia"/>
                            <w:sz w:val="11"/>
                            <w:szCs w:val="11"/>
                          </w:rPr>
                          <w:t>IF-FS-IO-001</w:t>
                        </w:r>
                      </w:p>
                    </w:txbxContent>
                  </v:textbox>
                </v:shape>
                <v:shape id="文本框 267" o:spid="_x0000_s1245" type="#_x0000_t202" style="position:absolute;left:6430;top:2180;width:6012;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" strokecolor="white" strokeweight=".5pt">
                  <v:path arrowok="t"/>
                  <v:textbox>
                    <w:txbxContent>
                      <w:p w14:paraId="06A40FAD" w14:textId="77777777" w:rsidR="00856B53" w:rsidRDefault="00856B53" w:rsidP="00856B53">
                        <w:pPr>
                          <w:spacing w:line="240" w:lineRule="auto"/>
                          <w:rPr>
                            <w:sz w:val="11"/>
                            <w:szCs w:val="11"/>
                          </w:rPr>
                        </w:pPr>
                        <w:r>
                          <w:rPr>
                            <w:rFonts w:hint="eastAsia"/>
                            <w:sz w:val="11"/>
                            <w:szCs w:val="11"/>
                          </w:rPr>
                          <w:t>IF-FS-001</w:t>
                        </w:r>
                      </w:p>
                    </w:txbxContent>
                  </v:textbox>
                </v:shape>
                <v:roundrect id="AutoShape 932" o:spid="_x0000_s1246" style="position:absolute;left:13952;top:47;width:8207;height:452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">
                  <v:path arrowok="t"/>
                  <v:textbox>
                    <w:txbxContent>
                      <w:p w14:paraId="3D258D68" w14:textId="77777777" w:rsidR="00856B53" w:rsidRDefault="00856B53" w:rsidP="00856B53">
                        <w:pPr>
                          <w:spacing w:line="240" w:lineRule="exact"/>
                          <w:jc w:val="center"/>
                          <w:rPr>
                            <w:rFonts w:ascii="Times New Roman"/>
                            <w:sz w:val="10"/>
                            <w:szCs w:val="10"/>
                          </w:rPr>
                        </w:pPr>
                        <w:r>
                          <w:rPr>
                            <w:rFonts w:ascii="Times New Roman" w:hint="eastAsia"/>
                            <w:sz w:val="10"/>
                            <w:szCs w:val="10"/>
                          </w:rPr>
                          <w:t>RTEMS VFS</w:t>
                        </w:r>
                        <w:r>
                          <w:rPr>
                            <w:rFonts w:ascii="Times New Roman" w:hint="eastAsia"/>
                            <w:sz w:val="10"/>
                            <w:szCs w:val="10"/>
                          </w:rPr>
                          <w:t>层</w:t>
                        </w:r>
                      </w:p>
                      <w:p w14:paraId="64AEB0DC" w14:textId="77777777" w:rsidR="00856B53" w:rsidRDefault="00856B53" w:rsidP="00856B53">
                        <w:pPr>
                          <w:spacing w:line="240" w:lineRule="exact"/>
                          <w:jc w:val="center"/>
                          <w:rPr>
                            <w:rFonts w:ascii="Times New Roman"/>
                            <w:sz w:val="10"/>
                            <w:szCs w:val="10"/>
                          </w:rPr>
                        </w:pPr>
                        <w:r>
                          <w:rPr>
                            <w:rFonts w:ascii="Times New Roman" w:hint="eastAsia"/>
                            <w:sz w:val="10"/>
                            <w:szCs w:val="10"/>
                          </w:rPr>
                          <w:t>（文件系统调度器）</w:t>
                        </w:r>
                      </w:p>
                    </w:txbxContent>
                  </v:textbox>
                </v:roundrect>
                <v:roundrect id="AutoShape 932" o:spid="_x0000_s1247" style="position:absolute;left:476;top:6000;width:9346;height:452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">
                  <v:path arrowok="t"/>
                  <v:textbox>
                    <w:txbxContent>
                      <w:p w14:paraId="2156D4B0" w14:textId="77777777" w:rsidR="00856B53" w:rsidRDefault="00856B53" w:rsidP="00856B53">
                        <w:pPr>
                          <w:spacing w:line="240" w:lineRule="exact"/>
                          <w:jc w:val="center"/>
                          <w:rPr>
                            <w:rFonts w:ascii="Times New Roman"/>
                            <w:sz w:val="10"/>
                            <w:szCs w:val="10"/>
                          </w:rPr>
                        </w:pPr>
                        <w:r>
                          <w:rPr>
                            <w:rFonts w:ascii="Times New Roman" w:hint="eastAsia"/>
                            <w:sz w:val="10"/>
                            <w:szCs w:val="10"/>
                          </w:rPr>
                          <w:t>容器文件系统扩展模块</w:t>
                        </w:r>
                      </w:p>
                      <w:p w14:paraId="1B2A3503" w14:textId="77777777" w:rsidR="00856B53" w:rsidRDefault="00856B53" w:rsidP="00856B53">
                        <w:pPr>
                          <w:spacing w:line="240" w:lineRule="exact"/>
                          <w:jc w:val="center"/>
                          <w:rPr>
                            <w:rFonts w:ascii="Times New Roman" w:hAnsi="宋体" w:hint="eastAsia"/>
                            <w:sz w:val="10"/>
                            <w:szCs w:val="10"/>
                          </w:rPr>
                        </w:pPr>
                        <w:r>
                          <w:rPr>
                            <w:rFonts w:ascii="Times New Roman" w:hAnsi="宋体" w:hint="eastAsia"/>
                            <w:sz w:val="10"/>
                            <w:szCs w:val="10"/>
                          </w:rPr>
                          <w:t>（</w:t>
                        </w:r>
                        <w:r>
                          <w:rPr>
                            <w:rFonts w:ascii="Times New Roman" w:hAnsi="宋体" w:hint="eastAsia"/>
                            <w:sz w:val="10"/>
                            <w:szCs w:val="10"/>
                          </w:rPr>
                          <w:t>operations_table</w:t>
                        </w:r>
                        <w:r>
                          <w:rPr>
                            <w:rFonts w:ascii="Times New Roman" w:hAnsi="宋体" w:hint="eastAsia"/>
                            <w:sz w:val="10"/>
                            <w:szCs w:val="10"/>
                          </w:rPr>
                          <w:t>注册）</w:t>
                        </w:r>
                      </w:p>
                    </w:txbxContent>
                  </v:textbox>
                </v:roundrect>
                <v:roundrect id="AutoShape 932" o:spid="_x0000_s1248" style="position:absolute;left:428;top:13466;width:9343;height:452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">
                  <v:path arrowok="t"/>
                  <v:textbox>
                    <w:txbxContent>
                      <w:p w14:paraId="6DE593E9" w14:textId="77777777" w:rsidR="00856B53" w:rsidRDefault="00856B53" w:rsidP="00856B53">
                        <w:pPr>
                          <w:spacing w:line="240" w:lineRule="exact"/>
                          <w:jc w:val="center"/>
                          <w:rPr>
                            <w:rFonts w:ascii="Times New Roman"/>
                            <w:sz w:val="10"/>
                            <w:szCs w:val="10"/>
                          </w:rPr>
                        </w:pPr>
                        <w:r>
                          <w:rPr>
                            <w:rFonts w:ascii="Times New Roman" w:hint="eastAsia"/>
                            <w:sz w:val="10"/>
                            <w:szCs w:val="10"/>
                          </w:rPr>
                          <w:t>容器控制命令解析器</w:t>
                        </w:r>
                      </w:p>
                      <w:p w14:paraId="1B6840C4" w14:textId="77777777" w:rsidR="00856B53" w:rsidRDefault="00856B53" w:rsidP="00856B53">
                        <w:pPr>
                          <w:spacing w:line="240" w:lineRule="exact"/>
                          <w:jc w:val="center"/>
                          <w:rPr>
                            <w:rFonts w:ascii="Times New Roman"/>
                            <w:sz w:val="10"/>
                            <w:szCs w:val="10"/>
                          </w:rPr>
                        </w:pPr>
                        <w:r>
                          <w:rPr>
                            <w:rFonts w:ascii="Times New Roman" w:hint="eastAsia"/>
                            <w:sz w:val="10"/>
                            <w:szCs w:val="10"/>
                          </w:rPr>
                          <w:t>（写</w:t>
                        </w:r>
                        <w:r>
                          <w:rPr>
                            <w:rFonts w:ascii="Times New Roman" w:hint="eastAsia"/>
                            <w:sz w:val="10"/>
                            <w:szCs w:val="10"/>
                          </w:rPr>
                          <w:t>control</w:t>
                        </w:r>
                        <w:r>
                          <w:rPr>
                            <w:rFonts w:ascii="Times New Roman" w:hint="eastAsia"/>
                            <w:sz w:val="10"/>
                            <w:szCs w:val="10"/>
                          </w:rPr>
                          <w:t>文件触发）</w:t>
                        </w:r>
                      </w:p>
                    </w:txbxContent>
                  </v:textbox>
                </v:roundrect>
                <v:roundrect id="AutoShape 932" o:spid="_x0000_s1249" style="position:absolute;top:21562;width:10108;height:452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">
                  <v:path arrowok="t"/>
                  <v:textbox>
                    <w:txbxContent>
                      <w:p w14:paraId="765D960D" w14:textId="77777777" w:rsidR="00856B53" w:rsidRDefault="00856B53" w:rsidP="00856B53">
                        <w:pPr>
                          <w:spacing w:line="240" w:lineRule="exact"/>
                          <w:jc w:val="center"/>
                          <w:rPr>
                            <w:rFonts w:ascii="Times New Roman"/>
                            <w:sz w:val="10"/>
                            <w:szCs w:val="10"/>
                          </w:rPr>
                        </w:pPr>
                        <w:r>
                          <w:rPr>
                            <w:rFonts w:ascii="Times New Roman" w:hint="eastAsia"/>
                            <w:sz w:val="10"/>
                            <w:szCs w:val="10"/>
                          </w:rPr>
                          <w:t>容器命名空间与</w:t>
                        </w:r>
                        <w:r>
                          <w:rPr>
                            <w:rFonts w:ascii="Times New Roman" w:hint="eastAsia"/>
                            <w:sz w:val="10"/>
                            <w:szCs w:val="10"/>
                          </w:rPr>
                          <w:t>PID</w:t>
                        </w:r>
                        <w:r>
                          <w:rPr>
                            <w:rFonts w:ascii="Times New Roman" w:hint="eastAsia"/>
                            <w:sz w:val="10"/>
                            <w:szCs w:val="10"/>
                          </w:rPr>
                          <w:t>管理器</w:t>
                        </w:r>
                      </w:p>
                      <w:p w14:paraId="7F52587F" w14:textId="77777777" w:rsidR="00856B53" w:rsidRDefault="00856B53" w:rsidP="00856B53">
                        <w:pPr>
                          <w:spacing w:line="240" w:lineRule="exact"/>
                          <w:jc w:val="center"/>
                          <w:rPr>
                            <w:rFonts w:ascii="Times New Roman"/>
                            <w:sz w:val="10"/>
                            <w:szCs w:val="10"/>
                          </w:rPr>
                        </w:pPr>
                        <w:r>
                          <w:rPr>
                            <w:rFonts w:ascii="Times New Roman" w:hint="eastAsia"/>
                            <w:sz w:val="10"/>
                            <w:szCs w:val="10"/>
                          </w:rPr>
                          <w:t>（虚拟</w:t>
                        </w:r>
                        <w:r>
                          <w:rPr>
                            <w:rFonts w:ascii="Times New Roman" w:hint="eastAsia"/>
                            <w:sz w:val="10"/>
                            <w:szCs w:val="10"/>
                          </w:rPr>
                          <w:t>PID/UTS/IPC</w:t>
                        </w:r>
                        <w:r>
                          <w:rPr>
                            <w:rFonts w:ascii="Times New Roman" w:hint="eastAsia"/>
                            <w:sz w:val="10"/>
                            <w:szCs w:val="10"/>
                          </w:rPr>
                          <w:t>）</w:t>
                        </w:r>
                      </w:p>
                    </w:txbxContent>
                  </v:textbox>
                </v:roundrect>
                <v:roundrect id="AutoShape 932" o:spid="_x0000_s1250" style="position:absolute;left:11622;top:27800;width:10632;height:452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">
                  <v:path arrowok="t"/>
                  <v:textbox>
                    <w:txbxContent>
                      <w:p w14:paraId="1F19378C" w14:textId="77777777" w:rsidR="00856B53" w:rsidRDefault="00856B53" w:rsidP="00856B53">
                        <w:pPr>
                          <w:spacing w:line="240" w:lineRule="exact"/>
                          <w:jc w:val="center"/>
                          <w:rPr>
                            <w:rFonts w:ascii="Times New Roman"/>
                            <w:sz w:val="10"/>
                            <w:szCs w:val="10"/>
                          </w:rPr>
                        </w:pPr>
                        <w:r>
                          <w:rPr>
                            <w:rFonts w:ascii="Times New Roman" w:hint="eastAsia"/>
                            <w:sz w:val="10"/>
                            <w:szCs w:val="10"/>
                          </w:rPr>
                          <w:t>动态挂载与资源绑定模块</w:t>
                        </w:r>
                      </w:p>
                      <w:p w14:paraId="2574BFE4" w14:textId="77777777" w:rsidR="00856B53" w:rsidRDefault="00856B53" w:rsidP="00856B53">
                        <w:pPr>
                          <w:spacing w:line="240" w:lineRule="exact"/>
                          <w:jc w:val="center"/>
                          <w:rPr>
                            <w:rFonts w:ascii="Times New Roman"/>
                            <w:sz w:val="10"/>
                            <w:szCs w:val="10"/>
                          </w:rPr>
                        </w:pPr>
                        <w:r>
                          <w:rPr>
                            <w:rFonts w:ascii="Times New Roman" w:hint="eastAsia"/>
                            <w:sz w:val="10"/>
                            <w:szCs w:val="10"/>
                          </w:rPr>
                          <w:t>（支持容器隔离存储</w:t>
                        </w:r>
                        <w:r>
                          <w:rPr>
                            <w:rFonts w:ascii="Times New Roman" w:hint="eastAsia"/>
                            <w:sz w:val="10"/>
                            <w:szCs w:val="10"/>
                          </w:rPr>
                          <w:t>/</w:t>
                        </w:r>
                        <w:r>
                          <w:rPr>
                            <w:rFonts w:ascii="Times New Roman" w:hint="eastAsia"/>
                            <w:sz w:val="10"/>
                            <w:szCs w:val="10"/>
                          </w:rPr>
                          <w:t>设备）</w:t>
                        </w:r>
                      </w:p>
                    </w:txbxContent>
                  </v:textbox>
                </v:roundrect>
                <v:roundrect id="AutoShape 932" o:spid="_x0000_s1251" style="position:absolute;left:26055;top:7419;width:10105;height:452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">
                  <v:path arrowok="t"/>
                  <v:textbox>
                    <w:txbxContent>
                      <w:p w14:paraId="0D66807E" w14:textId="77777777" w:rsidR="00856B53" w:rsidRDefault="00856B53" w:rsidP="00856B53">
                        <w:pPr>
                          <w:spacing w:line="240" w:lineRule="exact"/>
                          <w:jc w:val="center"/>
                          <w:rPr>
                            <w:rFonts w:ascii="Times New Roman"/>
                            <w:sz w:val="10"/>
                            <w:szCs w:val="10"/>
                          </w:rPr>
                        </w:pPr>
                        <w:r>
                          <w:rPr>
                            <w:rFonts w:ascii="Times New Roman" w:hint="eastAsia"/>
                            <w:sz w:val="10"/>
                            <w:szCs w:val="10"/>
                          </w:rPr>
                          <w:t>用户</w:t>
                        </w:r>
                        <w:r>
                          <w:rPr>
                            <w:rFonts w:ascii="Times New Roman" w:hint="eastAsia"/>
                            <w:sz w:val="10"/>
                            <w:szCs w:val="10"/>
                          </w:rPr>
                          <w:t>/</w:t>
                        </w:r>
                        <w:r>
                          <w:rPr>
                            <w:rFonts w:ascii="Times New Roman" w:hint="eastAsia"/>
                            <w:sz w:val="10"/>
                            <w:szCs w:val="10"/>
                          </w:rPr>
                          <w:t>应用层</w:t>
                        </w:r>
                      </w:p>
                      <w:p w14:paraId="305C0750" w14:textId="77777777" w:rsidR="00856B53" w:rsidRDefault="00856B53" w:rsidP="00856B53">
                        <w:pPr>
                          <w:spacing w:line="240" w:lineRule="exact"/>
                          <w:jc w:val="center"/>
                          <w:rPr>
                            <w:rFonts w:ascii="Times New Roman"/>
                            <w:sz w:val="10"/>
                            <w:szCs w:val="10"/>
                          </w:rPr>
                        </w:pPr>
                        <w:r>
                          <w:rPr>
                            <w:rFonts w:ascii="Times New Roman" w:hint="eastAsia"/>
                            <w:sz w:val="10"/>
                            <w:szCs w:val="10"/>
                          </w:rPr>
                          <w:t>（</w:t>
                        </w:r>
                        <w:r>
                          <w:rPr>
                            <w:rFonts w:ascii="Times New Roman" w:hint="eastAsia"/>
                            <w:sz w:val="10"/>
                            <w:szCs w:val="10"/>
                          </w:rPr>
                          <w:t>Shell/</w:t>
                        </w:r>
                        <w:r>
                          <w:rPr>
                            <w:rFonts w:ascii="Times New Roman" w:hint="eastAsia"/>
                            <w:sz w:val="10"/>
                            <w:szCs w:val="10"/>
                          </w:rPr>
                          <w:t>应用程序）</w:t>
                        </w:r>
                      </w:p>
                    </w:txbxContent>
                  </v:textbox>
                </v:roundrect>
                <v:roundrect id="AutoShape 932" o:spid="_x0000_s1252" style="position:absolute;left:26055;top:14657;width:10105;height:452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">
                  <v:path arrowok="t"/>
                  <v:textbox>
                    <w:txbxContent>
                      <w:p w14:paraId="45688C76" w14:textId="77777777" w:rsidR="00856B53" w:rsidRDefault="00856B53" w:rsidP="00856B53">
                        <w:pPr>
                          <w:spacing w:line="240" w:lineRule="exact"/>
                          <w:jc w:val="center"/>
                          <w:rPr>
                            <w:rFonts w:ascii="Times New Roman"/>
                            <w:sz w:val="10"/>
                            <w:szCs w:val="10"/>
                          </w:rPr>
                        </w:pPr>
                        <w:r>
                          <w:rPr>
                            <w:rFonts w:ascii="Times New Roman" w:hint="eastAsia"/>
                            <w:sz w:val="10"/>
                            <w:szCs w:val="10"/>
                          </w:rPr>
                          <w:t>RTEMS</w:t>
                        </w:r>
                        <w:r>
                          <w:rPr>
                            <w:rFonts w:ascii="Times New Roman" w:hint="eastAsia"/>
                            <w:sz w:val="10"/>
                            <w:szCs w:val="10"/>
                          </w:rPr>
                          <w:t>任务管理器</w:t>
                        </w:r>
                      </w:p>
                      <w:p w14:paraId="56E16022" w14:textId="77777777" w:rsidR="00856B53" w:rsidRDefault="00856B53" w:rsidP="00856B53">
                        <w:pPr>
                          <w:spacing w:line="240" w:lineRule="exact"/>
                          <w:jc w:val="center"/>
                          <w:rPr>
                            <w:rFonts w:ascii="Times New Roman"/>
                            <w:sz w:val="10"/>
                            <w:szCs w:val="10"/>
                          </w:rPr>
                        </w:pPr>
                        <w:r>
                          <w:rPr>
                            <w:rFonts w:ascii="Times New Roman" w:hint="eastAsia"/>
                            <w:sz w:val="10"/>
                            <w:szCs w:val="10"/>
                          </w:rPr>
                          <w:t>（线程</w:t>
                        </w:r>
                        <w:r>
                          <w:rPr>
                            <w:rFonts w:ascii="Times New Roman" w:hint="eastAsia"/>
                            <w:sz w:val="10"/>
                            <w:szCs w:val="10"/>
                          </w:rPr>
                          <w:t>/</w:t>
                        </w:r>
                        <w:r>
                          <w:rPr>
                            <w:rFonts w:ascii="Times New Roman" w:hint="eastAsia"/>
                            <w:sz w:val="10"/>
                            <w:szCs w:val="10"/>
                          </w:rPr>
                          <w:t>调度器）</w:t>
                        </w:r>
                      </w:p>
                    </w:txbxContent>
                  </v:textbox>
                </v:roundrect>
                <v:roundrect id="AutoShape 932" o:spid="_x0000_s1253" style="position:absolute;left:26055;top:21752;width:10105;height:452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">
                  <v:path arrowok="t"/>
                  <v:textbox>
                    <w:txbxContent>
                      <w:p w14:paraId="596A04A8" w14:textId="77777777" w:rsidR="00856B53" w:rsidRDefault="00856B53" w:rsidP="00856B53">
                        <w:pPr>
                          <w:spacing w:line="240" w:lineRule="exact"/>
                          <w:jc w:val="center"/>
                          <w:rPr>
                            <w:rFonts w:ascii="Times New Roman"/>
                            <w:sz w:val="10"/>
                            <w:szCs w:val="10"/>
                          </w:rPr>
                        </w:pPr>
                        <w:r>
                          <w:rPr>
                            <w:rFonts w:ascii="Times New Roman" w:hint="eastAsia"/>
                            <w:sz w:val="10"/>
                            <w:szCs w:val="10"/>
                          </w:rPr>
                          <w:t>设备驱动抽象层</w:t>
                        </w:r>
                      </w:p>
                      <w:p w14:paraId="53417EC4" w14:textId="77777777" w:rsidR="00856B53" w:rsidRDefault="00856B53" w:rsidP="00856B53">
                        <w:pPr>
                          <w:spacing w:line="240" w:lineRule="exact"/>
                          <w:jc w:val="center"/>
                          <w:rPr>
                            <w:rFonts w:ascii="Times New Roman" w:hAnsi="宋体" w:hint="eastAsia"/>
                            <w:sz w:val="10"/>
                            <w:szCs w:val="10"/>
                          </w:rPr>
                        </w:pPr>
                        <w:r>
                          <w:rPr>
                            <w:rFonts w:ascii="Times New Roman" w:hint="eastAsia"/>
                            <w:sz w:val="10"/>
                            <w:szCs w:val="10"/>
                          </w:rPr>
                          <w:t>（</w:t>
                        </w:r>
                        <w:r>
                          <w:rPr>
                            <w:rFonts w:ascii="Times New Roman" w:hint="eastAsia"/>
                            <w:sz w:val="10"/>
                            <w:szCs w:val="10"/>
                          </w:rPr>
                          <w:t>deviceio.c</w:t>
                        </w:r>
                        <w:r>
                          <w:rPr>
                            <w:rFonts w:ascii="Times New Roman" w:hint="eastAsia"/>
                            <w:sz w:val="10"/>
                            <w:szCs w:val="10"/>
                          </w:rPr>
                          <w:t>）</w:t>
                        </w:r>
                      </w:p>
                    </w:txbxContent>
                  </v:textbox>
                </v:roundrect>
                <v:shape id="连接符: 曲线 251" o:spid="_x0000_s1254" type="#_x0000_t37" style="position:absolute;left:5149;top:2309;width:8803;height:3691;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" strokecolor="#156082" strokeweight=".5pt">
                  <v:stroke startarrow="block" endarrow="block" joinstyle="miter"/>
                  <o:lock v:ext="edit" shapetype="f"/>
                </v:shape>
                <v:shape id="连接符: 曲线 252" o:spid="_x0000_s1255" type="#_x0000_t37" style="position:absolute;left:22159;top:2309;width:8948;height:511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" strokecolor="#156082" strokeweight=".5pt">
                  <v:stroke startarrow="block" endarrow="block" joinstyle="miter"/>
                  <o:lock v:ext="edit" shapetype="f"/>
                </v:shape>
                <v:shape id="连接符: 曲线 255" o:spid="_x0000_s1256" type="#_x0000_t38" style="position:absolute;left:9771;top:9679;width:16284;height:6048;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" adj="10800" strokecolor="#156082" strokeweight=".5pt">
                  <v:stroke startarrow="block" endarrow="block" joinstyle="miter"/>
                  <o:lock v:ext="edit" shapetype="f"/>
                </v:shape>
                <v:shape id="连接符: 曲线 256" o:spid="_x0000_s1257" type="#_x0000_t38" style="position:absolute;left:10108;top:16917;width:15947;height:6905;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" adj="10796" strokecolor="#156082" strokeweight=".5pt">
                  <v:stroke startarrow="block" endarrow="block" joinstyle="miter"/>
                  <o:lock v:ext="edit" shapetype="f"/>
                </v:shape>
                <v:shape id="连接符: 曲线 262" o:spid="_x0000_s1258" type="#_x0000_t37" style="position:absolute;left:24787;top:23740;width:3788;height:8853;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" strokecolor="#156082" strokeweight=".5pt">
                  <v:stroke startarrow="block" endarrow="block" joinstyle="miter"/>
                  <o:lock v:ext="edit" shapetype="f"/>
                </v:shape>
                <v:shape id="连接符: 曲线 263" o:spid="_x0000_s1259" type="#_x0000_t37" style="position:absolute;left:6349;top:24788;width:3978;height:6568;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" strokecolor="#156082" strokeweight=".5pt">
                  <v:stroke endarrow="block" joinstyle="miter"/>
                  <o:lock v:ext="edit" shapetype="f"/>
                </v:shape>
                <v:shape id="连接符: 曲线 274" o:spid="_x0000_s1260" type="#_x0000_t38" style="position:absolute;left:3292;top:19751;width:3575;height:51;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" adj="10781" strokecolor="#156082" strokeweight=".5pt">
                  <v:stroke endarrow="block" joinstyle="miter"/>
                  <o:lock v:ext="edit" shapetype="f"/>
                </v:shape>
                <v:shape id="连接符: 曲线 275" o:spid="_x0000_s1261" type="#_x0000_t38" style="position:absolute;left:3653;top:11972;width:2947;height:44;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" adj="10800" strokecolor="#156082" strokeweight=".5pt">
                  <v:stroke endarrow="block" joinstyle="miter"/>
                  <o:lock v:ext="edit" shapetype="f"/>
                </v:shape>
                <v:shape id="连接符: 曲线 276" o:spid="_x0000_s1262" type="#_x0000_t32" style="position:absolute;left:31107;top:11939;width:0;height:27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" strokecolor="#156082" strokeweight=".5pt">
                  <v:stroke endarrow="block" joinstyle="miter"/>
                  <o:lock v:ext="edit" shapetype="f"/>
                </v:shape>
                <v:shape id="连接符: 曲线 277" o:spid="_x0000_s1263" type="#_x0000_t32" style="position:absolute;left:31107;top:19178;width:0;height:257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" strokecolor="#156082" strokeweight=".5pt">
                  <v:stroke endarrow="block" joinstyle="miter"/>
                  <o:lock v:ext="edit" shapetype="f"/>
                </v:shape>
                <v:shape id="文本框 267" o:spid="_x0000_s1264" type="#_x0000_t202" style="position:absolute;left:13959;top:8990;width:8295;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" strokecolor="white" strokeweight=".5pt">
                  <v:path arrowok="t"/>
                  <v:textbox>
                    <w:txbxContent>
                      <w:p w14:paraId="79A32B46" w14:textId="77777777" w:rsidR="00856B53" w:rsidRDefault="00856B53" w:rsidP="00856B53">
                        <w:pPr>
                          <w:spacing w:line="240" w:lineRule="auto"/>
                          <w:rPr>
                            <w:sz w:val="11"/>
                            <w:szCs w:val="11"/>
                          </w:rPr>
                        </w:pPr>
                        <w:r>
                          <w:rPr>
                            <w:rFonts w:hint="eastAsia"/>
                            <w:sz w:val="11"/>
                            <w:szCs w:val="11"/>
                          </w:rPr>
                          <w:t>IF-FS-IO-002</w:t>
                        </w:r>
                      </w:p>
                    </w:txbxContent>
                  </v:textbox>
                </v:shape>
                <v:shape id="文本框 267" o:spid="_x0000_s1265" type="#_x0000_t202" style="position:absolute;left:15957;top:16895;width:8294;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" strokecolor="white" strokeweight=".5pt">
                  <v:path arrowok="t"/>
                  <v:textbox>
                    <w:txbxContent>
                      <w:p w14:paraId="7D4516F1" w14:textId="77777777" w:rsidR="00856B53" w:rsidRDefault="00856B53" w:rsidP="00856B53">
                        <w:pPr>
                          <w:spacing w:line="240" w:lineRule="auto"/>
                          <w:rPr>
                            <w:sz w:val="11"/>
                            <w:szCs w:val="11"/>
                          </w:rPr>
                        </w:pPr>
                        <w:r>
                          <w:rPr>
                            <w:rFonts w:hint="eastAsia"/>
                            <w:sz w:val="11"/>
                            <w:szCs w:val="11"/>
                          </w:rPr>
                          <w:t>IF-KERN-LIMIT-001</w:t>
                        </w:r>
                      </w:p>
                    </w:txbxContent>
                  </v:textbox>
                </v:shape>
                <w10:anchorlock/>
              </v:group>
            </w:pict>
          </mc:Fallback>
        </mc:AlternateContent>
      </w:r>
    </w:p>
    <w:p w14:paraId="6D86B630" w14:textId="0CF78FCE" w:rsidR="005B67A2" w:rsidRPr="00510CCC" w:rsidRDefault="005B67A2" w:rsidP="00756EB7">
      <w:pPr>
        <w:pStyle w:val="af9"/>
        <w:ind w:firstLine="420"/>
        <w:jc w:val="center"/>
        <w:rPr>
          <w:rFonts w:ascii="Times New Roman"/>
          <w:color w:val="0070C0"/>
          <w:sz w:val="21"/>
          <w:szCs w:val="13"/>
        </w:rPr>
      </w:pPr>
    </w:p>
    <w:p w14:paraId="6408496B" w14:textId="1346B255" w:rsidR="005B67A2" w:rsidRPr="00510CCC" w:rsidRDefault="005B67A2" w:rsidP="00756EB7">
      <w:pPr>
        <w:pStyle w:val="affa"/>
        <w:jc w:val="center"/>
        <w:rPr>
          <w:rFonts w:ascii="Times New Roman" w:hAnsi="Times New Roman" w:cs="Times New Roman"/>
        </w:rPr>
      </w:pPr>
      <w:r w:rsidRPr="00510CCC">
        <w:rPr>
          <w:rFonts w:ascii="Times New Roman" w:hAnsi="Times New Roman" w:cs="Times New Roman"/>
        </w:rPr>
        <w:t>图</w:t>
      </w:r>
      <w:r w:rsidR="00544A95">
        <w:rPr>
          <w:rFonts w:ascii="Times New Roman" w:hAnsi="Times New Roman" w:cs="Times New Roman" w:hint="eastAsia"/>
        </w:rPr>
        <w:t>19</w:t>
      </w:r>
      <w:r w:rsidRPr="00510CCC">
        <w:rPr>
          <w:rFonts w:ascii="Times New Roman" w:hAnsi="Times New Roman" w:cs="Times New Roman"/>
        </w:rPr>
        <w:fldChar w:fldCharType="begin"/>
      </w:r>
      <w:r w:rsidRPr="00510CCC">
        <w:rPr>
          <w:rFonts w:ascii="Times New Roman" w:hAnsi="Times New Roman" w:cs="Times New Roman"/>
        </w:rPr>
        <w:instrText xml:space="preserve"> SEQ </w:instrText>
      </w:r>
      <w:r w:rsidRPr="00510CCC">
        <w:rPr>
          <w:rFonts w:ascii="Times New Roman" w:hAnsi="Times New Roman" w:cs="Times New Roman"/>
        </w:rPr>
        <w:instrText>图</w:instrText>
      </w:r>
      <w:r w:rsidRPr="00510CCC">
        <w:rPr>
          <w:rFonts w:ascii="Times New Roman" w:hAnsi="Times New Roman" w:cs="Times New Roman"/>
        </w:rPr>
        <w:instrText xml:space="preserve"> \* ARABIC </w:instrText>
      </w:r>
      <w:r w:rsidR="009004A3">
        <w:rPr>
          <w:rFonts w:ascii="Times New Roman" w:hAnsi="Times New Roman" w:cs="Times New Roman"/>
        </w:rPr>
        <w:fldChar w:fldCharType="separate"/>
      </w:r>
      <w:r w:rsidRPr="00510CCC">
        <w:rPr>
          <w:rFonts w:ascii="Times New Roman" w:hAnsi="Times New Roman" w:cs="Times New Roman"/>
        </w:rPr>
        <w:fldChar w:fldCharType="end"/>
      </w:r>
      <w:r w:rsidRPr="00510CCC">
        <w:rPr>
          <w:rFonts w:ascii="Times New Roman" w:hAnsi="Times New Roman" w:cs="Times New Roman"/>
        </w:rPr>
        <w:t xml:space="preserve"> </w:t>
      </w:r>
      <w:r w:rsidRPr="00510CCC">
        <w:rPr>
          <w:rFonts w:ascii="Times New Roman" w:hAnsi="Times New Roman" w:cs="Times New Roman"/>
        </w:rPr>
        <w:t>容器生命周期管理子系统外部接口示意图</w:t>
      </w:r>
    </w:p>
    <w:p w14:paraId="41576ACC" w14:textId="77777777" w:rsidR="00A91170" w:rsidRPr="005B67A2" w:rsidRDefault="00A91170" w:rsidP="00756EB7">
      <w:pPr>
        <w:pStyle w:val="af9"/>
        <w:ind w:firstLineChars="0" w:firstLine="0"/>
      </w:pPr>
    </w:p>
    <w:p w14:paraId="4F41E916" w14:textId="5DBA451B" w:rsidR="007F07F7" w:rsidRPr="00510CCC" w:rsidRDefault="007F07F7" w:rsidP="00756EB7">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w:t>
      </w:r>
      <w:r w:rsidR="000916EC">
        <w:rPr>
          <w:rFonts w:ascii="Times New Roman" w:eastAsia="黑体" w:hAnsi="Times New Roman"/>
          <w:sz w:val="24"/>
          <w:szCs w:val="24"/>
        </w:rPr>
        <w:t>2</w:t>
      </w:r>
      <w:r w:rsidRPr="00510CCC">
        <w:rPr>
          <w:rFonts w:ascii="Times New Roman" w:eastAsia="黑体" w:hAnsi="Times New Roman"/>
          <w:sz w:val="24"/>
          <w:szCs w:val="24"/>
        </w:rPr>
        <w:t>.</w:t>
      </w:r>
      <w:r w:rsidR="000916EC">
        <w:rPr>
          <w:rFonts w:ascii="Times New Roman" w:eastAsia="黑体" w:hAnsi="Times New Roman"/>
          <w:sz w:val="24"/>
          <w:szCs w:val="24"/>
        </w:rPr>
        <w:t>3</w:t>
      </w:r>
      <w:r w:rsidRPr="00510CCC">
        <w:rPr>
          <w:rFonts w:ascii="Times New Roman" w:eastAsia="黑体" w:hAnsi="Times New Roman"/>
          <w:sz w:val="24"/>
          <w:szCs w:val="24"/>
        </w:rPr>
        <w:t>.</w:t>
      </w:r>
      <w:r w:rsidR="00930B4A">
        <w:rPr>
          <w:rFonts w:ascii="Times New Roman" w:eastAsia="黑体" w:hAnsi="Times New Roman" w:hint="eastAsia"/>
          <w:sz w:val="24"/>
          <w:szCs w:val="24"/>
        </w:rPr>
        <w:t>2</w:t>
      </w:r>
      <w:r w:rsidRPr="00510CCC">
        <w:rPr>
          <w:rFonts w:ascii="Times New Roman" w:eastAsia="黑体" w:hAnsi="Times New Roman"/>
          <w:sz w:val="24"/>
          <w:szCs w:val="24"/>
        </w:rPr>
        <w:t xml:space="preserve"> </w:t>
      </w:r>
      <w:r>
        <w:rPr>
          <w:rFonts w:ascii="Times New Roman" w:eastAsia="黑体" w:hAnsi="Times New Roman" w:hint="eastAsia"/>
          <w:sz w:val="24"/>
          <w:szCs w:val="24"/>
        </w:rPr>
        <w:t>容器文件系统</w:t>
      </w:r>
      <w:r w:rsidRPr="006353D8">
        <w:rPr>
          <w:rFonts w:ascii="Times New Roman" w:eastAsia="黑体" w:hAnsi="Times New Roman"/>
          <w:sz w:val="24"/>
          <w:szCs w:val="24"/>
        </w:rPr>
        <w:t>(</w:t>
      </w:r>
      <w:r w:rsidR="00CC10A5" w:rsidRPr="00CC10A5">
        <w:rPr>
          <w:rFonts w:ascii="Times New Roman" w:eastAsia="黑体" w:hAnsi="Times New Roman"/>
          <w:sz w:val="24"/>
          <w:szCs w:val="24"/>
        </w:rPr>
        <w:t>IFA_E_</w:t>
      </w:r>
      <w:r w:rsidRPr="006353D8">
        <w:rPr>
          <w:rFonts w:ascii="Times New Roman" w:eastAsia="黑体" w:hAnsi="Times New Roman"/>
          <w:sz w:val="24"/>
          <w:szCs w:val="24"/>
        </w:rPr>
        <w:t>LIVE_001)</w:t>
      </w:r>
    </w:p>
    <w:p w14:paraId="58784DD2" w14:textId="4ECE19E2" w:rsidR="005B67A2" w:rsidRDefault="005B67A2" w:rsidP="00756EB7">
      <w:pPr>
        <w:pStyle w:val="5"/>
      </w:pPr>
      <w:r>
        <w:rPr>
          <w:rFonts w:hint="eastAsia"/>
        </w:rPr>
        <w:t>3.</w:t>
      </w:r>
      <w:r w:rsidR="003E4F91">
        <w:rPr>
          <w:rFonts w:hint="eastAsia"/>
        </w:rPr>
        <w:t>2</w:t>
      </w:r>
      <w:r>
        <w:rPr>
          <w:rFonts w:hint="eastAsia"/>
        </w:rPr>
        <w:t>.3.</w:t>
      </w:r>
      <w:r w:rsidR="00930B4A">
        <w:rPr>
          <w:rFonts w:hint="eastAsia"/>
        </w:rPr>
        <w:t>2</w:t>
      </w:r>
      <w:r>
        <w:rPr>
          <w:rFonts w:hint="eastAsia"/>
        </w:rPr>
        <w:t>.</w:t>
      </w:r>
      <w:r w:rsidR="00930B4A">
        <w:rPr>
          <w:rFonts w:hint="eastAsia"/>
        </w:rPr>
        <w:t>1</w:t>
      </w:r>
      <w:r>
        <w:rPr>
          <w:rFonts w:hint="eastAsia"/>
        </w:rPr>
        <w:t xml:space="preserve"> </w:t>
      </w:r>
      <w:r w:rsidR="003E4F91">
        <w:rPr>
          <w:rFonts w:hint="eastAsia"/>
        </w:rPr>
        <w:t>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85"/>
        <w:gridCol w:w="6617"/>
      </w:tblGrid>
      <w:tr w:rsidR="00232780" w:rsidRPr="00510CCC" w14:paraId="169C9209" w14:textId="77777777" w:rsidTr="00756EB7">
        <w:tc>
          <w:tcPr>
            <w:tcW w:w="1809" w:type="dxa"/>
            <w:tcBorders>
              <w:top w:val="single" w:sz="4" w:space="0" w:color="5B9BD5"/>
              <w:left w:val="single" w:sz="4" w:space="0" w:color="5B9BD5"/>
              <w:bottom w:val="single" w:sz="4" w:space="0" w:color="5B9BD5"/>
              <w:right w:val="nil"/>
            </w:tcBorders>
            <w:shd w:val="clear" w:color="auto" w:fill="5B9BD5"/>
          </w:tcPr>
          <w:p w14:paraId="6192FA31"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5E95098F"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IF-FS-001</w:t>
            </w:r>
          </w:p>
        </w:tc>
      </w:tr>
      <w:tr w:rsidR="00232780" w:rsidRPr="00510CCC" w14:paraId="7E95B9BC" w14:textId="77777777" w:rsidTr="00756EB7">
        <w:tc>
          <w:tcPr>
            <w:tcW w:w="1809" w:type="dxa"/>
            <w:shd w:val="clear" w:color="auto" w:fill="DEEAF6"/>
          </w:tcPr>
          <w:p w14:paraId="0F9B2A01"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接口名称</w:t>
            </w:r>
          </w:p>
        </w:tc>
        <w:tc>
          <w:tcPr>
            <w:tcW w:w="6933" w:type="dxa"/>
            <w:shd w:val="clear" w:color="auto" w:fill="DEEAF6"/>
          </w:tcPr>
          <w:p w14:paraId="4EA72DD2" w14:textId="77777777" w:rsidR="00232780" w:rsidRPr="00756EB7" w:rsidRDefault="00232780" w:rsidP="00E01965">
            <w:pPr>
              <w:pStyle w:val="af9"/>
              <w:ind w:firstLineChars="0" w:firstLine="0"/>
              <w:rPr>
                <w:rFonts w:ascii="Times New Roman"/>
                <w:sz w:val="20"/>
              </w:rPr>
            </w:pPr>
            <w:r w:rsidRPr="00756EB7">
              <w:rPr>
                <w:rFonts w:ascii="Times New Roman"/>
                <w:sz w:val="20"/>
              </w:rPr>
              <w:t>用户</w:t>
            </w:r>
            <w:proofErr w:type="gramStart"/>
            <w:r w:rsidRPr="00756EB7">
              <w:rPr>
                <w:rFonts w:ascii="Times New Roman"/>
                <w:sz w:val="20"/>
              </w:rPr>
              <w:t>态资源</w:t>
            </w:r>
            <w:proofErr w:type="gramEnd"/>
            <w:r w:rsidRPr="00756EB7">
              <w:rPr>
                <w:rFonts w:ascii="Times New Roman"/>
                <w:sz w:val="20"/>
              </w:rPr>
              <w:t>控制接口</w:t>
            </w:r>
          </w:p>
        </w:tc>
      </w:tr>
      <w:tr w:rsidR="00232780" w:rsidRPr="00510CCC" w14:paraId="582252A7" w14:textId="77777777" w:rsidTr="00756EB7">
        <w:tc>
          <w:tcPr>
            <w:tcW w:w="1809" w:type="dxa"/>
          </w:tcPr>
          <w:p w14:paraId="51036971"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关联实体</w:t>
            </w:r>
          </w:p>
        </w:tc>
        <w:tc>
          <w:tcPr>
            <w:tcW w:w="6933" w:type="dxa"/>
          </w:tcPr>
          <w:p w14:paraId="0AF0EF8B" w14:textId="77777777" w:rsidR="00232780" w:rsidRPr="00756EB7" w:rsidRDefault="00232780" w:rsidP="00E01965">
            <w:pPr>
              <w:pStyle w:val="af9"/>
              <w:ind w:firstLineChars="0" w:firstLine="0"/>
              <w:rPr>
                <w:rFonts w:ascii="Times New Roman"/>
                <w:sz w:val="20"/>
              </w:rPr>
            </w:pPr>
            <w:r w:rsidRPr="00756EB7">
              <w:rPr>
                <w:rFonts w:ascii="Times New Roman"/>
                <w:sz w:val="20"/>
              </w:rPr>
              <w:t>RTEMS VFS</w:t>
            </w:r>
            <w:r w:rsidRPr="00756EB7">
              <w:rPr>
                <w:rFonts w:ascii="Times New Roman"/>
                <w:sz w:val="20"/>
              </w:rPr>
              <w:t>层（固定接口）</w:t>
            </w:r>
          </w:p>
        </w:tc>
      </w:tr>
      <w:tr w:rsidR="00232780" w:rsidRPr="00510CCC" w14:paraId="1F0FC3F5" w14:textId="77777777" w:rsidTr="00756EB7">
        <w:tc>
          <w:tcPr>
            <w:tcW w:w="1809" w:type="dxa"/>
            <w:shd w:val="clear" w:color="auto" w:fill="DEEAF6"/>
          </w:tcPr>
          <w:p w14:paraId="37C9C27C"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通信方式</w:t>
            </w:r>
          </w:p>
        </w:tc>
        <w:tc>
          <w:tcPr>
            <w:tcW w:w="6933" w:type="dxa"/>
            <w:shd w:val="clear" w:color="auto" w:fill="DEEAF6"/>
          </w:tcPr>
          <w:p w14:paraId="5236E583" w14:textId="77777777" w:rsidR="00232780" w:rsidRPr="00756EB7" w:rsidRDefault="00232780" w:rsidP="00E01965">
            <w:pPr>
              <w:pStyle w:val="af9"/>
              <w:ind w:firstLineChars="0" w:firstLine="0"/>
              <w:rPr>
                <w:rFonts w:ascii="Times New Roman"/>
                <w:sz w:val="20"/>
              </w:rPr>
            </w:pPr>
            <w:r w:rsidRPr="00756EB7">
              <w:rPr>
                <w:rFonts w:ascii="Times New Roman"/>
                <w:sz w:val="20"/>
              </w:rPr>
              <w:t>结构体注册</w:t>
            </w:r>
            <w:r w:rsidRPr="00756EB7">
              <w:rPr>
                <w:rFonts w:ascii="Times New Roman"/>
                <w:sz w:val="20"/>
              </w:rPr>
              <w:t xml:space="preserve"> + </w:t>
            </w:r>
            <w:r w:rsidRPr="00756EB7">
              <w:rPr>
                <w:rFonts w:ascii="Times New Roman"/>
                <w:sz w:val="20"/>
              </w:rPr>
              <w:t>函数指针绑定（</w:t>
            </w:r>
            <w:proofErr w:type="spellStart"/>
            <w:r w:rsidRPr="00756EB7">
              <w:rPr>
                <w:rFonts w:ascii="Times New Roman"/>
                <w:sz w:val="20"/>
              </w:rPr>
              <w:t>rtems_filesystem_operations_table</w:t>
            </w:r>
            <w:proofErr w:type="spellEnd"/>
            <w:r w:rsidRPr="00756EB7">
              <w:rPr>
                <w:rFonts w:ascii="Times New Roman"/>
                <w:sz w:val="20"/>
              </w:rPr>
              <w:t>）</w:t>
            </w:r>
          </w:p>
        </w:tc>
      </w:tr>
      <w:tr w:rsidR="00232780" w:rsidRPr="00510CCC" w14:paraId="0FB16F78" w14:textId="77777777" w:rsidTr="00756EB7">
        <w:tc>
          <w:tcPr>
            <w:tcW w:w="1809" w:type="dxa"/>
          </w:tcPr>
          <w:p w14:paraId="3ADD6106"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功能需求</w:t>
            </w:r>
          </w:p>
        </w:tc>
        <w:tc>
          <w:tcPr>
            <w:tcW w:w="6933" w:type="dxa"/>
          </w:tcPr>
          <w:p w14:paraId="59E006E8"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向</w:t>
            </w:r>
            <w:r w:rsidRPr="00756EB7">
              <w:rPr>
                <w:rFonts w:ascii="Times New Roman"/>
                <w:sz w:val="20"/>
              </w:rPr>
              <w:t>VFS</w:t>
            </w:r>
            <w:r w:rsidRPr="00756EB7">
              <w:rPr>
                <w:rFonts w:ascii="Times New Roman"/>
                <w:sz w:val="20"/>
              </w:rPr>
              <w:t>注册容器专用文件系统类型，挂载于</w:t>
            </w:r>
            <w:r w:rsidRPr="00756EB7">
              <w:rPr>
                <w:rFonts w:ascii="Times New Roman"/>
                <w:sz w:val="20"/>
              </w:rPr>
              <w:t xml:space="preserve"> /containers</w:t>
            </w:r>
            <w:r w:rsidRPr="00756EB7">
              <w:rPr>
                <w:rFonts w:ascii="Times New Roman"/>
                <w:sz w:val="20"/>
              </w:rPr>
              <w:t>；</w:t>
            </w:r>
          </w:p>
          <w:p w14:paraId="0275E96C"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实现路径解析（</w:t>
            </w:r>
            <w:proofErr w:type="spellStart"/>
            <w:r w:rsidRPr="00756EB7">
              <w:rPr>
                <w:rFonts w:ascii="Times New Roman"/>
                <w:sz w:val="20"/>
              </w:rPr>
              <w:t>eval_path</w:t>
            </w:r>
            <w:proofErr w:type="spellEnd"/>
            <w:r w:rsidRPr="00756EB7">
              <w:rPr>
                <w:rFonts w:ascii="Times New Roman"/>
                <w:sz w:val="20"/>
              </w:rPr>
              <w:t>）、节点创建（</w:t>
            </w:r>
            <w:proofErr w:type="spellStart"/>
            <w:r w:rsidRPr="00756EB7">
              <w:rPr>
                <w:rFonts w:ascii="Times New Roman"/>
                <w:sz w:val="20"/>
              </w:rPr>
              <w:t>mknod</w:t>
            </w:r>
            <w:proofErr w:type="spellEnd"/>
            <w:r w:rsidRPr="00756EB7">
              <w:rPr>
                <w:rFonts w:ascii="Times New Roman"/>
                <w:sz w:val="20"/>
              </w:rPr>
              <w:t>）、删除（</w:t>
            </w:r>
            <w:proofErr w:type="spellStart"/>
            <w:r w:rsidRPr="00756EB7">
              <w:rPr>
                <w:rFonts w:ascii="Times New Roman"/>
                <w:sz w:val="20"/>
              </w:rPr>
              <w:t>rmnod</w:t>
            </w:r>
            <w:proofErr w:type="spellEnd"/>
            <w:r w:rsidRPr="00756EB7">
              <w:rPr>
                <w:rFonts w:ascii="Times New Roman"/>
                <w:sz w:val="20"/>
              </w:rPr>
              <w:t>）、权限控制（</w:t>
            </w:r>
            <w:proofErr w:type="spellStart"/>
            <w:r w:rsidRPr="00756EB7">
              <w:rPr>
                <w:rFonts w:ascii="Times New Roman"/>
                <w:sz w:val="20"/>
              </w:rPr>
              <w:t>chmod</w:t>
            </w:r>
            <w:proofErr w:type="spellEnd"/>
            <w:r w:rsidRPr="00756EB7">
              <w:rPr>
                <w:rFonts w:ascii="Times New Roman"/>
                <w:sz w:val="20"/>
              </w:rPr>
              <w:t>）等操作；</w:t>
            </w:r>
          </w:p>
          <w:p w14:paraId="0088805F"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支持动态挂载</w:t>
            </w:r>
            <w:r w:rsidRPr="00756EB7">
              <w:rPr>
                <w:rFonts w:ascii="Times New Roman"/>
                <w:sz w:val="20"/>
              </w:rPr>
              <w:t>/</w:t>
            </w:r>
            <w:r w:rsidRPr="00756EB7">
              <w:rPr>
                <w:rFonts w:ascii="Times New Roman"/>
                <w:sz w:val="20"/>
              </w:rPr>
              <w:t>卸载容器命名空间文件系统；</w:t>
            </w:r>
          </w:p>
        </w:tc>
      </w:tr>
      <w:tr w:rsidR="00232780" w:rsidRPr="00510CCC" w14:paraId="0C6669CE" w14:textId="77777777" w:rsidTr="00756EB7">
        <w:tc>
          <w:tcPr>
            <w:tcW w:w="1809" w:type="dxa"/>
            <w:shd w:val="clear" w:color="auto" w:fill="DEEAF6"/>
          </w:tcPr>
          <w:p w14:paraId="250E067D"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接口特性状态</w:t>
            </w:r>
          </w:p>
        </w:tc>
        <w:tc>
          <w:tcPr>
            <w:tcW w:w="6933" w:type="dxa"/>
            <w:shd w:val="clear" w:color="auto" w:fill="DEEAF6"/>
          </w:tcPr>
          <w:p w14:paraId="261B9D18" w14:textId="77777777" w:rsidR="00232780" w:rsidRPr="00756EB7" w:rsidRDefault="00232780" w:rsidP="00E01965">
            <w:pPr>
              <w:pStyle w:val="af9"/>
              <w:ind w:firstLineChars="0" w:firstLine="0"/>
              <w:rPr>
                <w:rFonts w:ascii="Times New Roman"/>
                <w:sz w:val="20"/>
              </w:rPr>
            </w:pPr>
            <w:r w:rsidRPr="00756EB7">
              <w:rPr>
                <w:rFonts w:ascii="Times New Roman"/>
                <w:sz w:val="20"/>
              </w:rPr>
              <w:t>待开发</w:t>
            </w:r>
            <w:r w:rsidRPr="00756EB7">
              <w:rPr>
                <w:rFonts w:ascii="Times New Roman"/>
                <w:sz w:val="20"/>
              </w:rPr>
              <w:t xml:space="preserve"> —— </w:t>
            </w:r>
            <w:r w:rsidRPr="00756EB7">
              <w:rPr>
                <w:rFonts w:ascii="Times New Roman"/>
                <w:sz w:val="20"/>
              </w:rPr>
              <w:t>需实现自定义</w:t>
            </w:r>
            <w:r w:rsidRPr="00756EB7">
              <w:rPr>
                <w:rFonts w:ascii="Times New Roman"/>
                <w:sz w:val="20"/>
              </w:rPr>
              <w:t xml:space="preserve"> </w:t>
            </w:r>
            <w:proofErr w:type="spellStart"/>
            <w:r w:rsidRPr="00756EB7">
              <w:rPr>
                <w:rFonts w:ascii="Times New Roman"/>
                <w:sz w:val="20"/>
              </w:rPr>
              <w:t>operations_table</w:t>
            </w:r>
            <w:proofErr w:type="spellEnd"/>
            <w:r w:rsidRPr="00756EB7">
              <w:rPr>
                <w:rFonts w:ascii="Times New Roman"/>
                <w:sz w:val="20"/>
              </w:rPr>
              <w:t>，复用</w:t>
            </w:r>
            <w:r w:rsidRPr="00756EB7">
              <w:rPr>
                <w:rFonts w:ascii="Times New Roman"/>
                <w:sz w:val="20"/>
              </w:rPr>
              <w:t>IMFS</w:t>
            </w:r>
            <w:r w:rsidRPr="00756EB7">
              <w:rPr>
                <w:rFonts w:ascii="Times New Roman"/>
                <w:sz w:val="20"/>
              </w:rPr>
              <w:t>基础结构，不修改</w:t>
            </w:r>
            <w:r w:rsidRPr="00756EB7">
              <w:rPr>
                <w:rFonts w:ascii="Times New Roman"/>
                <w:sz w:val="20"/>
              </w:rPr>
              <w:t>VFS</w:t>
            </w:r>
            <w:r w:rsidRPr="00756EB7">
              <w:rPr>
                <w:rFonts w:ascii="Times New Roman"/>
                <w:sz w:val="20"/>
              </w:rPr>
              <w:t>核心。</w:t>
            </w:r>
          </w:p>
        </w:tc>
      </w:tr>
    </w:tbl>
    <w:p w14:paraId="4FF5AD45" w14:textId="77777777" w:rsidR="00232780" w:rsidRPr="00510CCC" w:rsidRDefault="00232780" w:rsidP="00756EB7">
      <w:pPr>
        <w:pStyle w:val="af9"/>
        <w:ind w:firstLineChars="0" w:firstLine="0"/>
        <w:rPr>
          <w:rFonts w:ascii="Times New Roman"/>
          <w:color w:val="0070C0"/>
          <w:sz w:val="21"/>
          <w:szCs w:val="13"/>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1"/>
        <w:gridCol w:w="6611"/>
      </w:tblGrid>
      <w:tr w:rsidR="00232780" w:rsidRPr="00510CCC" w14:paraId="7A2E54FD" w14:textId="77777777" w:rsidTr="00756EB7">
        <w:tc>
          <w:tcPr>
            <w:tcW w:w="1809" w:type="dxa"/>
            <w:tcBorders>
              <w:top w:val="single" w:sz="4" w:space="0" w:color="5B9BD5"/>
              <w:left w:val="single" w:sz="4" w:space="0" w:color="5B9BD5"/>
              <w:bottom w:val="single" w:sz="4" w:space="0" w:color="5B9BD5"/>
              <w:right w:val="nil"/>
            </w:tcBorders>
            <w:shd w:val="clear" w:color="auto" w:fill="5B9BD5"/>
          </w:tcPr>
          <w:p w14:paraId="1F051B11"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21EC1D57"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IF-FS-IO-001</w:t>
            </w:r>
          </w:p>
        </w:tc>
      </w:tr>
      <w:tr w:rsidR="00232780" w:rsidRPr="00510CCC" w14:paraId="2F793A3C" w14:textId="77777777" w:rsidTr="00756EB7">
        <w:tc>
          <w:tcPr>
            <w:tcW w:w="1809" w:type="dxa"/>
            <w:shd w:val="clear" w:color="auto" w:fill="DEEAF6"/>
          </w:tcPr>
          <w:p w14:paraId="5E7F6B90"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接口名称</w:t>
            </w:r>
          </w:p>
        </w:tc>
        <w:tc>
          <w:tcPr>
            <w:tcW w:w="6933" w:type="dxa"/>
            <w:shd w:val="clear" w:color="auto" w:fill="DEEAF6"/>
          </w:tcPr>
          <w:p w14:paraId="594E64AE" w14:textId="77777777" w:rsidR="00232780" w:rsidRPr="00756EB7" w:rsidRDefault="00232780" w:rsidP="00E01965">
            <w:pPr>
              <w:pStyle w:val="af9"/>
              <w:ind w:firstLineChars="0" w:firstLine="0"/>
              <w:rPr>
                <w:rFonts w:ascii="Times New Roman"/>
                <w:sz w:val="20"/>
              </w:rPr>
            </w:pPr>
            <w:r w:rsidRPr="00756EB7">
              <w:rPr>
                <w:rFonts w:ascii="Times New Roman"/>
                <w:sz w:val="20"/>
              </w:rPr>
              <w:t>容器虚拟文件读写接口</w:t>
            </w:r>
          </w:p>
        </w:tc>
      </w:tr>
      <w:tr w:rsidR="00232780" w:rsidRPr="00510CCC" w14:paraId="0BF42668" w14:textId="77777777" w:rsidTr="00756EB7">
        <w:tc>
          <w:tcPr>
            <w:tcW w:w="1809" w:type="dxa"/>
          </w:tcPr>
          <w:p w14:paraId="58BBCD29"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关联实体</w:t>
            </w:r>
          </w:p>
        </w:tc>
        <w:tc>
          <w:tcPr>
            <w:tcW w:w="6933" w:type="dxa"/>
          </w:tcPr>
          <w:p w14:paraId="37BA9508" w14:textId="77777777" w:rsidR="00232780" w:rsidRPr="00756EB7" w:rsidRDefault="00232780" w:rsidP="00E01965">
            <w:pPr>
              <w:pStyle w:val="af9"/>
              <w:ind w:firstLineChars="0" w:firstLine="0"/>
              <w:rPr>
                <w:rFonts w:ascii="Times New Roman"/>
                <w:sz w:val="20"/>
              </w:rPr>
            </w:pPr>
            <w:r w:rsidRPr="00756EB7">
              <w:rPr>
                <w:rFonts w:ascii="Times New Roman"/>
                <w:sz w:val="20"/>
              </w:rPr>
              <w:t>用户空间应用</w:t>
            </w:r>
            <w:r w:rsidRPr="00756EB7">
              <w:rPr>
                <w:rFonts w:ascii="Times New Roman"/>
                <w:sz w:val="20"/>
              </w:rPr>
              <w:t xml:space="preserve"> / Shell</w:t>
            </w:r>
            <w:r w:rsidRPr="00756EB7">
              <w:rPr>
                <w:rFonts w:ascii="Times New Roman"/>
                <w:sz w:val="20"/>
              </w:rPr>
              <w:t>（固定接口）</w:t>
            </w:r>
          </w:p>
        </w:tc>
      </w:tr>
      <w:tr w:rsidR="00232780" w:rsidRPr="00510CCC" w14:paraId="3AE5A476" w14:textId="77777777" w:rsidTr="00756EB7">
        <w:tc>
          <w:tcPr>
            <w:tcW w:w="1809" w:type="dxa"/>
            <w:shd w:val="clear" w:color="auto" w:fill="DEEAF6"/>
          </w:tcPr>
          <w:p w14:paraId="307216BC"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lastRenderedPageBreak/>
              <w:t>通信方式</w:t>
            </w:r>
          </w:p>
        </w:tc>
        <w:tc>
          <w:tcPr>
            <w:tcW w:w="6933" w:type="dxa"/>
            <w:shd w:val="clear" w:color="auto" w:fill="DEEAF6"/>
          </w:tcPr>
          <w:p w14:paraId="23DEF18E" w14:textId="77777777" w:rsidR="00232780" w:rsidRPr="00756EB7" w:rsidRDefault="00232780" w:rsidP="00E01965">
            <w:pPr>
              <w:pStyle w:val="af9"/>
              <w:ind w:firstLineChars="0" w:firstLine="0"/>
              <w:rPr>
                <w:rFonts w:ascii="Times New Roman"/>
                <w:sz w:val="20"/>
              </w:rPr>
            </w:pPr>
            <w:r w:rsidRPr="00756EB7">
              <w:rPr>
                <w:rFonts w:ascii="Times New Roman"/>
                <w:sz w:val="20"/>
              </w:rPr>
              <w:t>标准</w:t>
            </w:r>
            <w:r w:rsidRPr="00756EB7">
              <w:rPr>
                <w:rFonts w:ascii="Times New Roman"/>
                <w:sz w:val="20"/>
              </w:rPr>
              <w:t>POSIX</w:t>
            </w:r>
            <w:r w:rsidRPr="00756EB7">
              <w:rPr>
                <w:rFonts w:ascii="Times New Roman"/>
                <w:sz w:val="20"/>
              </w:rPr>
              <w:t>文件</w:t>
            </w:r>
            <w:r w:rsidRPr="00756EB7">
              <w:rPr>
                <w:rFonts w:ascii="Times New Roman"/>
                <w:sz w:val="20"/>
              </w:rPr>
              <w:t>I/O</w:t>
            </w:r>
            <w:r w:rsidRPr="00756EB7">
              <w:rPr>
                <w:rFonts w:ascii="Times New Roman"/>
                <w:sz w:val="20"/>
              </w:rPr>
              <w:t>（</w:t>
            </w:r>
            <w:r w:rsidRPr="00756EB7">
              <w:rPr>
                <w:rFonts w:ascii="Times New Roman"/>
                <w:sz w:val="20"/>
              </w:rPr>
              <w:t xml:space="preserve">open, read, write, </w:t>
            </w:r>
            <w:proofErr w:type="spellStart"/>
            <w:r w:rsidRPr="00756EB7">
              <w:rPr>
                <w:rFonts w:ascii="Times New Roman"/>
                <w:sz w:val="20"/>
              </w:rPr>
              <w:t>ioctl</w:t>
            </w:r>
            <w:proofErr w:type="spellEnd"/>
            <w:r w:rsidRPr="00756EB7">
              <w:rPr>
                <w:rFonts w:ascii="Times New Roman"/>
                <w:sz w:val="20"/>
              </w:rPr>
              <w:t xml:space="preserve">, close, </w:t>
            </w:r>
            <w:proofErr w:type="spellStart"/>
            <w:r w:rsidRPr="00756EB7">
              <w:rPr>
                <w:rFonts w:ascii="Times New Roman"/>
                <w:sz w:val="20"/>
              </w:rPr>
              <w:t>fstat</w:t>
            </w:r>
            <w:proofErr w:type="spellEnd"/>
            <w:r w:rsidRPr="00756EB7">
              <w:rPr>
                <w:rFonts w:ascii="Times New Roman"/>
                <w:sz w:val="20"/>
              </w:rPr>
              <w:t>）</w:t>
            </w:r>
          </w:p>
        </w:tc>
      </w:tr>
      <w:tr w:rsidR="00232780" w:rsidRPr="00510CCC" w14:paraId="12D2CC5A" w14:textId="77777777" w:rsidTr="00756EB7">
        <w:tc>
          <w:tcPr>
            <w:tcW w:w="1809" w:type="dxa"/>
          </w:tcPr>
          <w:p w14:paraId="16E30E79"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功能需求</w:t>
            </w:r>
          </w:p>
        </w:tc>
        <w:tc>
          <w:tcPr>
            <w:tcW w:w="6933" w:type="dxa"/>
          </w:tcPr>
          <w:p w14:paraId="1FAEF600"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通过读</w:t>
            </w:r>
            <w:r w:rsidRPr="00756EB7">
              <w:rPr>
                <w:rFonts w:ascii="Times New Roman"/>
                <w:sz w:val="20"/>
              </w:rPr>
              <w:t>status</w:t>
            </w:r>
            <w:r w:rsidRPr="00756EB7">
              <w:rPr>
                <w:rFonts w:ascii="Times New Roman"/>
                <w:sz w:val="20"/>
              </w:rPr>
              <w:t>文件获取容器状态（</w:t>
            </w:r>
            <w:r w:rsidRPr="00756EB7">
              <w:rPr>
                <w:rFonts w:ascii="Times New Roman"/>
                <w:sz w:val="20"/>
              </w:rPr>
              <w:t>created /running/ stopped/ deleted</w:t>
            </w:r>
            <w:r w:rsidRPr="00756EB7">
              <w:rPr>
                <w:rFonts w:ascii="Times New Roman"/>
                <w:sz w:val="20"/>
              </w:rPr>
              <w:t>）；</w:t>
            </w:r>
          </w:p>
          <w:p w14:paraId="162020C4"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通过写</w:t>
            </w:r>
            <w:r w:rsidRPr="00756EB7">
              <w:rPr>
                <w:rFonts w:ascii="Times New Roman"/>
                <w:sz w:val="20"/>
              </w:rPr>
              <w:t>control</w:t>
            </w:r>
            <w:r w:rsidRPr="00756EB7">
              <w:rPr>
                <w:rFonts w:ascii="Times New Roman"/>
                <w:sz w:val="20"/>
              </w:rPr>
              <w:t>文件发送命令（</w:t>
            </w:r>
            <w:r w:rsidRPr="00756EB7">
              <w:rPr>
                <w:rFonts w:ascii="Times New Roman"/>
                <w:sz w:val="20"/>
              </w:rPr>
              <w:t>start/stop/pause/delete</w:t>
            </w:r>
            <w:r w:rsidRPr="00756EB7">
              <w:rPr>
                <w:rFonts w:ascii="Times New Roman"/>
                <w:sz w:val="20"/>
              </w:rPr>
              <w:t>）；</w:t>
            </w:r>
          </w:p>
          <w:p w14:paraId="6995AC9C"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通过读</w:t>
            </w:r>
            <w:r w:rsidRPr="00756EB7">
              <w:rPr>
                <w:rFonts w:ascii="Times New Roman"/>
                <w:sz w:val="20"/>
              </w:rPr>
              <w:t>stats</w:t>
            </w:r>
            <w:r w:rsidRPr="00756EB7">
              <w:rPr>
                <w:rFonts w:ascii="Times New Roman"/>
                <w:sz w:val="20"/>
              </w:rPr>
              <w:t>获取资源统计，读</w:t>
            </w:r>
            <w:r w:rsidRPr="00756EB7">
              <w:rPr>
                <w:rFonts w:ascii="Times New Roman"/>
                <w:sz w:val="20"/>
              </w:rPr>
              <w:t>/</w:t>
            </w:r>
            <w:r w:rsidRPr="00756EB7">
              <w:rPr>
                <w:rFonts w:ascii="Times New Roman"/>
                <w:sz w:val="20"/>
              </w:rPr>
              <w:t>写</w:t>
            </w:r>
            <w:r w:rsidRPr="00756EB7">
              <w:rPr>
                <w:rFonts w:ascii="Times New Roman"/>
                <w:sz w:val="20"/>
              </w:rPr>
              <w:t>config</w:t>
            </w:r>
            <w:r w:rsidRPr="00756EB7">
              <w:rPr>
                <w:rFonts w:ascii="Times New Roman"/>
                <w:sz w:val="20"/>
              </w:rPr>
              <w:t>配置资源限制；</w:t>
            </w:r>
          </w:p>
          <w:p w14:paraId="2E0BB95C"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支持</w:t>
            </w:r>
            <w:proofErr w:type="spellStart"/>
            <w:r w:rsidRPr="00756EB7">
              <w:rPr>
                <w:rFonts w:ascii="Times New Roman"/>
                <w:sz w:val="20"/>
              </w:rPr>
              <w:t>ioctl</w:t>
            </w:r>
            <w:proofErr w:type="spellEnd"/>
            <w:r w:rsidRPr="00756EB7">
              <w:rPr>
                <w:rFonts w:ascii="Times New Roman"/>
                <w:sz w:val="20"/>
              </w:rPr>
              <w:t>进行高级控制（如网络命名空间绑定、存储卷挂载）；</w:t>
            </w:r>
          </w:p>
        </w:tc>
      </w:tr>
      <w:tr w:rsidR="00232780" w:rsidRPr="00510CCC" w14:paraId="4412FCAB" w14:textId="77777777" w:rsidTr="00756EB7">
        <w:tc>
          <w:tcPr>
            <w:tcW w:w="1809" w:type="dxa"/>
            <w:shd w:val="clear" w:color="auto" w:fill="DEEAF6"/>
          </w:tcPr>
          <w:p w14:paraId="3BF64893"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接口特性状态</w:t>
            </w:r>
          </w:p>
        </w:tc>
        <w:tc>
          <w:tcPr>
            <w:tcW w:w="6933" w:type="dxa"/>
            <w:shd w:val="clear" w:color="auto" w:fill="DEEAF6"/>
          </w:tcPr>
          <w:p w14:paraId="724B0BDC" w14:textId="77777777" w:rsidR="00232780" w:rsidRPr="00756EB7" w:rsidRDefault="00232780" w:rsidP="00E01965">
            <w:pPr>
              <w:pStyle w:val="af9"/>
              <w:ind w:firstLineChars="0" w:firstLine="0"/>
              <w:rPr>
                <w:rFonts w:ascii="Times New Roman"/>
                <w:sz w:val="20"/>
              </w:rPr>
            </w:pPr>
            <w:r w:rsidRPr="00756EB7">
              <w:rPr>
                <w:rFonts w:ascii="Times New Roman"/>
                <w:sz w:val="20"/>
              </w:rPr>
              <w:t>待开发</w:t>
            </w:r>
            <w:r w:rsidRPr="00756EB7">
              <w:rPr>
                <w:rFonts w:ascii="Times New Roman"/>
                <w:sz w:val="20"/>
              </w:rPr>
              <w:t xml:space="preserve"> —— </w:t>
            </w:r>
            <w:r w:rsidRPr="00756EB7">
              <w:rPr>
                <w:rFonts w:ascii="Times New Roman"/>
                <w:sz w:val="20"/>
              </w:rPr>
              <w:t>需实现自定义</w:t>
            </w:r>
            <w:r w:rsidRPr="00756EB7">
              <w:rPr>
                <w:rFonts w:ascii="Times New Roman"/>
                <w:sz w:val="20"/>
              </w:rPr>
              <w:t xml:space="preserve"> </w:t>
            </w:r>
            <w:proofErr w:type="spellStart"/>
            <w:r w:rsidRPr="00756EB7">
              <w:rPr>
                <w:rFonts w:ascii="Times New Roman"/>
                <w:sz w:val="20"/>
              </w:rPr>
              <w:t>file_handlers</w:t>
            </w:r>
            <w:proofErr w:type="spellEnd"/>
            <w:r w:rsidRPr="00756EB7">
              <w:rPr>
                <w:rFonts w:ascii="Times New Roman"/>
                <w:sz w:val="20"/>
              </w:rPr>
              <w:t>，映射文件操作到容器内核操作。</w:t>
            </w:r>
          </w:p>
        </w:tc>
      </w:tr>
    </w:tbl>
    <w:p w14:paraId="27740ECE" w14:textId="77777777" w:rsidR="00232780" w:rsidRPr="00510CCC" w:rsidRDefault="00232780" w:rsidP="00756EB7">
      <w:pPr>
        <w:pStyle w:val="af9"/>
        <w:ind w:firstLineChars="0" w:firstLine="0"/>
        <w:rPr>
          <w:rFonts w:ascii="Times New Roman"/>
          <w:color w:val="0070C0"/>
          <w:sz w:val="21"/>
          <w:szCs w:val="13"/>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6"/>
        <w:gridCol w:w="6606"/>
      </w:tblGrid>
      <w:tr w:rsidR="00232780" w:rsidRPr="00510CCC" w14:paraId="37088155" w14:textId="77777777" w:rsidTr="00756EB7">
        <w:tc>
          <w:tcPr>
            <w:tcW w:w="1809" w:type="dxa"/>
            <w:tcBorders>
              <w:top w:val="single" w:sz="4" w:space="0" w:color="5B9BD5"/>
              <w:left w:val="single" w:sz="4" w:space="0" w:color="5B9BD5"/>
              <w:bottom w:val="single" w:sz="4" w:space="0" w:color="5B9BD5"/>
              <w:right w:val="nil"/>
            </w:tcBorders>
            <w:shd w:val="clear" w:color="auto" w:fill="5B9BD5"/>
          </w:tcPr>
          <w:p w14:paraId="2A68B0C8"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0D52A820"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IF-FS-IO-002</w:t>
            </w:r>
          </w:p>
        </w:tc>
      </w:tr>
      <w:tr w:rsidR="00232780" w:rsidRPr="00510CCC" w14:paraId="275E0F7F" w14:textId="77777777" w:rsidTr="00756EB7">
        <w:tc>
          <w:tcPr>
            <w:tcW w:w="1809" w:type="dxa"/>
            <w:shd w:val="clear" w:color="auto" w:fill="DEEAF6"/>
          </w:tcPr>
          <w:p w14:paraId="5C566C13"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接口名称</w:t>
            </w:r>
          </w:p>
        </w:tc>
        <w:tc>
          <w:tcPr>
            <w:tcW w:w="6933" w:type="dxa"/>
            <w:shd w:val="clear" w:color="auto" w:fill="DEEAF6"/>
          </w:tcPr>
          <w:p w14:paraId="7A7CF8B4" w14:textId="77777777" w:rsidR="00232780" w:rsidRPr="00756EB7" w:rsidRDefault="00232780" w:rsidP="00E01965">
            <w:pPr>
              <w:pStyle w:val="af9"/>
              <w:ind w:firstLineChars="0" w:firstLine="0"/>
              <w:rPr>
                <w:rFonts w:ascii="Times New Roman"/>
                <w:sz w:val="20"/>
              </w:rPr>
            </w:pPr>
            <w:r w:rsidRPr="00756EB7">
              <w:rPr>
                <w:rFonts w:ascii="Times New Roman"/>
                <w:sz w:val="20"/>
              </w:rPr>
              <w:t>容器目录结构管理接口</w:t>
            </w:r>
          </w:p>
        </w:tc>
      </w:tr>
      <w:tr w:rsidR="00232780" w:rsidRPr="00510CCC" w14:paraId="4AF7F7C8" w14:textId="77777777" w:rsidTr="00756EB7">
        <w:tc>
          <w:tcPr>
            <w:tcW w:w="1809" w:type="dxa"/>
          </w:tcPr>
          <w:p w14:paraId="5E854996"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关联实体</w:t>
            </w:r>
          </w:p>
        </w:tc>
        <w:tc>
          <w:tcPr>
            <w:tcW w:w="6933" w:type="dxa"/>
          </w:tcPr>
          <w:p w14:paraId="3A64E026" w14:textId="77777777" w:rsidR="00232780" w:rsidRPr="00756EB7" w:rsidRDefault="00232780" w:rsidP="00E01965">
            <w:pPr>
              <w:pStyle w:val="af9"/>
              <w:ind w:firstLineChars="0" w:firstLine="0"/>
              <w:rPr>
                <w:rFonts w:ascii="Times New Roman"/>
                <w:sz w:val="20"/>
              </w:rPr>
            </w:pPr>
            <w:r w:rsidRPr="00756EB7">
              <w:rPr>
                <w:rFonts w:ascii="Times New Roman"/>
                <w:sz w:val="20"/>
              </w:rPr>
              <w:t>IMFS</w:t>
            </w:r>
            <w:r w:rsidRPr="00756EB7">
              <w:rPr>
                <w:rFonts w:ascii="Times New Roman"/>
                <w:sz w:val="20"/>
              </w:rPr>
              <w:t>目录管理器（固定接口）</w:t>
            </w:r>
          </w:p>
        </w:tc>
      </w:tr>
      <w:tr w:rsidR="00232780" w:rsidRPr="00510CCC" w14:paraId="08677EAD" w14:textId="77777777" w:rsidTr="00756EB7">
        <w:tc>
          <w:tcPr>
            <w:tcW w:w="1809" w:type="dxa"/>
            <w:shd w:val="clear" w:color="auto" w:fill="DEEAF6"/>
          </w:tcPr>
          <w:p w14:paraId="25E995AA"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通信方式</w:t>
            </w:r>
          </w:p>
        </w:tc>
        <w:tc>
          <w:tcPr>
            <w:tcW w:w="6933" w:type="dxa"/>
            <w:shd w:val="clear" w:color="auto" w:fill="DEEAF6"/>
          </w:tcPr>
          <w:p w14:paraId="0D1F64B7" w14:textId="77777777" w:rsidR="00232780" w:rsidRPr="00756EB7" w:rsidRDefault="00232780" w:rsidP="00E01965">
            <w:pPr>
              <w:pStyle w:val="af9"/>
              <w:ind w:firstLineChars="0" w:firstLine="0"/>
              <w:rPr>
                <w:rFonts w:ascii="Times New Roman"/>
                <w:sz w:val="20"/>
              </w:rPr>
            </w:pPr>
            <w:proofErr w:type="spellStart"/>
            <w:r w:rsidRPr="00756EB7">
              <w:rPr>
                <w:rFonts w:ascii="Times New Roman"/>
                <w:sz w:val="20"/>
              </w:rPr>
              <w:t>IMFS_jnode_t</w:t>
            </w:r>
            <w:proofErr w:type="spellEnd"/>
            <w:r w:rsidRPr="00756EB7">
              <w:rPr>
                <w:rFonts w:ascii="Times New Roman"/>
                <w:sz w:val="20"/>
              </w:rPr>
              <w:t>节点操作（</w:t>
            </w:r>
            <w:proofErr w:type="spellStart"/>
            <w:r w:rsidRPr="00756EB7">
              <w:rPr>
                <w:rFonts w:ascii="Times New Roman"/>
                <w:sz w:val="20"/>
              </w:rPr>
              <w:t>mkdir</w:t>
            </w:r>
            <w:proofErr w:type="spellEnd"/>
            <w:r w:rsidRPr="00756EB7">
              <w:rPr>
                <w:rFonts w:ascii="Times New Roman"/>
                <w:sz w:val="20"/>
              </w:rPr>
              <w:t xml:space="preserve">, </w:t>
            </w:r>
            <w:proofErr w:type="spellStart"/>
            <w:r w:rsidRPr="00756EB7">
              <w:rPr>
                <w:rFonts w:ascii="Times New Roman"/>
                <w:sz w:val="20"/>
              </w:rPr>
              <w:t>rmdir</w:t>
            </w:r>
            <w:proofErr w:type="spellEnd"/>
            <w:r w:rsidRPr="00756EB7">
              <w:rPr>
                <w:rFonts w:ascii="Times New Roman"/>
                <w:sz w:val="20"/>
              </w:rPr>
              <w:t xml:space="preserve">, </w:t>
            </w:r>
            <w:proofErr w:type="spellStart"/>
            <w:r w:rsidRPr="00756EB7">
              <w:rPr>
                <w:rFonts w:ascii="Times New Roman"/>
                <w:sz w:val="20"/>
              </w:rPr>
              <w:t>readdir</w:t>
            </w:r>
            <w:proofErr w:type="spellEnd"/>
            <w:r w:rsidRPr="00756EB7">
              <w:rPr>
                <w:rFonts w:ascii="Times New Roman"/>
                <w:sz w:val="20"/>
              </w:rPr>
              <w:t>）</w:t>
            </w:r>
          </w:p>
        </w:tc>
      </w:tr>
      <w:tr w:rsidR="00232780" w:rsidRPr="00510CCC" w14:paraId="14EF9A72" w14:textId="77777777" w:rsidTr="00756EB7">
        <w:tc>
          <w:tcPr>
            <w:tcW w:w="1809" w:type="dxa"/>
          </w:tcPr>
          <w:p w14:paraId="05735D30"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功能需求</w:t>
            </w:r>
          </w:p>
        </w:tc>
        <w:tc>
          <w:tcPr>
            <w:tcW w:w="6933" w:type="dxa"/>
          </w:tcPr>
          <w:p w14:paraId="35CA9F9A"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支持在</w:t>
            </w:r>
            <w:r w:rsidRPr="00756EB7">
              <w:rPr>
                <w:rFonts w:ascii="Times New Roman"/>
                <w:sz w:val="20"/>
              </w:rPr>
              <w:t xml:space="preserve"> /containers/ </w:t>
            </w:r>
            <w:r w:rsidRPr="00756EB7">
              <w:rPr>
                <w:rFonts w:ascii="Times New Roman"/>
                <w:sz w:val="20"/>
              </w:rPr>
              <w:t>下动态创建</w:t>
            </w:r>
            <w:r w:rsidRPr="00756EB7">
              <w:rPr>
                <w:rFonts w:ascii="Times New Roman"/>
                <w:sz w:val="20"/>
              </w:rPr>
              <w:t>/</w:t>
            </w:r>
            <w:r w:rsidRPr="00756EB7">
              <w:rPr>
                <w:rFonts w:ascii="Times New Roman"/>
                <w:sz w:val="20"/>
              </w:rPr>
              <w:t>删除容器目录节点；</w:t>
            </w:r>
          </w:p>
          <w:p w14:paraId="3959B462"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每个容器目录自动初始化</w:t>
            </w:r>
            <w:r w:rsidRPr="00756EB7">
              <w:rPr>
                <w:rFonts w:ascii="Times New Roman"/>
                <w:sz w:val="20"/>
              </w:rPr>
              <w:t xml:space="preserve"> config/status/control/stats </w:t>
            </w:r>
            <w:r w:rsidRPr="00756EB7">
              <w:rPr>
                <w:rFonts w:ascii="Times New Roman"/>
                <w:sz w:val="20"/>
              </w:rPr>
              <w:t>子节点；</w:t>
            </w:r>
          </w:p>
          <w:p w14:paraId="4169DA7C"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支持最小化目录结构以节省内存；</w:t>
            </w:r>
          </w:p>
        </w:tc>
      </w:tr>
      <w:tr w:rsidR="00232780" w:rsidRPr="00510CCC" w14:paraId="1802C699" w14:textId="77777777" w:rsidTr="00756EB7">
        <w:tc>
          <w:tcPr>
            <w:tcW w:w="1809" w:type="dxa"/>
            <w:shd w:val="clear" w:color="auto" w:fill="DEEAF6"/>
          </w:tcPr>
          <w:p w14:paraId="4704C142"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接口特性状态</w:t>
            </w:r>
          </w:p>
        </w:tc>
        <w:tc>
          <w:tcPr>
            <w:tcW w:w="6933" w:type="dxa"/>
            <w:shd w:val="clear" w:color="auto" w:fill="DEEAF6"/>
          </w:tcPr>
          <w:p w14:paraId="1C76E382" w14:textId="77777777" w:rsidR="00232780" w:rsidRPr="00756EB7" w:rsidRDefault="00232780" w:rsidP="00E01965">
            <w:pPr>
              <w:pStyle w:val="af9"/>
              <w:ind w:firstLineChars="0" w:firstLine="0"/>
              <w:rPr>
                <w:rFonts w:ascii="Times New Roman"/>
                <w:sz w:val="20"/>
              </w:rPr>
            </w:pPr>
            <w:r w:rsidRPr="00756EB7">
              <w:rPr>
                <w:rFonts w:ascii="Times New Roman"/>
                <w:sz w:val="20"/>
              </w:rPr>
              <w:t>固定</w:t>
            </w:r>
            <w:r w:rsidRPr="00756EB7">
              <w:rPr>
                <w:rFonts w:ascii="Times New Roman"/>
                <w:sz w:val="20"/>
              </w:rPr>
              <w:t xml:space="preserve"> —— </w:t>
            </w:r>
            <w:r w:rsidRPr="00756EB7">
              <w:rPr>
                <w:rFonts w:ascii="Times New Roman"/>
                <w:sz w:val="20"/>
              </w:rPr>
              <w:t>复用</w:t>
            </w:r>
            <w:r w:rsidRPr="00756EB7">
              <w:rPr>
                <w:rFonts w:ascii="Times New Roman"/>
                <w:sz w:val="20"/>
              </w:rPr>
              <w:t>IMFS</w:t>
            </w:r>
            <w:r w:rsidRPr="00756EB7">
              <w:rPr>
                <w:rFonts w:ascii="Times New Roman"/>
                <w:sz w:val="20"/>
              </w:rPr>
              <w:t>原生目录管理机制，仅需初始化模板节点。</w:t>
            </w:r>
          </w:p>
        </w:tc>
      </w:tr>
    </w:tbl>
    <w:p w14:paraId="3D89A34A" w14:textId="77777777" w:rsidR="00232780" w:rsidRPr="00510CCC" w:rsidRDefault="00232780" w:rsidP="00756EB7">
      <w:pPr>
        <w:pStyle w:val="af9"/>
        <w:ind w:firstLineChars="0" w:firstLine="0"/>
        <w:rPr>
          <w:rFonts w:ascii="Times New Roman"/>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4"/>
        <w:gridCol w:w="6588"/>
      </w:tblGrid>
      <w:tr w:rsidR="00232780" w:rsidRPr="00510CCC" w14:paraId="6FEB8258" w14:textId="77777777" w:rsidTr="00756EB7">
        <w:tc>
          <w:tcPr>
            <w:tcW w:w="1809" w:type="dxa"/>
            <w:tcBorders>
              <w:top w:val="single" w:sz="4" w:space="0" w:color="5B9BD5"/>
              <w:left w:val="single" w:sz="4" w:space="0" w:color="5B9BD5"/>
              <w:bottom w:val="single" w:sz="4" w:space="0" w:color="5B9BD5"/>
              <w:right w:val="nil"/>
            </w:tcBorders>
            <w:shd w:val="clear" w:color="auto" w:fill="5B9BD5"/>
          </w:tcPr>
          <w:p w14:paraId="3F36C87D"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33B633BC"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IF-DEV-DRIVER-001</w:t>
            </w:r>
          </w:p>
        </w:tc>
      </w:tr>
      <w:tr w:rsidR="00232780" w:rsidRPr="00510CCC" w14:paraId="28F63816" w14:textId="77777777" w:rsidTr="00756EB7">
        <w:tc>
          <w:tcPr>
            <w:tcW w:w="1809" w:type="dxa"/>
            <w:shd w:val="clear" w:color="auto" w:fill="DEEAF6"/>
          </w:tcPr>
          <w:p w14:paraId="38F45C03"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接口名称</w:t>
            </w:r>
          </w:p>
        </w:tc>
        <w:tc>
          <w:tcPr>
            <w:tcW w:w="6933" w:type="dxa"/>
            <w:shd w:val="clear" w:color="auto" w:fill="DEEAF6"/>
          </w:tcPr>
          <w:p w14:paraId="117AA41A" w14:textId="77777777" w:rsidR="00232780" w:rsidRPr="00756EB7" w:rsidRDefault="00232780" w:rsidP="00E01965">
            <w:pPr>
              <w:pStyle w:val="af9"/>
              <w:ind w:firstLineChars="0" w:firstLine="0"/>
              <w:rPr>
                <w:rFonts w:ascii="Times New Roman"/>
                <w:sz w:val="20"/>
              </w:rPr>
            </w:pPr>
            <w:r w:rsidRPr="00756EB7">
              <w:rPr>
                <w:rFonts w:ascii="Times New Roman"/>
                <w:sz w:val="20"/>
              </w:rPr>
              <w:t>设备与存储绑定接口</w:t>
            </w:r>
          </w:p>
        </w:tc>
      </w:tr>
      <w:tr w:rsidR="00232780" w:rsidRPr="00510CCC" w14:paraId="78032A6B" w14:textId="77777777" w:rsidTr="00756EB7">
        <w:tc>
          <w:tcPr>
            <w:tcW w:w="1809" w:type="dxa"/>
          </w:tcPr>
          <w:p w14:paraId="08D27824"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关联实体</w:t>
            </w:r>
          </w:p>
        </w:tc>
        <w:tc>
          <w:tcPr>
            <w:tcW w:w="6933" w:type="dxa"/>
          </w:tcPr>
          <w:p w14:paraId="0D57AFE2" w14:textId="77777777" w:rsidR="00232780" w:rsidRPr="00756EB7" w:rsidRDefault="00232780" w:rsidP="00E01965">
            <w:pPr>
              <w:pStyle w:val="af9"/>
              <w:ind w:firstLineChars="0" w:firstLine="0"/>
              <w:rPr>
                <w:rFonts w:ascii="Times New Roman"/>
                <w:sz w:val="20"/>
              </w:rPr>
            </w:pPr>
            <w:r w:rsidRPr="00756EB7">
              <w:rPr>
                <w:rFonts w:ascii="Times New Roman"/>
                <w:sz w:val="20"/>
              </w:rPr>
              <w:t>设备驱动抽象层（</w:t>
            </w:r>
            <w:proofErr w:type="spellStart"/>
            <w:r w:rsidRPr="00756EB7">
              <w:rPr>
                <w:rFonts w:ascii="Times New Roman"/>
                <w:sz w:val="20"/>
              </w:rPr>
              <w:t>deviceio.c</w:t>
            </w:r>
            <w:proofErr w:type="spellEnd"/>
            <w:r w:rsidRPr="00756EB7">
              <w:rPr>
                <w:rFonts w:ascii="Times New Roman"/>
                <w:sz w:val="20"/>
              </w:rPr>
              <w:t>）（固定接口）</w:t>
            </w:r>
          </w:p>
        </w:tc>
      </w:tr>
      <w:tr w:rsidR="00232780" w:rsidRPr="00510CCC" w14:paraId="3A0D024F" w14:textId="77777777" w:rsidTr="00756EB7">
        <w:tc>
          <w:tcPr>
            <w:tcW w:w="1809" w:type="dxa"/>
            <w:shd w:val="clear" w:color="auto" w:fill="DEEAF6"/>
          </w:tcPr>
          <w:p w14:paraId="2C7F495A"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通信方式</w:t>
            </w:r>
          </w:p>
        </w:tc>
        <w:tc>
          <w:tcPr>
            <w:tcW w:w="6933" w:type="dxa"/>
            <w:shd w:val="clear" w:color="auto" w:fill="DEEAF6"/>
          </w:tcPr>
          <w:p w14:paraId="2A2DCC8D" w14:textId="77777777" w:rsidR="00232780" w:rsidRPr="00756EB7" w:rsidRDefault="00232780" w:rsidP="00E01965">
            <w:pPr>
              <w:pStyle w:val="af9"/>
              <w:ind w:firstLineChars="0" w:firstLine="0"/>
              <w:rPr>
                <w:rFonts w:ascii="Times New Roman"/>
                <w:sz w:val="20"/>
              </w:rPr>
            </w:pPr>
            <w:r w:rsidRPr="00756EB7">
              <w:rPr>
                <w:rFonts w:ascii="Times New Roman"/>
                <w:sz w:val="20"/>
              </w:rPr>
              <w:t>设备文件创建</w:t>
            </w:r>
            <w:r w:rsidRPr="00756EB7">
              <w:rPr>
                <w:rFonts w:ascii="Times New Roman"/>
                <w:sz w:val="20"/>
              </w:rPr>
              <w:t xml:space="preserve"> + </w:t>
            </w:r>
            <w:r w:rsidRPr="00756EB7">
              <w:rPr>
                <w:rFonts w:ascii="Times New Roman"/>
                <w:sz w:val="20"/>
              </w:rPr>
              <w:t>挂载点绑定（</w:t>
            </w:r>
            <w:r w:rsidRPr="00756EB7">
              <w:rPr>
                <w:rFonts w:ascii="Times New Roman"/>
                <w:sz w:val="20"/>
              </w:rPr>
              <w:t xml:space="preserve">mount, </w:t>
            </w:r>
            <w:proofErr w:type="spellStart"/>
            <w:r w:rsidRPr="00756EB7">
              <w:rPr>
                <w:rFonts w:ascii="Times New Roman"/>
                <w:sz w:val="20"/>
              </w:rPr>
              <w:t>umount</w:t>
            </w:r>
            <w:proofErr w:type="spellEnd"/>
            <w:r w:rsidRPr="00756EB7">
              <w:rPr>
                <w:rFonts w:ascii="Times New Roman"/>
                <w:sz w:val="20"/>
              </w:rPr>
              <w:t>）</w:t>
            </w:r>
          </w:p>
        </w:tc>
      </w:tr>
      <w:tr w:rsidR="00232780" w:rsidRPr="00510CCC" w14:paraId="1EA3A9BC" w14:textId="77777777" w:rsidTr="00756EB7">
        <w:tc>
          <w:tcPr>
            <w:tcW w:w="1809" w:type="dxa"/>
          </w:tcPr>
          <w:p w14:paraId="201E564F"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功能需求</w:t>
            </w:r>
          </w:p>
        </w:tc>
        <w:tc>
          <w:tcPr>
            <w:tcW w:w="6933" w:type="dxa"/>
          </w:tcPr>
          <w:p w14:paraId="46E1E4B9"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支持在容器内挂载隔离的设备文件（如</w:t>
            </w:r>
            <w:r w:rsidRPr="00756EB7">
              <w:rPr>
                <w:rFonts w:ascii="Times New Roman"/>
                <w:sz w:val="20"/>
              </w:rPr>
              <w:t>/dev/console</w:t>
            </w:r>
            <w:r w:rsidRPr="00756EB7">
              <w:rPr>
                <w:rFonts w:ascii="Times New Roman"/>
                <w:sz w:val="20"/>
              </w:rPr>
              <w:t>副本）；</w:t>
            </w:r>
          </w:p>
          <w:p w14:paraId="631066BF"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支持绑定宿主机目录到容器内指定路径（类似</w:t>
            </w:r>
            <w:r w:rsidRPr="00756EB7">
              <w:rPr>
                <w:rFonts w:ascii="Times New Roman"/>
                <w:sz w:val="20"/>
              </w:rPr>
              <w:t>bind mount</w:t>
            </w:r>
            <w:r w:rsidRPr="00756EB7">
              <w:rPr>
                <w:rFonts w:ascii="Times New Roman"/>
                <w:sz w:val="20"/>
              </w:rPr>
              <w:t>）；</w:t>
            </w:r>
          </w:p>
          <w:p w14:paraId="0742898D"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通过</w:t>
            </w:r>
            <w:r w:rsidRPr="00756EB7">
              <w:rPr>
                <w:rFonts w:ascii="Times New Roman"/>
                <w:sz w:val="20"/>
              </w:rPr>
              <w:t xml:space="preserve"> control </w:t>
            </w:r>
            <w:r w:rsidRPr="00756EB7">
              <w:rPr>
                <w:rFonts w:ascii="Times New Roman"/>
                <w:sz w:val="20"/>
              </w:rPr>
              <w:t>或</w:t>
            </w:r>
            <w:r w:rsidRPr="00756EB7">
              <w:rPr>
                <w:rFonts w:ascii="Times New Roman"/>
                <w:sz w:val="20"/>
              </w:rPr>
              <w:t xml:space="preserve"> config </w:t>
            </w:r>
            <w:r w:rsidRPr="00756EB7">
              <w:rPr>
                <w:rFonts w:ascii="Times New Roman"/>
                <w:sz w:val="20"/>
              </w:rPr>
              <w:t>文件触发挂载</w:t>
            </w:r>
            <w:r w:rsidRPr="00756EB7">
              <w:rPr>
                <w:rFonts w:ascii="Times New Roman"/>
                <w:sz w:val="20"/>
              </w:rPr>
              <w:t>/</w:t>
            </w:r>
            <w:r w:rsidRPr="00756EB7">
              <w:rPr>
                <w:rFonts w:ascii="Times New Roman"/>
                <w:sz w:val="20"/>
              </w:rPr>
              <w:t>卸载操作；</w:t>
            </w:r>
          </w:p>
        </w:tc>
      </w:tr>
      <w:tr w:rsidR="00232780" w:rsidRPr="00510CCC" w14:paraId="13C71F7E" w14:textId="77777777" w:rsidTr="00756EB7">
        <w:tc>
          <w:tcPr>
            <w:tcW w:w="1809" w:type="dxa"/>
            <w:shd w:val="clear" w:color="auto" w:fill="DEEAF6"/>
          </w:tcPr>
          <w:p w14:paraId="07B35E07"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接口特性状态</w:t>
            </w:r>
          </w:p>
        </w:tc>
        <w:tc>
          <w:tcPr>
            <w:tcW w:w="6933" w:type="dxa"/>
            <w:shd w:val="clear" w:color="auto" w:fill="DEEAF6"/>
          </w:tcPr>
          <w:p w14:paraId="072AE606" w14:textId="77777777" w:rsidR="00232780" w:rsidRPr="00756EB7" w:rsidRDefault="00232780" w:rsidP="00E01965">
            <w:pPr>
              <w:pStyle w:val="af9"/>
              <w:ind w:firstLineChars="0" w:firstLine="0"/>
              <w:rPr>
                <w:rFonts w:ascii="Times New Roman"/>
                <w:sz w:val="20"/>
              </w:rPr>
            </w:pPr>
            <w:r w:rsidRPr="00756EB7">
              <w:rPr>
                <w:rFonts w:ascii="Times New Roman"/>
                <w:sz w:val="20"/>
              </w:rPr>
              <w:t>固定</w:t>
            </w:r>
            <w:r w:rsidRPr="00756EB7">
              <w:rPr>
                <w:rFonts w:ascii="Times New Roman"/>
                <w:sz w:val="20"/>
              </w:rPr>
              <w:t xml:space="preserve"> —— </w:t>
            </w:r>
            <w:r w:rsidRPr="00756EB7">
              <w:rPr>
                <w:rFonts w:ascii="Times New Roman"/>
                <w:sz w:val="20"/>
              </w:rPr>
              <w:t>复用</w:t>
            </w:r>
            <w:r w:rsidRPr="00756EB7">
              <w:rPr>
                <w:rFonts w:ascii="Times New Roman"/>
                <w:sz w:val="20"/>
              </w:rPr>
              <w:t>IMFS</w:t>
            </w:r>
            <w:r w:rsidRPr="00756EB7">
              <w:rPr>
                <w:rFonts w:ascii="Times New Roman"/>
                <w:sz w:val="20"/>
              </w:rPr>
              <w:t>设备节点与动态挂载机制，无需新增驱动接口。</w:t>
            </w:r>
          </w:p>
        </w:tc>
      </w:tr>
    </w:tbl>
    <w:p w14:paraId="590FD7CC" w14:textId="77777777" w:rsidR="00232780" w:rsidRDefault="00232780" w:rsidP="00756EB7">
      <w:pPr>
        <w:pStyle w:val="af9"/>
        <w:ind w:firstLineChars="0" w:firstLine="0"/>
        <w:rPr>
          <w:rFonts w:ascii="Times New Roman"/>
        </w:rPr>
      </w:pPr>
    </w:p>
    <w:p w14:paraId="6DD97747" w14:textId="77777777" w:rsidR="0042797E" w:rsidRPr="00510CCC" w:rsidRDefault="0042797E" w:rsidP="00756EB7">
      <w:pPr>
        <w:pStyle w:val="af9"/>
        <w:ind w:firstLineChars="0" w:firstLine="0"/>
        <w:rPr>
          <w:rFonts w:ascii="Times New Roman"/>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21"/>
        <w:gridCol w:w="6581"/>
      </w:tblGrid>
      <w:tr w:rsidR="00232780" w:rsidRPr="00510CCC" w14:paraId="1D6493A3" w14:textId="77777777" w:rsidTr="00756EB7">
        <w:tc>
          <w:tcPr>
            <w:tcW w:w="1809" w:type="dxa"/>
            <w:tcBorders>
              <w:top w:val="single" w:sz="4" w:space="0" w:color="5B9BD5"/>
              <w:left w:val="single" w:sz="4" w:space="0" w:color="5B9BD5"/>
              <w:bottom w:val="single" w:sz="4" w:space="0" w:color="5B9BD5"/>
              <w:right w:val="nil"/>
            </w:tcBorders>
            <w:shd w:val="clear" w:color="auto" w:fill="5B9BD5"/>
          </w:tcPr>
          <w:p w14:paraId="4FD6A1B2"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78061BC7" w14:textId="77777777" w:rsidR="00232780" w:rsidRPr="00756EB7" w:rsidRDefault="00232780" w:rsidP="00E01965">
            <w:pPr>
              <w:pStyle w:val="af9"/>
              <w:ind w:firstLineChars="0" w:firstLine="0"/>
              <w:rPr>
                <w:rFonts w:ascii="Times New Roman"/>
                <w:sz w:val="20"/>
              </w:rPr>
            </w:pPr>
            <w:r w:rsidRPr="00756EB7">
              <w:rPr>
                <w:rFonts w:ascii="Times New Roman"/>
                <w:b/>
                <w:bCs/>
                <w:color w:val="FFFFFF"/>
                <w:sz w:val="20"/>
              </w:rPr>
              <w:t>IF-KERN-MOUNT-001</w:t>
            </w:r>
          </w:p>
        </w:tc>
      </w:tr>
      <w:tr w:rsidR="00232780" w:rsidRPr="00510CCC" w14:paraId="34D6A592" w14:textId="77777777" w:rsidTr="00756EB7">
        <w:tc>
          <w:tcPr>
            <w:tcW w:w="1809" w:type="dxa"/>
            <w:shd w:val="clear" w:color="auto" w:fill="DEEAF6"/>
          </w:tcPr>
          <w:p w14:paraId="36808EBC"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接口名称</w:t>
            </w:r>
          </w:p>
        </w:tc>
        <w:tc>
          <w:tcPr>
            <w:tcW w:w="6933" w:type="dxa"/>
            <w:shd w:val="clear" w:color="auto" w:fill="DEEAF6"/>
          </w:tcPr>
          <w:p w14:paraId="7CF096D0" w14:textId="77777777" w:rsidR="00232780" w:rsidRPr="00756EB7" w:rsidRDefault="00232780" w:rsidP="00E01965">
            <w:pPr>
              <w:pStyle w:val="af9"/>
              <w:ind w:firstLineChars="0" w:firstLine="0"/>
              <w:rPr>
                <w:rFonts w:ascii="Times New Roman"/>
                <w:sz w:val="20"/>
              </w:rPr>
            </w:pPr>
            <w:r w:rsidRPr="00756EB7">
              <w:rPr>
                <w:rFonts w:ascii="Times New Roman"/>
                <w:sz w:val="20"/>
              </w:rPr>
              <w:t>容器文件系统挂载接口</w:t>
            </w:r>
          </w:p>
        </w:tc>
      </w:tr>
      <w:tr w:rsidR="00232780" w:rsidRPr="00510CCC" w14:paraId="65208AF6" w14:textId="77777777" w:rsidTr="00756EB7">
        <w:tc>
          <w:tcPr>
            <w:tcW w:w="1809" w:type="dxa"/>
          </w:tcPr>
          <w:p w14:paraId="299A9D32"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关联实体</w:t>
            </w:r>
          </w:p>
        </w:tc>
        <w:tc>
          <w:tcPr>
            <w:tcW w:w="6933" w:type="dxa"/>
          </w:tcPr>
          <w:p w14:paraId="2B8D41C2" w14:textId="77777777" w:rsidR="00232780" w:rsidRPr="00756EB7" w:rsidRDefault="00232780" w:rsidP="00E01965">
            <w:pPr>
              <w:pStyle w:val="af9"/>
              <w:ind w:firstLineChars="0" w:firstLine="0"/>
              <w:rPr>
                <w:rFonts w:ascii="Times New Roman"/>
                <w:sz w:val="20"/>
              </w:rPr>
            </w:pPr>
            <w:r w:rsidRPr="00756EB7">
              <w:rPr>
                <w:rFonts w:ascii="Times New Roman"/>
                <w:sz w:val="20"/>
              </w:rPr>
              <w:t>RTEMS</w:t>
            </w:r>
            <w:r w:rsidRPr="00756EB7">
              <w:rPr>
                <w:rFonts w:ascii="Times New Roman"/>
                <w:sz w:val="20"/>
              </w:rPr>
              <w:t>挂载管理器（固定接口）</w:t>
            </w:r>
          </w:p>
        </w:tc>
      </w:tr>
      <w:tr w:rsidR="00232780" w:rsidRPr="00510CCC" w14:paraId="7D6916A4" w14:textId="77777777" w:rsidTr="00756EB7">
        <w:tc>
          <w:tcPr>
            <w:tcW w:w="1809" w:type="dxa"/>
            <w:shd w:val="clear" w:color="auto" w:fill="DEEAF6"/>
          </w:tcPr>
          <w:p w14:paraId="2C7FF741"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通信方式</w:t>
            </w:r>
          </w:p>
        </w:tc>
        <w:tc>
          <w:tcPr>
            <w:tcW w:w="6933" w:type="dxa"/>
            <w:shd w:val="clear" w:color="auto" w:fill="DEEAF6"/>
          </w:tcPr>
          <w:p w14:paraId="443D4411" w14:textId="77777777" w:rsidR="00232780" w:rsidRPr="00756EB7" w:rsidRDefault="00232780" w:rsidP="00E01965">
            <w:pPr>
              <w:pStyle w:val="af9"/>
              <w:ind w:firstLineChars="0" w:firstLine="0"/>
              <w:rPr>
                <w:rFonts w:ascii="Times New Roman"/>
                <w:sz w:val="20"/>
              </w:rPr>
            </w:pPr>
            <w:r w:rsidRPr="00756EB7">
              <w:rPr>
                <w:rFonts w:ascii="Times New Roman"/>
                <w:sz w:val="20"/>
              </w:rPr>
              <w:t>mount/</w:t>
            </w:r>
            <w:proofErr w:type="spellStart"/>
            <w:r w:rsidRPr="00756EB7">
              <w:rPr>
                <w:rFonts w:ascii="Times New Roman"/>
                <w:sz w:val="20"/>
              </w:rPr>
              <w:t>umount</w:t>
            </w:r>
            <w:proofErr w:type="spellEnd"/>
            <w:r w:rsidRPr="00756EB7">
              <w:rPr>
                <w:rFonts w:ascii="Times New Roman"/>
                <w:sz w:val="20"/>
              </w:rPr>
              <w:t>系统调用</w:t>
            </w:r>
            <w:r w:rsidRPr="00756EB7">
              <w:rPr>
                <w:rFonts w:ascii="Times New Roman"/>
                <w:sz w:val="20"/>
              </w:rPr>
              <w:t xml:space="preserve"> + </w:t>
            </w:r>
            <w:r w:rsidRPr="00756EB7">
              <w:rPr>
                <w:rFonts w:ascii="Times New Roman"/>
                <w:sz w:val="20"/>
              </w:rPr>
              <w:t>文件系统类型注册</w:t>
            </w:r>
          </w:p>
        </w:tc>
      </w:tr>
      <w:tr w:rsidR="00232780" w:rsidRPr="00510CCC" w14:paraId="22CE966F" w14:textId="77777777" w:rsidTr="00756EB7">
        <w:tc>
          <w:tcPr>
            <w:tcW w:w="1809" w:type="dxa"/>
          </w:tcPr>
          <w:p w14:paraId="439682F2"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功能需求</w:t>
            </w:r>
          </w:p>
        </w:tc>
        <w:tc>
          <w:tcPr>
            <w:tcW w:w="6933" w:type="dxa"/>
          </w:tcPr>
          <w:p w14:paraId="002A5104" w14:textId="08CA4566"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支持在容器内挂载独立</w:t>
            </w:r>
            <w:r w:rsidRPr="00756EB7">
              <w:rPr>
                <w:rFonts w:ascii="Times New Roman"/>
                <w:sz w:val="20"/>
              </w:rPr>
              <w:t>IMFS</w:t>
            </w:r>
            <w:r w:rsidRPr="00756EB7">
              <w:rPr>
                <w:rFonts w:ascii="Times New Roman"/>
                <w:sz w:val="20"/>
              </w:rPr>
              <w:t>实例；</w:t>
            </w:r>
          </w:p>
          <w:p w14:paraId="7272A46C"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挂载点隔离，不影响宿主机或其他容器；</w:t>
            </w:r>
          </w:p>
          <w:p w14:paraId="331AB640"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支持启动时从</w:t>
            </w:r>
            <w:r w:rsidRPr="00756EB7">
              <w:rPr>
                <w:rFonts w:ascii="Times New Roman"/>
                <w:sz w:val="20"/>
              </w:rPr>
              <w:t xml:space="preserve"> config </w:t>
            </w:r>
            <w:r w:rsidRPr="00756EB7">
              <w:rPr>
                <w:rFonts w:ascii="Times New Roman"/>
                <w:sz w:val="20"/>
              </w:rPr>
              <w:t>自动挂载预定义文件系统；</w:t>
            </w:r>
          </w:p>
        </w:tc>
      </w:tr>
      <w:tr w:rsidR="00232780" w:rsidRPr="00510CCC" w14:paraId="2B2BB2EC" w14:textId="77777777" w:rsidTr="00756EB7">
        <w:tc>
          <w:tcPr>
            <w:tcW w:w="1809" w:type="dxa"/>
            <w:shd w:val="clear" w:color="auto" w:fill="DEEAF6"/>
          </w:tcPr>
          <w:p w14:paraId="6A6DEA5A"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接口特性状态</w:t>
            </w:r>
          </w:p>
        </w:tc>
        <w:tc>
          <w:tcPr>
            <w:tcW w:w="6933" w:type="dxa"/>
            <w:shd w:val="clear" w:color="auto" w:fill="DEEAF6"/>
          </w:tcPr>
          <w:p w14:paraId="15C46A38" w14:textId="77777777" w:rsidR="00232780" w:rsidRPr="00756EB7" w:rsidRDefault="00232780" w:rsidP="00E01965">
            <w:pPr>
              <w:pStyle w:val="af9"/>
              <w:ind w:firstLineChars="0" w:firstLine="0"/>
              <w:rPr>
                <w:rFonts w:ascii="Times New Roman"/>
                <w:sz w:val="20"/>
              </w:rPr>
            </w:pPr>
            <w:r w:rsidRPr="00756EB7">
              <w:rPr>
                <w:rFonts w:ascii="Times New Roman"/>
                <w:sz w:val="20"/>
              </w:rPr>
              <w:t>固定</w:t>
            </w:r>
            <w:r w:rsidRPr="00756EB7">
              <w:rPr>
                <w:rFonts w:ascii="Times New Roman"/>
                <w:sz w:val="20"/>
              </w:rPr>
              <w:t xml:space="preserve"> —— </w:t>
            </w:r>
            <w:r w:rsidRPr="00756EB7">
              <w:rPr>
                <w:rFonts w:ascii="Times New Roman"/>
                <w:sz w:val="20"/>
              </w:rPr>
              <w:t>利用</w:t>
            </w:r>
            <w:r w:rsidRPr="00756EB7">
              <w:rPr>
                <w:rFonts w:ascii="Times New Roman"/>
                <w:sz w:val="20"/>
              </w:rPr>
              <w:t>IMFS</w:t>
            </w:r>
            <w:r w:rsidRPr="00756EB7">
              <w:rPr>
                <w:rFonts w:ascii="Times New Roman"/>
                <w:sz w:val="20"/>
              </w:rPr>
              <w:t>支持多实例挂载的原生能力。</w:t>
            </w:r>
          </w:p>
        </w:tc>
      </w:tr>
    </w:tbl>
    <w:p w14:paraId="2E97D7CC" w14:textId="77777777" w:rsidR="007F07F7" w:rsidRDefault="007F07F7" w:rsidP="00756EB7"/>
    <w:p w14:paraId="5132ACE4" w14:textId="1CD3061C" w:rsidR="005B67A2" w:rsidRDefault="005B67A2" w:rsidP="00756EB7">
      <w:pPr>
        <w:pStyle w:val="5"/>
      </w:pPr>
      <w:r>
        <w:rPr>
          <w:rFonts w:hint="eastAsia"/>
        </w:rPr>
        <w:t>3.</w:t>
      </w:r>
      <w:r w:rsidR="003E4F91">
        <w:rPr>
          <w:rFonts w:hint="eastAsia"/>
        </w:rPr>
        <w:t>2</w:t>
      </w:r>
      <w:r>
        <w:rPr>
          <w:rFonts w:hint="eastAsia"/>
        </w:rPr>
        <w:t>.3.</w:t>
      </w:r>
      <w:r w:rsidR="00930B4A">
        <w:rPr>
          <w:rFonts w:hint="eastAsia"/>
        </w:rPr>
        <w:t>2</w:t>
      </w:r>
      <w:r>
        <w:rPr>
          <w:rFonts w:hint="eastAsia"/>
        </w:rPr>
        <w:t xml:space="preserve">.2 </w:t>
      </w:r>
      <w:r w:rsidR="003E4F91">
        <w:rPr>
          <w:rFonts w:hint="eastAsia"/>
        </w:rPr>
        <w:t>接口功能交付需求</w:t>
      </w:r>
    </w:p>
    <w:p w14:paraId="1C4F8034" w14:textId="63773620" w:rsidR="009A4A8F" w:rsidRPr="00756EB7" w:rsidRDefault="009A4A8F" w:rsidP="00756EB7">
      <w:pPr>
        <w:ind w:firstLine="425"/>
        <w:rPr>
          <w:rFonts w:ascii="Times New Roman"/>
        </w:rPr>
      </w:pPr>
      <w:r w:rsidRPr="00756EB7">
        <w:rPr>
          <w:rFonts w:ascii="Times New Roman"/>
        </w:rPr>
        <w:t>该部分定义系统对外暴露的文件系统交互能力，作为用户和上层应用操作容器的统一入口：</w:t>
      </w:r>
    </w:p>
    <w:p w14:paraId="30F604BD" w14:textId="1767B1DB" w:rsidR="009A4A8F" w:rsidRPr="00756EB7" w:rsidRDefault="009A4A8F" w:rsidP="008202F7">
      <w:pPr>
        <w:pStyle w:val="affffffff6"/>
        <w:numPr>
          <w:ilvl w:val="0"/>
          <w:numId w:val="80"/>
        </w:numPr>
        <w:tabs>
          <w:tab w:val="clear" w:pos="1160"/>
          <w:tab w:val="num" w:pos="680"/>
        </w:tabs>
        <w:ind w:leftChars="233" w:left="919" w:firstLineChars="0"/>
        <w:rPr>
          <w:rFonts w:ascii="Times New Roman"/>
        </w:rPr>
      </w:pPr>
      <w:r w:rsidRPr="00756EB7">
        <w:rPr>
          <w:rFonts w:ascii="Times New Roman"/>
        </w:rPr>
        <w:t>初始化与挂载</w:t>
      </w:r>
      <w:r w:rsidR="00215380" w:rsidRPr="00756EB7">
        <w:rPr>
          <w:rFonts w:ascii="Times New Roman"/>
        </w:rPr>
        <w:t>：</w:t>
      </w:r>
    </w:p>
    <w:p w14:paraId="692082D3" w14:textId="77777777" w:rsidR="009A4A8F" w:rsidRPr="00756EB7" w:rsidRDefault="009A4A8F" w:rsidP="00756EB7">
      <w:pPr>
        <w:ind w:leftChars="206" w:left="494" w:firstLine="425"/>
        <w:rPr>
          <w:rFonts w:ascii="Times New Roman"/>
        </w:rPr>
      </w:pPr>
      <w:r w:rsidRPr="00756EB7">
        <w:rPr>
          <w:rFonts w:ascii="Times New Roman"/>
        </w:rPr>
        <w:t>系统启动时注册容器文件系统类型，并挂载</w:t>
      </w:r>
      <w:r w:rsidRPr="00756EB7">
        <w:rPr>
          <w:rFonts w:ascii="Times New Roman"/>
        </w:rPr>
        <w:t xml:space="preserve"> /containers </w:t>
      </w:r>
      <w:r w:rsidRPr="00756EB7">
        <w:rPr>
          <w:rFonts w:ascii="Times New Roman"/>
        </w:rPr>
        <w:t>为根目录。</w:t>
      </w:r>
    </w:p>
    <w:p w14:paraId="1F47D363" w14:textId="6C118A4E" w:rsidR="009A4A8F" w:rsidRPr="00756EB7" w:rsidRDefault="009A4A8F" w:rsidP="008202F7">
      <w:pPr>
        <w:pStyle w:val="affffffff6"/>
        <w:numPr>
          <w:ilvl w:val="0"/>
          <w:numId w:val="80"/>
        </w:numPr>
        <w:tabs>
          <w:tab w:val="clear" w:pos="1160"/>
          <w:tab w:val="num" w:pos="920"/>
        </w:tabs>
        <w:ind w:leftChars="233" w:left="919" w:firstLineChars="0"/>
        <w:rPr>
          <w:rFonts w:ascii="Times New Roman"/>
        </w:rPr>
      </w:pPr>
      <w:r w:rsidRPr="00756EB7">
        <w:rPr>
          <w:rFonts w:ascii="Times New Roman"/>
        </w:rPr>
        <w:t>文件操作接收</w:t>
      </w:r>
      <w:r w:rsidR="00215380" w:rsidRPr="00756EB7">
        <w:rPr>
          <w:rFonts w:ascii="Times New Roman"/>
        </w:rPr>
        <w:t>：</w:t>
      </w:r>
    </w:p>
    <w:p w14:paraId="218544AC" w14:textId="77777777" w:rsidR="009A4A8F" w:rsidRPr="00756EB7" w:rsidRDefault="009A4A8F" w:rsidP="00756EB7">
      <w:pPr>
        <w:ind w:leftChars="206" w:left="494" w:firstLine="425"/>
        <w:rPr>
          <w:rFonts w:ascii="Times New Roman"/>
        </w:rPr>
      </w:pPr>
      <w:r w:rsidRPr="00756EB7">
        <w:rPr>
          <w:rFonts w:ascii="Times New Roman"/>
        </w:rPr>
        <w:t>接收用户空间对</w:t>
      </w:r>
      <w:r w:rsidRPr="00756EB7">
        <w:rPr>
          <w:rFonts w:ascii="Times New Roman"/>
        </w:rPr>
        <w:t xml:space="preserve"> /containers/&lt;name&gt;/ </w:t>
      </w:r>
      <w:r w:rsidRPr="00756EB7">
        <w:rPr>
          <w:rFonts w:ascii="Times New Roman"/>
        </w:rPr>
        <w:t>下虚拟文件（如</w:t>
      </w:r>
      <w:r w:rsidRPr="00756EB7">
        <w:rPr>
          <w:rFonts w:ascii="Times New Roman"/>
        </w:rPr>
        <w:t xml:space="preserve"> control</w:t>
      </w:r>
      <w:r w:rsidRPr="00756EB7">
        <w:rPr>
          <w:rFonts w:ascii="Times New Roman"/>
        </w:rPr>
        <w:t>、</w:t>
      </w:r>
      <w:r w:rsidRPr="00756EB7">
        <w:rPr>
          <w:rFonts w:ascii="Times New Roman"/>
        </w:rPr>
        <w:t>config</w:t>
      </w:r>
      <w:r w:rsidRPr="00756EB7">
        <w:rPr>
          <w:rFonts w:ascii="Times New Roman"/>
        </w:rPr>
        <w:t>、</w:t>
      </w:r>
      <w:r w:rsidRPr="00756EB7">
        <w:rPr>
          <w:rFonts w:ascii="Times New Roman"/>
        </w:rPr>
        <w:t>status</w:t>
      </w:r>
      <w:r w:rsidRPr="00756EB7">
        <w:rPr>
          <w:rFonts w:ascii="Times New Roman"/>
        </w:rPr>
        <w:t>、</w:t>
      </w:r>
      <w:r w:rsidRPr="00756EB7">
        <w:rPr>
          <w:rFonts w:ascii="Times New Roman"/>
        </w:rPr>
        <w:t>stats</w:t>
      </w:r>
      <w:r w:rsidRPr="00756EB7">
        <w:rPr>
          <w:rFonts w:ascii="Times New Roman"/>
        </w:rPr>
        <w:t>）的</w:t>
      </w:r>
      <w:r w:rsidRPr="00756EB7">
        <w:rPr>
          <w:rFonts w:ascii="Times New Roman"/>
        </w:rPr>
        <w:t xml:space="preserve"> open/read/write/</w:t>
      </w:r>
      <w:proofErr w:type="spellStart"/>
      <w:r w:rsidRPr="00756EB7">
        <w:rPr>
          <w:rFonts w:ascii="Times New Roman"/>
        </w:rPr>
        <w:t>ioctl</w:t>
      </w:r>
      <w:proofErr w:type="spellEnd"/>
      <w:r w:rsidRPr="00756EB7">
        <w:rPr>
          <w:rFonts w:ascii="Times New Roman"/>
        </w:rPr>
        <w:t xml:space="preserve"> </w:t>
      </w:r>
      <w:r w:rsidRPr="00756EB7">
        <w:rPr>
          <w:rFonts w:ascii="Times New Roman"/>
        </w:rPr>
        <w:t>操作。</w:t>
      </w:r>
    </w:p>
    <w:p w14:paraId="10A84DCF" w14:textId="780203EE" w:rsidR="009A4A8F" w:rsidRPr="00756EB7" w:rsidRDefault="009A4A8F" w:rsidP="008202F7">
      <w:pPr>
        <w:pStyle w:val="affffffff6"/>
        <w:numPr>
          <w:ilvl w:val="0"/>
          <w:numId w:val="80"/>
        </w:numPr>
        <w:tabs>
          <w:tab w:val="clear" w:pos="1160"/>
          <w:tab w:val="num" w:pos="920"/>
        </w:tabs>
        <w:ind w:leftChars="233" w:left="919" w:firstLineChars="0"/>
        <w:rPr>
          <w:rFonts w:ascii="Times New Roman"/>
        </w:rPr>
      </w:pPr>
      <w:r w:rsidRPr="00756EB7">
        <w:rPr>
          <w:rFonts w:ascii="Times New Roman"/>
        </w:rPr>
        <w:t>信息返回</w:t>
      </w:r>
      <w:r w:rsidR="00215380" w:rsidRPr="00756EB7">
        <w:rPr>
          <w:rFonts w:ascii="Times New Roman"/>
        </w:rPr>
        <w:t>：</w:t>
      </w:r>
    </w:p>
    <w:p w14:paraId="23BDB114" w14:textId="270CDDB1" w:rsidR="009A4A8F" w:rsidRPr="00756EB7" w:rsidRDefault="00756EB7" w:rsidP="00756EB7">
      <w:pPr>
        <w:ind w:leftChars="206" w:left="494" w:firstLine="425"/>
        <w:rPr>
          <w:rFonts w:ascii="Times New Roman"/>
        </w:rPr>
      </w:pPr>
      <w:r w:rsidRPr="00756EB7">
        <w:rPr>
          <w:rFonts w:hAnsi="宋体" w:cs="宋体" w:hint="eastAsia"/>
        </w:rPr>
        <w:t>①</w:t>
      </w:r>
      <w:r w:rsidR="009A4A8F" w:rsidRPr="00756EB7">
        <w:rPr>
          <w:rFonts w:ascii="Times New Roman"/>
        </w:rPr>
        <w:t>通过文件读取返回容器状态（</w:t>
      </w:r>
      <w:r w:rsidR="009A4A8F" w:rsidRPr="00756EB7">
        <w:rPr>
          <w:rFonts w:ascii="Times New Roman"/>
        </w:rPr>
        <w:t>status</w:t>
      </w:r>
      <w:r w:rsidR="009A4A8F" w:rsidRPr="00756EB7">
        <w:rPr>
          <w:rFonts w:ascii="Times New Roman"/>
        </w:rPr>
        <w:t>）、资源统计（</w:t>
      </w:r>
      <w:r w:rsidR="009A4A8F" w:rsidRPr="00756EB7">
        <w:rPr>
          <w:rFonts w:ascii="Times New Roman"/>
        </w:rPr>
        <w:t>stats</w:t>
      </w:r>
      <w:r w:rsidR="009A4A8F" w:rsidRPr="00756EB7">
        <w:rPr>
          <w:rFonts w:ascii="Times New Roman"/>
        </w:rPr>
        <w:t>）及错误信息；</w:t>
      </w:r>
    </w:p>
    <w:p w14:paraId="3F3F0C8E" w14:textId="33A198F5" w:rsidR="009A4A8F" w:rsidRPr="00756EB7" w:rsidRDefault="00756EB7" w:rsidP="00756EB7">
      <w:pPr>
        <w:ind w:leftChars="206" w:left="494" w:firstLine="425"/>
        <w:rPr>
          <w:rFonts w:ascii="Times New Roman"/>
        </w:rPr>
      </w:pPr>
      <w:r w:rsidRPr="00756EB7">
        <w:rPr>
          <w:rFonts w:hAnsi="宋体" w:cs="宋体" w:hint="eastAsia"/>
        </w:rPr>
        <w:t>②</w:t>
      </w:r>
      <w:r w:rsidR="009A4A8F" w:rsidRPr="00756EB7">
        <w:rPr>
          <w:rFonts w:ascii="Times New Roman"/>
        </w:rPr>
        <w:t>写操作通过系统调用返回值或</w:t>
      </w:r>
      <w:r w:rsidR="009A4A8F" w:rsidRPr="00756EB7">
        <w:rPr>
          <w:rFonts w:ascii="Times New Roman"/>
        </w:rPr>
        <w:t xml:space="preserve"> </w:t>
      </w:r>
      <w:proofErr w:type="spellStart"/>
      <w:r w:rsidR="009A4A8F" w:rsidRPr="00756EB7">
        <w:rPr>
          <w:rFonts w:ascii="Times New Roman"/>
        </w:rPr>
        <w:t>errno</w:t>
      </w:r>
      <w:proofErr w:type="spellEnd"/>
      <w:r w:rsidR="009A4A8F" w:rsidRPr="00756EB7">
        <w:rPr>
          <w:rFonts w:ascii="Times New Roman"/>
        </w:rPr>
        <w:t xml:space="preserve"> </w:t>
      </w:r>
      <w:r w:rsidR="009A4A8F" w:rsidRPr="00756EB7">
        <w:rPr>
          <w:rFonts w:ascii="Times New Roman"/>
        </w:rPr>
        <w:t>即时反馈结果。</w:t>
      </w:r>
    </w:p>
    <w:p w14:paraId="70D17794" w14:textId="77777777" w:rsidR="009A4A8F" w:rsidRPr="00756EB7" w:rsidRDefault="009A4A8F" w:rsidP="008202F7">
      <w:pPr>
        <w:pStyle w:val="affffffff6"/>
        <w:numPr>
          <w:ilvl w:val="0"/>
          <w:numId w:val="80"/>
        </w:numPr>
        <w:tabs>
          <w:tab w:val="clear" w:pos="1160"/>
          <w:tab w:val="num" w:pos="920"/>
        </w:tabs>
        <w:ind w:leftChars="233" w:left="919" w:firstLineChars="0"/>
        <w:rPr>
          <w:rFonts w:ascii="Times New Roman"/>
        </w:rPr>
      </w:pPr>
      <w:r w:rsidRPr="00756EB7">
        <w:rPr>
          <w:rFonts w:ascii="Times New Roman"/>
        </w:rPr>
        <w:t>并发与安全访问</w:t>
      </w:r>
    </w:p>
    <w:p w14:paraId="2EE55A5C" w14:textId="085DC254" w:rsidR="009A4A8F" w:rsidRPr="00756EB7" w:rsidRDefault="00756EB7" w:rsidP="00756EB7">
      <w:pPr>
        <w:ind w:leftChars="206" w:left="494" w:firstLine="425"/>
        <w:rPr>
          <w:rFonts w:ascii="Times New Roman"/>
        </w:rPr>
      </w:pPr>
      <w:r w:rsidRPr="00756EB7">
        <w:rPr>
          <w:rFonts w:hAnsi="宋体" w:cs="宋体" w:hint="eastAsia"/>
        </w:rPr>
        <w:t>①</w:t>
      </w:r>
      <w:r w:rsidR="009A4A8F" w:rsidRPr="00756EB7">
        <w:rPr>
          <w:rFonts w:ascii="Times New Roman"/>
        </w:rPr>
        <w:t>使用互斥锁或信号量保护对共享文件节点（如</w:t>
      </w:r>
      <w:r w:rsidR="009A4A8F" w:rsidRPr="00756EB7">
        <w:rPr>
          <w:rFonts w:ascii="Times New Roman"/>
        </w:rPr>
        <w:t xml:space="preserve"> status</w:t>
      </w:r>
      <w:r w:rsidR="009A4A8F" w:rsidRPr="00756EB7">
        <w:rPr>
          <w:rFonts w:ascii="Times New Roman"/>
        </w:rPr>
        <w:t>、</w:t>
      </w:r>
      <w:r w:rsidR="009A4A8F" w:rsidRPr="00756EB7">
        <w:rPr>
          <w:rFonts w:ascii="Times New Roman"/>
        </w:rPr>
        <w:t>config</w:t>
      </w:r>
      <w:r w:rsidR="009A4A8F" w:rsidRPr="00756EB7">
        <w:rPr>
          <w:rFonts w:ascii="Times New Roman"/>
        </w:rPr>
        <w:t>）的并发访问；</w:t>
      </w:r>
    </w:p>
    <w:p w14:paraId="2FC83CFC" w14:textId="0FF4D8C0" w:rsidR="009A4A8F" w:rsidRPr="00756EB7" w:rsidRDefault="00756EB7" w:rsidP="00756EB7">
      <w:pPr>
        <w:ind w:leftChars="206" w:left="494" w:firstLine="425"/>
        <w:rPr>
          <w:rFonts w:ascii="Times New Roman"/>
        </w:rPr>
      </w:pPr>
      <w:r w:rsidRPr="00756EB7">
        <w:rPr>
          <w:rFonts w:hAnsi="宋体" w:cs="宋体" w:hint="eastAsia"/>
        </w:rPr>
        <w:t>②</w:t>
      </w:r>
      <w:r w:rsidR="009A4A8F" w:rsidRPr="00756EB7">
        <w:rPr>
          <w:rFonts w:ascii="Times New Roman"/>
        </w:rPr>
        <w:t>支持多线程安全的容器路径解析与</w:t>
      </w:r>
      <w:r w:rsidR="009A4A8F" w:rsidRPr="00756EB7">
        <w:rPr>
          <w:rFonts w:ascii="Times New Roman"/>
        </w:rPr>
        <w:t>ID</w:t>
      </w:r>
      <w:r w:rsidR="009A4A8F" w:rsidRPr="00756EB7">
        <w:rPr>
          <w:rFonts w:ascii="Times New Roman"/>
        </w:rPr>
        <w:t>查询。</w:t>
      </w:r>
    </w:p>
    <w:p w14:paraId="2FD866EA" w14:textId="1D756F8A" w:rsidR="009A4A8F" w:rsidRPr="00756EB7" w:rsidRDefault="009A4A8F" w:rsidP="008202F7">
      <w:pPr>
        <w:pStyle w:val="affffffff6"/>
        <w:numPr>
          <w:ilvl w:val="0"/>
          <w:numId w:val="80"/>
        </w:numPr>
        <w:tabs>
          <w:tab w:val="clear" w:pos="1160"/>
          <w:tab w:val="num" w:pos="920"/>
        </w:tabs>
        <w:ind w:leftChars="233" w:left="919" w:firstLineChars="0"/>
        <w:rPr>
          <w:rFonts w:ascii="Times New Roman"/>
        </w:rPr>
      </w:pPr>
      <w:r w:rsidRPr="00756EB7">
        <w:rPr>
          <w:rFonts w:ascii="Times New Roman"/>
        </w:rPr>
        <w:t>运行时配置更新</w:t>
      </w:r>
      <w:r w:rsidR="00215380" w:rsidRPr="00756EB7">
        <w:rPr>
          <w:rFonts w:ascii="Times New Roman"/>
        </w:rPr>
        <w:t>：</w:t>
      </w:r>
    </w:p>
    <w:p w14:paraId="1BF0F0E8" w14:textId="5EB208D8" w:rsidR="009A4A8F" w:rsidRPr="00756EB7" w:rsidRDefault="00756EB7" w:rsidP="00756EB7">
      <w:pPr>
        <w:ind w:leftChars="206" w:left="494" w:firstLine="425"/>
        <w:rPr>
          <w:rFonts w:ascii="Times New Roman"/>
        </w:rPr>
      </w:pPr>
      <w:r w:rsidRPr="00756EB7">
        <w:rPr>
          <w:rFonts w:hAnsi="宋体" w:cs="宋体" w:hint="eastAsia"/>
        </w:rPr>
        <w:t>①</w:t>
      </w:r>
      <w:r w:rsidR="009A4A8F" w:rsidRPr="00756EB7">
        <w:rPr>
          <w:rFonts w:ascii="Times New Roman"/>
        </w:rPr>
        <w:t>支持通过写入</w:t>
      </w:r>
      <w:r w:rsidR="009A4A8F" w:rsidRPr="00756EB7">
        <w:rPr>
          <w:rFonts w:ascii="Times New Roman"/>
        </w:rPr>
        <w:t xml:space="preserve"> config </w:t>
      </w:r>
      <w:r w:rsidR="009A4A8F" w:rsidRPr="00756EB7">
        <w:rPr>
          <w:rFonts w:ascii="Times New Roman"/>
        </w:rPr>
        <w:t>文件动态调整容器资源配置（如内存限制、命名空间策略）；</w:t>
      </w:r>
    </w:p>
    <w:p w14:paraId="0556BC37" w14:textId="6F0A215B" w:rsidR="009A4A8F" w:rsidRPr="00756EB7" w:rsidRDefault="00756EB7" w:rsidP="00756EB7">
      <w:pPr>
        <w:ind w:leftChars="206" w:left="494" w:firstLine="425"/>
        <w:rPr>
          <w:rFonts w:ascii="Times New Roman"/>
        </w:rPr>
      </w:pPr>
      <w:r w:rsidRPr="00756EB7">
        <w:rPr>
          <w:rFonts w:hAnsi="宋体" w:cs="宋体" w:hint="eastAsia"/>
        </w:rPr>
        <w:t>②</w:t>
      </w:r>
      <w:r w:rsidR="009A4A8F" w:rsidRPr="00756EB7">
        <w:rPr>
          <w:rFonts w:ascii="Times New Roman"/>
        </w:rPr>
        <w:t>支持通过</w:t>
      </w:r>
      <w:r w:rsidR="009A4A8F" w:rsidRPr="00756EB7">
        <w:rPr>
          <w:rFonts w:ascii="Times New Roman"/>
        </w:rPr>
        <w:t xml:space="preserve"> </w:t>
      </w:r>
      <w:proofErr w:type="spellStart"/>
      <w:r w:rsidR="009A4A8F" w:rsidRPr="00756EB7">
        <w:rPr>
          <w:rFonts w:ascii="Times New Roman"/>
        </w:rPr>
        <w:t>ioctl</w:t>
      </w:r>
      <w:proofErr w:type="spellEnd"/>
      <w:r w:rsidR="009A4A8F" w:rsidRPr="00756EB7">
        <w:rPr>
          <w:rFonts w:ascii="Times New Roman"/>
        </w:rPr>
        <w:t xml:space="preserve"> </w:t>
      </w:r>
      <w:r w:rsidR="009A4A8F" w:rsidRPr="00756EB7">
        <w:rPr>
          <w:rFonts w:ascii="Times New Roman"/>
        </w:rPr>
        <w:t>对命名空间文件执行绑定</w:t>
      </w:r>
      <w:r w:rsidR="009A4A8F" w:rsidRPr="00756EB7">
        <w:rPr>
          <w:rFonts w:ascii="Times New Roman"/>
        </w:rPr>
        <w:t>/</w:t>
      </w:r>
      <w:r w:rsidR="009A4A8F" w:rsidRPr="00756EB7">
        <w:rPr>
          <w:rFonts w:ascii="Times New Roman"/>
        </w:rPr>
        <w:t>解绑操作；</w:t>
      </w:r>
    </w:p>
    <w:p w14:paraId="55DE6E1A" w14:textId="72AE868F" w:rsidR="005B67A2" w:rsidRPr="00756EB7" w:rsidRDefault="00756EB7" w:rsidP="00756EB7">
      <w:pPr>
        <w:ind w:leftChars="206" w:left="494" w:firstLine="425"/>
        <w:rPr>
          <w:rFonts w:ascii="Times New Roman"/>
        </w:rPr>
      </w:pPr>
      <w:r w:rsidRPr="00756EB7">
        <w:rPr>
          <w:rFonts w:hAnsi="宋体" w:cs="宋体" w:hint="eastAsia"/>
        </w:rPr>
        <w:t>③</w:t>
      </w:r>
      <w:r w:rsidR="009A4A8F" w:rsidRPr="00756EB7">
        <w:rPr>
          <w:rFonts w:ascii="Times New Roman"/>
        </w:rPr>
        <w:t>支持热插拔式挂载</w:t>
      </w:r>
      <w:r w:rsidR="009A4A8F" w:rsidRPr="00756EB7">
        <w:rPr>
          <w:rFonts w:ascii="Times New Roman"/>
        </w:rPr>
        <w:t>/</w:t>
      </w:r>
      <w:r w:rsidR="009A4A8F" w:rsidRPr="00756EB7">
        <w:rPr>
          <w:rFonts w:ascii="Times New Roman"/>
        </w:rPr>
        <w:t>卸载容器内文件系统或设备。</w:t>
      </w:r>
    </w:p>
    <w:p w14:paraId="7F429E31" w14:textId="77777777" w:rsidR="007F07F7" w:rsidRDefault="007F07F7" w:rsidP="007F07F7"/>
    <w:p w14:paraId="39BBCCD7" w14:textId="1C539FE7" w:rsidR="007F07F7" w:rsidRPr="00510CCC" w:rsidRDefault="007F07F7" w:rsidP="007F07F7">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w:t>
      </w:r>
      <w:r w:rsidR="000916EC">
        <w:rPr>
          <w:rFonts w:ascii="Times New Roman" w:eastAsia="黑体" w:hAnsi="Times New Roman"/>
          <w:sz w:val="24"/>
          <w:szCs w:val="24"/>
        </w:rPr>
        <w:t>2</w:t>
      </w:r>
      <w:r w:rsidRPr="00510CCC">
        <w:rPr>
          <w:rFonts w:ascii="Times New Roman" w:eastAsia="黑体" w:hAnsi="Times New Roman"/>
          <w:sz w:val="24"/>
          <w:szCs w:val="24"/>
        </w:rPr>
        <w:t>.</w:t>
      </w:r>
      <w:r w:rsidR="000916EC">
        <w:rPr>
          <w:rFonts w:ascii="Times New Roman" w:eastAsia="黑体" w:hAnsi="Times New Roman"/>
          <w:sz w:val="24"/>
          <w:szCs w:val="24"/>
        </w:rPr>
        <w:t>3</w:t>
      </w:r>
      <w:r w:rsidRPr="00510CCC">
        <w:rPr>
          <w:rFonts w:ascii="Times New Roman" w:eastAsia="黑体" w:hAnsi="Times New Roman"/>
          <w:sz w:val="24"/>
          <w:szCs w:val="24"/>
        </w:rPr>
        <w:t>.</w:t>
      </w:r>
      <w:r w:rsidR="00686E5F">
        <w:rPr>
          <w:rFonts w:ascii="Times New Roman" w:eastAsia="黑体" w:hAnsi="Times New Roman" w:hint="eastAsia"/>
          <w:sz w:val="24"/>
          <w:szCs w:val="24"/>
        </w:rPr>
        <w:t>3</w:t>
      </w:r>
      <w:r w:rsidRPr="00510CCC">
        <w:rPr>
          <w:rFonts w:ascii="Times New Roman" w:eastAsia="黑体" w:hAnsi="Times New Roman"/>
          <w:sz w:val="24"/>
          <w:szCs w:val="24"/>
        </w:rPr>
        <w:t xml:space="preserve"> </w:t>
      </w:r>
      <w:r>
        <w:rPr>
          <w:rFonts w:ascii="Times New Roman" w:eastAsia="黑体" w:hAnsi="Times New Roman" w:hint="eastAsia"/>
          <w:sz w:val="24"/>
          <w:szCs w:val="24"/>
        </w:rPr>
        <w:t>容器生命周期管理</w:t>
      </w:r>
      <w:r w:rsidRPr="006353D8">
        <w:rPr>
          <w:rFonts w:ascii="Times New Roman" w:eastAsia="黑体" w:hAnsi="Times New Roman"/>
          <w:sz w:val="24"/>
          <w:szCs w:val="24"/>
        </w:rPr>
        <w:t>(</w:t>
      </w:r>
      <w:r w:rsidR="00CC10A5" w:rsidRPr="00CC10A5">
        <w:rPr>
          <w:rFonts w:ascii="Times New Roman" w:eastAsia="黑体" w:hAnsi="Times New Roman"/>
          <w:sz w:val="24"/>
          <w:szCs w:val="24"/>
        </w:rPr>
        <w:t>IFA_E_</w:t>
      </w:r>
      <w:r w:rsidRPr="006353D8">
        <w:rPr>
          <w:rFonts w:ascii="Times New Roman" w:eastAsia="黑体" w:hAnsi="Times New Roman"/>
          <w:sz w:val="24"/>
          <w:szCs w:val="24"/>
        </w:rPr>
        <w:t>LIVE_00</w:t>
      </w:r>
      <w:r>
        <w:rPr>
          <w:rFonts w:ascii="Times New Roman" w:eastAsia="黑体" w:hAnsi="Times New Roman"/>
          <w:sz w:val="24"/>
          <w:szCs w:val="24"/>
        </w:rPr>
        <w:t>2</w:t>
      </w:r>
      <w:r w:rsidRPr="006353D8">
        <w:rPr>
          <w:rFonts w:ascii="Times New Roman" w:eastAsia="黑体" w:hAnsi="Times New Roman"/>
          <w:sz w:val="24"/>
          <w:szCs w:val="24"/>
        </w:rPr>
        <w:t>)</w:t>
      </w:r>
    </w:p>
    <w:p w14:paraId="6E729070" w14:textId="1C8296AF" w:rsidR="00A4019A" w:rsidRDefault="00A4019A" w:rsidP="00A4019A">
      <w:pPr>
        <w:pStyle w:val="5"/>
      </w:pPr>
      <w:r>
        <w:rPr>
          <w:rFonts w:hint="eastAsia"/>
        </w:rPr>
        <w:t>3.2.3.</w:t>
      </w:r>
      <w:r w:rsidR="00686E5F">
        <w:rPr>
          <w:rFonts w:hint="eastAsia"/>
        </w:rPr>
        <w:t>3</w:t>
      </w:r>
      <w:r>
        <w:rPr>
          <w:rFonts w:hint="eastAsia"/>
        </w:rPr>
        <w:t>.1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8"/>
        <w:gridCol w:w="6594"/>
      </w:tblGrid>
      <w:tr w:rsidR="00232780" w:rsidRPr="00510CCC" w14:paraId="375431A8"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34457C87"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68C70D40"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IF-KERN-TASK-001</w:t>
            </w:r>
          </w:p>
        </w:tc>
      </w:tr>
      <w:tr w:rsidR="00232780" w:rsidRPr="00510CCC" w14:paraId="3DC4AA87" w14:textId="77777777" w:rsidTr="00E01965">
        <w:tc>
          <w:tcPr>
            <w:tcW w:w="1809" w:type="dxa"/>
            <w:shd w:val="clear" w:color="auto" w:fill="DEEAF6"/>
          </w:tcPr>
          <w:p w14:paraId="3401D8F7"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接口名称</w:t>
            </w:r>
          </w:p>
        </w:tc>
        <w:tc>
          <w:tcPr>
            <w:tcW w:w="6933" w:type="dxa"/>
            <w:shd w:val="clear" w:color="auto" w:fill="DEEAF6"/>
          </w:tcPr>
          <w:p w14:paraId="45ED5AE4" w14:textId="77777777" w:rsidR="00232780" w:rsidRPr="00756EB7" w:rsidRDefault="00232780" w:rsidP="00E01965">
            <w:pPr>
              <w:pStyle w:val="af9"/>
              <w:ind w:firstLineChars="0" w:firstLine="0"/>
              <w:rPr>
                <w:rFonts w:ascii="Times New Roman"/>
                <w:sz w:val="20"/>
              </w:rPr>
            </w:pPr>
            <w:r w:rsidRPr="00756EB7">
              <w:rPr>
                <w:rFonts w:ascii="Times New Roman"/>
                <w:sz w:val="20"/>
              </w:rPr>
              <w:t>线程容器绑定接口</w:t>
            </w:r>
          </w:p>
        </w:tc>
      </w:tr>
      <w:tr w:rsidR="00232780" w:rsidRPr="00510CCC" w14:paraId="3660A418" w14:textId="77777777" w:rsidTr="00E01965">
        <w:tc>
          <w:tcPr>
            <w:tcW w:w="1809" w:type="dxa"/>
          </w:tcPr>
          <w:p w14:paraId="3CCEE4BF"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lastRenderedPageBreak/>
              <w:t>关联实体</w:t>
            </w:r>
          </w:p>
        </w:tc>
        <w:tc>
          <w:tcPr>
            <w:tcW w:w="6933" w:type="dxa"/>
          </w:tcPr>
          <w:p w14:paraId="682A35D9" w14:textId="77777777" w:rsidR="00232780" w:rsidRPr="00756EB7" w:rsidRDefault="00232780" w:rsidP="00E01965">
            <w:pPr>
              <w:pStyle w:val="af9"/>
              <w:ind w:firstLineChars="0" w:firstLine="0"/>
              <w:rPr>
                <w:rFonts w:ascii="Times New Roman"/>
                <w:sz w:val="20"/>
              </w:rPr>
            </w:pPr>
            <w:r w:rsidRPr="00756EB7">
              <w:rPr>
                <w:rFonts w:ascii="Times New Roman"/>
                <w:sz w:val="20"/>
              </w:rPr>
              <w:t>RTEMS</w:t>
            </w:r>
            <w:r w:rsidRPr="00756EB7">
              <w:rPr>
                <w:rFonts w:ascii="Times New Roman"/>
                <w:sz w:val="20"/>
              </w:rPr>
              <w:t>任务管理器（固定接口）</w:t>
            </w:r>
          </w:p>
        </w:tc>
      </w:tr>
      <w:tr w:rsidR="00232780" w:rsidRPr="00510CCC" w14:paraId="502935EC" w14:textId="77777777" w:rsidTr="00E01965">
        <w:tc>
          <w:tcPr>
            <w:tcW w:w="1809" w:type="dxa"/>
            <w:shd w:val="clear" w:color="auto" w:fill="DEEAF6"/>
          </w:tcPr>
          <w:p w14:paraId="3483F387"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通信方式</w:t>
            </w:r>
          </w:p>
        </w:tc>
        <w:tc>
          <w:tcPr>
            <w:tcW w:w="6933" w:type="dxa"/>
            <w:shd w:val="clear" w:color="auto" w:fill="DEEAF6"/>
          </w:tcPr>
          <w:p w14:paraId="45224E78" w14:textId="77777777" w:rsidR="00232780" w:rsidRPr="00756EB7" w:rsidRDefault="00232780" w:rsidP="00E01965">
            <w:pPr>
              <w:pStyle w:val="af9"/>
              <w:ind w:firstLineChars="0" w:firstLine="0"/>
              <w:rPr>
                <w:rFonts w:ascii="Times New Roman"/>
                <w:sz w:val="20"/>
              </w:rPr>
            </w:pPr>
            <w:r w:rsidRPr="00756EB7">
              <w:rPr>
                <w:rFonts w:ascii="Times New Roman"/>
                <w:sz w:val="20"/>
              </w:rPr>
              <w:t>任务扩展钩子（</w:t>
            </w:r>
            <w:proofErr w:type="spellStart"/>
            <w:r w:rsidRPr="00756EB7">
              <w:rPr>
                <w:rFonts w:ascii="Times New Roman"/>
                <w:sz w:val="20"/>
              </w:rPr>
              <w:t>task_create_extension</w:t>
            </w:r>
            <w:proofErr w:type="spellEnd"/>
            <w:r w:rsidRPr="00756EB7">
              <w:rPr>
                <w:rFonts w:ascii="Times New Roman"/>
                <w:sz w:val="20"/>
              </w:rPr>
              <w:t xml:space="preserve">, </w:t>
            </w:r>
            <w:proofErr w:type="spellStart"/>
            <w:r w:rsidRPr="00756EB7">
              <w:rPr>
                <w:rFonts w:ascii="Times New Roman"/>
                <w:sz w:val="20"/>
              </w:rPr>
              <w:t>task_delete_extension</w:t>
            </w:r>
            <w:proofErr w:type="spellEnd"/>
            <w:r w:rsidRPr="00756EB7">
              <w:rPr>
                <w:rFonts w:ascii="Times New Roman"/>
                <w:sz w:val="20"/>
              </w:rPr>
              <w:t>）</w:t>
            </w:r>
          </w:p>
        </w:tc>
      </w:tr>
      <w:tr w:rsidR="00232780" w:rsidRPr="00510CCC" w14:paraId="1BBD45AC" w14:textId="77777777" w:rsidTr="00E01965">
        <w:tc>
          <w:tcPr>
            <w:tcW w:w="1809" w:type="dxa"/>
          </w:tcPr>
          <w:p w14:paraId="580680E4"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功能需求</w:t>
            </w:r>
          </w:p>
        </w:tc>
        <w:tc>
          <w:tcPr>
            <w:tcW w:w="6933" w:type="dxa"/>
          </w:tcPr>
          <w:p w14:paraId="0C8B82B9"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在线程创建时，根据标志决定是否复制父容器或创建新容器；</w:t>
            </w:r>
          </w:p>
          <w:p w14:paraId="5F22A927"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为线程分配虚拟</w:t>
            </w:r>
            <w:r w:rsidRPr="00756EB7">
              <w:rPr>
                <w:rFonts w:ascii="Times New Roman"/>
                <w:sz w:val="20"/>
              </w:rPr>
              <w:t>PID</w:t>
            </w:r>
            <w:r w:rsidRPr="00756EB7">
              <w:rPr>
                <w:rFonts w:ascii="Times New Roman"/>
                <w:sz w:val="20"/>
              </w:rPr>
              <w:t>，绑定到对应</w:t>
            </w:r>
            <w:r w:rsidRPr="00756EB7">
              <w:rPr>
                <w:rFonts w:ascii="Times New Roman"/>
                <w:sz w:val="20"/>
              </w:rPr>
              <w:t>PID</w:t>
            </w:r>
            <w:r w:rsidRPr="00756EB7">
              <w:rPr>
                <w:rFonts w:ascii="Times New Roman"/>
                <w:sz w:val="20"/>
              </w:rPr>
              <w:t>命名空间；</w:t>
            </w:r>
          </w:p>
          <w:p w14:paraId="4FC034FA"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在线程终止时触发容器早期</w:t>
            </w:r>
            <w:r w:rsidRPr="00756EB7">
              <w:rPr>
                <w:rFonts w:ascii="Times New Roman"/>
                <w:sz w:val="20"/>
              </w:rPr>
              <w:t>/</w:t>
            </w:r>
            <w:r w:rsidRPr="00756EB7">
              <w:rPr>
                <w:rFonts w:ascii="Times New Roman"/>
                <w:sz w:val="20"/>
              </w:rPr>
              <w:t>完全销毁流程；</w:t>
            </w:r>
          </w:p>
        </w:tc>
      </w:tr>
      <w:tr w:rsidR="00232780" w:rsidRPr="00510CCC" w14:paraId="71F968ED" w14:textId="77777777" w:rsidTr="00E01965">
        <w:tc>
          <w:tcPr>
            <w:tcW w:w="1809" w:type="dxa"/>
            <w:shd w:val="clear" w:color="auto" w:fill="DEEAF6"/>
          </w:tcPr>
          <w:p w14:paraId="47268BB6"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接口特性状态</w:t>
            </w:r>
          </w:p>
        </w:tc>
        <w:tc>
          <w:tcPr>
            <w:tcW w:w="6933" w:type="dxa"/>
            <w:shd w:val="clear" w:color="auto" w:fill="DEEAF6"/>
          </w:tcPr>
          <w:p w14:paraId="2CCA8FBF" w14:textId="77777777" w:rsidR="00232780" w:rsidRPr="00756EB7" w:rsidRDefault="00232780" w:rsidP="00E01965">
            <w:pPr>
              <w:pStyle w:val="af9"/>
              <w:ind w:firstLineChars="0" w:firstLine="0"/>
              <w:rPr>
                <w:rFonts w:ascii="Times New Roman"/>
                <w:sz w:val="20"/>
              </w:rPr>
            </w:pPr>
            <w:r w:rsidRPr="00756EB7">
              <w:rPr>
                <w:rFonts w:ascii="Times New Roman"/>
                <w:sz w:val="20"/>
              </w:rPr>
              <w:t>固定</w:t>
            </w:r>
            <w:r w:rsidRPr="00756EB7">
              <w:rPr>
                <w:rFonts w:ascii="Times New Roman"/>
                <w:sz w:val="20"/>
              </w:rPr>
              <w:t xml:space="preserve"> —— </w:t>
            </w:r>
            <w:r w:rsidRPr="00756EB7">
              <w:rPr>
                <w:rFonts w:ascii="Times New Roman"/>
                <w:sz w:val="20"/>
              </w:rPr>
              <w:t>复用</w:t>
            </w:r>
            <w:r w:rsidRPr="00756EB7">
              <w:rPr>
                <w:rFonts w:ascii="Times New Roman"/>
                <w:sz w:val="20"/>
              </w:rPr>
              <w:t>IMFS</w:t>
            </w:r>
            <w:r w:rsidRPr="00756EB7">
              <w:rPr>
                <w:rFonts w:ascii="Times New Roman"/>
                <w:sz w:val="20"/>
              </w:rPr>
              <w:t>原生目录管理机制，仅需初始化模板节点。</w:t>
            </w:r>
          </w:p>
        </w:tc>
      </w:tr>
    </w:tbl>
    <w:p w14:paraId="083B4470" w14:textId="77777777" w:rsidR="00232780" w:rsidRPr="00510CCC" w:rsidRDefault="00232780" w:rsidP="00232780">
      <w:pPr>
        <w:pStyle w:val="af9"/>
        <w:ind w:firstLineChars="0" w:firstLine="0"/>
        <w:rPr>
          <w:rFonts w:ascii="Times New Roman"/>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2"/>
        <w:gridCol w:w="6590"/>
      </w:tblGrid>
      <w:tr w:rsidR="00232780" w:rsidRPr="00510CCC" w14:paraId="781BFBCF"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64BD2539"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4749DFD0"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IF-KERN-NS-001</w:t>
            </w:r>
          </w:p>
        </w:tc>
      </w:tr>
      <w:tr w:rsidR="00232780" w:rsidRPr="00510CCC" w14:paraId="2C1A3B8C" w14:textId="77777777" w:rsidTr="00E01965">
        <w:tc>
          <w:tcPr>
            <w:tcW w:w="1809" w:type="dxa"/>
            <w:shd w:val="clear" w:color="auto" w:fill="DEEAF6"/>
          </w:tcPr>
          <w:p w14:paraId="64983ED1"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接口名称</w:t>
            </w:r>
          </w:p>
        </w:tc>
        <w:tc>
          <w:tcPr>
            <w:tcW w:w="6933" w:type="dxa"/>
            <w:shd w:val="clear" w:color="auto" w:fill="DEEAF6"/>
          </w:tcPr>
          <w:p w14:paraId="3FAEB31D" w14:textId="77777777" w:rsidR="00232780" w:rsidRPr="00756EB7" w:rsidRDefault="00232780" w:rsidP="00E01965">
            <w:pPr>
              <w:pStyle w:val="af9"/>
              <w:ind w:firstLineChars="0" w:firstLine="0"/>
              <w:rPr>
                <w:rFonts w:ascii="Times New Roman"/>
                <w:sz w:val="20"/>
              </w:rPr>
            </w:pPr>
            <w:r w:rsidRPr="00756EB7">
              <w:rPr>
                <w:rFonts w:ascii="Times New Roman"/>
                <w:sz w:val="20"/>
              </w:rPr>
              <w:t>命名空间管理接口</w:t>
            </w:r>
          </w:p>
        </w:tc>
      </w:tr>
      <w:tr w:rsidR="00232780" w:rsidRPr="00510CCC" w14:paraId="5948705B" w14:textId="77777777" w:rsidTr="00E01965">
        <w:tc>
          <w:tcPr>
            <w:tcW w:w="1809" w:type="dxa"/>
          </w:tcPr>
          <w:p w14:paraId="056B45CD"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关联实体</w:t>
            </w:r>
          </w:p>
        </w:tc>
        <w:tc>
          <w:tcPr>
            <w:tcW w:w="6933" w:type="dxa"/>
          </w:tcPr>
          <w:p w14:paraId="7F617813" w14:textId="77777777" w:rsidR="00232780" w:rsidRPr="00756EB7" w:rsidRDefault="00232780" w:rsidP="00E01965">
            <w:pPr>
              <w:pStyle w:val="af9"/>
              <w:ind w:firstLineChars="0" w:firstLine="0"/>
              <w:rPr>
                <w:rFonts w:ascii="Times New Roman"/>
                <w:sz w:val="20"/>
              </w:rPr>
            </w:pPr>
            <w:r w:rsidRPr="00756EB7">
              <w:rPr>
                <w:rFonts w:ascii="Times New Roman"/>
                <w:sz w:val="20"/>
              </w:rPr>
              <w:t>RTEMS</w:t>
            </w:r>
            <w:r w:rsidRPr="00756EB7">
              <w:rPr>
                <w:rFonts w:ascii="Times New Roman"/>
                <w:sz w:val="20"/>
              </w:rPr>
              <w:t>命名空间子系统（待开发模块）</w:t>
            </w:r>
          </w:p>
        </w:tc>
      </w:tr>
      <w:tr w:rsidR="00232780" w:rsidRPr="00510CCC" w14:paraId="7780D0FD" w14:textId="77777777" w:rsidTr="00E01965">
        <w:tc>
          <w:tcPr>
            <w:tcW w:w="1809" w:type="dxa"/>
            <w:shd w:val="clear" w:color="auto" w:fill="DEEAF6"/>
          </w:tcPr>
          <w:p w14:paraId="4B0B2BD9"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通信方式</w:t>
            </w:r>
          </w:p>
        </w:tc>
        <w:tc>
          <w:tcPr>
            <w:tcW w:w="6933" w:type="dxa"/>
            <w:shd w:val="clear" w:color="auto" w:fill="DEEAF6"/>
          </w:tcPr>
          <w:p w14:paraId="069E070A" w14:textId="77777777" w:rsidR="00232780" w:rsidRPr="00756EB7" w:rsidRDefault="00232780" w:rsidP="00E01965">
            <w:pPr>
              <w:pStyle w:val="af9"/>
              <w:ind w:firstLineChars="0" w:firstLine="0"/>
              <w:rPr>
                <w:rFonts w:ascii="Times New Roman"/>
                <w:sz w:val="20"/>
              </w:rPr>
            </w:pPr>
            <w:r w:rsidRPr="00756EB7">
              <w:rPr>
                <w:rFonts w:ascii="Times New Roman"/>
                <w:sz w:val="20"/>
              </w:rPr>
              <w:t>内核函数调用（</w:t>
            </w:r>
            <w:proofErr w:type="spellStart"/>
            <w:r w:rsidRPr="00756EB7">
              <w:rPr>
                <w:rFonts w:ascii="Times New Roman"/>
                <w:sz w:val="20"/>
              </w:rPr>
              <w:t>namespace_clone</w:t>
            </w:r>
            <w:proofErr w:type="spellEnd"/>
            <w:r w:rsidRPr="00756EB7">
              <w:rPr>
                <w:rFonts w:ascii="Times New Roman"/>
                <w:sz w:val="20"/>
              </w:rPr>
              <w:t xml:space="preserve">, </w:t>
            </w:r>
            <w:proofErr w:type="spellStart"/>
            <w:r w:rsidRPr="00756EB7">
              <w:rPr>
                <w:rFonts w:ascii="Times New Roman"/>
                <w:sz w:val="20"/>
              </w:rPr>
              <w:t>namespace_set</w:t>
            </w:r>
            <w:proofErr w:type="spellEnd"/>
            <w:r w:rsidRPr="00756EB7">
              <w:rPr>
                <w:rFonts w:ascii="Times New Roman"/>
                <w:sz w:val="20"/>
              </w:rPr>
              <w:t xml:space="preserve">, </w:t>
            </w:r>
            <w:proofErr w:type="spellStart"/>
            <w:r w:rsidRPr="00756EB7">
              <w:rPr>
                <w:rFonts w:ascii="Times New Roman"/>
                <w:sz w:val="20"/>
              </w:rPr>
              <w:t>namespace_unshare</w:t>
            </w:r>
            <w:proofErr w:type="spellEnd"/>
            <w:r w:rsidRPr="00756EB7">
              <w:rPr>
                <w:rFonts w:ascii="Times New Roman"/>
                <w:sz w:val="20"/>
              </w:rPr>
              <w:t>）</w:t>
            </w:r>
          </w:p>
        </w:tc>
      </w:tr>
      <w:tr w:rsidR="00232780" w:rsidRPr="00510CCC" w14:paraId="22DA615A" w14:textId="77777777" w:rsidTr="00E01965">
        <w:tc>
          <w:tcPr>
            <w:tcW w:w="1809" w:type="dxa"/>
          </w:tcPr>
          <w:p w14:paraId="23DE6941"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功能需求</w:t>
            </w:r>
          </w:p>
        </w:tc>
        <w:tc>
          <w:tcPr>
            <w:tcW w:w="6933" w:type="dxa"/>
          </w:tcPr>
          <w:p w14:paraId="2678B94F"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支持</w:t>
            </w:r>
            <w:r w:rsidRPr="00756EB7">
              <w:rPr>
                <w:rFonts w:ascii="Times New Roman"/>
                <w:sz w:val="20"/>
              </w:rPr>
              <w:t>PID</w:t>
            </w:r>
            <w:r w:rsidRPr="00756EB7">
              <w:rPr>
                <w:rFonts w:ascii="Times New Roman"/>
                <w:sz w:val="20"/>
              </w:rPr>
              <w:t>、</w:t>
            </w:r>
            <w:r w:rsidRPr="00756EB7">
              <w:rPr>
                <w:rFonts w:ascii="Times New Roman"/>
                <w:sz w:val="20"/>
              </w:rPr>
              <w:t>UTS</w:t>
            </w:r>
            <w:r w:rsidRPr="00756EB7">
              <w:rPr>
                <w:rFonts w:ascii="Times New Roman"/>
                <w:sz w:val="20"/>
              </w:rPr>
              <w:t>、</w:t>
            </w:r>
            <w:r w:rsidRPr="00756EB7">
              <w:rPr>
                <w:rFonts w:ascii="Times New Roman"/>
                <w:sz w:val="20"/>
              </w:rPr>
              <w:t>IPC</w:t>
            </w:r>
            <w:r w:rsidRPr="00756EB7">
              <w:rPr>
                <w:rFonts w:ascii="Times New Roman"/>
                <w:sz w:val="20"/>
              </w:rPr>
              <w:t>命名空间的创建、复制、取消共享；</w:t>
            </w:r>
          </w:p>
          <w:p w14:paraId="0069C540"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根据容器配置初始化命名空间资源（如</w:t>
            </w:r>
            <w:r w:rsidRPr="00756EB7">
              <w:rPr>
                <w:rFonts w:ascii="Times New Roman"/>
                <w:sz w:val="20"/>
              </w:rPr>
              <w:t>hostname</w:t>
            </w:r>
            <w:r w:rsidRPr="00756EB7">
              <w:rPr>
                <w:rFonts w:ascii="Times New Roman"/>
                <w:sz w:val="20"/>
              </w:rPr>
              <w:t>、</w:t>
            </w:r>
            <w:r w:rsidRPr="00756EB7">
              <w:rPr>
                <w:rFonts w:ascii="Times New Roman"/>
                <w:sz w:val="20"/>
              </w:rPr>
              <w:t>IPC</w:t>
            </w:r>
            <w:r w:rsidRPr="00756EB7">
              <w:rPr>
                <w:rFonts w:ascii="Times New Roman"/>
                <w:sz w:val="20"/>
              </w:rPr>
              <w:t>键值空间）；</w:t>
            </w:r>
          </w:p>
          <w:p w14:paraId="74C0C88B"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支持通过文件描述符设置线程命名空间属性；</w:t>
            </w:r>
          </w:p>
        </w:tc>
      </w:tr>
      <w:tr w:rsidR="00232780" w:rsidRPr="00510CCC" w14:paraId="62679418" w14:textId="77777777" w:rsidTr="00E01965">
        <w:tc>
          <w:tcPr>
            <w:tcW w:w="1809" w:type="dxa"/>
            <w:shd w:val="clear" w:color="auto" w:fill="DEEAF6"/>
          </w:tcPr>
          <w:p w14:paraId="2ED58E4A"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接口特性状态</w:t>
            </w:r>
          </w:p>
        </w:tc>
        <w:tc>
          <w:tcPr>
            <w:tcW w:w="6933" w:type="dxa"/>
            <w:shd w:val="clear" w:color="auto" w:fill="DEEAF6"/>
          </w:tcPr>
          <w:p w14:paraId="51C0897E" w14:textId="77777777" w:rsidR="00232780" w:rsidRPr="00756EB7" w:rsidRDefault="00232780" w:rsidP="00E01965">
            <w:pPr>
              <w:pStyle w:val="af9"/>
              <w:ind w:firstLineChars="0" w:firstLine="0"/>
              <w:rPr>
                <w:rFonts w:ascii="Times New Roman"/>
                <w:sz w:val="20"/>
              </w:rPr>
            </w:pPr>
            <w:r w:rsidRPr="00756EB7">
              <w:rPr>
                <w:rFonts w:ascii="Times New Roman"/>
                <w:sz w:val="20"/>
              </w:rPr>
              <w:t>待开发</w:t>
            </w:r>
            <w:r w:rsidRPr="00756EB7">
              <w:rPr>
                <w:rFonts w:ascii="Times New Roman"/>
                <w:sz w:val="20"/>
              </w:rPr>
              <w:t xml:space="preserve"> —— </w:t>
            </w:r>
            <w:r w:rsidRPr="00756EB7">
              <w:rPr>
                <w:rFonts w:ascii="Times New Roman"/>
                <w:sz w:val="20"/>
              </w:rPr>
              <w:t>命名空间模块需同步开发，提供标准克隆与设置接口。</w:t>
            </w:r>
          </w:p>
        </w:tc>
      </w:tr>
    </w:tbl>
    <w:p w14:paraId="3AA93715" w14:textId="77777777" w:rsidR="00232780" w:rsidRPr="00510CCC" w:rsidRDefault="00232780" w:rsidP="00232780">
      <w:pPr>
        <w:pStyle w:val="af9"/>
        <w:ind w:firstLineChars="0" w:firstLine="0"/>
        <w:rPr>
          <w:rFonts w:ascii="Times New Roman"/>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2"/>
        <w:gridCol w:w="6590"/>
      </w:tblGrid>
      <w:tr w:rsidR="00232780" w:rsidRPr="00510CCC" w14:paraId="710E35CF"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08B2FCB8"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5595DB63" w14:textId="77777777" w:rsidR="00232780" w:rsidRPr="00756EB7" w:rsidRDefault="00232780" w:rsidP="00E01965">
            <w:pPr>
              <w:pStyle w:val="af9"/>
              <w:ind w:firstLineChars="0" w:firstLine="0"/>
              <w:rPr>
                <w:rFonts w:ascii="Times New Roman"/>
                <w:b/>
                <w:bCs/>
                <w:color w:val="FFFFFF"/>
                <w:sz w:val="20"/>
              </w:rPr>
            </w:pPr>
            <w:r w:rsidRPr="00756EB7">
              <w:rPr>
                <w:rFonts w:ascii="Times New Roman"/>
                <w:b/>
                <w:bCs/>
                <w:color w:val="FFFFFF"/>
                <w:sz w:val="20"/>
              </w:rPr>
              <w:t>IF-KERN-LIMIT-001</w:t>
            </w:r>
          </w:p>
        </w:tc>
      </w:tr>
      <w:tr w:rsidR="00232780" w:rsidRPr="00510CCC" w14:paraId="0C89CD4C" w14:textId="77777777" w:rsidTr="00E01965">
        <w:tc>
          <w:tcPr>
            <w:tcW w:w="1809" w:type="dxa"/>
            <w:shd w:val="clear" w:color="auto" w:fill="DEEAF6"/>
          </w:tcPr>
          <w:p w14:paraId="49334607"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接口名称</w:t>
            </w:r>
          </w:p>
        </w:tc>
        <w:tc>
          <w:tcPr>
            <w:tcW w:w="6933" w:type="dxa"/>
            <w:shd w:val="clear" w:color="auto" w:fill="DEEAF6"/>
          </w:tcPr>
          <w:p w14:paraId="4F124FBC" w14:textId="77777777" w:rsidR="00232780" w:rsidRPr="00756EB7" w:rsidRDefault="00232780" w:rsidP="00E01965">
            <w:pPr>
              <w:pStyle w:val="af9"/>
              <w:ind w:firstLineChars="0" w:firstLine="0"/>
              <w:rPr>
                <w:rFonts w:ascii="Times New Roman"/>
                <w:sz w:val="20"/>
              </w:rPr>
            </w:pPr>
            <w:r w:rsidRPr="00756EB7">
              <w:rPr>
                <w:rFonts w:ascii="Times New Roman"/>
                <w:sz w:val="20"/>
              </w:rPr>
              <w:t>容器资源限制接口</w:t>
            </w:r>
          </w:p>
        </w:tc>
      </w:tr>
      <w:tr w:rsidR="00232780" w:rsidRPr="00510CCC" w14:paraId="608A77D4" w14:textId="77777777" w:rsidTr="00E01965">
        <w:tc>
          <w:tcPr>
            <w:tcW w:w="1809" w:type="dxa"/>
          </w:tcPr>
          <w:p w14:paraId="1D95829A"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关联实体</w:t>
            </w:r>
          </w:p>
        </w:tc>
        <w:tc>
          <w:tcPr>
            <w:tcW w:w="6933" w:type="dxa"/>
          </w:tcPr>
          <w:p w14:paraId="0BC004F2" w14:textId="77777777" w:rsidR="00232780" w:rsidRPr="00756EB7" w:rsidRDefault="00232780" w:rsidP="00E01965">
            <w:pPr>
              <w:pStyle w:val="af9"/>
              <w:ind w:firstLineChars="0" w:firstLine="0"/>
              <w:rPr>
                <w:rFonts w:ascii="Times New Roman"/>
                <w:sz w:val="20"/>
              </w:rPr>
            </w:pPr>
            <w:r w:rsidRPr="00756EB7">
              <w:rPr>
                <w:rFonts w:ascii="Times New Roman"/>
                <w:sz w:val="20"/>
              </w:rPr>
              <w:t>RTEMS</w:t>
            </w:r>
            <w:r w:rsidRPr="00756EB7">
              <w:rPr>
                <w:rFonts w:ascii="Times New Roman"/>
                <w:sz w:val="20"/>
              </w:rPr>
              <w:t>资源管理器（待开发模块）</w:t>
            </w:r>
          </w:p>
        </w:tc>
      </w:tr>
      <w:tr w:rsidR="00232780" w:rsidRPr="00510CCC" w14:paraId="33AF7637" w14:textId="77777777" w:rsidTr="00E01965">
        <w:tc>
          <w:tcPr>
            <w:tcW w:w="1809" w:type="dxa"/>
            <w:shd w:val="clear" w:color="auto" w:fill="DEEAF6"/>
          </w:tcPr>
          <w:p w14:paraId="3B23D788"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通信方式</w:t>
            </w:r>
          </w:p>
        </w:tc>
        <w:tc>
          <w:tcPr>
            <w:tcW w:w="6933" w:type="dxa"/>
            <w:shd w:val="clear" w:color="auto" w:fill="DEEAF6"/>
          </w:tcPr>
          <w:p w14:paraId="69105C3D" w14:textId="77777777" w:rsidR="00232780" w:rsidRPr="00756EB7" w:rsidRDefault="00232780" w:rsidP="00E01965">
            <w:pPr>
              <w:pStyle w:val="af9"/>
              <w:ind w:firstLineChars="0" w:firstLine="0"/>
              <w:rPr>
                <w:rFonts w:ascii="Times New Roman"/>
                <w:sz w:val="20"/>
              </w:rPr>
            </w:pPr>
            <w:r w:rsidRPr="00756EB7">
              <w:rPr>
                <w:rFonts w:ascii="Times New Roman"/>
                <w:sz w:val="20"/>
              </w:rPr>
              <w:t>资源配额设置</w:t>
            </w:r>
            <w:r w:rsidRPr="00756EB7">
              <w:rPr>
                <w:rFonts w:ascii="Times New Roman"/>
                <w:sz w:val="20"/>
              </w:rPr>
              <w:t>/</w:t>
            </w:r>
            <w:r w:rsidRPr="00756EB7">
              <w:rPr>
                <w:rFonts w:ascii="Times New Roman"/>
                <w:sz w:val="20"/>
              </w:rPr>
              <w:t>查询</w:t>
            </w:r>
            <w:r w:rsidRPr="00756EB7">
              <w:rPr>
                <w:rFonts w:ascii="Times New Roman"/>
                <w:sz w:val="20"/>
              </w:rPr>
              <w:t>API</w:t>
            </w:r>
            <w:r w:rsidRPr="00756EB7">
              <w:rPr>
                <w:rFonts w:ascii="Times New Roman"/>
                <w:sz w:val="20"/>
              </w:rPr>
              <w:t>（</w:t>
            </w:r>
            <w:proofErr w:type="spellStart"/>
            <w:r w:rsidRPr="00756EB7">
              <w:rPr>
                <w:rFonts w:ascii="Times New Roman"/>
                <w:sz w:val="20"/>
              </w:rPr>
              <w:t>container_set_limit</w:t>
            </w:r>
            <w:proofErr w:type="spellEnd"/>
            <w:r w:rsidRPr="00756EB7">
              <w:rPr>
                <w:rFonts w:ascii="Times New Roman"/>
                <w:sz w:val="20"/>
              </w:rPr>
              <w:t xml:space="preserve">, </w:t>
            </w:r>
            <w:proofErr w:type="spellStart"/>
            <w:r w:rsidRPr="00756EB7">
              <w:rPr>
                <w:rFonts w:ascii="Times New Roman"/>
                <w:sz w:val="20"/>
              </w:rPr>
              <w:t>container_get_limit</w:t>
            </w:r>
            <w:proofErr w:type="spellEnd"/>
            <w:r w:rsidRPr="00756EB7">
              <w:rPr>
                <w:rFonts w:ascii="Times New Roman"/>
                <w:sz w:val="20"/>
              </w:rPr>
              <w:t>）</w:t>
            </w:r>
          </w:p>
        </w:tc>
      </w:tr>
      <w:tr w:rsidR="00232780" w:rsidRPr="00510CCC" w14:paraId="2DB5B0C2" w14:textId="77777777" w:rsidTr="00E01965">
        <w:tc>
          <w:tcPr>
            <w:tcW w:w="1809" w:type="dxa"/>
          </w:tcPr>
          <w:p w14:paraId="6D56DE97"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功能需求</w:t>
            </w:r>
          </w:p>
        </w:tc>
        <w:tc>
          <w:tcPr>
            <w:tcW w:w="6933" w:type="dxa"/>
          </w:tcPr>
          <w:p w14:paraId="38A6330D"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支持设置</w:t>
            </w:r>
            <w:r w:rsidRPr="00756EB7">
              <w:rPr>
                <w:rFonts w:ascii="Times New Roman"/>
                <w:sz w:val="20"/>
              </w:rPr>
              <w:t>/</w:t>
            </w:r>
            <w:r w:rsidRPr="00756EB7">
              <w:rPr>
                <w:rFonts w:ascii="Times New Roman"/>
                <w:sz w:val="20"/>
              </w:rPr>
              <w:t>查询容器内最大任务数、内存使用上限、</w:t>
            </w:r>
            <w:r w:rsidRPr="00756EB7">
              <w:rPr>
                <w:rFonts w:ascii="Times New Roman"/>
                <w:sz w:val="20"/>
              </w:rPr>
              <w:t>IPC</w:t>
            </w:r>
            <w:r w:rsidRPr="00756EB7">
              <w:rPr>
                <w:rFonts w:ascii="Times New Roman"/>
                <w:sz w:val="20"/>
              </w:rPr>
              <w:t>对象数等；</w:t>
            </w:r>
          </w:p>
          <w:p w14:paraId="5B015EA6"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在任务创建</w:t>
            </w:r>
            <w:r w:rsidRPr="00756EB7">
              <w:rPr>
                <w:rFonts w:ascii="Times New Roman"/>
                <w:sz w:val="20"/>
              </w:rPr>
              <w:t>/</w:t>
            </w:r>
            <w:r w:rsidRPr="00756EB7">
              <w:rPr>
                <w:rFonts w:ascii="Times New Roman"/>
                <w:sz w:val="20"/>
              </w:rPr>
              <w:t>资源申请时进行实时限制检查；</w:t>
            </w:r>
          </w:p>
          <w:p w14:paraId="5E98F9D8" w14:textId="77777777" w:rsidR="00232780" w:rsidRPr="00756EB7" w:rsidRDefault="00232780" w:rsidP="008202F7">
            <w:pPr>
              <w:pStyle w:val="af9"/>
              <w:numPr>
                <w:ilvl w:val="0"/>
                <w:numId w:val="38"/>
              </w:numPr>
              <w:ind w:firstLineChars="0"/>
              <w:rPr>
                <w:rFonts w:ascii="Times New Roman"/>
                <w:sz w:val="20"/>
              </w:rPr>
            </w:pPr>
            <w:r w:rsidRPr="00756EB7">
              <w:rPr>
                <w:rFonts w:ascii="Times New Roman"/>
                <w:sz w:val="20"/>
              </w:rPr>
              <w:t>支持通过</w:t>
            </w:r>
            <w:r w:rsidRPr="00756EB7">
              <w:rPr>
                <w:rFonts w:ascii="Times New Roman"/>
                <w:sz w:val="20"/>
              </w:rPr>
              <w:t xml:space="preserve"> config </w:t>
            </w:r>
            <w:r w:rsidRPr="00756EB7">
              <w:rPr>
                <w:rFonts w:ascii="Times New Roman"/>
                <w:sz w:val="20"/>
              </w:rPr>
              <w:t>文件或</w:t>
            </w:r>
            <w:proofErr w:type="spellStart"/>
            <w:r w:rsidRPr="00756EB7">
              <w:rPr>
                <w:rFonts w:ascii="Times New Roman"/>
                <w:sz w:val="20"/>
              </w:rPr>
              <w:t>ioctl</w:t>
            </w:r>
            <w:proofErr w:type="spellEnd"/>
            <w:r w:rsidRPr="00756EB7">
              <w:rPr>
                <w:rFonts w:ascii="Times New Roman"/>
                <w:sz w:val="20"/>
              </w:rPr>
              <w:t>动态调整限制值；</w:t>
            </w:r>
          </w:p>
        </w:tc>
      </w:tr>
      <w:tr w:rsidR="00232780" w:rsidRPr="00510CCC" w14:paraId="4DF2BF78" w14:textId="77777777" w:rsidTr="00E01965">
        <w:tc>
          <w:tcPr>
            <w:tcW w:w="1809" w:type="dxa"/>
            <w:shd w:val="clear" w:color="auto" w:fill="DEEAF6"/>
          </w:tcPr>
          <w:p w14:paraId="2E4ABB6C" w14:textId="77777777" w:rsidR="00232780" w:rsidRPr="00756EB7" w:rsidRDefault="00232780" w:rsidP="00E01965">
            <w:pPr>
              <w:pStyle w:val="af9"/>
              <w:ind w:firstLineChars="0" w:firstLine="0"/>
              <w:rPr>
                <w:rFonts w:ascii="Times New Roman"/>
                <w:b/>
                <w:bCs/>
                <w:sz w:val="20"/>
              </w:rPr>
            </w:pPr>
            <w:r w:rsidRPr="00756EB7">
              <w:rPr>
                <w:rFonts w:ascii="Times New Roman"/>
                <w:b/>
                <w:bCs/>
                <w:sz w:val="20"/>
              </w:rPr>
              <w:t>接口特性状态</w:t>
            </w:r>
          </w:p>
        </w:tc>
        <w:tc>
          <w:tcPr>
            <w:tcW w:w="6933" w:type="dxa"/>
            <w:shd w:val="clear" w:color="auto" w:fill="DEEAF6"/>
          </w:tcPr>
          <w:p w14:paraId="0404F9E0" w14:textId="77777777" w:rsidR="00232780" w:rsidRPr="00756EB7" w:rsidRDefault="00232780" w:rsidP="00E01965">
            <w:pPr>
              <w:pStyle w:val="af9"/>
              <w:ind w:firstLineChars="0" w:firstLine="0"/>
              <w:rPr>
                <w:rFonts w:ascii="Times New Roman"/>
                <w:sz w:val="20"/>
              </w:rPr>
            </w:pPr>
            <w:r w:rsidRPr="00756EB7">
              <w:rPr>
                <w:rFonts w:ascii="Times New Roman"/>
                <w:sz w:val="20"/>
              </w:rPr>
              <w:t>待开发</w:t>
            </w:r>
            <w:r w:rsidRPr="00756EB7">
              <w:rPr>
                <w:rFonts w:ascii="Times New Roman"/>
                <w:sz w:val="20"/>
              </w:rPr>
              <w:t xml:space="preserve"> —— </w:t>
            </w:r>
            <w:r w:rsidRPr="00756EB7">
              <w:rPr>
                <w:rFonts w:ascii="Times New Roman"/>
                <w:sz w:val="20"/>
              </w:rPr>
              <w:t>需实现资源计数器与拦截检查机制。</w:t>
            </w:r>
          </w:p>
        </w:tc>
      </w:tr>
    </w:tbl>
    <w:p w14:paraId="3C1C0EA0" w14:textId="77777777" w:rsidR="00A4019A" w:rsidRPr="00232780" w:rsidRDefault="00A4019A" w:rsidP="00A4019A"/>
    <w:p w14:paraId="1B69E638" w14:textId="3D22684B" w:rsidR="00A4019A" w:rsidRDefault="00A4019A" w:rsidP="00A4019A">
      <w:pPr>
        <w:pStyle w:val="5"/>
      </w:pPr>
      <w:r>
        <w:rPr>
          <w:rFonts w:hint="eastAsia"/>
        </w:rPr>
        <w:t>3.2.3.</w:t>
      </w:r>
      <w:r w:rsidR="00686E5F">
        <w:rPr>
          <w:rFonts w:hint="eastAsia"/>
        </w:rPr>
        <w:t>3</w:t>
      </w:r>
      <w:r>
        <w:rPr>
          <w:rFonts w:hint="eastAsia"/>
        </w:rPr>
        <w:t>.2 接口功能交付需求</w:t>
      </w:r>
    </w:p>
    <w:p w14:paraId="781D3425" w14:textId="77777777" w:rsidR="00E60C2E" w:rsidRPr="00756EB7" w:rsidRDefault="00E60C2E" w:rsidP="00756EB7">
      <w:pPr>
        <w:ind w:firstLine="425"/>
        <w:rPr>
          <w:rFonts w:ascii="Times New Roman"/>
        </w:rPr>
      </w:pPr>
      <w:r w:rsidRPr="00756EB7">
        <w:rPr>
          <w:rFonts w:ascii="Times New Roman" w:hint="eastAsia"/>
        </w:rPr>
        <w:t>该部分描述系统内部管理容器从创建到销毁全过程的核心逻辑与协作机制：</w:t>
      </w:r>
    </w:p>
    <w:p w14:paraId="136676B1" w14:textId="77777777" w:rsidR="00E60C2E" w:rsidRPr="00756EB7" w:rsidRDefault="00E60C2E" w:rsidP="00756EB7">
      <w:pPr>
        <w:ind w:firstLine="425"/>
        <w:rPr>
          <w:rFonts w:ascii="Times New Roman"/>
        </w:rPr>
      </w:pPr>
    </w:p>
    <w:p w14:paraId="5CE41288" w14:textId="0A24C492" w:rsidR="00E60C2E" w:rsidRPr="00756EB7" w:rsidRDefault="00E60C2E" w:rsidP="008202F7">
      <w:pPr>
        <w:pStyle w:val="affffffff6"/>
        <w:numPr>
          <w:ilvl w:val="0"/>
          <w:numId w:val="81"/>
        </w:numPr>
        <w:ind w:firstLineChars="0"/>
        <w:rPr>
          <w:rFonts w:ascii="Times New Roman"/>
        </w:rPr>
      </w:pPr>
      <w:r w:rsidRPr="00756EB7">
        <w:rPr>
          <w:rFonts w:ascii="Times New Roman" w:hint="eastAsia"/>
        </w:rPr>
        <w:t>初始容器创建</w:t>
      </w:r>
      <w:r w:rsidR="00607F93" w:rsidRPr="00756EB7">
        <w:rPr>
          <w:rFonts w:ascii="Times New Roman" w:hint="eastAsia"/>
        </w:rPr>
        <w:t>：</w:t>
      </w:r>
    </w:p>
    <w:p w14:paraId="34A7C805" w14:textId="77777777" w:rsidR="00E60C2E" w:rsidRPr="00756EB7" w:rsidRDefault="00E60C2E" w:rsidP="00756EB7">
      <w:pPr>
        <w:ind w:left="360" w:firstLine="425"/>
        <w:rPr>
          <w:rFonts w:ascii="Times New Roman"/>
        </w:rPr>
      </w:pPr>
      <w:r w:rsidRPr="00756EB7">
        <w:rPr>
          <w:rFonts w:ascii="Times New Roman" w:hint="eastAsia"/>
        </w:rPr>
        <w:t>系统启动时创建默认容器（如根容器），分配初始虚拟</w:t>
      </w:r>
      <w:r w:rsidRPr="00756EB7">
        <w:rPr>
          <w:rFonts w:ascii="Times New Roman" w:hint="eastAsia"/>
        </w:rPr>
        <w:t xml:space="preserve"> PID </w:t>
      </w:r>
      <w:r w:rsidRPr="00756EB7">
        <w:rPr>
          <w:rFonts w:ascii="Times New Roman" w:hint="eastAsia"/>
        </w:rPr>
        <w:t>和基础命名空间。</w:t>
      </w:r>
    </w:p>
    <w:p w14:paraId="23B12EC7" w14:textId="49B418DF" w:rsidR="00E60C2E" w:rsidRPr="00756EB7" w:rsidRDefault="00E60C2E" w:rsidP="008202F7">
      <w:pPr>
        <w:pStyle w:val="affffffff6"/>
        <w:numPr>
          <w:ilvl w:val="0"/>
          <w:numId w:val="81"/>
        </w:numPr>
        <w:ind w:firstLineChars="0"/>
        <w:rPr>
          <w:rFonts w:ascii="Times New Roman"/>
        </w:rPr>
      </w:pPr>
      <w:r w:rsidRPr="00756EB7">
        <w:rPr>
          <w:rFonts w:ascii="Times New Roman" w:hint="eastAsia"/>
        </w:rPr>
        <w:lastRenderedPageBreak/>
        <w:t>事件驱动管理</w:t>
      </w:r>
      <w:r w:rsidR="00607F93" w:rsidRPr="00756EB7">
        <w:rPr>
          <w:rFonts w:ascii="Times New Roman" w:hint="eastAsia"/>
        </w:rPr>
        <w:t>：</w:t>
      </w:r>
    </w:p>
    <w:p w14:paraId="5F5C3C4B" w14:textId="156C7881" w:rsidR="00E60C2E" w:rsidRPr="00756EB7" w:rsidRDefault="00CE4238" w:rsidP="00756EB7">
      <w:pPr>
        <w:ind w:left="425" w:firstLine="425"/>
        <w:rPr>
          <w:rFonts w:ascii="Times New Roman"/>
        </w:rPr>
      </w:pPr>
      <w:r>
        <w:rPr>
          <w:rFonts w:ascii="Times New Roman" w:hint="eastAsia"/>
        </w:rPr>
        <w:t>①</w:t>
      </w:r>
      <w:r w:rsidR="00E60C2E" w:rsidRPr="00756EB7">
        <w:rPr>
          <w:rFonts w:ascii="Times New Roman" w:hint="eastAsia"/>
        </w:rPr>
        <w:t>接收任务管理器发出的线程创建</w:t>
      </w:r>
      <w:r w:rsidR="00E60C2E" w:rsidRPr="00756EB7">
        <w:rPr>
          <w:rFonts w:ascii="Times New Roman" w:hint="eastAsia"/>
        </w:rPr>
        <w:t>/</w:t>
      </w:r>
      <w:r w:rsidR="00E60C2E" w:rsidRPr="00756EB7">
        <w:rPr>
          <w:rFonts w:ascii="Times New Roman" w:hint="eastAsia"/>
        </w:rPr>
        <w:t>销毁事件，自动为新线程绑定容器上下文或释放关联资源；</w:t>
      </w:r>
    </w:p>
    <w:p w14:paraId="7081E555" w14:textId="7D57A8BA" w:rsidR="00E60C2E" w:rsidRPr="00756EB7" w:rsidRDefault="00CE4238" w:rsidP="00756EB7">
      <w:pPr>
        <w:ind w:left="425" w:firstLine="425"/>
        <w:rPr>
          <w:rFonts w:ascii="Times New Roman"/>
        </w:rPr>
      </w:pPr>
      <w:r>
        <w:rPr>
          <w:rFonts w:ascii="Times New Roman" w:hint="eastAsia"/>
        </w:rPr>
        <w:t>②</w:t>
      </w:r>
      <w:r w:rsidR="00E60C2E" w:rsidRPr="00756EB7">
        <w:rPr>
          <w:rFonts w:ascii="Times New Roman" w:hint="eastAsia"/>
        </w:rPr>
        <w:t>响应来自文件系统接口的控制命令（如</w:t>
      </w:r>
      <w:r w:rsidR="00E60C2E" w:rsidRPr="00756EB7">
        <w:rPr>
          <w:rFonts w:ascii="Times New Roman" w:hint="eastAsia"/>
        </w:rPr>
        <w:t xml:space="preserve"> start/stop/delete</w:t>
      </w:r>
      <w:r w:rsidR="00E60C2E" w:rsidRPr="00756EB7">
        <w:rPr>
          <w:rFonts w:ascii="Times New Roman" w:hint="eastAsia"/>
        </w:rPr>
        <w:t>），驱动容器状态机转换。</w:t>
      </w:r>
    </w:p>
    <w:p w14:paraId="4247D0C9" w14:textId="6A8F1078" w:rsidR="00E60C2E" w:rsidRPr="00756EB7" w:rsidRDefault="00E60C2E" w:rsidP="008202F7">
      <w:pPr>
        <w:pStyle w:val="affffffff6"/>
        <w:numPr>
          <w:ilvl w:val="0"/>
          <w:numId w:val="81"/>
        </w:numPr>
        <w:ind w:firstLineChars="0"/>
        <w:rPr>
          <w:rFonts w:ascii="Times New Roman"/>
        </w:rPr>
      </w:pPr>
      <w:r w:rsidRPr="00756EB7">
        <w:rPr>
          <w:rFonts w:ascii="Times New Roman" w:hint="eastAsia"/>
        </w:rPr>
        <w:t>资源与命名空间协同</w:t>
      </w:r>
      <w:r w:rsidR="00607F93" w:rsidRPr="00756EB7">
        <w:rPr>
          <w:rFonts w:ascii="Times New Roman" w:hint="eastAsia"/>
        </w:rPr>
        <w:t>：</w:t>
      </w:r>
    </w:p>
    <w:p w14:paraId="58217FDE" w14:textId="26F0ECCB" w:rsidR="00E60C2E" w:rsidRPr="00756EB7" w:rsidRDefault="00CE4238" w:rsidP="00756EB7">
      <w:pPr>
        <w:ind w:left="360" w:firstLine="425"/>
        <w:rPr>
          <w:rFonts w:ascii="Times New Roman"/>
        </w:rPr>
      </w:pPr>
      <w:r>
        <w:rPr>
          <w:rFonts w:ascii="Times New Roman" w:hint="eastAsia"/>
        </w:rPr>
        <w:t>①</w:t>
      </w:r>
      <w:r w:rsidR="00E60C2E" w:rsidRPr="00756EB7">
        <w:rPr>
          <w:rFonts w:ascii="Times New Roman" w:hint="eastAsia"/>
        </w:rPr>
        <w:t>向命名空间管理模块发送指令，创建或共享</w:t>
      </w:r>
      <w:r w:rsidR="00E60C2E" w:rsidRPr="00756EB7">
        <w:rPr>
          <w:rFonts w:ascii="Times New Roman" w:hint="eastAsia"/>
        </w:rPr>
        <w:t xml:space="preserve"> PID</w:t>
      </w:r>
      <w:r w:rsidR="00E60C2E" w:rsidRPr="00756EB7">
        <w:rPr>
          <w:rFonts w:ascii="Times New Roman" w:hint="eastAsia"/>
        </w:rPr>
        <w:t>、</w:t>
      </w:r>
      <w:r w:rsidR="00E60C2E" w:rsidRPr="00756EB7">
        <w:rPr>
          <w:rFonts w:ascii="Times New Roman" w:hint="eastAsia"/>
        </w:rPr>
        <w:t xml:space="preserve">mount </w:t>
      </w:r>
      <w:r w:rsidR="00E60C2E" w:rsidRPr="00756EB7">
        <w:rPr>
          <w:rFonts w:ascii="Times New Roman" w:hint="eastAsia"/>
        </w:rPr>
        <w:t>等命名空间；</w:t>
      </w:r>
    </w:p>
    <w:p w14:paraId="1833411E" w14:textId="03B90017" w:rsidR="00E60C2E" w:rsidRPr="00756EB7" w:rsidRDefault="00CE4238" w:rsidP="00756EB7">
      <w:pPr>
        <w:ind w:left="360" w:firstLine="425"/>
        <w:rPr>
          <w:rFonts w:ascii="Times New Roman"/>
        </w:rPr>
      </w:pPr>
      <w:r>
        <w:rPr>
          <w:rFonts w:ascii="Times New Roman" w:hint="eastAsia"/>
        </w:rPr>
        <w:t>②</w:t>
      </w:r>
      <w:r w:rsidR="00E60C2E" w:rsidRPr="00756EB7">
        <w:rPr>
          <w:rFonts w:ascii="Times New Roman" w:hint="eastAsia"/>
        </w:rPr>
        <w:t>向资源管理模块传递内存限制、</w:t>
      </w:r>
      <w:r w:rsidR="00E60C2E" w:rsidRPr="00756EB7">
        <w:rPr>
          <w:rFonts w:ascii="Times New Roman" w:hint="eastAsia"/>
        </w:rPr>
        <w:t xml:space="preserve">CPU </w:t>
      </w:r>
      <w:r w:rsidR="00E60C2E" w:rsidRPr="00756EB7">
        <w:rPr>
          <w:rFonts w:ascii="Times New Roman" w:hint="eastAsia"/>
        </w:rPr>
        <w:t>配额等约束参数；</w:t>
      </w:r>
    </w:p>
    <w:p w14:paraId="0155CABC" w14:textId="72872C61" w:rsidR="00E60C2E" w:rsidRPr="00756EB7" w:rsidRDefault="00CE4238" w:rsidP="00756EB7">
      <w:pPr>
        <w:ind w:left="360" w:firstLine="425"/>
        <w:rPr>
          <w:rFonts w:ascii="Times New Roman"/>
        </w:rPr>
      </w:pPr>
      <w:r>
        <w:rPr>
          <w:rFonts w:ascii="Times New Roman" w:hint="eastAsia"/>
        </w:rPr>
        <w:t>③</w:t>
      </w:r>
      <w:proofErr w:type="gramStart"/>
      <w:r w:rsidR="00E60C2E" w:rsidRPr="00756EB7">
        <w:rPr>
          <w:rFonts w:ascii="Times New Roman" w:hint="eastAsia"/>
        </w:rPr>
        <w:t>向设备</w:t>
      </w:r>
      <w:proofErr w:type="gramEnd"/>
      <w:r w:rsidR="00E60C2E" w:rsidRPr="00756EB7">
        <w:rPr>
          <w:rFonts w:ascii="Times New Roman" w:hint="eastAsia"/>
        </w:rPr>
        <w:t>/</w:t>
      </w:r>
      <w:r w:rsidR="00E60C2E" w:rsidRPr="00756EB7">
        <w:rPr>
          <w:rFonts w:ascii="Times New Roman" w:hint="eastAsia"/>
        </w:rPr>
        <w:t>挂载层发起容器专属文件系统或设备的加载</w:t>
      </w:r>
      <w:r w:rsidR="00E60C2E" w:rsidRPr="00756EB7">
        <w:rPr>
          <w:rFonts w:ascii="Times New Roman" w:hint="eastAsia"/>
        </w:rPr>
        <w:t>/</w:t>
      </w:r>
      <w:r w:rsidR="00E60C2E" w:rsidRPr="00756EB7">
        <w:rPr>
          <w:rFonts w:ascii="Times New Roman" w:hint="eastAsia"/>
        </w:rPr>
        <w:t>卸载请求。</w:t>
      </w:r>
    </w:p>
    <w:p w14:paraId="534F2F90" w14:textId="64406389" w:rsidR="00E60C2E" w:rsidRPr="00756EB7" w:rsidRDefault="00E60C2E" w:rsidP="008202F7">
      <w:pPr>
        <w:pStyle w:val="affffffff6"/>
        <w:numPr>
          <w:ilvl w:val="0"/>
          <w:numId w:val="81"/>
        </w:numPr>
        <w:ind w:firstLineChars="0"/>
        <w:rPr>
          <w:rFonts w:ascii="Times New Roman"/>
        </w:rPr>
      </w:pPr>
      <w:r w:rsidRPr="00756EB7">
        <w:rPr>
          <w:rFonts w:ascii="Times New Roman" w:hint="eastAsia"/>
        </w:rPr>
        <w:t>状态一致性保障</w:t>
      </w:r>
      <w:r w:rsidR="00607F93" w:rsidRPr="00756EB7">
        <w:rPr>
          <w:rFonts w:ascii="Times New Roman" w:hint="eastAsia"/>
        </w:rPr>
        <w:t>：</w:t>
      </w:r>
    </w:p>
    <w:p w14:paraId="1FE09A08" w14:textId="46BE6958" w:rsidR="00E60C2E" w:rsidRPr="00756EB7" w:rsidRDefault="00CE4238" w:rsidP="00756EB7">
      <w:pPr>
        <w:ind w:left="425" w:firstLine="425"/>
        <w:rPr>
          <w:rFonts w:ascii="Times New Roman"/>
        </w:rPr>
      </w:pPr>
      <w:r>
        <w:rPr>
          <w:rFonts w:ascii="Times New Roman" w:hint="eastAsia"/>
        </w:rPr>
        <w:t>①</w:t>
      </w:r>
      <w:r w:rsidR="00E60C2E" w:rsidRPr="00756EB7">
        <w:rPr>
          <w:rFonts w:ascii="Times New Roman" w:hint="eastAsia"/>
        </w:rPr>
        <w:t>在容器销毁等关键路径中，确保资源释放顺序正确，支持状态</w:t>
      </w:r>
      <w:proofErr w:type="gramStart"/>
      <w:r w:rsidR="00E60C2E" w:rsidRPr="00756EB7">
        <w:rPr>
          <w:rFonts w:ascii="Times New Roman" w:hint="eastAsia"/>
        </w:rPr>
        <w:t>回滚以</w:t>
      </w:r>
      <w:proofErr w:type="gramEnd"/>
      <w:r w:rsidR="00E60C2E" w:rsidRPr="00756EB7">
        <w:rPr>
          <w:rFonts w:ascii="Times New Roman" w:hint="eastAsia"/>
        </w:rPr>
        <w:t>维持一致性；</w:t>
      </w:r>
    </w:p>
    <w:p w14:paraId="0681E75F" w14:textId="11DC2239" w:rsidR="00E60C2E" w:rsidRPr="00756EB7" w:rsidRDefault="00CE4238" w:rsidP="00CE4238">
      <w:pPr>
        <w:ind w:left="360" w:firstLine="425"/>
        <w:rPr>
          <w:rFonts w:ascii="Times New Roman"/>
        </w:rPr>
      </w:pPr>
      <w:r>
        <w:rPr>
          <w:rFonts w:ascii="Times New Roman" w:hint="eastAsia"/>
        </w:rPr>
        <w:t>②</w:t>
      </w:r>
      <w:r w:rsidR="00E60C2E" w:rsidRPr="00756EB7">
        <w:rPr>
          <w:rFonts w:ascii="Times New Roman" w:hint="eastAsia"/>
        </w:rPr>
        <w:t>容器状态（如</w:t>
      </w:r>
      <w:r w:rsidR="00E60C2E" w:rsidRPr="00756EB7">
        <w:rPr>
          <w:rFonts w:ascii="Times New Roman" w:hint="eastAsia"/>
        </w:rPr>
        <w:t xml:space="preserve"> running/stopped</w:t>
      </w:r>
      <w:r w:rsidR="00E60C2E" w:rsidRPr="00756EB7">
        <w:rPr>
          <w:rFonts w:ascii="Times New Roman" w:hint="eastAsia"/>
        </w:rPr>
        <w:t>）在内部状态机与</w:t>
      </w:r>
      <w:r w:rsidR="00E60C2E" w:rsidRPr="00756EB7">
        <w:rPr>
          <w:rFonts w:ascii="Times New Roman" w:hint="eastAsia"/>
        </w:rPr>
        <w:t xml:space="preserve"> status </w:t>
      </w:r>
      <w:r w:rsidR="00E60C2E" w:rsidRPr="00756EB7">
        <w:rPr>
          <w:rFonts w:ascii="Times New Roman" w:hint="eastAsia"/>
        </w:rPr>
        <w:t>文件之间保持同步。</w:t>
      </w:r>
    </w:p>
    <w:p w14:paraId="4095DF69" w14:textId="20A50A3C" w:rsidR="00E60C2E" w:rsidRPr="00756EB7" w:rsidRDefault="00E60C2E" w:rsidP="008202F7">
      <w:pPr>
        <w:pStyle w:val="affffffff6"/>
        <w:numPr>
          <w:ilvl w:val="0"/>
          <w:numId w:val="81"/>
        </w:numPr>
        <w:ind w:firstLineChars="0"/>
        <w:rPr>
          <w:rFonts w:ascii="Times New Roman"/>
        </w:rPr>
      </w:pPr>
      <w:r w:rsidRPr="00756EB7">
        <w:rPr>
          <w:rFonts w:ascii="Times New Roman" w:hint="eastAsia"/>
        </w:rPr>
        <w:t>错误与异常处理</w:t>
      </w:r>
      <w:r w:rsidR="00607F93" w:rsidRPr="00756EB7">
        <w:rPr>
          <w:rFonts w:ascii="Times New Roman" w:hint="eastAsia"/>
        </w:rPr>
        <w:t>：</w:t>
      </w:r>
    </w:p>
    <w:p w14:paraId="50A885F3" w14:textId="4519A299" w:rsidR="00E60C2E" w:rsidRPr="00756EB7" w:rsidRDefault="00CE4238" w:rsidP="00CE4238">
      <w:pPr>
        <w:ind w:left="360" w:firstLine="425"/>
        <w:rPr>
          <w:rFonts w:ascii="Times New Roman"/>
        </w:rPr>
      </w:pPr>
      <w:r>
        <w:rPr>
          <w:rFonts w:ascii="Times New Roman" w:hint="eastAsia"/>
        </w:rPr>
        <w:t>①</w:t>
      </w:r>
      <w:r w:rsidR="00E60C2E" w:rsidRPr="00756EB7">
        <w:rPr>
          <w:rFonts w:ascii="Times New Roman" w:hint="eastAsia"/>
        </w:rPr>
        <w:t>对非法生命周期操作（如对已销毁容器执行</w:t>
      </w:r>
      <w:r w:rsidR="00E60C2E" w:rsidRPr="00756EB7">
        <w:rPr>
          <w:rFonts w:ascii="Times New Roman" w:hint="eastAsia"/>
        </w:rPr>
        <w:t xml:space="preserve"> start</w:t>
      </w:r>
      <w:r w:rsidR="00E60C2E" w:rsidRPr="00756EB7">
        <w:rPr>
          <w:rFonts w:ascii="Times New Roman" w:hint="eastAsia"/>
        </w:rPr>
        <w:t>）返回标准</w:t>
      </w:r>
      <w:r w:rsidR="00E60C2E" w:rsidRPr="00756EB7">
        <w:rPr>
          <w:rFonts w:ascii="Times New Roman" w:hint="eastAsia"/>
        </w:rPr>
        <w:t xml:space="preserve"> </w:t>
      </w:r>
      <w:proofErr w:type="spellStart"/>
      <w:r w:rsidR="00E60C2E" w:rsidRPr="00756EB7">
        <w:rPr>
          <w:rFonts w:ascii="Times New Roman" w:hint="eastAsia"/>
        </w:rPr>
        <w:t>errno</w:t>
      </w:r>
      <w:proofErr w:type="spellEnd"/>
      <w:r w:rsidR="00E60C2E" w:rsidRPr="00756EB7">
        <w:rPr>
          <w:rFonts w:ascii="Times New Roman" w:hint="eastAsia"/>
        </w:rPr>
        <w:t>；</w:t>
      </w:r>
    </w:p>
    <w:p w14:paraId="6C27AE11" w14:textId="037FA2C6" w:rsidR="00E60C2E" w:rsidRPr="00756EB7" w:rsidRDefault="00CE4238" w:rsidP="00CE4238">
      <w:pPr>
        <w:ind w:left="360" w:firstLine="425"/>
        <w:rPr>
          <w:rFonts w:ascii="Times New Roman"/>
        </w:rPr>
      </w:pPr>
      <w:r>
        <w:rPr>
          <w:rFonts w:ascii="Times New Roman" w:hint="eastAsia"/>
        </w:rPr>
        <w:t>②</w:t>
      </w:r>
      <w:r w:rsidR="00E60C2E" w:rsidRPr="00756EB7">
        <w:rPr>
          <w:rFonts w:ascii="Times New Roman" w:hint="eastAsia"/>
        </w:rPr>
        <w:t>在任何异常路径下保证容器状态机不进入非法状态；</w:t>
      </w:r>
    </w:p>
    <w:p w14:paraId="014D3EDF" w14:textId="6C9EB761" w:rsidR="001212F8" w:rsidRPr="00756EB7" w:rsidRDefault="00CE4238" w:rsidP="00CE4238">
      <w:pPr>
        <w:ind w:left="360" w:firstLine="425"/>
        <w:rPr>
          <w:rFonts w:ascii="Times New Roman"/>
        </w:rPr>
      </w:pPr>
      <w:r>
        <w:rPr>
          <w:rFonts w:ascii="Times New Roman" w:hint="eastAsia"/>
        </w:rPr>
        <w:t>③</w:t>
      </w:r>
      <w:r w:rsidR="00E60C2E" w:rsidRPr="00756EB7">
        <w:rPr>
          <w:rFonts w:ascii="Times New Roman" w:hint="eastAsia"/>
        </w:rPr>
        <w:t>记录结构化错误日志（含错误码、操作上下文），用于调试与恢复。</w:t>
      </w:r>
    </w:p>
    <w:p w14:paraId="23D1094A" w14:textId="77777777" w:rsidR="001212F8" w:rsidRPr="00A4019A" w:rsidRDefault="001212F8" w:rsidP="007F07F7">
      <w:pPr>
        <w:pStyle w:val="af9"/>
        <w:ind w:firstLine="480"/>
      </w:pPr>
    </w:p>
    <w:p w14:paraId="6E394397" w14:textId="4F4F5528" w:rsidR="00FF7AD6" w:rsidRPr="00CE4238" w:rsidRDefault="00A40BCF" w:rsidP="008202F7">
      <w:pPr>
        <w:pStyle w:val="3"/>
        <w:numPr>
          <w:ilvl w:val="2"/>
          <w:numId w:val="54"/>
        </w:numPr>
        <w:tabs>
          <w:tab w:val="left" w:pos="720"/>
        </w:tabs>
        <w:rPr>
          <w:rFonts w:ascii="Times New Roman"/>
          <w:color w:val="000000"/>
        </w:rPr>
      </w:pPr>
      <w:r>
        <w:rPr>
          <w:rFonts w:ascii="Times New Roman" w:hint="eastAsia"/>
          <w:color w:val="000000"/>
        </w:rPr>
        <w:t>容器日志与监控</w:t>
      </w:r>
      <w:r w:rsidR="0093678C">
        <w:rPr>
          <w:rFonts w:ascii="Times New Roman" w:hint="eastAsia"/>
          <w:color w:val="000000"/>
        </w:rPr>
        <w:t>机制</w:t>
      </w:r>
      <w:r w:rsidR="00396A54">
        <w:rPr>
          <w:rFonts w:ascii="Times New Roman" w:hint="eastAsia"/>
          <w:color w:val="000000"/>
        </w:rPr>
        <w:t>（</w:t>
      </w:r>
      <w:r w:rsidR="00396A54">
        <w:rPr>
          <w:rFonts w:ascii="Times New Roman"/>
          <w:color w:val="000000"/>
        </w:rPr>
        <w:t>IFA</w:t>
      </w:r>
      <w:r w:rsidR="00396A54" w:rsidRPr="00DD4420">
        <w:rPr>
          <w:rFonts w:ascii="Times New Roman"/>
          <w:color w:val="000000"/>
        </w:rPr>
        <w:t>_</w:t>
      </w:r>
      <w:r w:rsidR="00396A54">
        <w:rPr>
          <w:rFonts w:ascii="Times New Roman"/>
          <w:color w:val="000000"/>
        </w:rPr>
        <w:t>E_LOGMONITOR</w:t>
      </w:r>
      <w:r w:rsidR="00396A54">
        <w:rPr>
          <w:rFonts w:ascii="Times New Roman" w:hint="eastAsia"/>
          <w:color w:val="000000"/>
        </w:rPr>
        <w:t>）</w:t>
      </w:r>
    </w:p>
    <w:p w14:paraId="284F20E6" w14:textId="77777777" w:rsidR="00ED0863" w:rsidRPr="00510CCC" w:rsidRDefault="00ED0863" w:rsidP="00CE4238">
      <w:pPr>
        <w:ind w:firstLine="425"/>
        <w:rPr>
          <w:rFonts w:ascii="Times New Roman"/>
        </w:rPr>
      </w:pPr>
      <w:r w:rsidRPr="00510CCC">
        <w:rPr>
          <w:rFonts w:ascii="Times New Roman"/>
        </w:rPr>
        <w:t>本节描述日志与监控子系统（以下简称</w:t>
      </w:r>
      <w:r w:rsidRPr="00510CCC">
        <w:rPr>
          <w:rFonts w:ascii="Times New Roman"/>
        </w:rPr>
        <w:t>“</w:t>
      </w:r>
      <w:r w:rsidRPr="00510CCC">
        <w:rPr>
          <w:rFonts w:ascii="Times New Roman"/>
        </w:rPr>
        <w:t>本</w:t>
      </w:r>
      <w:r w:rsidRPr="00510CCC">
        <w:rPr>
          <w:rFonts w:ascii="Times New Roman"/>
        </w:rPr>
        <w:t>CSCI”</w:t>
      </w:r>
      <w:r w:rsidRPr="00510CCC">
        <w:rPr>
          <w:rFonts w:ascii="Times New Roman"/>
        </w:rPr>
        <w:t>）与</w:t>
      </w:r>
      <w:r w:rsidRPr="00510CCC">
        <w:rPr>
          <w:rFonts w:ascii="Times New Roman"/>
        </w:rPr>
        <w:t>RTEMS</w:t>
      </w:r>
      <w:r w:rsidRPr="00510CCC">
        <w:rPr>
          <w:rFonts w:ascii="Times New Roman"/>
        </w:rPr>
        <w:t>操作系统内其他组件及外部实体之间的接口关系。本</w:t>
      </w:r>
      <w:r w:rsidRPr="00510CCC">
        <w:rPr>
          <w:rFonts w:ascii="Times New Roman"/>
        </w:rPr>
        <w:t>CSCI</w:t>
      </w:r>
      <w:r w:rsidRPr="00510CCC">
        <w:rPr>
          <w:rFonts w:ascii="Times New Roman"/>
        </w:rPr>
        <w:t>不涉及容器创建</w:t>
      </w:r>
      <w:r w:rsidRPr="00510CCC">
        <w:rPr>
          <w:rFonts w:ascii="Times New Roman"/>
        </w:rPr>
        <w:t>/</w:t>
      </w:r>
      <w:r w:rsidRPr="00510CCC">
        <w:rPr>
          <w:rFonts w:ascii="Times New Roman"/>
        </w:rPr>
        <w:t>销毁等生命周期控制，仅负责采集、聚合、记录和输出运行时任务行为、资源使用情况及系统诊断数据。其核心能力包括：任务状态日志、周期任务性能分析、</w:t>
      </w:r>
      <w:r w:rsidRPr="00510CCC">
        <w:rPr>
          <w:rFonts w:ascii="Times New Roman"/>
        </w:rPr>
        <w:t>CPU/</w:t>
      </w:r>
      <w:r w:rsidRPr="00510CCC">
        <w:rPr>
          <w:rFonts w:ascii="Times New Roman"/>
        </w:rPr>
        <w:t>内存</w:t>
      </w:r>
      <w:r w:rsidRPr="00510CCC">
        <w:rPr>
          <w:rFonts w:ascii="Times New Roman"/>
        </w:rPr>
        <w:t>/</w:t>
      </w:r>
      <w:r w:rsidRPr="00510CCC">
        <w:rPr>
          <w:rFonts w:ascii="Times New Roman"/>
        </w:rPr>
        <w:t>网络资源监控、</w:t>
      </w:r>
      <w:proofErr w:type="gramStart"/>
      <w:r w:rsidRPr="00510CCC">
        <w:rPr>
          <w:rFonts w:ascii="Times New Roman"/>
        </w:rPr>
        <w:t>栈</w:t>
      </w:r>
      <w:proofErr w:type="gramEnd"/>
      <w:r w:rsidRPr="00510CCC">
        <w:rPr>
          <w:rFonts w:ascii="Times New Roman"/>
        </w:rPr>
        <w:t>溢出检测、结构化报告输出等。</w:t>
      </w:r>
    </w:p>
    <w:p w14:paraId="53E58C95" w14:textId="4CD7637A" w:rsidR="00ED0863" w:rsidRDefault="00ED0863" w:rsidP="00CE4238">
      <w:pPr>
        <w:ind w:firstLine="425"/>
        <w:rPr>
          <w:rFonts w:ascii="Times New Roman"/>
        </w:rPr>
      </w:pPr>
      <w:r w:rsidRPr="00510CCC">
        <w:rPr>
          <w:rFonts w:ascii="Times New Roman"/>
        </w:rPr>
        <w:t>所有接口均基于</w:t>
      </w:r>
      <w:r w:rsidRPr="00510CCC">
        <w:rPr>
          <w:rFonts w:ascii="Times New Roman"/>
        </w:rPr>
        <w:t>RTEMS</w:t>
      </w:r>
      <w:r w:rsidRPr="00510CCC">
        <w:rPr>
          <w:rFonts w:ascii="Times New Roman"/>
        </w:rPr>
        <w:t>原生模块构建，最大程度复用现有机制，新增接口仅用于数据聚合、格式化与输出控制，确保轻量、实时、低侵入。</w:t>
      </w:r>
    </w:p>
    <w:p w14:paraId="605057AB" w14:textId="77777777" w:rsidR="00CE4238" w:rsidRPr="00ED0863" w:rsidRDefault="00CE4238" w:rsidP="00CE4238">
      <w:pPr>
        <w:ind w:firstLine="425"/>
        <w:rPr>
          <w:rFonts w:ascii="Times New Roman"/>
        </w:rPr>
      </w:pPr>
    </w:p>
    <w:p w14:paraId="46E1BBA7" w14:textId="12B34897" w:rsidR="00E5650B" w:rsidRPr="00CD33F6" w:rsidRDefault="00FF7AD6" w:rsidP="00CD33F6">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3.2.</w:t>
      </w:r>
      <w:r>
        <w:rPr>
          <w:rFonts w:ascii="Times New Roman" w:eastAsia="黑体" w:hAnsi="Times New Roman" w:hint="eastAsia"/>
          <w:sz w:val="24"/>
          <w:szCs w:val="24"/>
        </w:rPr>
        <w:t>4</w:t>
      </w:r>
      <w:r w:rsidRPr="00510CCC">
        <w:rPr>
          <w:rFonts w:ascii="Times New Roman" w:eastAsia="黑体" w:hAnsi="Times New Roman"/>
          <w:sz w:val="24"/>
          <w:szCs w:val="24"/>
        </w:rPr>
        <w:t>.</w:t>
      </w:r>
      <w:r>
        <w:rPr>
          <w:rFonts w:ascii="Times New Roman" w:eastAsia="黑体" w:hAnsi="Times New Roman" w:hint="eastAsia"/>
          <w:sz w:val="24"/>
          <w:szCs w:val="24"/>
        </w:rPr>
        <w:t>1</w:t>
      </w:r>
      <w:r w:rsidRPr="00510CCC">
        <w:rPr>
          <w:rFonts w:ascii="Times New Roman" w:eastAsia="黑体" w:hAnsi="Times New Roman"/>
          <w:sz w:val="24"/>
          <w:szCs w:val="24"/>
        </w:rPr>
        <w:t xml:space="preserve"> </w:t>
      </w:r>
      <w:r w:rsidRPr="00510CCC">
        <w:rPr>
          <w:rFonts w:ascii="Times New Roman" w:eastAsia="黑体" w:hAnsi="Times New Roman"/>
          <w:sz w:val="24"/>
          <w:szCs w:val="24"/>
        </w:rPr>
        <w:t>外部接口框图示意</w:t>
      </w:r>
    </w:p>
    <w:p w14:paraId="74FD67BE" w14:textId="4DA3E905" w:rsidR="00E5650B" w:rsidRPr="00510CCC" w:rsidRDefault="00D66B75" w:rsidP="00E5650B">
      <w:pPr>
        <w:pStyle w:val="af9"/>
        <w:ind w:firstLine="480"/>
        <w:jc w:val="center"/>
        <w:rPr>
          <w:rFonts w:ascii="Times New Roman"/>
        </w:rPr>
      </w:pPr>
      <w:r>
        <w:rPr>
          <w:noProof/>
        </w:rPr>
        <w:lastRenderedPageBreak/>
        <mc:AlternateContent>
          <mc:Choice Requires="wpc">
            <w:drawing>
              <wp:inline distT="0" distB="0" distL="0" distR="0" wp14:anchorId="242F3A50" wp14:editId="42DCCC34">
                <wp:extent cx="3622040" cy="3856355"/>
                <wp:effectExtent l="0" t="0" r="0" b="4445"/>
                <wp:docPr id="6646" name="画布 33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932465948" name="文本框 267"/>
                        <wps:cNvSpPr txBox="1">
                          <a:spLocks/>
                        </wps:cNvSpPr>
                        <wps:spPr bwMode="auto">
                          <a:xfrm>
                            <a:off x="1790932" y="3145488"/>
                            <a:ext cx="713047" cy="226683"/>
                          </a:xfrm>
                          <a:prstGeom prst="rect">
                            <a:avLst/>
                          </a:prstGeom>
                          <a:solidFill>
                            <a:srgbClr val="FFFFFF"/>
                          </a:solidFill>
                          <a:ln w="6350">
                            <a:solidFill>
                              <a:srgbClr val="FFFFFF"/>
                            </a:solidFill>
                            <a:miter lim="800000"/>
                            <a:headEnd/>
                            <a:tailEnd/>
                          </a:ln>
                        </wps:spPr>
                        <wps:txbx>
                          <w:txbxContent>
                            <w:p w14:paraId="2D3C11D1" w14:textId="77777777" w:rsidR="00D66B75" w:rsidRDefault="00D66B75" w:rsidP="00D66B75">
                              <w:pPr>
                                <w:spacing w:line="240" w:lineRule="auto"/>
                                <w:rPr>
                                  <w:sz w:val="11"/>
                                  <w:szCs w:val="11"/>
                                </w:rPr>
                              </w:pPr>
                              <w:r>
                                <w:rPr>
                                  <w:rFonts w:hint="eastAsia"/>
                                  <w:sz w:val="11"/>
                                  <w:szCs w:val="11"/>
                                </w:rPr>
                                <w:t>IF-OUT-002</w:t>
                              </w:r>
                            </w:p>
                          </w:txbxContent>
                        </wps:txbx>
                        <wps:bodyPr rot="0" vert="horz" wrap="square" lIns="91440" tIns="45720" rIns="91440" bIns="45720" anchor="t" anchorCtr="0" upright="1">
                          <a:noAutofit/>
                        </wps:bodyPr>
                      </wps:wsp>
                      <wps:wsp>
                        <wps:cNvPr id="356613456" name="文本框 267"/>
                        <wps:cNvSpPr txBox="1">
                          <a:spLocks/>
                        </wps:cNvSpPr>
                        <wps:spPr bwMode="auto">
                          <a:xfrm>
                            <a:off x="2595199" y="2980396"/>
                            <a:ext cx="713047" cy="226683"/>
                          </a:xfrm>
                          <a:prstGeom prst="rect">
                            <a:avLst/>
                          </a:prstGeom>
                          <a:solidFill>
                            <a:srgbClr val="FFFFFF"/>
                          </a:solidFill>
                          <a:ln w="6350">
                            <a:solidFill>
                              <a:srgbClr val="FFFFFF"/>
                            </a:solidFill>
                            <a:miter lim="800000"/>
                            <a:headEnd/>
                            <a:tailEnd/>
                          </a:ln>
                        </wps:spPr>
                        <wps:txbx>
                          <w:txbxContent>
                            <w:p w14:paraId="10F2AF8C" w14:textId="77777777" w:rsidR="00D66B75" w:rsidRDefault="00D66B75" w:rsidP="00D66B75">
                              <w:pPr>
                                <w:spacing w:line="240" w:lineRule="auto"/>
                                <w:rPr>
                                  <w:sz w:val="11"/>
                                  <w:szCs w:val="11"/>
                                </w:rPr>
                              </w:pPr>
                              <w:r>
                                <w:rPr>
                                  <w:rFonts w:hint="eastAsia"/>
                                  <w:sz w:val="11"/>
                                  <w:szCs w:val="11"/>
                                </w:rPr>
                                <w:t>IF-CMD-001</w:t>
                              </w:r>
                            </w:p>
                          </w:txbxContent>
                        </wps:txbx>
                        <wps:bodyPr rot="0" vert="horz" wrap="square" lIns="91440" tIns="45720" rIns="91440" bIns="45720" anchor="t" anchorCtr="0" upright="1">
                          <a:noAutofit/>
                        </wps:bodyPr>
                      </wps:wsp>
                      <wps:wsp>
                        <wps:cNvPr id="2036939435" name="文本框 267"/>
                        <wps:cNvSpPr txBox="1">
                          <a:spLocks/>
                        </wps:cNvSpPr>
                        <wps:spPr bwMode="auto">
                          <a:xfrm>
                            <a:off x="1032380" y="3109295"/>
                            <a:ext cx="713047" cy="226683"/>
                          </a:xfrm>
                          <a:prstGeom prst="rect">
                            <a:avLst/>
                          </a:prstGeom>
                          <a:solidFill>
                            <a:srgbClr val="FFFFFF"/>
                          </a:solidFill>
                          <a:ln w="6350">
                            <a:solidFill>
                              <a:srgbClr val="FFFFFF"/>
                            </a:solidFill>
                            <a:miter lim="800000"/>
                            <a:headEnd/>
                            <a:tailEnd/>
                          </a:ln>
                        </wps:spPr>
                        <wps:txbx>
                          <w:txbxContent>
                            <w:p w14:paraId="01894AAD" w14:textId="77777777" w:rsidR="00D66B75" w:rsidRDefault="00D66B75" w:rsidP="00D66B75">
                              <w:pPr>
                                <w:spacing w:line="240" w:lineRule="auto"/>
                                <w:rPr>
                                  <w:sz w:val="11"/>
                                  <w:szCs w:val="11"/>
                                </w:rPr>
                              </w:pPr>
                              <w:r>
                                <w:rPr>
                                  <w:rFonts w:hint="eastAsia"/>
                                  <w:sz w:val="11"/>
                                  <w:szCs w:val="11"/>
                                </w:rPr>
                                <w:t>IF-OUT-001</w:t>
                              </w:r>
                            </w:p>
                          </w:txbxContent>
                        </wps:txbx>
                        <wps:bodyPr rot="0" vert="horz" wrap="square" lIns="91440" tIns="45720" rIns="91440" bIns="45720" anchor="t" anchorCtr="0" upright="1">
                          <a:noAutofit/>
                        </wps:bodyPr>
                      </wps:wsp>
                      <wps:wsp>
                        <wps:cNvPr id="1664656087" name="文本框 267"/>
                        <wps:cNvSpPr txBox="1">
                          <a:spLocks/>
                        </wps:cNvSpPr>
                        <wps:spPr bwMode="auto">
                          <a:xfrm>
                            <a:off x="2046943" y="2374769"/>
                            <a:ext cx="713047" cy="226683"/>
                          </a:xfrm>
                          <a:prstGeom prst="rect">
                            <a:avLst/>
                          </a:prstGeom>
                          <a:solidFill>
                            <a:srgbClr val="FFFFFF"/>
                          </a:solidFill>
                          <a:ln w="6350">
                            <a:solidFill>
                              <a:srgbClr val="FFFFFF"/>
                            </a:solidFill>
                            <a:miter lim="800000"/>
                            <a:headEnd/>
                            <a:tailEnd/>
                          </a:ln>
                        </wps:spPr>
                        <wps:txbx>
                          <w:txbxContent>
                            <w:p w14:paraId="7A263DA2" w14:textId="77777777" w:rsidR="00D66B75" w:rsidRDefault="00D66B75" w:rsidP="00D66B75">
                              <w:pPr>
                                <w:spacing w:line="240" w:lineRule="auto"/>
                                <w:rPr>
                                  <w:sz w:val="11"/>
                                  <w:szCs w:val="11"/>
                                </w:rPr>
                              </w:pPr>
                              <w:r>
                                <w:rPr>
                                  <w:rFonts w:hint="eastAsia"/>
                                  <w:sz w:val="11"/>
                                  <w:szCs w:val="11"/>
                                </w:rPr>
                                <w:t>IF-LOG-OUT-001</w:t>
                              </w:r>
                            </w:p>
                          </w:txbxContent>
                        </wps:txbx>
                        <wps:bodyPr rot="0" vert="horz" wrap="square" lIns="91440" tIns="45720" rIns="91440" bIns="45720" anchor="t" anchorCtr="0" upright="1">
                          <a:noAutofit/>
                        </wps:bodyPr>
                      </wps:wsp>
                      <wps:wsp>
                        <wps:cNvPr id="1029097693" name="文本框 267"/>
                        <wps:cNvSpPr txBox="1">
                          <a:spLocks/>
                        </wps:cNvSpPr>
                        <wps:spPr bwMode="auto">
                          <a:xfrm>
                            <a:off x="2590967" y="1928471"/>
                            <a:ext cx="577721" cy="226683"/>
                          </a:xfrm>
                          <a:prstGeom prst="rect">
                            <a:avLst/>
                          </a:prstGeom>
                          <a:solidFill>
                            <a:srgbClr val="FFFFFF"/>
                          </a:solidFill>
                          <a:ln w="6350">
                            <a:solidFill>
                              <a:srgbClr val="FFFFFF"/>
                            </a:solidFill>
                            <a:miter lim="800000"/>
                            <a:headEnd/>
                            <a:tailEnd/>
                          </a:ln>
                        </wps:spPr>
                        <wps:txbx>
                          <w:txbxContent>
                            <w:p w14:paraId="2500787F" w14:textId="77777777" w:rsidR="00D66B75" w:rsidRDefault="00D66B75" w:rsidP="00D66B75">
                              <w:pPr>
                                <w:spacing w:line="240" w:lineRule="auto"/>
                                <w:rPr>
                                  <w:sz w:val="11"/>
                                  <w:szCs w:val="11"/>
                                </w:rPr>
                              </w:pPr>
                              <w:r>
                                <w:rPr>
                                  <w:rFonts w:hint="eastAsia"/>
                                  <w:sz w:val="11"/>
                                  <w:szCs w:val="11"/>
                                </w:rPr>
                                <w:t>IF-NET-001</w:t>
                              </w:r>
                            </w:p>
                          </w:txbxContent>
                        </wps:txbx>
                        <wps:bodyPr rot="0" vert="horz" wrap="square" lIns="91440" tIns="45720" rIns="91440" bIns="45720" anchor="t" anchorCtr="0" upright="1">
                          <a:noAutofit/>
                        </wps:bodyPr>
                      </wps:wsp>
                      <wps:wsp>
                        <wps:cNvPr id="500697411" name="文本框 267"/>
                        <wps:cNvSpPr txBox="1">
                          <a:spLocks/>
                        </wps:cNvSpPr>
                        <wps:spPr bwMode="auto">
                          <a:xfrm>
                            <a:off x="1247204" y="1879498"/>
                            <a:ext cx="713047" cy="226683"/>
                          </a:xfrm>
                          <a:prstGeom prst="rect">
                            <a:avLst/>
                          </a:prstGeom>
                          <a:solidFill>
                            <a:srgbClr val="FFFFFF"/>
                          </a:solidFill>
                          <a:ln w="6350">
                            <a:solidFill>
                              <a:srgbClr val="FFFFFF"/>
                            </a:solidFill>
                            <a:miter lim="800000"/>
                            <a:headEnd/>
                            <a:tailEnd/>
                          </a:ln>
                        </wps:spPr>
                        <wps:txbx>
                          <w:txbxContent>
                            <w:p w14:paraId="1B54C956" w14:textId="77777777" w:rsidR="00D66B75" w:rsidRDefault="00D66B75" w:rsidP="00D66B75">
                              <w:pPr>
                                <w:spacing w:line="240" w:lineRule="auto"/>
                                <w:rPr>
                                  <w:sz w:val="11"/>
                                  <w:szCs w:val="11"/>
                                </w:rPr>
                              </w:pPr>
                              <w:r>
                                <w:rPr>
                                  <w:rFonts w:hint="eastAsia"/>
                                  <w:sz w:val="11"/>
                                  <w:szCs w:val="11"/>
                                </w:rPr>
                                <w:t>IF-MON-MEN-003</w:t>
                              </w:r>
                            </w:p>
                          </w:txbxContent>
                        </wps:txbx>
                        <wps:bodyPr rot="0" vert="horz" wrap="square" lIns="91440" tIns="45720" rIns="91440" bIns="45720" anchor="t" anchorCtr="0" upright="1">
                          <a:noAutofit/>
                        </wps:bodyPr>
                      </wps:wsp>
                      <wps:wsp>
                        <wps:cNvPr id="1176593426" name="文本框 267"/>
                        <wps:cNvSpPr txBox="1">
                          <a:spLocks/>
                        </wps:cNvSpPr>
                        <wps:spPr bwMode="auto">
                          <a:xfrm>
                            <a:off x="2438581" y="1240299"/>
                            <a:ext cx="713174" cy="226683"/>
                          </a:xfrm>
                          <a:prstGeom prst="rect">
                            <a:avLst/>
                          </a:prstGeom>
                          <a:solidFill>
                            <a:srgbClr val="FFFFFF"/>
                          </a:solidFill>
                          <a:ln w="6350">
                            <a:solidFill>
                              <a:srgbClr val="FFFFFF"/>
                            </a:solidFill>
                            <a:miter lim="800000"/>
                            <a:headEnd/>
                            <a:tailEnd/>
                          </a:ln>
                        </wps:spPr>
                        <wps:txbx>
                          <w:txbxContent>
                            <w:p w14:paraId="4701B8BF" w14:textId="77777777" w:rsidR="00D66B75" w:rsidRDefault="00D66B75" w:rsidP="00D66B75">
                              <w:pPr>
                                <w:spacing w:line="240" w:lineRule="auto"/>
                                <w:rPr>
                                  <w:sz w:val="11"/>
                                  <w:szCs w:val="11"/>
                                </w:rPr>
                              </w:pPr>
                              <w:r>
                                <w:rPr>
                                  <w:rFonts w:hint="eastAsia"/>
                                  <w:sz w:val="11"/>
                                  <w:szCs w:val="11"/>
                                </w:rPr>
                                <w:t>IF-MON-MEN-002</w:t>
                              </w:r>
                            </w:p>
                          </w:txbxContent>
                        </wps:txbx>
                        <wps:bodyPr rot="0" vert="horz" wrap="square" lIns="91440" tIns="45720" rIns="91440" bIns="45720" anchor="t" anchorCtr="0" upright="1">
                          <a:noAutofit/>
                        </wps:bodyPr>
                      </wps:wsp>
                      <wps:wsp>
                        <wps:cNvPr id="32960138" name="文本框 267"/>
                        <wps:cNvSpPr txBox="1">
                          <a:spLocks/>
                        </wps:cNvSpPr>
                        <wps:spPr bwMode="auto">
                          <a:xfrm>
                            <a:off x="1577340" y="1195705"/>
                            <a:ext cx="828675" cy="226695"/>
                          </a:xfrm>
                          <a:prstGeom prst="rect">
                            <a:avLst/>
                          </a:prstGeom>
                          <a:solidFill>
                            <a:srgbClr val="FFFFFF"/>
                          </a:solidFill>
                          <a:ln w="6350">
                            <a:solidFill>
                              <a:srgbClr val="FFFFFF"/>
                            </a:solidFill>
                            <a:miter lim="800000"/>
                            <a:headEnd/>
                            <a:tailEnd/>
                          </a:ln>
                        </wps:spPr>
                        <wps:txbx>
                          <w:txbxContent>
                            <w:p w14:paraId="6CE0E02A" w14:textId="77777777" w:rsidR="00D66B75" w:rsidRDefault="00D66B75" w:rsidP="00D66B75">
                              <w:pPr>
                                <w:spacing w:line="240" w:lineRule="auto"/>
                                <w:rPr>
                                  <w:sz w:val="11"/>
                                  <w:szCs w:val="11"/>
                                </w:rPr>
                              </w:pPr>
                              <w:r>
                                <w:rPr>
                                  <w:rFonts w:hint="eastAsia"/>
                                  <w:sz w:val="11"/>
                                  <w:szCs w:val="11"/>
                                </w:rPr>
                                <w:t>IF-MON-MEN-001</w:t>
                              </w:r>
                            </w:p>
                          </w:txbxContent>
                        </wps:txbx>
                        <wps:bodyPr rot="0" vert="horz" wrap="square" lIns="91440" tIns="45720" rIns="91440" bIns="45720" anchor="t" anchorCtr="0" upright="1">
                          <a:noAutofit/>
                        </wps:bodyPr>
                      </wps:wsp>
                      <wps:wsp>
                        <wps:cNvPr id="126427598" name="文本框 267"/>
                        <wps:cNvSpPr txBox="1">
                          <a:spLocks/>
                        </wps:cNvSpPr>
                        <wps:spPr bwMode="auto">
                          <a:xfrm>
                            <a:off x="796179" y="1246731"/>
                            <a:ext cx="721641" cy="226683"/>
                          </a:xfrm>
                          <a:prstGeom prst="rect">
                            <a:avLst/>
                          </a:prstGeom>
                          <a:solidFill>
                            <a:srgbClr val="FFFFFF"/>
                          </a:solidFill>
                          <a:ln w="6350">
                            <a:solidFill>
                              <a:srgbClr val="FFFFFF"/>
                            </a:solidFill>
                            <a:miter lim="800000"/>
                            <a:headEnd/>
                            <a:tailEnd/>
                          </a:ln>
                        </wps:spPr>
                        <wps:txbx>
                          <w:txbxContent>
                            <w:p w14:paraId="6E1357FB" w14:textId="77777777" w:rsidR="00D66B75" w:rsidRDefault="00D66B75" w:rsidP="00D66B75">
                              <w:pPr>
                                <w:spacing w:line="240" w:lineRule="auto"/>
                                <w:rPr>
                                  <w:sz w:val="11"/>
                                  <w:szCs w:val="11"/>
                                </w:rPr>
                              </w:pPr>
                              <w:r>
                                <w:rPr>
                                  <w:rFonts w:hint="eastAsia"/>
                                  <w:sz w:val="11"/>
                                  <w:szCs w:val="11"/>
                                </w:rPr>
                                <w:t>IF-MON-CPU-002</w:t>
                              </w:r>
                            </w:p>
                          </w:txbxContent>
                        </wps:txbx>
                        <wps:bodyPr rot="0" vert="horz" wrap="square" lIns="91440" tIns="45720" rIns="91440" bIns="45720" anchor="t" anchorCtr="0" upright="1">
                          <a:noAutofit/>
                        </wps:bodyPr>
                      </wps:wsp>
                      <wps:wsp>
                        <wps:cNvPr id="269879247" name="文本框 267"/>
                        <wps:cNvSpPr txBox="1">
                          <a:spLocks/>
                        </wps:cNvSpPr>
                        <wps:spPr bwMode="auto">
                          <a:xfrm>
                            <a:off x="30009" y="1271834"/>
                            <a:ext cx="829243" cy="226683"/>
                          </a:xfrm>
                          <a:prstGeom prst="rect">
                            <a:avLst/>
                          </a:prstGeom>
                          <a:solidFill>
                            <a:srgbClr val="FFFFFF"/>
                          </a:solidFill>
                          <a:ln w="6350">
                            <a:solidFill>
                              <a:srgbClr val="FFFFFF"/>
                            </a:solidFill>
                            <a:miter lim="800000"/>
                            <a:headEnd/>
                            <a:tailEnd/>
                          </a:ln>
                        </wps:spPr>
                        <wps:txbx>
                          <w:txbxContent>
                            <w:p w14:paraId="19238E96" w14:textId="77777777" w:rsidR="00D66B75" w:rsidRDefault="00D66B75" w:rsidP="00D66B75">
                              <w:pPr>
                                <w:spacing w:line="240" w:lineRule="auto"/>
                                <w:rPr>
                                  <w:sz w:val="11"/>
                                  <w:szCs w:val="11"/>
                                </w:rPr>
                              </w:pPr>
                              <w:r>
                                <w:rPr>
                                  <w:rFonts w:hint="eastAsia"/>
                                  <w:sz w:val="11"/>
                                  <w:szCs w:val="11"/>
                                </w:rPr>
                                <w:t>IF-MON-CPU-001</w:t>
                              </w:r>
                            </w:p>
                          </w:txbxContent>
                        </wps:txbx>
                        <wps:bodyPr rot="0" vert="horz" wrap="square" lIns="91440" tIns="45720" rIns="91440" bIns="45720" anchor="t" anchorCtr="0" upright="1">
                          <a:noAutofit/>
                        </wps:bodyPr>
                      </wps:wsp>
                      <wps:wsp>
                        <wps:cNvPr id="1855305997" name="AutoShape 932"/>
                        <wps:cNvSpPr>
                          <a:spLocks/>
                        </wps:cNvSpPr>
                        <wps:spPr bwMode="auto">
                          <a:xfrm>
                            <a:off x="1164494" y="0"/>
                            <a:ext cx="848586" cy="423309"/>
                          </a:xfrm>
                          <a:prstGeom prst="roundRect">
                            <a:avLst>
                              <a:gd name="adj" fmla="val 16667"/>
                            </a:avLst>
                          </a:prstGeom>
                          <a:solidFill>
                            <a:srgbClr val="FFFFFF"/>
                          </a:solidFill>
                          <a:ln w="9525">
                            <a:solidFill>
                              <a:srgbClr val="000000"/>
                            </a:solidFill>
                            <a:round/>
                            <a:headEnd/>
                            <a:tailEnd/>
                          </a:ln>
                        </wps:spPr>
                        <wps:txbx>
                          <w:txbxContent>
                            <w:p w14:paraId="1E50D3CD" w14:textId="77777777" w:rsidR="00D66B75" w:rsidRDefault="00D66B75" w:rsidP="00D66B75">
                              <w:pPr>
                                <w:spacing w:line="240" w:lineRule="exact"/>
                                <w:jc w:val="center"/>
                                <w:rPr>
                                  <w:rFonts w:ascii="Times New Roman"/>
                                  <w:sz w:val="10"/>
                                  <w:szCs w:val="10"/>
                                </w:rPr>
                              </w:pPr>
                              <w:r>
                                <w:rPr>
                                  <w:rFonts w:ascii="Times New Roman" w:hint="eastAsia"/>
                                  <w:sz w:val="10"/>
                                  <w:szCs w:val="10"/>
                                </w:rPr>
                                <w:t>RTEMS</w:t>
                              </w:r>
                              <w:r>
                                <w:rPr>
                                  <w:rFonts w:ascii="Times New Roman" w:hint="eastAsia"/>
                                  <w:sz w:val="10"/>
                                  <w:szCs w:val="10"/>
                                </w:rPr>
                                <w:t>任务管理器</w:t>
                              </w:r>
                            </w:p>
                            <w:p w14:paraId="1DDA3378" w14:textId="77777777" w:rsidR="00D66B75" w:rsidRDefault="00D66B75" w:rsidP="00D66B75">
                              <w:pPr>
                                <w:spacing w:line="240" w:lineRule="exact"/>
                                <w:jc w:val="center"/>
                                <w:rPr>
                                  <w:rFonts w:ascii="Times New Roman"/>
                                  <w:sz w:val="10"/>
                                  <w:szCs w:val="10"/>
                                </w:rPr>
                              </w:pPr>
                              <w:r>
                                <w:rPr>
                                  <w:rFonts w:ascii="Times New Roman" w:hint="eastAsia"/>
                                  <w:sz w:val="10"/>
                                  <w:szCs w:val="10"/>
                                </w:rPr>
                                <w:t>（线程</w:t>
                              </w:r>
                              <w:r>
                                <w:rPr>
                                  <w:rFonts w:ascii="Times New Roman" w:hint="eastAsia"/>
                                  <w:sz w:val="10"/>
                                  <w:szCs w:val="10"/>
                                </w:rPr>
                                <w:t>/</w:t>
                              </w:r>
                              <w:r>
                                <w:rPr>
                                  <w:rFonts w:ascii="Times New Roman" w:hint="eastAsia"/>
                                  <w:sz w:val="10"/>
                                  <w:szCs w:val="10"/>
                                </w:rPr>
                                <w:t>调度器）</w:t>
                              </w:r>
                            </w:p>
                          </w:txbxContent>
                        </wps:txbx>
                        <wps:bodyPr rot="0" vert="horz" wrap="square" lIns="91440" tIns="45720" rIns="91440" bIns="45720" anchor="t" anchorCtr="0" upright="1">
                          <a:noAutofit/>
                        </wps:bodyPr>
                      </wps:wsp>
                      <wps:wsp>
                        <wps:cNvPr id="1957709275" name="AutoShape 932"/>
                        <wps:cNvSpPr>
                          <a:spLocks/>
                        </wps:cNvSpPr>
                        <wps:spPr bwMode="auto">
                          <a:xfrm>
                            <a:off x="70138" y="803845"/>
                            <a:ext cx="702676" cy="426402"/>
                          </a:xfrm>
                          <a:prstGeom prst="roundRect">
                            <a:avLst>
                              <a:gd name="adj" fmla="val 16667"/>
                            </a:avLst>
                          </a:prstGeom>
                          <a:solidFill>
                            <a:srgbClr val="FFFFFF"/>
                          </a:solidFill>
                          <a:ln w="9525">
                            <a:solidFill>
                              <a:srgbClr val="000000"/>
                            </a:solidFill>
                            <a:round/>
                            <a:headEnd/>
                            <a:tailEnd/>
                          </a:ln>
                        </wps:spPr>
                        <wps:txbx>
                          <w:txbxContent>
                            <w:p w14:paraId="1BB75938" w14:textId="77777777" w:rsidR="00D66B75" w:rsidRDefault="00D66B75" w:rsidP="00D66B75">
                              <w:pPr>
                                <w:spacing w:line="240" w:lineRule="exact"/>
                                <w:jc w:val="center"/>
                                <w:rPr>
                                  <w:rFonts w:ascii="Times New Roman"/>
                                  <w:sz w:val="10"/>
                                  <w:szCs w:val="10"/>
                                </w:rPr>
                              </w:pPr>
                              <w:r>
                                <w:rPr>
                                  <w:rFonts w:ascii="Times New Roman" w:hint="eastAsia"/>
                                  <w:sz w:val="10"/>
                                  <w:szCs w:val="10"/>
                                </w:rPr>
                                <w:t>CPUUSE</w:t>
                              </w:r>
                              <w:r>
                                <w:rPr>
                                  <w:rFonts w:ascii="Times New Roman" w:hint="eastAsia"/>
                                  <w:sz w:val="10"/>
                                  <w:szCs w:val="10"/>
                                </w:rPr>
                                <w:t>模块</w:t>
                              </w:r>
                            </w:p>
                            <w:p w14:paraId="63E66A58" w14:textId="77777777" w:rsidR="00D66B75" w:rsidRDefault="00D66B75" w:rsidP="00D66B75">
                              <w:pPr>
                                <w:spacing w:line="240" w:lineRule="exact"/>
                                <w:jc w:val="center"/>
                                <w:rPr>
                                  <w:rFonts w:ascii="Times New Roman" w:hAnsi="宋体" w:hint="eastAsia"/>
                                  <w:sz w:val="10"/>
                                  <w:szCs w:val="10"/>
                                </w:rPr>
                              </w:pPr>
                              <w:r>
                                <w:rPr>
                                  <w:rFonts w:ascii="Times New Roman" w:hint="eastAsia"/>
                                  <w:sz w:val="10"/>
                                  <w:szCs w:val="10"/>
                                </w:rPr>
                                <w:t>（处理器统计）</w:t>
                              </w:r>
                            </w:p>
                          </w:txbxContent>
                        </wps:txbx>
                        <wps:bodyPr rot="0" vert="horz" wrap="square" lIns="91440" tIns="45720" rIns="91440" bIns="45720" anchor="t" anchorCtr="0" upright="1">
                          <a:noAutofit/>
                        </wps:bodyPr>
                      </wps:wsp>
                      <wps:wsp>
                        <wps:cNvPr id="870412444" name="AutoShape 932"/>
                        <wps:cNvSpPr>
                          <a:spLocks/>
                        </wps:cNvSpPr>
                        <wps:spPr bwMode="auto">
                          <a:xfrm>
                            <a:off x="1117357" y="793791"/>
                            <a:ext cx="929586" cy="436454"/>
                          </a:xfrm>
                          <a:prstGeom prst="roundRect">
                            <a:avLst>
                              <a:gd name="adj" fmla="val 16667"/>
                            </a:avLst>
                          </a:prstGeom>
                          <a:solidFill>
                            <a:srgbClr val="FFFFFF"/>
                          </a:solidFill>
                          <a:ln w="9525">
                            <a:solidFill>
                              <a:srgbClr val="000000"/>
                            </a:solidFill>
                            <a:round/>
                            <a:headEnd/>
                            <a:tailEnd/>
                          </a:ln>
                        </wps:spPr>
                        <wps:txbx>
                          <w:txbxContent>
                            <w:p w14:paraId="77B1615D" w14:textId="77777777" w:rsidR="00D66B75" w:rsidRDefault="00D66B75" w:rsidP="00D66B75">
                              <w:pPr>
                                <w:spacing w:line="240" w:lineRule="exact"/>
                                <w:jc w:val="center"/>
                                <w:rPr>
                                  <w:rFonts w:ascii="Times New Roman"/>
                                  <w:sz w:val="10"/>
                                  <w:szCs w:val="10"/>
                                </w:rPr>
                              </w:pPr>
                              <w:r>
                                <w:rPr>
                                  <w:rFonts w:ascii="Times New Roman" w:hint="eastAsia"/>
                                  <w:sz w:val="10"/>
                                  <w:szCs w:val="10"/>
                                </w:rPr>
                                <w:t>任务状态日志采集器</w:t>
                              </w:r>
                            </w:p>
                            <w:p w14:paraId="6AF11502" w14:textId="77777777" w:rsidR="00D66B75" w:rsidRDefault="00D66B75" w:rsidP="00D66B75">
                              <w:pPr>
                                <w:spacing w:line="240" w:lineRule="exact"/>
                                <w:jc w:val="center"/>
                                <w:rPr>
                                  <w:rFonts w:ascii="Times New Roman" w:hAnsi="宋体" w:hint="eastAsia"/>
                                  <w:sz w:val="10"/>
                                  <w:szCs w:val="10"/>
                                </w:rPr>
                              </w:pPr>
                              <w:r>
                                <w:rPr>
                                  <w:rFonts w:ascii="Times New Roman" w:hint="eastAsia"/>
                                  <w:sz w:val="10"/>
                                  <w:szCs w:val="10"/>
                                </w:rPr>
                                <w:t>（</w:t>
                              </w:r>
                              <w:r>
                                <w:rPr>
                                  <w:rFonts w:ascii="Times New Roman" w:hint="eastAsia"/>
                                  <w:sz w:val="10"/>
                                  <w:szCs w:val="10"/>
                                </w:rPr>
                                <w:t>capture+monitor</w:t>
                              </w:r>
                              <w:r>
                                <w:rPr>
                                  <w:rFonts w:ascii="Times New Roman" w:hint="eastAsia"/>
                                  <w:sz w:val="10"/>
                                  <w:szCs w:val="10"/>
                                </w:rPr>
                                <w:t>集成）</w:t>
                              </w:r>
                            </w:p>
                          </w:txbxContent>
                        </wps:txbx>
                        <wps:bodyPr rot="0" vert="horz" wrap="square" lIns="91440" tIns="45720" rIns="91440" bIns="45720" anchor="t" anchorCtr="0" upright="1">
                          <a:noAutofit/>
                        </wps:bodyPr>
                      </wps:wsp>
                      <wps:wsp>
                        <wps:cNvPr id="1942239325" name="AutoShape 932"/>
                        <wps:cNvSpPr>
                          <a:spLocks/>
                        </wps:cNvSpPr>
                        <wps:spPr bwMode="auto">
                          <a:xfrm>
                            <a:off x="2779251" y="821222"/>
                            <a:ext cx="728497" cy="419077"/>
                          </a:xfrm>
                          <a:prstGeom prst="roundRect">
                            <a:avLst>
                              <a:gd name="adj" fmla="val 16667"/>
                            </a:avLst>
                          </a:prstGeom>
                          <a:solidFill>
                            <a:srgbClr val="FFFFFF"/>
                          </a:solidFill>
                          <a:ln w="9525">
                            <a:solidFill>
                              <a:srgbClr val="000000"/>
                            </a:solidFill>
                            <a:round/>
                            <a:headEnd/>
                            <a:tailEnd/>
                          </a:ln>
                        </wps:spPr>
                        <wps:txbx>
                          <w:txbxContent>
                            <w:p w14:paraId="05292B75" w14:textId="77777777" w:rsidR="00D66B75" w:rsidRDefault="00D66B75" w:rsidP="00D66B75">
                              <w:pPr>
                                <w:spacing w:line="240" w:lineRule="exact"/>
                                <w:jc w:val="center"/>
                                <w:rPr>
                                  <w:rFonts w:ascii="Times New Roman"/>
                                  <w:sz w:val="10"/>
                                  <w:szCs w:val="10"/>
                                </w:rPr>
                              </w:pPr>
                              <w:r>
                                <w:rPr>
                                  <w:rFonts w:ascii="Times New Roman"/>
                                  <w:sz w:val="10"/>
                                  <w:szCs w:val="10"/>
                                </w:rPr>
                                <w:t>S</w:t>
                              </w:r>
                              <w:r>
                                <w:rPr>
                                  <w:rFonts w:ascii="Times New Roman" w:hint="eastAsia"/>
                                  <w:sz w:val="10"/>
                                  <w:szCs w:val="10"/>
                                </w:rPr>
                                <w:t>TACKCHK</w:t>
                              </w:r>
                              <w:r>
                                <w:rPr>
                                  <w:rFonts w:ascii="Times New Roman" w:hint="eastAsia"/>
                                  <w:sz w:val="10"/>
                                  <w:szCs w:val="10"/>
                                </w:rPr>
                                <w:t>模块</w:t>
                              </w:r>
                            </w:p>
                            <w:p w14:paraId="1774CD6C" w14:textId="77777777" w:rsidR="00D66B75" w:rsidRDefault="00D66B75" w:rsidP="00D66B75">
                              <w:pPr>
                                <w:spacing w:line="240" w:lineRule="exact"/>
                                <w:jc w:val="center"/>
                                <w:rPr>
                                  <w:rFonts w:ascii="Times New Roman" w:hAnsi="宋体" w:hint="eastAsia"/>
                                  <w:sz w:val="10"/>
                                  <w:szCs w:val="10"/>
                                </w:rPr>
                              </w:pPr>
                              <w:r>
                                <w:rPr>
                                  <w:rFonts w:ascii="Times New Roman" w:hint="eastAsia"/>
                                  <w:sz w:val="10"/>
                                  <w:szCs w:val="10"/>
                                </w:rPr>
                                <w:t>（栈溢出检测）</w:t>
                              </w:r>
                            </w:p>
                          </w:txbxContent>
                        </wps:txbx>
                        <wps:bodyPr rot="0" vert="horz" wrap="square" lIns="91440" tIns="45720" rIns="91440" bIns="45720" anchor="t" anchorCtr="0" upright="1">
                          <a:noAutofit/>
                        </wps:bodyPr>
                      </wps:wsp>
                      <wps:wsp>
                        <wps:cNvPr id="44592920" name="AutoShape 932"/>
                        <wps:cNvSpPr>
                          <a:spLocks/>
                        </wps:cNvSpPr>
                        <wps:spPr bwMode="auto">
                          <a:xfrm>
                            <a:off x="2783485" y="1498517"/>
                            <a:ext cx="838555" cy="438422"/>
                          </a:xfrm>
                          <a:prstGeom prst="roundRect">
                            <a:avLst>
                              <a:gd name="adj" fmla="val 16667"/>
                            </a:avLst>
                          </a:prstGeom>
                          <a:solidFill>
                            <a:srgbClr val="FFFFFF"/>
                          </a:solidFill>
                          <a:ln w="9525">
                            <a:solidFill>
                              <a:srgbClr val="000000"/>
                            </a:solidFill>
                            <a:round/>
                            <a:headEnd/>
                            <a:tailEnd/>
                          </a:ln>
                        </wps:spPr>
                        <wps:txbx>
                          <w:txbxContent>
                            <w:p w14:paraId="56BBECBD" w14:textId="77777777" w:rsidR="00D66B75" w:rsidRDefault="00D66B75" w:rsidP="00D66B75">
                              <w:pPr>
                                <w:spacing w:line="240" w:lineRule="exact"/>
                                <w:jc w:val="center"/>
                                <w:rPr>
                                  <w:rFonts w:ascii="Times New Roman"/>
                                  <w:sz w:val="10"/>
                                  <w:szCs w:val="10"/>
                                </w:rPr>
                              </w:pPr>
                              <w:r>
                                <w:rPr>
                                  <w:rFonts w:ascii="Times New Roman" w:hint="eastAsia"/>
                                  <w:sz w:val="10"/>
                                  <w:szCs w:val="10"/>
                                </w:rPr>
                                <w:t>网络协议栈</w:t>
                              </w:r>
                            </w:p>
                            <w:p w14:paraId="0275E5CE" w14:textId="77777777" w:rsidR="00D66B75" w:rsidRDefault="00D66B75" w:rsidP="00D66B75">
                              <w:pPr>
                                <w:spacing w:line="240" w:lineRule="exact"/>
                                <w:jc w:val="center"/>
                                <w:rPr>
                                  <w:rFonts w:ascii="Times New Roman" w:hAnsi="宋体" w:hint="eastAsia"/>
                                  <w:sz w:val="10"/>
                                  <w:szCs w:val="10"/>
                                </w:rPr>
                              </w:pPr>
                              <w:r>
                                <w:rPr>
                                  <w:rFonts w:ascii="Times New Roman" w:hint="eastAsia"/>
                                  <w:sz w:val="10"/>
                                  <w:szCs w:val="10"/>
                                </w:rPr>
                                <w:t>（</w:t>
                              </w:r>
                              <w:r>
                                <w:rPr>
                                  <w:rFonts w:ascii="Times New Roman" w:hint="eastAsia"/>
                                  <w:sz w:val="10"/>
                                  <w:szCs w:val="10"/>
                                </w:rPr>
                                <w:t>BSDBET</w:t>
                              </w:r>
                              <w:r>
                                <w:rPr>
                                  <w:rFonts w:ascii="Times New Roman" w:hint="eastAsia"/>
                                  <w:sz w:val="10"/>
                                  <w:szCs w:val="10"/>
                                </w:rPr>
                                <w:t>子系统）</w:t>
                              </w:r>
                            </w:p>
                          </w:txbxContent>
                        </wps:txbx>
                        <wps:bodyPr rot="0" vert="horz" wrap="square" lIns="91440" tIns="45720" rIns="91440" bIns="45720" anchor="t" anchorCtr="0" upright="1">
                          <a:noAutofit/>
                        </wps:bodyPr>
                      </wps:wsp>
                      <wps:wsp>
                        <wps:cNvPr id="1761311370" name="AutoShape 932"/>
                        <wps:cNvSpPr>
                          <a:spLocks/>
                        </wps:cNvSpPr>
                        <wps:spPr bwMode="auto">
                          <a:xfrm>
                            <a:off x="1326361" y="1484843"/>
                            <a:ext cx="881436" cy="452095"/>
                          </a:xfrm>
                          <a:prstGeom prst="roundRect">
                            <a:avLst>
                              <a:gd name="adj" fmla="val 16667"/>
                            </a:avLst>
                          </a:prstGeom>
                          <a:solidFill>
                            <a:srgbClr val="FFFFFF"/>
                          </a:solidFill>
                          <a:ln w="9525">
                            <a:solidFill>
                              <a:srgbClr val="000000"/>
                            </a:solidFill>
                            <a:round/>
                            <a:headEnd/>
                            <a:tailEnd/>
                          </a:ln>
                        </wps:spPr>
                        <wps:txbx>
                          <w:txbxContent>
                            <w:p w14:paraId="46A7B550" w14:textId="77777777" w:rsidR="00D66B75" w:rsidRDefault="00D66B75" w:rsidP="00D66B75">
                              <w:pPr>
                                <w:spacing w:line="240" w:lineRule="exact"/>
                                <w:jc w:val="center"/>
                                <w:rPr>
                                  <w:rFonts w:ascii="Times New Roman"/>
                                  <w:sz w:val="10"/>
                                  <w:szCs w:val="10"/>
                                </w:rPr>
                              </w:pPr>
                              <w:r>
                                <w:rPr>
                                  <w:rFonts w:ascii="Times New Roman" w:hint="eastAsia"/>
                                  <w:sz w:val="10"/>
                                  <w:szCs w:val="10"/>
                                </w:rPr>
                                <w:t>内存与栈监控聚合器</w:t>
                              </w:r>
                            </w:p>
                            <w:p w14:paraId="2AE395CE" w14:textId="77777777" w:rsidR="00D66B75" w:rsidRDefault="00D66B75" w:rsidP="00D66B75">
                              <w:pPr>
                                <w:spacing w:line="240" w:lineRule="exact"/>
                                <w:jc w:val="center"/>
                                <w:rPr>
                                  <w:rFonts w:ascii="Times New Roman" w:hAnsi="宋体" w:hint="eastAsia"/>
                                  <w:sz w:val="10"/>
                                  <w:szCs w:val="10"/>
                                </w:rPr>
                              </w:pPr>
                              <w:r>
                                <w:rPr>
                                  <w:rFonts w:ascii="Times New Roman" w:hint="eastAsia"/>
                                  <w:sz w:val="10"/>
                                  <w:szCs w:val="10"/>
                                </w:rPr>
                                <w:t>（含</w:t>
                              </w:r>
                              <w:r>
                                <w:rPr>
                                  <w:rFonts w:ascii="Times New Roman" w:hint="eastAsia"/>
                                  <w:sz w:val="10"/>
                                  <w:szCs w:val="10"/>
                                </w:rPr>
                                <w:t>Region/Partition</w:t>
                              </w:r>
                              <w:r>
                                <w:rPr>
                                  <w:rFonts w:ascii="Times New Roman" w:hint="eastAsia"/>
                                  <w:sz w:val="10"/>
                                  <w:szCs w:val="10"/>
                                </w:rPr>
                                <w:t>）</w:t>
                              </w:r>
                            </w:p>
                          </w:txbxContent>
                        </wps:txbx>
                        <wps:bodyPr rot="0" vert="horz" wrap="square" lIns="91440" tIns="45720" rIns="91440" bIns="45720" anchor="t" anchorCtr="0" upright="1">
                          <a:noAutofit/>
                        </wps:bodyPr>
                      </wps:wsp>
                      <wps:wsp>
                        <wps:cNvPr id="259994925" name="AutoShape 932"/>
                        <wps:cNvSpPr>
                          <a:spLocks/>
                        </wps:cNvSpPr>
                        <wps:spPr bwMode="auto">
                          <a:xfrm>
                            <a:off x="0" y="1574713"/>
                            <a:ext cx="844775" cy="313251"/>
                          </a:xfrm>
                          <a:prstGeom prst="roundRect">
                            <a:avLst>
                              <a:gd name="adj" fmla="val 16667"/>
                            </a:avLst>
                          </a:prstGeom>
                          <a:solidFill>
                            <a:srgbClr val="FFFFFF"/>
                          </a:solidFill>
                          <a:ln w="9525">
                            <a:solidFill>
                              <a:srgbClr val="000000"/>
                            </a:solidFill>
                            <a:round/>
                            <a:headEnd/>
                            <a:tailEnd/>
                          </a:ln>
                        </wps:spPr>
                        <wps:txbx>
                          <w:txbxContent>
                            <w:p w14:paraId="5251C74E" w14:textId="77777777" w:rsidR="00D66B75" w:rsidRPr="00DC58E8" w:rsidRDefault="00D66B75" w:rsidP="00D66B75">
                              <w:pPr>
                                <w:spacing w:line="240" w:lineRule="exact"/>
                                <w:jc w:val="center"/>
                                <w:rPr>
                                  <w:rFonts w:ascii="Times New Roman"/>
                                  <w:sz w:val="10"/>
                                  <w:szCs w:val="10"/>
                                </w:rPr>
                              </w:pPr>
                              <w:r>
                                <w:rPr>
                                  <w:rFonts w:ascii="Times New Roman" w:hint="eastAsia"/>
                                  <w:sz w:val="10"/>
                                  <w:szCs w:val="10"/>
                                </w:rPr>
                                <w:t>CPU</w:t>
                              </w:r>
                              <w:r>
                                <w:rPr>
                                  <w:rFonts w:ascii="Times New Roman" w:hint="eastAsia"/>
                                  <w:sz w:val="10"/>
                                  <w:szCs w:val="10"/>
                                </w:rPr>
                                <w:t>资源监控聚合器</w:t>
                              </w:r>
                            </w:p>
                          </w:txbxContent>
                        </wps:txbx>
                        <wps:bodyPr rot="0" vert="horz" wrap="square" lIns="91440" tIns="45720" rIns="91440" bIns="45720" anchor="t" anchorCtr="0" upright="1">
                          <a:noAutofit/>
                        </wps:bodyPr>
                      </wps:wsp>
                      <wps:wsp>
                        <wps:cNvPr id="1546141265" name="AutoShape 932"/>
                        <wps:cNvSpPr>
                          <a:spLocks/>
                        </wps:cNvSpPr>
                        <wps:spPr bwMode="auto">
                          <a:xfrm>
                            <a:off x="1693573" y="2078453"/>
                            <a:ext cx="874028" cy="296317"/>
                          </a:xfrm>
                          <a:prstGeom prst="roundRect">
                            <a:avLst>
                              <a:gd name="adj" fmla="val 16667"/>
                            </a:avLst>
                          </a:prstGeom>
                          <a:solidFill>
                            <a:srgbClr val="FFFFFF"/>
                          </a:solidFill>
                          <a:ln w="9525">
                            <a:solidFill>
                              <a:srgbClr val="000000"/>
                            </a:solidFill>
                            <a:round/>
                            <a:headEnd/>
                            <a:tailEnd/>
                          </a:ln>
                        </wps:spPr>
                        <wps:txbx>
                          <w:txbxContent>
                            <w:p w14:paraId="150C94D4" w14:textId="77777777" w:rsidR="00D66B75" w:rsidRPr="00DC58E8" w:rsidRDefault="00D66B75" w:rsidP="00D66B75">
                              <w:pPr>
                                <w:spacing w:line="240" w:lineRule="exact"/>
                                <w:jc w:val="center"/>
                                <w:rPr>
                                  <w:rFonts w:ascii="Times New Roman"/>
                                  <w:sz w:val="10"/>
                                  <w:szCs w:val="10"/>
                                </w:rPr>
                              </w:pPr>
                              <w:r>
                                <w:rPr>
                                  <w:rFonts w:ascii="Times New Roman" w:hint="eastAsia"/>
                                  <w:sz w:val="10"/>
                                  <w:szCs w:val="10"/>
                                </w:rPr>
                                <w:t>网络监控与事件日志器</w:t>
                              </w:r>
                            </w:p>
                          </w:txbxContent>
                        </wps:txbx>
                        <wps:bodyPr rot="0" vert="horz" wrap="square" lIns="91440" tIns="45720" rIns="91440" bIns="45720" anchor="t" anchorCtr="0" upright="1">
                          <a:noAutofit/>
                        </wps:bodyPr>
                      </wps:wsp>
                      <wps:wsp>
                        <wps:cNvPr id="1596943469" name="AutoShape 932"/>
                        <wps:cNvSpPr>
                          <a:spLocks/>
                        </wps:cNvSpPr>
                        <wps:spPr bwMode="auto">
                          <a:xfrm>
                            <a:off x="1655477" y="2671086"/>
                            <a:ext cx="958689" cy="474402"/>
                          </a:xfrm>
                          <a:prstGeom prst="roundRect">
                            <a:avLst>
                              <a:gd name="adj" fmla="val 16667"/>
                            </a:avLst>
                          </a:prstGeom>
                          <a:solidFill>
                            <a:srgbClr val="FFFFFF"/>
                          </a:solidFill>
                          <a:ln w="9525">
                            <a:solidFill>
                              <a:srgbClr val="000000"/>
                            </a:solidFill>
                            <a:round/>
                            <a:headEnd/>
                            <a:tailEnd/>
                          </a:ln>
                        </wps:spPr>
                        <wps:txbx>
                          <w:txbxContent>
                            <w:p w14:paraId="5382D9AE" w14:textId="77777777" w:rsidR="00D66B75" w:rsidRDefault="00D66B75" w:rsidP="00D66B75">
                              <w:pPr>
                                <w:spacing w:line="240" w:lineRule="exact"/>
                                <w:jc w:val="center"/>
                                <w:rPr>
                                  <w:rFonts w:ascii="Times New Roman"/>
                                  <w:sz w:val="10"/>
                                  <w:szCs w:val="10"/>
                                </w:rPr>
                              </w:pPr>
                              <w:r>
                                <w:rPr>
                                  <w:rFonts w:ascii="Times New Roman" w:hint="eastAsia"/>
                                  <w:sz w:val="10"/>
                                  <w:szCs w:val="10"/>
                                </w:rPr>
                                <w:t>统一日志与报告输出引擎</w:t>
                              </w:r>
                            </w:p>
                            <w:p w14:paraId="5DE5D9E0" w14:textId="77777777" w:rsidR="00D66B75" w:rsidRDefault="00D66B75" w:rsidP="00D66B75">
                              <w:pPr>
                                <w:spacing w:line="240" w:lineRule="exact"/>
                                <w:jc w:val="center"/>
                                <w:rPr>
                                  <w:rFonts w:ascii="Times New Roman" w:hAnsi="宋体" w:hint="eastAsia"/>
                                  <w:sz w:val="10"/>
                                  <w:szCs w:val="10"/>
                                </w:rPr>
                              </w:pPr>
                              <w:r>
                                <w:rPr>
                                  <w:rFonts w:ascii="Times New Roman" w:hint="eastAsia"/>
                                  <w:sz w:val="10"/>
                                  <w:szCs w:val="10"/>
                                </w:rPr>
                                <w:t>（支持</w:t>
                              </w:r>
                              <w:r>
                                <w:rPr>
                                  <w:rFonts w:ascii="Times New Roman" w:hint="eastAsia"/>
                                  <w:sz w:val="10"/>
                                  <w:szCs w:val="10"/>
                                </w:rPr>
                                <w:t>CLI/</w:t>
                              </w:r>
                              <w:r>
                                <w:rPr>
                                  <w:rFonts w:ascii="Times New Roman" w:hint="eastAsia"/>
                                  <w:sz w:val="10"/>
                                  <w:szCs w:val="10"/>
                                </w:rPr>
                                <w:t>文件</w:t>
                              </w:r>
                              <w:r>
                                <w:rPr>
                                  <w:rFonts w:ascii="Times New Roman" w:hint="eastAsia"/>
                                  <w:sz w:val="10"/>
                                  <w:szCs w:val="10"/>
                                </w:rPr>
                                <w:t>/</w:t>
                              </w:r>
                              <w:r>
                                <w:rPr>
                                  <w:rFonts w:ascii="Times New Roman" w:hint="eastAsia"/>
                                  <w:sz w:val="10"/>
                                  <w:szCs w:val="10"/>
                                </w:rPr>
                                <w:t>远程）</w:t>
                              </w:r>
                            </w:p>
                          </w:txbxContent>
                        </wps:txbx>
                        <wps:bodyPr rot="0" vert="horz" wrap="square" lIns="91440" tIns="45720" rIns="91440" bIns="45720" anchor="t" anchorCtr="0" upright="1">
                          <a:noAutofit/>
                        </wps:bodyPr>
                      </wps:wsp>
                      <wps:wsp>
                        <wps:cNvPr id="1223697836" name="AutoShape 932"/>
                        <wps:cNvSpPr>
                          <a:spLocks/>
                        </wps:cNvSpPr>
                        <wps:spPr bwMode="auto">
                          <a:xfrm>
                            <a:off x="1812098" y="3420347"/>
                            <a:ext cx="679311" cy="436008"/>
                          </a:xfrm>
                          <a:prstGeom prst="roundRect">
                            <a:avLst>
                              <a:gd name="adj" fmla="val 16667"/>
                            </a:avLst>
                          </a:prstGeom>
                          <a:solidFill>
                            <a:srgbClr val="FFFFFF"/>
                          </a:solidFill>
                          <a:ln w="9525">
                            <a:solidFill>
                              <a:srgbClr val="000000"/>
                            </a:solidFill>
                            <a:round/>
                            <a:headEnd/>
                            <a:tailEnd/>
                          </a:ln>
                        </wps:spPr>
                        <wps:txbx>
                          <w:txbxContent>
                            <w:p w14:paraId="33A80B50" w14:textId="77777777" w:rsidR="00D66B75" w:rsidRDefault="00D66B75" w:rsidP="00D66B75">
                              <w:pPr>
                                <w:spacing w:line="240" w:lineRule="exact"/>
                                <w:jc w:val="center"/>
                                <w:rPr>
                                  <w:rFonts w:ascii="Times New Roman"/>
                                  <w:sz w:val="10"/>
                                  <w:szCs w:val="10"/>
                                </w:rPr>
                              </w:pPr>
                              <w:r>
                                <w:rPr>
                                  <w:rFonts w:ascii="Times New Roman" w:hint="eastAsia"/>
                                  <w:sz w:val="10"/>
                                  <w:szCs w:val="10"/>
                                </w:rPr>
                                <w:t>用户</w:t>
                              </w:r>
                              <w:r>
                                <w:rPr>
                                  <w:rFonts w:ascii="Times New Roman" w:hint="eastAsia"/>
                                  <w:sz w:val="10"/>
                                  <w:szCs w:val="10"/>
                                </w:rPr>
                                <w:t>/</w:t>
                              </w:r>
                              <w:r>
                                <w:rPr>
                                  <w:rFonts w:ascii="Times New Roman" w:hint="eastAsia"/>
                                  <w:sz w:val="10"/>
                                  <w:szCs w:val="10"/>
                                </w:rPr>
                                <w:t>调试终端</w:t>
                              </w:r>
                            </w:p>
                            <w:p w14:paraId="50C6CE55" w14:textId="77777777" w:rsidR="00D66B75" w:rsidRDefault="00D66B75" w:rsidP="00D66B75">
                              <w:pPr>
                                <w:spacing w:line="240" w:lineRule="exact"/>
                                <w:jc w:val="center"/>
                                <w:rPr>
                                  <w:rFonts w:ascii="Times New Roman" w:hAnsi="宋体" w:hint="eastAsia"/>
                                  <w:sz w:val="10"/>
                                  <w:szCs w:val="10"/>
                                </w:rPr>
                              </w:pPr>
                              <w:r>
                                <w:rPr>
                                  <w:rFonts w:ascii="Times New Roman" w:hint="eastAsia"/>
                                  <w:sz w:val="10"/>
                                  <w:szCs w:val="10"/>
                                </w:rPr>
                                <w:t>（</w:t>
                              </w:r>
                              <w:r>
                                <w:rPr>
                                  <w:rFonts w:ascii="Times New Roman" w:hint="eastAsia"/>
                                  <w:sz w:val="10"/>
                                  <w:szCs w:val="10"/>
                                </w:rPr>
                                <w:t>Shell/</w:t>
                              </w:r>
                              <w:r>
                                <w:rPr>
                                  <w:rFonts w:ascii="Times New Roman" w:hint="eastAsia"/>
                                  <w:sz w:val="10"/>
                                  <w:szCs w:val="10"/>
                                </w:rPr>
                                <w:t>串口）</w:t>
                              </w:r>
                            </w:p>
                          </w:txbxContent>
                        </wps:txbx>
                        <wps:bodyPr rot="0" vert="horz" wrap="square" lIns="91440" tIns="45720" rIns="91440" bIns="45720" anchor="t" anchorCtr="0" upright="1">
                          <a:noAutofit/>
                        </wps:bodyPr>
                      </wps:wsp>
                      <wps:wsp>
                        <wps:cNvPr id="968427579" name="连接符: 曲线 360"/>
                        <wps:cNvCnPr>
                          <a:cxnSpLocks/>
                          <a:stCxn id="1855305997" idx="2"/>
                          <a:endCxn id="870412444" idx="0"/>
                        </wps:cNvCnPr>
                        <wps:spPr bwMode="auto">
                          <a:xfrm rot="5400000">
                            <a:off x="1400492" y="605472"/>
                            <a:ext cx="370206" cy="6350"/>
                          </a:xfrm>
                          <a:prstGeom prst="curvedConnector3">
                            <a:avLst>
                              <a:gd name="adj1" fmla="val 49912"/>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522139488" name="连接符: 曲线 361"/>
                        <wps:cNvCnPr>
                          <a:cxnSpLocks/>
                          <a:stCxn id="1942239325" idx="1"/>
                          <a:endCxn id="1761311370" idx="3"/>
                        </wps:cNvCnPr>
                        <wps:spPr bwMode="auto">
                          <a:xfrm rot="10800000" flipV="1">
                            <a:off x="2207798" y="1030760"/>
                            <a:ext cx="571454" cy="680131"/>
                          </a:xfrm>
                          <a:prstGeom prst="curvedConnector3">
                            <a:avLst>
                              <a:gd name="adj1" fmla="val 50000"/>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389465567" name="连接符: 曲线 362"/>
                        <wps:cNvCnPr>
                          <a:cxnSpLocks/>
                          <a:stCxn id="44592920" idx="1"/>
                          <a:endCxn id="1546141265" idx="3"/>
                        </wps:cNvCnPr>
                        <wps:spPr bwMode="auto">
                          <a:xfrm rot="10800000" flipV="1">
                            <a:off x="2567305" y="1717675"/>
                            <a:ext cx="215900" cy="509270"/>
                          </a:xfrm>
                          <a:prstGeom prst="curvedConnector3">
                            <a:avLst>
                              <a:gd name="adj1" fmla="val 50000"/>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658184000" name="连接符: 曲线 363"/>
                        <wps:cNvCnPr>
                          <a:cxnSpLocks/>
                          <a:stCxn id="1596943469" idx="3"/>
                          <a:endCxn id="1223697836" idx="3"/>
                        </wps:cNvCnPr>
                        <wps:spPr bwMode="auto">
                          <a:xfrm flipH="1">
                            <a:off x="2491105" y="2908300"/>
                            <a:ext cx="123190" cy="730250"/>
                          </a:xfrm>
                          <a:prstGeom prst="curvedConnector3">
                            <a:avLst>
                              <a:gd name="adj1" fmla="val -185565"/>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468571257" name="连接符: 曲线 364"/>
                        <wps:cNvCnPr>
                          <a:cxnSpLocks/>
                          <a:stCxn id="870412444" idx="1"/>
                          <a:endCxn id="259994925" idx="3"/>
                        </wps:cNvCnPr>
                        <wps:spPr bwMode="auto">
                          <a:xfrm rot="10800000" flipV="1">
                            <a:off x="844550" y="1012134"/>
                            <a:ext cx="273050" cy="719415"/>
                          </a:xfrm>
                          <a:prstGeom prst="curvedConnector3">
                            <a:avLst>
                              <a:gd name="adj1" fmla="val 50000"/>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69828646" name="连接符: 曲线 366"/>
                        <wps:cNvCnPr>
                          <a:cxnSpLocks/>
                          <a:stCxn id="870412444" idx="2"/>
                          <a:endCxn id="1761311370" idx="0"/>
                        </wps:cNvCnPr>
                        <wps:spPr bwMode="auto">
                          <a:xfrm rot="16200000" flipH="1">
                            <a:off x="1547494" y="1264921"/>
                            <a:ext cx="254635" cy="184785"/>
                          </a:xfrm>
                          <a:prstGeom prst="curvedConnector3">
                            <a:avLst>
                              <a:gd name="adj1" fmla="val 49875"/>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2132556257" name="连接符: 曲线 367"/>
                        <wps:cNvCnPr>
                          <a:cxnSpLocks/>
                          <a:stCxn id="1761311370" idx="2"/>
                          <a:endCxn id="1546141265" idx="0"/>
                        </wps:cNvCnPr>
                        <wps:spPr bwMode="auto">
                          <a:xfrm rot="16200000" flipH="1">
                            <a:off x="1878076" y="1825941"/>
                            <a:ext cx="141514" cy="363507"/>
                          </a:xfrm>
                          <a:prstGeom prst="curvedConnector3">
                            <a:avLst>
                              <a:gd name="adj1" fmla="val 49778"/>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160760289" name="连接符: 曲线 368"/>
                        <wps:cNvCnPr>
                          <a:cxnSpLocks/>
                          <a:stCxn id="1546141265" idx="2"/>
                          <a:endCxn id="1596943469" idx="0"/>
                        </wps:cNvCnPr>
                        <wps:spPr bwMode="auto">
                          <a:xfrm rot="16200000" flipH="1">
                            <a:off x="1984693" y="2520632"/>
                            <a:ext cx="295910" cy="4445"/>
                          </a:xfrm>
                          <a:prstGeom prst="curvedConnector3">
                            <a:avLst>
                              <a:gd name="adj1" fmla="val 49787"/>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1590192594" name="连接符: 曲线 369"/>
                        <wps:cNvCnPr>
                          <a:cxnSpLocks/>
                          <a:stCxn id="1596943469" idx="2"/>
                          <a:endCxn id="1223697836" idx="0"/>
                        </wps:cNvCnPr>
                        <wps:spPr bwMode="auto">
                          <a:xfrm rot="16200000" flipH="1">
                            <a:off x="2006283" y="3274377"/>
                            <a:ext cx="274320" cy="17146"/>
                          </a:xfrm>
                          <a:prstGeom prst="curvedConnector3">
                            <a:avLst>
                              <a:gd name="adj1" fmla="val 50000"/>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1216782949" name="连接符: 曲线 370"/>
                        <wps:cNvCnPr>
                          <a:cxnSpLocks/>
                          <a:stCxn id="1596943469" idx="1"/>
                          <a:endCxn id="1223697836" idx="1"/>
                        </wps:cNvCnPr>
                        <wps:spPr bwMode="auto">
                          <a:xfrm rot="10800000" flipH="1" flipV="1">
                            <a:off x="1655445" y="2908300"/>
                            <a:ext cx="156845" cy="730250"/>
                          </a:xfrm>
                          <a:prstGeom prst="curvedConnector3">
                            <a:avLst>
                              <a:gd name="adj1" fmla="val -145750"/>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1439546986" name="连接符: 曲线 371"/>
                        <wps:cNvCnPr>
                          <a:cxnSpLocks/>
                          <a:stCxn id="1957709275" idx="2"/>
                          <a:endCxn id="259994925" idx="0"/>
                        </wps:cNvCnPr>
                        <wps:spPr bwMode="auto">
                          <a:xfrm rot="16200000" flipH="1">
                            <a:off x="249555" y="1402080"/>
                            <a:ext cx="344805" cy="635"/>
                          </a:xfrm>
                          <a:prstGeom prst="curvedConnector3">
                            <a:avLst>
                              <a:gd name="adj1" fmla="val 49907"/>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794526627" name="文本框 267"/>
                        <wps:cNvSpPr txBox="1">
                          <a:spLocks/>
                        </wps:cNvSpPr>
                        <wps:spPr bwMode="auto">
                          <a:xfrm>
                            <a:off x="1710505" y="480541"/>
                            <a:ext cx="573486" cy="226683"/>
                          </a:xfrm>
                          <a:prstGeom prst="rect">
                            <a:avLst/>
                          </a:prstGeom>
                          <a:solidFill>
                            <a:srgbClr val="FFFFFF"/>
                          </a:solidFill>
                          <a:ln w="6350">
                            <a:solidFill>
                              <a:srgbClr val="FFFFFF"/>
                            </a:solidFill>
                            <a:miter lim="800000"/>
                            <a:headEnd/>
                            <a:tailEnd/>
                          </a:ln>
                        </wps:spPr>
                        <wps:txbx>
                          <w:txbxContent>
                            <w:p w14:paraId="266F434A" w14:textId="77777777" w:rsidR="00D66B75" w:rsidRDefault="00D66B75" w:rsidP="00D66B75">
                              <w:pPr>
                                <w:spacing w:line="240" w:lineRule="auto"/>
                                <w:rPr>
                                  <w:sz w:val="11"/>
                                  <w:szCs w:val="11"/>
                                </w:rPr>
                              </w:pPr>
                              <w:r>
                                <w:rPr>
                                  <w:rFonts w:hint="eastAsia"/>
                                  <w:sz w:val="11"/>
                                  <w:szCs w:val="11"/>
                                </w:rPr>
                                <w:t>IF-LOG-001</w:t>
                              </w:r>
                            </w:p>
                          </w:txbxContent>
                        </wps:txbx>
                        <wps:bodyPr rot="0" vert="horz" wrap="square" lIns="91440" tIns="45720" rIns="91440" bIns="45720" anchor="t" anchorCtr="0" upright="1">
                          <a:noAutofit/>
                        </wps:bodyPr>
                      </wps:wsp>
                    </wpc:wpc>
                  </a:graphicData>
                </a:graphic>
              </wp:inline>
            </w:drawing>
          </mc:Choice>
          <mc:Fallback>
            <w:pict>
              <v:group w14:anchorId="242F3A50" id="画布 334" o:spid="_x0000_s1266" editas="canvas" style="width:285.2pt;height:303.65pt;mso-position-horizontal-relative:char;mso-position-vertical-relative:line" coordsize="36220,38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">
                <v:shape id="_x0000_s1267" type="#_x0000_t75" style="position:absolute;width:36220;height:38563;visibility:visible;mso-wrap-style:square">
                  <v:fill o:detectmouseclick="t"/>
                  <v:path o:connecttype="none"/>
                </v:shape>
                <v:shape id="文本框 267" o:spid="_x0000_s1268" type="#_x0000_t202" style="position:absolute;left:17909;top:31454;width:7130;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" strokecolor="white" strokeweight=".5pt">
                  <v:path arrowok="t"/>
                  <v:textbox>
                    <w:txbxContent>
                      <w:p w14:paraId="2D3C11D1" w14:textId="77777777" w:rsidR="00D66B75" w:rsidRDefault="00D66B75" w:rsidP="00D66B75">
                        <w:pPr>
                          <w:spacing w:line="240" w:lineRule="auto"/>
                          <w:rPr>
                            <w:sz w:val="11"/>
                            <w:szCs w:val="11"/>
                          </w:rPr>
                        </w:pPr>
                        <w:r>
                          <w:rPr>
                            <w:rFonts w:hint="eastAsia"/>
                            <w:sz w:val="11"/>
                            <w:szCs w:val="11"/>
                          </w:rPr>
                          <w:t>IF-OUT-002</w:t>
                        </w:r>
                      </w:p>
                    </w:txbxContent>
                  </v:textbox>
                </v:shape>
                <v:shape id="文本框 267" o:spid="_x0000_s1269" type="#_x0000_t202" style="position:absolute;left:25951;top:29803;width:7131;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" strokecolor="white" strokeweight=".5pt">
                  <v:path arrowok="t"/>
                  <v:textbox>
                    <w:txbxContent>
                      <w:p w14:paraId="10F2AF8C" w14:textId="77777777" w:rsidR="00D66B75" w:rsidRDefault="00D66B75" w:rsidP="00D66B75">
                        <w:pPr>
                          <w:spacing w:line="240" w:lineRule="auto"/>
                          <w:rPr>
                            <w:sz w:val="11"/>
                            <w:szCs w:val="11"/>
                          </w:rPr>
                        </w:pPr>
                        <w:r>
                          <w:rPr>
                            <w:rFonts w:hint="eastAsia"/>
                            <w:sz w:val="11"/>
                            <w:szCs w:val="11"/>
                          </w:rPr>
                          <w:t>IF-CMD-001</w:t>
                        </w:r>
                      </w:p>
                    </w:txbxContent>
                  </v:textbox>
                </v:shape>
                <v:shape id="文本框 267" o:spid="_x0000_s1270" type="#_x0000_t202" style="position:absolute;left:10323;top:31092;width:7131;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" strokecolor="white" strokeweight=".5pt">
                  <v:path arrowok="t"/>
                  <v:textbox>
                    <w:txbxContent>
                      <w:p w14:paraId="01894AAD" w14:textId="77777777" w:rsidR="00D66B75" w:rsidRDefault="00D66B75" w:rsidP="00D66B75">
                        <w:pPr>
                          <w:spacing w:line="240" w:lineRule="auto"/>
                          <w:rPr>
                            <w:sz w:val="11"/>
                            <w:szCs w:val="11"/>
                          </w:rPr>
                        </w:pPr>
                        <w:r>
                          <w:rPr>
                            <w:rFonts w:hint="eastAsia"/>
                            <w:sz w:val="11"/>
                            <w:szCs w:val="11"/>
                          </w:rPr>
                          <w:t>IF-OUT-001</w:t>
                        </w:r>
                      </w:p>
                    </w:txbxContent>
                  </v:textbox>
                </v:shape>
                <v:shape id="文本框 267" o:spid="_x0000_s1271" type="#_x0000_t202" style="position:absolute;left:20469;top:23747;width:7130;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" strokecolor="white" strokeweight=".5pt">
                  <v:path arrowok="t"/>
                  <v:textbox>
                    <w:txbxContent>
                      <w:p w14:paraId="7A263DA2" w14:textId="77777777" w:rsidR="00D66B75" w:rsidRDefault="00D66B75" w:rsidP="00D66B75">
                        <w:pPr>
                          <w:spacing w:line="240" w:lineRule="auto"/>
                          <w:rPr>
                            <w:sz w:val="11"/>
                            <w:szCs w:val="11"/>
                          </w:rPr>
                        </w:pPr>
                        <w:r>
                          <w:rPr>
                            <w:rFonts w:hint="eastAsia"/>
                            <w:sz w:val="11"/>
                            <w:szCs w:val="11"/>
                          </w:rPr>
                          <w:t>IF-LOG-OUT-001</w:t>
                        </w:r>
                      </w:p>
                    </w:txbxContent>
                  </v:textbox>
                </v:shape>
                <v:shape id="文本框 267" o:spid="_x0000_s1272" type="#_x0000_t202" style="position:absolute;left:25909;top:19284;width:5777;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" strokecolor="white" strokeweight=".5pt">
                  <v:path arrowok="t"/>
                  <v:textbox>
                    <w:txbxContent>
                      <w:p w14:paraId="2500787F" w14:textId="77777777" w:rsidR="00D66B75" w:rsidRDefault="00D66B75" w:rsidP="00D66B75">
                        <w:pPr>
                          <w:spacing w:line="240" w:lineRule="auto"/>
                          <w:rPr>
                            <w:sz w:val="11"/>
                            <w:szCs w:val="11"/>
                          </w:rPr>
                        </w:pPr>
                        <w:r>
                          <w:rPr>
                            <w:rFonts w:hint="eastAsia"/>
                            <w:sz w:val="11"/>
                            <w:szCs w:val="11"/>
                          </w:rPr>
                          <w:t>IF-NET-001</w:t>
                        </w:r>
                      </w:p>
                    </w:txbxContent>
                  </v:textbox>
                </v:shape>
                <v:shape id="文本框 267" o:spid="_x0000_s1273" type="#_x0000_t202" style="position:absolute;left:12472;top:18794;width:7130;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" strokecolor="white" strokeweight=".5pt">
                  <v:path arrowok="t"/>
                  <v:textbox>
                    <w:txbxContent>
                      <w:p w14:paraId="1B54C956" w14:textId="77777777" w:rsidR="00D66B75" w:rsidRDefault="00D66B75" w:rsidP="00D66B75">
                        <w:pPr>
                          <w:spacing w:line="240" w:lineRule="auto"/>
                          <w:rPr>
                            <w:sz w:val="11"/>
                            <w:szCs w:val="11"/>
                          </w:rPr>
                        </w:pPr>
                        <w:r>
                          <w:rPr>
                            <w:rFonts w:hint="eastAsia"/>
                            <w:sz w:val="11"/>
                            <w:szCs w:val="11"/>
                          </w:rPr>
                          <w:t>IF-MON-MEN-003</w:t>
                        </w:r>
                      </w:p>
                    </w:txbxContent>
                  </v:textbox>
                </v:shape>
                <v:shape id="文本框 267" o:spid="_x0000_s1274" type="#_x0000_t202" style="position:absolute;left:24385;top:12402;width:7132;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" strokecolor="white" strokeweight=".5pt">
                  <v:path arrowok="t"/>
                  <v:textbox>
                    <w:txbxContent>
                      <w:p w14:paraId="4701B8BF" w14:textId="77777777" w:rsidR="00D66B75" w:rsidRDefault="00D66B75" w:rsidP="00D66B75">
                        <w:pPr>
                          <w:spacing w:line="240" w:lineRule="auto"/>
                          <w:rPr>
                            <w:sz w:val="11"/>
                            <w:szCs w:val="11"/>
                          </w:rPr>
                        </w:pPr>
                        <w:r>
                          <w:rPr>
                            <w:rFonts w:hint="eastAsia"/>
                            <w:sz w:val="11"/>
                            <w:szCs w:val="11"/>
                          </w:rPr>
                          <w:t>IF-MON-MEN-002</w:t>
                        </w:r>
                      </w:p>
                    </w:txbxContent>
                  </v:textbox>
                </v:shape>
                <v:shape id="文本框 267" o:spid="_x0000_s1275" type="#_x0000_t202" style="position:absolute;left:15773;top:11957;width:8287;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" strokecolor="white" strokeweight=".5pt">
                  <v:path arrowok="t"/>
                  <v:textbox>
                    <w:txbxContent>
                      <w:p w14:paraId="6CE0E02A" w14:textId="77777777" w:rsidR="00D66B75" w:rsidRDefault="00D66B75" w:rsidP="00D66B75">
                        <w:pPr>
                          <w:spacing w:line="240" w:lineRule="auto"/>
                          <w:rPr>
                            <w:sz w:val="11"/>
                            <w:szCs w:val="11"/>
                          </w:rPr>
                        </w:pPr>
                        <w:r>
                          <w:rPr>
                            <w:rFonts w:hint="eastAsia"/>
                            <w:sz w:val="11"/>
                            <w:szCs w:val="11"/>
                          </w:rPr>
                          <w:t>IF-MON-MEN-001</w:t>
                        </w:r>
                      </w:p>
                    </w:txbxContent>
                  </v:textbox>
                </v:shape>
                <v:shape id="文本框 267" o:spid="_x0000_s1276" type="#_x0000_t202" style="position:absolute;left:7961;top:12467;width:7217;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" strokecolor="white" strokeweight=".5pt">
                  <v:path arrowok="t"/>
                  <v:textbox>
                    <w:txbxContent>
                      <w:p w14:paraId="6E1357FB" w14:textId="77777777" w:rsidR="00D66B75" w:rsidRDefault="00D66B75" w:rsidP="00D66B75">
                        <w:pPr>
                          <w:spacing w:line="240" w:lineRule="auto"/>
                          <w:rPr>
                            <w:sz w:val="11"/>
                            <w:szCs w:val="11"/>
                          </w:rPr>
                        </w:pPr>
                        <w:r>
                          <w:rPr>
                            <w:rFonts w:hint="eastAsia"/>
                            <w:sz w:val="11"/>
                            <w:szCs w:val="11"/>
                          </w:rPr>
                          <w:t>IF-MON-CPU-002</w:t>
                        </w:r>
                      </w:p>
                    </w:txbxContent>
                  </v:textbox>
                </v:shape>
                <v:shape id="文本框 267" o:spid="_x0000_s1277" type="#_x0000_t202" style="position:absolute;left:300;top:12718;width:8292;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" strokecolor="white" strokeweight=".5pt">
                  <v:path arrowok="t"/>
                  <v:textbox>
                    <w:txbxContent>
                      <w:p w14:paraId="19238E96" w14:textId="77777777" w:rsidR="00D66B75" w:rsidRDefault="00D66B75" w:rsidP="00D66B75">
                        <w:pPr>
                          <w:spacing w:line="240" w:lineRule="auto"/>
                          <w:rPr>
                            <w:sz w:val="11"/>
                            <w:szCs w:val="11"/>
                          </w:rPr>
                        </w:pPr>
                        <w:r>
                          <w:rPr>
                            <w:rFonts w:hint="eastAsia"/>
                            <w:sz w:val="11"/>
                            <w:szCs w:val="11"/>
                          </w:rPr>
                          <w:t>IF-MON-CPU-001</w:t>
                        </w:r>
                      </w:p>
                    </w:txbxContent>
                  </v:textbox>
                </v:shape>
                <v:roundrect id="AutoShape 932" o:spid="_x0000_s1278" style="position:absolute;left:11644;width:8486;height:42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">
                  <v:path arrowok="t"/>
                  <v:textbox>
                    <w:txbxContent>
                      <w:p w14:paraId="1E50D3CD" w14:textId="77777777" w:rsidR="00D66B75" w:rsidRDefault="00D66B75" w:rsidP="00D66B75">
                        <w:pPr>
                          <w:spacing w:line="240" w:lineRule="exact"/>
                          <w:jc w:val="center"/>
                          <w:rPr>
                            <w:rFonts w:ascii="Times New Roman"/>
                            <w:sz w:val="10"/>
                            <w:szCs w:val="10"/>
                          </w:rPr>
                        </w:pPr>
                        <w:r>
                          <w:rPr>
                            <w:rFonts w:ascii="Times New Roman" w:hint="eastAsia"/>
                            <w:sz w:val="10"/>
                            <w:szCs w:val="10"/>
                          </w:rPr>
                          <w:t>RTEMS</w:t>
                        </w:r>
                        <w:r>
                          <w:rPr>
                            <w:rFonts w:ascii="Times New Roman" w:hint="eastAsia"/>
                            <w:sz w:val="10"/>
                            <w:szCs w:val="10"/>
                          </w:rPr>
                          <w:t>任务管理器</w:t>
                        </w:r>
                      </w:p>
                      <w:p w14:paraId="1DDA3378" w14:textId="77777777" w:rsidR="00D66B75" w:rsidRDefault="00D66B75" w:rsidP="00D66B75">
                        <w:pPr>
                          <w:spacing w:line="240" w:lineRule="exact"/>
                          <w:jc w:val="center"/>
                          <w:rPr>
                            <w:rFonts w:ascii="Times New Roman"/>
                            <w:sz w:val="10"/>
                            <w:szCs w:val="10"/>
                          </w:rPr>
                        </w:pPr>
                        <w:r>
                          <w:rPr>
                            <w:rFonts w:ascii="Times New Roman" w:hint="eastAsia"/>
                            <w:sz w:val="10"/>
                            <w:szCs w:val="10"/>
                          </w:rPr>
                          <w:t>（线程</w:t>
                        </w:r>
                        <w:r>
                          <w:rPr>
                            <w:rFonts w:ascii="Times New Roman" w:hint="eastAsia"/>
                            <w:sz w:val="10"/>
                            <w:szCs w:val="10"/>
                          </w:rPr>
                          <w:t>/</w:t>
                        </w:r>
                        <w:r>
                          <w:rPr>
                            <w:rFonts w:ascii="Times New Roman" w:hint="eastAsia"/>
                            <w:sz w:val="10"/>
                            <w:szCs w:val="10"/>
                          </w:rPr>
                          <w:t>调度器）</w:t>
                        </w:r>
                      </w:p>
                    </w:txbxContent>
                  </v:textbox>
                </v:roundrect>
                <v:roundrect id="AutoShape 932" o:spid="_x0000_s1279" style="position:absolute;left:701;top:8038;width:7027;height:426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">
                  <v:path arrowok="t"/>
                  <v:textbox>
                    <w:txbxContent>
                      <w:p w14:paraId="1BB75938" w14:textId="77777777" w:rsidR="00D66B75" w:rsidRDefault="00D66B75" w:rsidP="00D66B75">
                        <w:pPr>
                          <w:spacing w:line="240" w:lineRule="exact"/>
                          <w:jc w:val="center"/>
                          <w:rPr>
                            <w:rFonts w:ascii="Times New Roman"/>
                            <w:sz w:val="10"/>
                            <w:szCs w:val="10"/>
                          </w:rPr>
                        </w:pPr>
                        <w:r>
                          <w:rPr>
                            <w:rFonts w:ascii="Times New Roman" w:hint="eastAsia"/>
                            <w:sz w:val="10"/>
                            <w:szCs w:val="10"/>
                          </w:rPr>
                          <w:t>CPUUSE</w:t>
                        </w:r>
                        <w:r>
                          <w:rPr>
                            <w:rFonts w:ascii="Times New Roman" w:hint="eastAsia"/>
                            <w:sz w:val="10"/>
                            <w:szCs w:val="10"/>
                          </w:rPr>
                          <w:t>模块</w:t>
                        </w:r>
                      </w:p>
                      <w:p w14:paraId="63E66A58" w14:textId="77777777" w:rsidR="00D66B75" w:rsidRDefault="00D66B75" w:rsidP="00D66B75">
                        <w:pPr>
                          <w:spacing w:line="240" w:lineRule="exact"/>
                          <w:jc w:val="center"/>
                          <w:rPr>
                            <w:rFonts w:ascii="Times New Roman" w:hAnsi="宋体" w:hint="eastAsia"/>
                            <w:sz w:val="10"/>
                            <w:szCs w:val="10"/>
                          </w:rPr>
                        </w:pPr>
                        <w:r>
                          <w:rPr>
                            <w:rFonts w:ascii="Times New Roman" w:hint="eastAsia"/>
                            <w:sz w:val="10"/>
                            <w:szCs w:val="10"/>
                          </w:rPr>
                          <w:t>（处理器统计）</w:t>
                        </w:r>
                      </w:p>
                    </w:txbxContent>
                  </v:textbox>
                </v:roundrect>
                <v:roundrect id="AutoShape 932" o:spid="_x0000_s1280" style="position:absolute;left:11173;top:7937;width:9296;height:436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">
                  <v:path arrowok="t"/>
                  <v:textbox>
                    <w:txbxContent>
                      <w:p w14:paraId="77B1615D" w14:textId="77777777" w:rsidR="00D66B75" w:rsidRDefault="00D66B75" w:rsidP="00D66B75">
                        <w:pPr>
                          <w:spacing w:line="240" w:lineRule="exact"/>
                          <w:jc w:val="center"/>
                          <w:rPr>
                            <w:rFonts w:ascii="Times New Roman"/>
                            <w:sz w:val="10"/>
                            <w:szCs w:val="10"/>
                          </w:rPr>
                        </w:pPr>
                        <w:r>
                          <w:rPr>
                            <w:rFonts w:ascii="Times New Roman" w:hint="eastAsia"/>
                            <w:sz w:val="10"/>
                            <w:szCs w:val="10"/>
                          </w:rPr>
                          <w:t>任务状态日志采集器</w:t>
                        </w:r>
                      </w:p>
                      <w:p w14:paraId="6AF11502" w14:textId="77777777" w:rsidR="00D66B75" w:rsidRDefault="00D66B75" w:rsidP="00D66B75">
                        <w:pPr>
                          <w:spacing w:line="240" w:lineRule="exact"/>
                          <w:jc w:val="center"/>
                          <w:rPr>
                            <w:rFonts w:ascii="Times New Roman" w:hAnsi="宋体" w:hint="eastAsia"/>
                            <w:sz w:val="10"/>
                            <w:szCs w:val="10"/>
                          </w:rPr>
                        </w:pPr>
                        <w:r>
                          <w:rPr>
                            <w:rFonts w:ascii="Times New Roman" w:hint="eastAsia"/>
                            <w:sz w:val="10"/>
                            <w:szCs w:val="10"/>
                          </w:rPr>
                          <w:t>（</w:t>
                        </w:r>
                        <w:r>
                          <w:rPr>
                            <w:rFonts w:ascii="Times New Roman" w:hint="eastAsia"/>
                            <w:sz w:val="10"/>
                            <w:szCs w:val="10"/>
                          </w:rPr>
                          <w:t>capture+monitor</w:t>
                        </w:r>
                        <w:r>
                          <w:rPr>
                            <w:rFonts w:ascii="Times New Roman" w:hint="eastAsia"/>
                            <w:sz w:val="10"/>
                            <w:szCs w:val="10"/>
                          </w:rPr>
                          <w:t>集成）</w:t>
                        </w:r>
                      </w:p>
                    </w:txbxContent>
                  </v:textbox>
                </v:roundrect>
                <v:roundrect id="AutoShape 932" o:spid="_x0000_s1281" style="position:absolute;left:27792;top:8212;width:7285;height:41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">
                  <v:path arrowok="t"/>
                  <v:textbox>
                    <w:txbxContent>
                      <w:p w14:paraId="05292B75" w14:textId="77777777" w:rsidR="00D66B75" w:rsidRDefault="00D66B75" w:rsidP="00D66B75">
                        <w:pPr>
                          <w:spacing w:line="240" w:lineRule="exact"/>
                          <w:jc w:val="center"/>
                          <w:rPr>
                            <w:rFonts w:ascii="Times New Roman"/>
                            <w:sz w:val="10"/>
                            <w:szCs w:val="10"/>
                          </w:rPr>
                        </w:pPr>
                        <w:r>
                          <w:rPr>
                            <w:rFonts w:ascii="Times New Roman"/>
                            <w:sz w:val="10"/>
                            <w:szCs w:val="10"/>
                          </w:rPr>
                          <w:t>S</w:t>
                        </w:r>
                        <w:r>
                          <w:rPr>
                            <w:rFonts w:ascii="Times New Roman" w:hint="eastAsia"/>
                            <w:sz w:val="10"/>
                            <w:szCs w:val="10"/>
                          </w:rPr>
                          <w:t>TACKCHK</w:t>
                        </w:r>
                        <w:r>
                          <w:rPr>
                            <w:rFonts w:ascii="Times New Roman" w:hint="eastAsia"/>
                            <w:sz w:val="10"/>
                            <w:szCs w:val="10"/>
                          </w:rPr>
                          <w:t>模块</w:t>
                        </w:r>
                      </w:p>
                      <w:p w14:paraId="1774CD6C" w14:textId="77777777" w:rsidR="00D66B75" w:rsidRDefault="00D66B75" w:rsidP="00D66B75">
                        <w:pPr>
                          <w:spacing w:line="240" w:lineRule="exact"/>
                          <w:jc w:val="center"/>
                          <w:rPr>
                            <w:rFonts w:ascii="Times New Roman" w:hAnsi="宋体" w:hint="eastAsia"/>
                            <w:sz w:val="10"/>
                            <w:szCs w:val="10"/>
                          </w:rPr>
                        </w:pPr>
                        <w:r>
                          <w:rPr>
                            <w:rFonts w:ascii="Times New Roman" w:hint="eastAsia"/>
                            <w:sz w:val="10"/>
                            <w:szCs w:val="10"/>
                          </w:rPr>
                          <w:t>（栈溢出检测）</w:t>
                        </w:r>
                      </w:p>
                    </w:txbxContent>
                  </v:textbox>
                </v:roundrect>
                <v:roundrect id="AutoShape 932" o:spid="_x0000_s1282" style="position:absolute;left:27834;top:14985;width:8386;height:43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">
                  <v:path arrowok="t"/>
                  <v:textbox>
                    <w:txbxContent>
                      <w:p w14:paraId="56BBECBD" w14:textId="77777777" w:rsidR="00D66B75" w:rsidRDefault="00D66B75" w:rsidP="00D66B75">
                        <w:pPr>
                          <w:spacing w:line="240" w:lineRule="exact"/>
                          <w:jc w:val="center"/>
                          <w:rPr>
                            <w:rFonts w:ascii="Times New Roman"/>
                            <w:sz w:val="10"/>
                            <w:szCs w:val="10"/>
                          </w:rPr>
                        </w:pPr>
                        <w:r>
                          <w:rPr>
                            <w:rFonts w:ascii="Times New Roman" w:hint="eastAsia"/>
                            <w:sz w:val="10"/>
                            <w:szCs w:val="10"/>
                          </w:rPr>
                          <w:t>网络协议栈</w:t>
                        </w:r>
                      </w:p>
                      <w:p w14:paraId="0275E5CE" w14:textId="77777777" w:rsidR="00D66B75" w:rsidRDefault="00D66B75" w:rsidP="00D66B75">
                        <w:pPr>
                          <w:spacing w:line="240" w:lineRule="exact"/>
                          <w:jc w:val="center"/>
                          <w:rPr>
                            <w:rFonts w:ascii="Times New Roman" w:hAnsi="宋体" w:hint="eastAsia"/>
                            <w:sz w:val="10"/>
                            <w:szCs w:val="10"/>
                          </w:rPr>
                        </w:pPr>
                        <w:r>
                          <w:rPr>
                            <w:rFonts w:ascii="Times New Roman" w:hint="eastAsia"/>
                            <w:sz w:val="10"/>
                            <w:szCs w:val="10"/>
                          </w:rPr>
                          <w:t>（</w:t>
                        </w:r>
                        <w:r>
                          <w:rPr>
                            <w:rFonts w:ascii="Times New Roman" w:hint="eastAsia"/>
                            <w:sz w:val="10"/>
                            <w:szCs w:val="10"/>
                          </w:rPr>
                          <w:t>BSDBET</w:t>
                        </w:r>
                        <w:r>
                          <w:rPr>
                            <w:rFonts w:ascii="Times New Roman" w:hint="eastAsia"/>
                            <w:sz w:val="10"/>
                            <w:szCs w:val="10"/>
                          </w:rPr>
                          <w:t>子系统）</w:t>
                        </w:r>
                      </w:p>
                    </w:txbxContent>
                  </v:textbox>
                </v:roundrect>
                <v:roundrect id="AutoShape 932" o:spid="_x0000_s1283" style="position:absolute;left:13263;top:14848;width:8814;height:452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">
                  <v:path arrowok="t"/>
                  <v:textbox>
                    <w:txbxContent>
                      <w:p w14:paraId="46A7B550" w14:textId="77777777" w:rsidR="00D66B75" w:rsidRDefault="00D66B75" w:rsidP="00D66B75">
                        <w:pPr>
                          <w:spacing w:line="240" w:lineRule="exact"/>
                          <w:jc w:val="center"/>
                          <w:rPr>
                            <w:rFonts w:ascii="Times New Roman"/>
                            <w:sz w:val="10"/>
                            <w:szCs w:val="10"/>
                          </w:rPr>
                        </w:pPr>
                        <w:r>
                          <w:rPr>
                            <w:rFonts w:ascii="Times New Roman" w:hint="eastAsia"/>
                            <w:sz w:val="10"/>
                            <w:szCs w:val="10"/>
                          </w:rPr>
                          <w:t>内存与栈监控聚合器</w:t>
                        </w:r>
                      </w:p>
                      <w:p w14:paraId="2AE395CE" w14:textId="77777777" w:rsidR="00D66B75" w:rsidRDefault="00D66B75" w:rsidP="00D66B75">
                        <w:pPr>
                          <w:spacing w:line="240" w:lineRule="exact"/>
                          <w:jc w:val="center"/>
                          <w:rPr>
                            <w:rFonts w:ascii="Times New Roman" w:hAnsi="宋体" w:hint="eastAsia"/>
                            <w:sz w:val="10"/>
                            <w:szCs w:val="10"/>
                          </w:rPr>
                        </w:pPr>
                        <w:r>
                          <w:rPr>
                            <w:rFonts w:ascii="Times New Roman" w:hint="eastAsia"/>
                            <w:sz w:val="10"/>
                            <w:szCs w:val="10"/>
                          </w:rPr>
                          <w:t>（含</w:t>
                        </w:r>
                        <w:r>
                          <w:rPr>
                            <w:rFonts w:ascii="Times New Roman" w:hint="eastAsia"/>
                            <w:sz w:val="10"/>
                            <w:szCs w:val="10"/>
                          </w:rPr>
                          <w:t>Region/Partition</w:t>
                        </w:r>
                        <w:r>
                          <w:rPr>
                            <w:rFonts w:ascii="Times New Roman" w:hint="eastAsia"/>
                            <w:sz w:val="10"/>
                            <w:szCs w:val="10"/>
                          </w:rPr>
                          <w:t>）</w:t>
                        </w:r>
                      </w:p>
                    </w:txbxContent>
                  </v:textbox>
                </v:roundrect>
                <v:roundrect id="AutoShape 932" o:spid="_x0000_s1284" style="position:absolute;top:15747;width:8447;height:31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">
                  <v:path arrowok="t"/>
                  <v:textbox>
                    <w:txbxContent>
                      <w:p w14:paraId="5251C74E" w14:textId="77777777" w:rsidR="00D66B75" w:rsidRPr="00DC58E8" w:rsidRDefault="00D66B75" w:rsidP="00D66B75">
                        <w:pPr>
                          <w:spacing w:line="240" w:lineRule="exact"/>
                          <w:jc w:val="center"/>
                          <w:rPr>
                            <w:rFonts w:ascii="Times New Roman"/>
                            <w:sz w:val="10"/>
                            <w:szCs w:val="10"/>
                          </w:rPr>
                        </w:pPr>
                        <w:r>
                          <w:rPr>
                            <w:rFonts w:ascii="Times New Roman" w:hint="eastAsia"/>
                            <w:sz w:val="10"/>
                            <w:szCs w:val="10"/>
                          </w:rPr>
                          <w:t>CPU</w:t>
                        </w:r>
                        <w:r>
                          <w:rPr>
                            <w:rFonts w:ascii="Times New Roman" w:hint="eastAsia"/>
                            <w:sz w:val="10"/>
                            <w:szCs w:val="10"/>
                          </w:rPr>
                          <w:t>资源监控聚合器</w:t>
                        </w:r>
                      </w:p>
                    </w:txbxContent>
                  </v:textbox>
                </v:roundrect>
                <v:roundrect id="AutoShape 932" o:spid="_x0000_s1285" style="position:absolute;left:16935;top:20784;width:8741;height:296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">
                  <v:path arrowok="t"/>
                  <v:textbox>
                    <w:txbxContent>
                      <w:p w14:paraId="150C94D4" w14:textId="77777777" w:rsidR="00D66B75" w:rsidRPr="00DC58E8" w:rsidRDefault="00D66B75" w:rsidP="00D66B75">
                        <w:pPr>
                          <w:spacing w:line="240" w:lineRule="exact"/>
                          <w:jc w:val="center"/>
                          <w:rPr>
                            <w:rFonts w:ascii="Times New Roman"/>
                            <w:sz w:val="10"/>
                            <w:szCs w:val="10"/>
                          </w:rPr>
                        </w:pPr>
                        <w:r>
                          <w:rPr>
                            <w:rFonts w:ascii="Times New Roman" w:hint="eastAsia"/>
                            <w:sz w:val="10"/>
                            <w:szCs w:val="10"/>
                          </w:rPr>
                          <w:t>网络监控与事件日志器</w:t>
                        </w:r>
                      </w:p>
                    </w:txbxContent>
                  </v:textbox>
                </v:roundrect>
                <v:roundrect id="AutoShape 932" o:spid="_x0000_s1286" style="position:absolute;left:16554;top:26710;width:9587;height:47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">
                  <v:path arrowok="t"/>
                  <v:textbox>
                    <w:txbxContent>
                      <w:p w14:paraId="5382D9AE" w14:textId="77777777" w:rsidR="00D66B75" w:rsidRDefault="00D66B75" w:rsidP="00D66B75">
                        <w:pPr>
                          <w:spacing w:line="240" w:lineRule="exact"/>
                          <w:jc w:val="center"/>
                          <w:rPr>
                            <w:rFonts w:ascii="Times New Roman"/>
                            <w:sz w:val="10"/>
                            <w:szCs w:val="10"/>
                          </w:rPr>
                        </w:pPr>
                        <w:r>
                          <w:rPr>
                            <w:rFonts w:ascii="Times New Roman" w:hint="eastAsia"/>
                            <w:sz w:val="10"/>
                            <w:szCs w:val="10"/>
                          </w:rPr>
                          <w:t>统一日志与报告输出引擎</w:t>
                        </w:r>
                      </w:p>
                      <w:p w14:paraId="5DE5D9E0" w14:textId="77777777" w:rsidR="00D66B75" w:rsidRDefault="00D66B75" w:rsidP="00D66B75">
                        <w:pPr>
                          <w:spacing w:line="240" w:lineRule="exact"/>
                          <w:jc w:val="center"/>
                          <w:rPr>
                            <w:rFonts w:ascii="Times New Roman" w:hAnsi="宋体" w:hint="eastAsia"/>
                            <w:sz w:val="10"/>
                            <w:szCs w:val="10"/>
                          </w:rPr>
                        </w:pPr>
                        <w:r>
                          <w:rPr>
                            <w:rFonts w:ascii="Times New Roman" w:hint="eastAsia"/>
                            <w:sz w:val="10"/>
                            <w:szCs w:val="10"/>
                          </w:rPr>
                          <w:t>（支持</w:t>
                        </w:r>
                        <w:r>
                          <w:rPr>
                            <w:rFonts w:ascii="Times New Roman" w:hint="eastAsia"/>
                            <w:sz w:val="10"/>
                            <w:szCs w:val="10"/>
                          </w:rPr>
                          <w:t>CLI/</w:t>
                        </w:r>
                        <w:r>
                          <w:rPr>
                            <w:rFonts w:ascii="Times New Roman" w:hint="eastAsia"/>
                            <w:sz w:val="10"/>
                            <w:szCs w:val="10"/>
                          </w:rPr>
                          <w:t>文件</w:t>
                        </w:r>
                        <w:r>
                          <w:rPr>
                            <w:rFonts w:ascii="Times New Roman" w:hint="eastAsia"/>
                            <w:sz w:val="10"/>
                            <w:szCs w:val="10"/>
                          </w:rPr>
                          <w:t>/</w:t>
                        </w:r>
                        <w:r>
                          <w:rPr>
                            <w:rFonts w:ascii="Times New Roman" w:hint="eastAsia"/>
                            <w:sz w:val="10"/>
                            <w:szCs w:val="10"/>
                          </w:rPr>
                          <w:t>远程）</w:t>
                        </w:r>
                      </w:p>
                    </w:txbxContent>
                  </v:textbox>
                </v:roundrect>
                <v:roundrect id="AutoShape 932" o:spid="_x0000_s1287" style="position:absolute;left:18120;top:34203;width:6794;height:43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">
                  <v:path arrowok="t"/>
                  <v:textbox>
                    <w:txbxContent>
                      <w:p w14:paraId="33A80B50" w14:textId="77777777" w:rsidR="00D66B75" w:rsidRDefault="00D66B75" w:rsidP="00D66B75">
                        <w:pPr>
                          <w:spacing w:line="240" w:lineRule="exact"/>
                          <w:jc w:val="center"/>
                          <w:rPr>
                            <w:rFonts w:ascii="Times New Roman"/>
                            <w:sz w:val="10"/>
                            <w:szCs w:val="10"/>
                          </w:rPr>
                        </w:pPr>
                        <w:r>
                          <w:rPr>
                            <w:rFonts w:ascii="Times New Roman" w:hint="eastAsia"/>
                            <w:sz w:val="10"/>
                            <w:szCs w:val="10"/>
                          </w:rPr>
                          <w:t>用户</w:t>
                        </w:r>
                        <w:r>
                          <w:rPr>
                            <w:rFonts w:ascii="Times New Roman" w:hint="eastAsia"/>
                            <w:sz w:val="10"/>
                            <w:szCs w:val="10"/>
                          </w:rPr>
                          <w:t>/</w:t>
                        </w:r>
                        <w:r>
                          <w:rPr>
                            <w:rFonts w:ascii="Times New Roman" w:hint="eastAsia"/>
                            <w:sz w:val="10"/>
                            <w:szCs w:val="10"/>
                          </w:rPr>
                          <w:t>调试终端</w:t>
                        </w:r>
                      </w:p>
                      <w:p w14:paraId="50C6CE55" w14:textId="77777777" w:rsidR="00D66B75" w:rsidRDefault="00D66B75" w:rsidP="00D66B75">
                        <w:pPr>
                          <w:spacing w:line="240" w:lineRule="exact"/>
                          <w:jc w:val="center"/>
                          <w:rPr>
                            <w:rFonts w:ascii="Times New Roman" w:hAnsi="宋体" w:hint="eastAsia"/>
                            <w:sz w:val="10"/>
                            <w:szCs w:val="10"/>
                          </w:rPr>
                        </w:pPr>
                        <w:r>
                          <w:rPr>
                            <w:rFonts w:ascii="Times New Roman" w:hint="eastAsia"/>
                            <w:sz w:val="10"/>
                            <w:szCs w:val="10"/>
                          </w:rPr>
                          <w:t>（</w:t>
                        </w:r>
                        <w:r>
                          <w:rPr>
                            <w:rFonts w:ascii="Times New Roman" w:hint="eastAsia"/>
                            <w:sz w:val="10"/>
                            <w:szCs w:val="10"/>
                          </w:rPr>
                          <w:t>Shell/</w:t>
                        </w:r>
                        <w:r>
                          <w:rPr>
                            <w:rFonts w:ascii="Times New Roman" w:hint="eastAsia"/>
                            <w:sz w:val="10"/>
                            <w:szCs w:val="10"/>
                          </w:rPr>
                          <w:t>串口）</w:t>
                        </w:r>
                      </w:p>
                    </w:txbxContent>
                  </v:textbox>
                </v:roundrect>
                <v:shape id="连接符: 曲线 360" o:spid="_x0000_s1288" type="#_x0000_t38" style="position:absolute;left:14005;top:6054;width:3702;height:63;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" adj="10781" strokecolor="#156082" strokeweight=".5pt">
                  <v:stroke startarrow="block" endarrow="block" joinstyle="miter"/>
                  <o:lock v:ext="edit" shapetype="f"/>
                </v:shape>
                <v:shape id="连接符: 曲线 361" o:spid="_x0000_s1289" type="#_x0000_t38" style="position:absolute;left:22077;top:10307;width:5715;height:6801;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" adj="10800" strokecolor="#156082" strokeweight=".5pt">
                  <v:stroke startarrow="block" endarrow="block" joinstyle="miter"/>
                  <o:lock v:ext="edit" shapetype="f"/>
                </v:shape>
                <v:shape id="连接符: 曲线 362" o:spid="_x0000_s1290" type="#_x0000_t38" style="position:absolute;left:25673;top:17176;width:2159;height:5093;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" adj="10800" strokecolor="#156082" strokeweight=".5pt">
                  <v:stroke startarrow="block" endarrow="block" joinstyle="miter"/>
                  <o:lock v:ext="edit" shapetype="f"/>
                </v:shape>
                <v:shape id="连接符: 曲线 363" o:spid="_x0000_s1291" type="#_x0000_t38" style="position:absolute;left:24911;top:29083;width:1231;height:7302;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" adj="-40082" strokecolor="#156082" strokeweight=".5pt">
                  <v:stroke startarrow="block" endarrow="block" joinstyle="miter"/>
                  <o:lock v:ext="edit" shapetype="f"/>
                </v:shape>
                <v:shape id="连接符: 曲线 364" o:spid="_x0000_s1292" type="#_x0000_t38" style="position:absolute;left:8445;top:10121;width:2731;height:7194;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" adj="10800" strokecolor="#156082" strokeweight=".5pt">
                  <v:stroke endarrow="block" joinstyle="miter"/>
                  <o:lock v:ext="edit" shapetype="f"/>
                </v:shape>
                <v:shape id="连接符: 曲线 366" o:spid="_x0000_s1293" type="#_x0000_t38" style="position:absolute;left:15474;top:12649;width:2547;height:1848;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" adj="10773" strokecolor="#156082" strokeweight=".5pt">
                  <v:stroke endarrow="block" joinstyle="miter"/>
                  <o:lock v:ext="edit" shapetype="f"/>
                </v:shape>
                <v:shape id="连接符: 曲线 367" o:spid="_x0000_s1294" type="#_x0000_t38" style="position:absolute;left:18780;top:18259;width:1415;height:3635;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" adj="10752" strokecolor="#156082" strokeweight=".5pt">
                  <v:stroke endarrow="block" joinstyle="miter"/>
                  <o:lock v:ext="edit" shapetype="f"/>
                </v:shape>
                <v:shape id="连接符: 曲线 368" o:spid="_x0000_s1295" type="#_x0000_t38" style="position:absolute;left:19846;top:25207;width:2959;height:44;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" adj="10754" strokecolor="#156082" strokeweight=".5pt">
                  <v:stroke endarrow="block" joinstyle="miter"/>
                  <o:lock v:ext="edit" shapetype="f"/>
                </v:shape>
                <v:shape id="连接符: 曲线 369" o:spid="_x0000_s1296" type="#_x0000_t38" style="position:absolute;left:20062;top:32743;width:2744;height:172;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" adj="10800" strokecolor="#156082" strokeweight=".5pt">
                  <v:stroke endarrow="block" joinstyle="miter"/>
                  <o:lock v:ext="edit" shapetype="f"/>
                </v:shape>
                <v:shape id="连接符: 曲线 370" o:spid="_x0000_s1297" type="#_x0000_t38" style="position:absolute;left:16554;top:29083;width:1568;height:7302;rotation:18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" adj="-31482" strokecolor="#156082" strokeweight=".5pt">
                  <v:stroke endarrow="block" joinstyle="miter"/>
                  <o:lock v:ext="edit" shapetype="f"/>
                </v:shape>
                <v:shape id="连接符: 曲线 371" o:spid="_x0000_s1298" type="#_x0000_t38" style="position:absolute;left:2494;top:14021;width:3449;height:6;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" adj="10780" strokecolor="#156082" strokeweight=".5pt">
                  <v:stroke startarrow="block" endarrow="block" joinstyle="miter"/>
                  <o:lock v:ext="edit" shapetype="f"/>
                </v:shape>
                <v:shape id="文本框 267" o:spid="_x0000_s1299" type="#_x0000_t202" style="position:absolute;left:17105;top:4805;width:5734;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" strokecolor="white" strokeweight=".5pt">
                  <v:path arrowok="t"/>
                  <v:textbox>
                    <w:txbxContent>
                      <w:p w14:paraId="266F434A" w14:textId="77777777" w:rsidR="00D66B75" w:rsidRDefault="00D66B75" w:rsidP="00D66B75">
                        <w:pPr>
                          <w:spacing w:line="240" w:lineRule="auto"/>
                          <w:rPr>
                            <w:sz w:val="11"/>
                            <w:szCs w:val="11"/>
                          </w:rPr>
                        </w:pPr>
                        <w:r>
                          <w:rPr>
                            <w:rFonts w:hint="eastAsia"/>
                            <w:sz w:val="11"/>
                            <w:szCs w:val="11"/>
                          </w:rPr>
                          <w:t>IF-LOG-001</w:t>
                        </w:r>
                      </w:p>
                    </w:txbxContent>
                  </v:textbox>
                </v:shape>
                <w10:anchorlock/>
              </v:group>
            </w:pict>
          </mc:Fallback>
        </mc:AlternateContent>
      </w:r>
    </w:p>
    <w:p w14:paraId="398E5465" w14:textId="5C56E18E" w:rsidR="0093678C" w:rsidRPr="00CE4238" w:rsidRDefault="00E5650B" w:rsidP="00CE4238">
      <w:pPr>
        <w:pStyle w:val="affa"/>
        <w:jc w:val="center"/>
        <w:rPr>
          <w:rFonts w:ascii="Times New Roman" w:hAnsi="Times New Roman" w:cs="Times New Roman"/>
        </w:rPr>
      </w:pPr>
      <w:r w:rsidRPr="00510CCC">
        <w:rPr>
          <w:rFonts w:ascii="Times New Roman" w:hAnsi="Times New Roman" w:cs="Times New Roman"/>
        </w:rPr>
        <w:t>图</w:t>
      </w:r>
      <w:r w:rsidR="00544A95">
        <w:rPr>
          <w:rFonts w:ascii="Times New Roman" w:hAnsi="Times New Roman" w:cs="Times New Roman" w:hint="eastAsia"/>
        </w:rPr>
        <w:t>20</w:t>
      </w:r>
      <w:r w:rsidRPr="00510CCC">
        <w:rPr>
          <w:rFonts w:ascii="Times New Roman" w:hAnsi="Times New Roman" w:cs="Times New Roman"/>
        </w:rPr>
        <w:fldChar w:fldCharType="begin"/>
      </w:r>
      <w:r w:rsidRPr="00510CCC">
        <w:rPr>
          <w:rFonts w:ascii="Times New Roman" w:hAnsi="Times New Roman" w:cs="Times New Roman"/>
        </w:rPr>
        <w:instrText xml:space="preserve"> SEQ </w:instrText>
      </w:r>
      <w:r w:rsidRPr="00510CCC">
        <w:rPr>
          <w:rFonts w:ascii="Times New Roman" w:hAnsi="Times New Roman" w:cs="Times New Roman"/>
        </w:rPr>
        <w:instrText>图</w:instrText>
      </w:r>
      <w:r w:rsidRPr="00510CCC">
        <w:rPr>
          <w:rFonts w:ascii="Times New Roman" w:hAnsi="Times New Roman" w:cs="Times New Roman"/>
        </w:rPr>
        <w:instrText xml:space="preserve"> \* ARABIC </w:instrText>
      </w:r>
      <w:r w:rsidR="009004A3">
        <w:rPr>
          <w:rFonts w:ascii="Times New Roman" w:hAnsi="Times New Roman" w:cs="Times New Roman"/>
        </w:rPr>
        <w:fldChar w:fldCharType="separate"/>
      </w:r>
      <w:r w:rsidRPr="00510CCC">
        <w:rPr>
          <w:rFonts w:ascii="Times New Roman" w:hAnsi="Times New Roman" w:cs="Times New Roman"/>
        </w:rPr>
        <w:fldChar w:fldCharType="end"/>
      </w:r>
      <w:r w:rsidRPr="00510CCC">
        <w:rPr>
          <w:rFonts w:ascii="Times New Roman" w:hAnsi="Times New Roman" w:cs="Times New Roman"/>
        </w:rPr>
        <w:t xml:space="preserve"> </w:t>
      </w:r>
      <w:r w:rsidRPr="00510CCC">
        <w:rPr>
          <w:rFonts w:ascii="Times New Roman" w:hAnsi="Times New Roman" w:cs="Times New Roman"/>
        </w:rPr>
        <w:t>日志与监控子系统外部接口示意图</w:t>
      </w:r>
    </w:p>
    <w:p w14:paraId="2B0B7E42" w14:textId="104B4BB9" w:rsidR="00D538BB" w:rsidRPr="00510CCC" w:rsidRDefault="00D538BB" w:rsidP="00D538BB">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w:t>
      </w:r>
      <w:r w:rsidR="000916EC">
        <w:rPr>
          <w:rFonts w:ascii="Times New Roman" w:eastAsia="黑体" w:hAnsi="Times New Roman"/>
          <w:sz w:val="24"/>
          <w:szCs w:val="24"/>
        </w:rPr>
        <w:t>2</w:t>
      </w:r>
      <w:r w:rsidRPr="00510CCC">
        <w:rPr>
          <w:rFonts w:ascii="Times New Roman" w:eastAsia="黑体" w:hAnsi="Times New Roman"/>
          <w:sz w:val="24"/>
          <w:szCs w:val="24"/>
        </w:rPr>
        <w:t>.</w:t>
      </w:r>
      <w:r w:rsidR="000916EC">
        <w:rPr>
          <w:rFonts w:ascii="Times New Roman" w:eastAsia="黑体" w:hAnsi="Times New Roman"/>
          <w:sz w:val="24"/>
          <w:szCs w:val="24"/>
        </w:rPr>
        <w:t>4</w:t>
      </w:r>
      <w:r w:rsidRPr="00510CCC">
        <w:rPr>
          <w:rFonts w:ascii="Times New Roman" w:eastAsia="黑体" w:hAnsi="Times New Roman"/>
          <w:sz w:val="24"/>
          <w:szCs w:val="24"/>
        </w:rPr>
        <w:t>.</w:t>
      </w:r>
      <w:r w:rsidR="00511790">
        <w:rPr>
          <w:rFonts w:ascii="Times New Roman" w:eastAsia="黑体" w:hAnsi="Times New Roman" w:hint="eastAsia"/>
          <w:sz w:val="24"/>
          <w:szCs w:val="24"/>
        </w:rPr>
        <w:t>2</w:t>
      </w:r>
      <w:r w:rsidRPr="00510CCC">
        <w:rPr>
          <w:rFonts w:ascii="Times New Roman" w:eastAsia="黑体" w:hAnsi="Times New Roman"/>
          <w:sz w:val="24"/>
          <w:szCs w:val="24"/>
        </w:rPr>
        <w:t xml:space="preserve"> </w:t>
      </w:r>
      <w:r>
        <w:rPr>
          <w:rFonts w:ascii="Times New Roman" w:eastAsia="黑体" w:hAnsi="Times New Roman" w:hint="eastAsia"/>
          <w:sz w:val="24"/>
          <w:szCs w:val="24"/>
        </w:rPr>
        <w:t>日志子系统</w:t>
      </w:r>
      <w:r w:rsidRPr="00C34F90">
        <w:rPr>
          <w:rFonts w:ascii="Times New Roman" w:eastAsia="黑体" w:hAnsi="Times New Roman"/>
          <w:sz w:val="24"/>
          <w:szCs w:val="24"/>
        </w:rPr>
        <w:t>(</w:t>
      </w:r>
      <w:r w:rsidR="00DE08E4" w:rsidRPr="00DE08E4">
        <w:rPr>
          <w:rFonts w:ascii="Times New Roman" w:eastAsia="黑体" w:hAnsi="Times New Roman"/>
          <w:sz w:val="24"/>
          <w:szCs w:val="24"/>
        </w:rPr>
        <w:t>IFA_E_</w:t>
      </w:r>
      <w:r w:rsidRPr="00C34F90">
        <w:rPr>
          <w:rFonts w:ascii="Times New Roman" w:eastAsia="黑体" w:hAnsi="Times New Roman"/>
          <w:sz w:val="24"/>
          <w:szCs w:val="24"/>
        </w:rPr>
        <w:t>LOGMONITOR</w:t>
      </w:r>
      <w:r>
        <w:rPr>
          <w:rFonts w:ascii="Times New Roman" w:eastAsia="黑体" w:hAnsi="Times New Roman"/>
          <w:sz w:val="24"/>
          <w:szCs w:val="24"/>
        </w:rPr>
        <w:t>_001</w:t>
      </w:r>
      <w:r w:rsidRPr="00C34F90">
        <w:rPr>
          <w:rFonts w:ascii="Times New Roman" w:eastAsia="黑体" w:hAnsi="Times New Roman"/>
          <w:sz w:val="24"/>
          <w:szCs w:val="24"/>
        </w:rPr>
        <w:t>)</w:t>
      </w:r>
    </w:p>
    <w:p w14:paraId="6375D6CA" w14:textId="04F02EBC" w:rsidR="0089676B" w:rsidRDefault="0089676B" w:rsidP="0089676B">
      <w:pPr>
        <w:pStyle w:val="5"/>
      </w:pPr>
      <w:r>
        <w:rPr>
          <w:rFonts w:hint="eastAsia"/>
        </w:rPr>
        <w:t>3.2.4.</w:t>
      </w:r>
      <w:r w:rsidR="00511790">
        <w:rPr>
          <w:rFonts w:hint="eastAsia"/>
        </w:rPr>
        <w:t>2</w:t>
      </w:r>
      <w:r>
        <w:rPr>
          <w:rFonts w:hint="eastAsia"/>
        </w:rPr>
        <w:t>.1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3"/>
        <w:gridCol w:w="6589"/>
      </w:tblGrid>
      <w:tr w:rsidR="0062353D" w:rsidRPr="00510CCC" w14:paraId="5B5DBADB"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52F01C0A" w14:textId="77777777" w:rsidR="0062353D" w:rsidRPr="00CE4238" w:rsidRDefault="0062353D" w:rsidP="00E01965">
            <w:pPr>
              <w:pStyle w:val="af9"/>
              <w:ind w:firstLineChars="0" w:firstLine="0"/>
              <w:rPr>
                <w:rFonts w:ascii="Times New Roman"/>
                <w:b/>
                <w:bCs/>
                <w:color w:val="FFFFFF"/>
                <w:sz w:val="20"/>
              </w:rPr>
            </w:pPr>
            <w:r w:rsidRPr="00CE4238">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60709DAC" w14:textId="77777777" w:rsidR="0062353D" w:rsidRPr="00CE4238" w:rsidRDefault="0062353D" w:rsidP="00E01965">
            <w:pPr>
              <w:pStyle w:val="af9"/>
              <w:ind w:firstLineChars="0" w:firstLine="0"/>
              <w:rPr>
                <w:rFonts w:ascii="Times New Roman"/>
                <w:b/>
                <w:bCs/>
                <w:color w:val="FFFFFF"/>
                <w:sz w:val="20"/>
              </w:rPr>
            </w:pPr>
            <w:r w:rsidRPr="00CE4238">
              <w:rPr>
                <w:rFonts w:ascii="Times New Roman"/>
                <w:b/>
                <w:bCs/>
                <w:color w:val="FFFFFF"/>
                <w:sz w:val="20"/>
              </w:rPr>
              <w:t>IF-LOG-001</w:t>
            </w:r>
          </w:p>
        </w:tc>
      </w:tr>
      <w:tr w:rsidR="0062353D" w:rsidRPr="00510CCC" w14:paraId="4274B1AB" w14:textId="77777777" w:rsidTr="00E01965">
        <w:tc>
          <w:tcPr>
            <w:tcW w:w="1809" w:type="dxa"/>
            <w:shd w:val="clear" w:color="auto" w:fill="DEEAF6"/>
          </w:tcPr>
          <w:p w14:paraId="35D64890"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接口名称</w:t>
            </w:r>
          </w:p>
        </w:tc>
        <w:tc>
          <w:tcPr>
            <w:tcW w:w="6933" w:type="dxa"/>
            <w:shd w:val="clear" w:color="auto" w:fill="DEEAF6"/>
          </w:tcPr>
          <w:p w14:paraId="78AA9074" w14:textId="77777777" w:rsidR="0062353D" w:rsidRPr="00CE4238" w:rsidRDefault="0062353D" w:rsidP="00E01965">
            <w:pPr>
              <w:pStyle w:val="af9"/>
              <w:ind w:firstLineChars="0" w:firstLine="0"/>
              <w:rPr>
                <w:rFonts w:ascii="Times New Roman"/>
                <w:sz w:val="20"/>
              </w:rPr>
            </w:pPr>
            <w:r w:rsidRPr="00CE4238">
              <w:rPr>
                <w:rFonts w:ascii="Times New Roman"/>
                <w:sz w:val="20"/>
              </w:rPr>
              <w:t>任务运行状态采集接口</w:t>
            </w:r>
          </w:p>
        </w:tc>
      </w:tr>
      <w:tr w:rsidR="0062353D" w:rsidRPr="00510CCC" w14:paraId="4EA2A57E" w14:textId="77777777" w:rsidTr="00E01965">
        <w:tc>
          <w:tcPr>
            <w:tcW w:w="1809" w:type="dxa"/>
          </w:tcPr>
          <w:p w14:paraId="11D0CCCF"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关联实体</w:t>
            </w:r>
          </w:p>
        </w:tc>
        <w:tc>
          <w:tcPr>
            <w:tcW w:w="6933" w:type="dxa"/>
          </w:tcPr>
          <w:p w14:paraId="124DD2F4" w14:textId="77777777" w:rsidR="0062353D" w:rsidRPr="00CE4238" w:rsidRDefault="0062353D" w:rsidP="00E01965">
            <w:pPr>
              <w:pStyle w:val="af9"/>
              <w:ind w:firstLineChars="0" w:firstLine="0"/>
              <w:rPr>
                <w:rFonts w:ascii="Times New Roman"/>
                <w:sz w:val="20"/>
              </w:rPr>
            </w:pPr>
            <w:r w:rsidRPr="00CE4238">
              <w:rPr>
                <w:rFonts w:ascii="Times New Roman"/>
                <w:sz w:val="20"/>
              </w:rPr>
              <w:t>RTEMS</w:t>
            </w:r>
            <w:r w:rsidRPr="00CE4238">
              <w:rPr>
                <w:rFonts w:ascii="Times New Roman"/>
                <w:sz w:val="20"/>
              </w:rPr>
              <w:t>任务管理器（固定接口）</w:t>
            </w:r>
          </w:p>
        </w:tc>
      </w:tr>
      <w:tr w:rsidR="0062353D" w:rsidRPr="00510CCC" w14:paraId="6E1D3172" w14:textId="77777777" w:rsidTr="00E01965">
        <w:tc>
          <w:tcPr>
            <w:tcW w:w="1809" w:type="dxa"/>
            <w:shd w:val="clear" w:color="auto" w:fill="DEEAF6"/>
          </w:tcPr>
          <w:p w14:paraId="50B3BE38"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通信方式</w:t>
            </w:r>
          </w:p>
        </w:tc>
        <w:tc>
          <w:tcPr>
            <w:tcW w:w="6933" w:type="dxa"/>
            <w:shd w:val="clear" w:color="auto" w:fill="DEEAF6"/>
          </w:tcPr>
          <w:p w14:paraId="1A955651" w14:textId="77777777" w:rsidR="0062353D" w:rsidRPr="00CE4238" w:rsidRDefault="0062353D" w:rsidP="00E01965">
            <w:pPr>
              <w:pStyle w:val="af9"/>
              <w:ind w:firstLineChars="0" w:firstLine="0"/>
              <w:rPr>
                <w:rFonts w:ascii="Times New Roman"/>
                <w:sz w:val="20"/>
              </w:rPr>
            </w:pPr>
            <w:r w:rsidRPr="00CE4238">
              <w:rPr>
                <w:rFonts w:ascii="Times New Roman"/>
                <w:sz w:val="20"/>
              </w:rPr>
              <w:t>内核对象遍历</w:t>
            </w:r>
            <w:r w:rsidRPr="00CE4238">
              <w:rPr>
                <w:rFonts w:ascii="Times New Roman"/>
                <w:sz w:val="20"/>
              </w:rPr>
              <w:t xml:space="preserve"> + </w:t>
            </w:r>
            <w:r w:rsidRPr="00CE4238">
              <w:rPr>
                <w:rFonts w:ascii="Times New Roman"/>
                <w:sz w:val="20"/>
              </w:rPr>
              <w:t>状态查询</w:t>
            </w:r>
            <w:r w:rsidRPr="00CE4238">
              <w:rPr>
                <w:rFonts w:ascii="Times New Roman"/>
                <w:sz w:val="20"/>
              </w:rPr>
              <w:t>API</w:t>
            </w:r>
            <w:r w:rsidRPr="00CE4238">
              <w:rPr>
                <w:rFonts w:ascii="Times New Roman"/>
                <w:sz w:val="20"/>
              </w:rPr>
              <w:t>（如</w:t>
            </w:r>
            <w:r w:rsidRPr="00CE4238">
              <w:rPr>
                <w:rFonts w:ascii="Times New Roman"/>
                <w:sz w:val="20"/>
              </w:rPr>
              <w:t xml:space="preserve"> </w:t>
            </w:r>
            <w:proofErr w:type="spellStart"/>
            <w:r w:rsidRPr="00CE4238">
              <w:rPr>
                <w:rFonts w:ascii="Times New Roman"/>
                <w:sz w:val="20"/>
              </w:rPr>
              <w:t>rtems_task_get_note</w:t>
            </w:r>
            <w:proofErr w:type="spellEnd"/>
            <w:r w:rsidRPr="00CE4238">
              <w:rPr>
                <w:rFonts w:ascii="Times New Roman"/>
                <w:sz w:val="20"/>
              </w:rPr>
              <w:t xml:space="preserve">, </w:t>
            </w:r>
            <w:proofErr w:type="spellStart"/>
            <w:r w:rsidRPr="00CE4238">
              <w:rPr>
                <w:rFonts w:ascii="Times New Roman"/>
                <w:sz w:val="20"/>
              </w:rPr>
              <w:t>rtems_task_ident</w:t>
            </w:r>
            <w:proofErr w:type="spellEnd"/>
            <w:r w:rsidRPr="00CE4238">
              <w:rPr>
                <w:rFonts w:ascii="Times New Roman"/>
                <w:sz w:val="20"/>
              </w:rPr>
              <w:t>）</w:t>
            </w:r>
          </w:p>
        </w:tc>
      </w:tr>
      <w:tr w:rsidR="0062353D" w:rsidRPr="00510CCC" w14:paraId="376B202E" w14:textId="77777777" w:rsidTr="00E01965">
        <w:tc>
          <w:tcPr>
            <w:tcW w:w="1809" w:type="dxa"/>
          </w:tcPr>
          <w:p w14:paraId="70FEE250"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功能需求</w:t>
            </w:r>
          </w:p>
        </w:tc>
        <w:tc>
          <w:tcPr>
            <w:tcW w:w="6933" w:type="dxa"/>
          </w:tcPr>
          <w:p w14:paraId="7D3D19A9"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定期或事件触发采集任务当前状态（就绪</w:t>
            </w:r>
            <w:r w:rsidRPr="00CE4238">
              <w:rPr>
                <w:rFonts w:ascii="Times New Roman"/>
                <w:sz w:val="20"/>
              </w:rPr>
              <w:t>/</w:t>
            </w:r>
            <w:r w:rsidRPr="00CE4238">
              <w:rPr>
                <w:rFonts w:ascii="Times New Roman"/>
                <w:sz w:val="20"/>
              </w:rPr>
              <w:t>运行</w:t>
            </w:r>
            <w:r w:rsidRPr="00CE4238">
              <w:rPr>
                <w:rFonts w:ascii="Times New Roman"/>
                <w:sz w:val="20"/>
              </w:rPr>
              <w:t>/</w:t>
            </w:r>
            <w:r w:rsidRPr="00CE4238">
              <w:rPr>
                <w:rFonts w:ascii="Times New Roman"/>
                <w:sz w:val="20"/>
              </w:rPr>
              <w:t>阻塞</w:t>
            </w:r>
            <w:r w:rsidRPr="00CE4238">
              <w:rPr>
                <w:rFonts w:ascii="Times New Roman"/>
                <w:sz w:val="20"/>
              </w:rPr>
              <w:t>/</w:t>
            </w:r>
            <w:r w:rsidRPr="00CE4238">
              <w:rPr>
                <w:rFonts w:ascii="Times New Roman"/>
                <w:sz w:val="20"/>
              </w:rPr>
              <w:t>挂起</w:t>
            </w:r>
            <w:r w:rsidRPr="00CE4238">
              <w:rPr>
                <w:rFonts w:ascii="Times New Roman"/>
                <w:sz w:val="20"/>
              </w:rPr>
              <w:t>/</w:t>
            </w:r>
            <w:r w:rsidRPr="00CE4238">
              <w:rPr>
                <w:rFonts w:ascii="Times New Roman"/>
                <w:sz w:val="20"/>
              </w:rPr>
              <w:t>等待）；</w:t>
            </w:r>
          </w:p>
          <w:p w14:paraId="2C0E5950"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获取任务</w:t>
            </w:r>
            <w:r w:rsidRPr="00CE4238">
              <w:rPr>
                <w:rFonts w:ascii="Times New Roman"/>
                <w:sz w:val="20"/>
              </w:rPr>
              <w:t>ID</w:t>
            </w:r>
            <w:r w:rsidRPr="00CE4238">
              <w:rPr>
                <w:rFonts w:ascii="Times New Roman"/>
                <w:sz w:val="20"/>
              </w:rPr>
              <w:t>、名称、优先级、调度策略、</w:t>
            </w:r>
            <w:r w:rsidRPr="00CE4238">
              <w:rPr>
                <w:rFonts w:ascii="Times New Roman"/>
                <w:sz w:val="20"/>
              </w:rPr>
              <w:t>CPU</w:t>
            </w:r>
            <w:r w:rsidRPr="00CE4238">
              <w:rPr>
                <w:rFonts w:ascii="Times New Roman"/>
                <w:sz w:val="20"/>
              </w:rPr>
              <w:t>亲和性、等待对象与超时设置；</w:t>
            </w:r>
          </w:p>
          <w:p w14:paraId="3D8521B6"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支持按任务组或</w:t>
            </w:r>
            <w:proofErr w:type="gramStart"/>
            <w:r w:rsidRPr="00CE4238">
              <w:rPr>
                <w:rFonts w:ascii="Times New Roman"/>
                <w:sz w:val="20"/>
              </w:rPr>
              <w:t>调度器</w:t>
            </w:r>
            <w:proofErr w:type="gramEnd"/>
            <w:r w:rsidRPr="00CE4238">
              <w:rPr>
                <w:rFonts w:ascii="Times New Roman"/>
                <w:sz w:val="20"/>
              </w:rPr>
              <w:t>筛选采集范围；</w:t>
            </w:r>
          </w:p>
        </w:tc>
      </w:tr>
      <w:tr w:rsidR="0062353D" w:rsidRPr="00510CCC" w14:paraId="01A4AD1C" w14:textId="77777777" w:rsidTr="00E01965">
        <w:tc>
          <w:tcPr>
            <w:tcW w:w="1809" w:type="dxa"/>
            <w:shd w:val="clear" w:color="auto" w:fill="DEEAF6"/>
          </w:tcPr>
          <w:p w14:paraId="23BE4F1E"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接口特性状态</w:t>
            </w:r>
          </w:p>
        </w:tc>
        <w:tc>
          <w:tcPr>
            <w:tcW w:w="6933" w:type="dxa"/>
            <w:shd w:val="clear" w:color="auto" w:fill="DEEAF6"/>
          </w:tcPr>
          <w:p w14:paraId="56EDF389" w14:textId="77777777" w:rsidR="0062353D" w:rsidRPr="00CE4238" w:rsidRDefault="0062353D" w:rsidP="00E01965">
            <w:pPr>
              <w:pStyle w:val="af9"/>
              <w:ind w:firstLineChars="0" w:firstLine="0"/>
              <w:rPr>
                <w:rFonts w:ascii="Times New Roman"/>
                <w:sz w:val="20"/>
              </w:rPr>
            </w:pPr>
            <w:r w:rsidRPr="00CE4238">
              <w:rPr>
                <w:rFonts w:ascii="Times New Roman"/>
                <w:sz w:val="20"/>
              </w:rPr>
              <w:t>固定</w:t>
            </w:r>
            <w:r w:rsidRPr="00CE4238">
              <w:rPr>
                <w:rFonts w:ascii="Times New Roman"/>
                <w:sz w:val="20"/>
              </w:rPr>
              <w:t xml:space="preserve"> —— </w:t>
            </w:r>
            <w:r w:rsidRPr="00CE4238">
              <w:rPr>
                <w:rFonts w:ascii="Times New Roman"/>
                <w:sz w:val="20"/>
              </w:rPr>
              <w:t>使用</w:t>
            </w:r>
            <w:r w:rsidRPr="00CE4238">
              <w:rPr>
                <w:rFonts w:ascii="Times New Roman"/>
                <w:sz w:val="20"/>
              </w:rPr>
              <w:t>RTEMS</w:t>
            </w:r>
            <w:r w:rsidRPr="00CE4238">
              <w:rPr>
                <w:rFonts w:ascii="Times New Roman"/>
                <w:sz w:val="20"/>
              </w:rPr>
              <w:t>标准任务信息接口，无侵入修改。</w:t>
            </w:r>
          </w:p>
        </w:tc>
      </w:tr>
    </w:tbl>
    <w:p w14:paraId="3ABDDFD8" w14:textId="77777777" w:rsidR="0089676B" w:rsidRDefault="0089676B" w:rsidP="0089676B"/>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0"/>
        <w:gridCol w:w="6612"/>
      </w:tblGrid>
      <w:tr w:rsidR="0095468F" w:rsidRPr="00CE4238" w14:paraId="37E2F2FF"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115FD15D" w14:textId="77777777" w:rsidR="0095468F" w:rsidRPr="00CE4238" w:rsidRDefault="0095468F" w:rsidP="00E01965">
            <w:pPr>
              <w:pStyle w:val="af9"/>
              <w:ind w:firstLineChars="0" w:firstLine="0"/>
              <w:rPr>
                <w:rFonts w:ascii="Times New Roman"/>
                <w:b/>
                <w:bCs/>
                <w:color w:val="FFFFFF"/>
                <w:sz w:val="20"/>
              </w:rPr>
            </w:pPr>
            <w:r w:rsidRPr="00CE4238">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23EF8C38" w14:textId="77777777" w:rsidR="0095468F" w:rsidRPr="00CE4238" w:rsidRDefault="0095468F" w:rsidP="00E01965">
            <w:pPr>
              <w:pStyle w:val="af9"/>
              <w:ind w:firstLineChars="0" w:firstLine="0"/>
              <w:rPr>
                <w:rFonts w:ascii="Times New Roman"/>
                <w:b/>
                <w:bCs/>
                <w:color w:val="FFFFFF"/>
                <w:sz w:val="20"/>
              </w:rPr>
            </w:pPr>
            <w:r w:rsidRPr="00CE4238">
              <w:rPr>
                <w:rFonts w:ascii="Times New Roman"/>
                <w:b/>
                <w:bCs/>
                <w:color w:val="FFFFFF"/>
                <w:sz w:val="20"/>
              </w:rPr>
              <w:t>IF-NET-002</w:t>
            </w:r>
          </w:p>
        </w:tc>
      </w:tr>
      <w:tr w:rsidR="0095468F" w:rsidRPr="00CE4238" w14:paraId="65E69C78" w14:textId="77777777" w:rsidTr="00E01965">
        <w:tc>
          <w:tcPr>
            <w:tcW w:w="1809" w:type="dxa"/>
            <w:shd w:val="clear" w:color="auto" w:fill="DEEAF6"/>
          </w:tcPr>
          <w:p w14:paraId="1890F263"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接口名称</w:t>
            </w:r>
          </w:p>
        </w:tc>
        <w:tc>
          <w:tcPr>
            <w:tcW w:w="6933" w:type="dxa"/>
            <w:shd w:val="clear" w:color="auto" w:fill="DEEAF6"/>
          </w:tcPr>
          <w:p w14:paraId="0BAF79F6" w14:textId="77777777" w:rsidR="0095468F" w:rsidRPr="00CE4238" w:rsidRDefault="0095468F" w:rsidP="00E01965">
            <w:pPr>
              <w:pStyle w:val="af9"/>
              <w:ind w:firstLineChars="0" w:firstLine="0"/>
              <w:rPr>
                <w:rFonts w:ascii="Times New Roman"/>
                <w:sz w:val="20"/>
              </w:rPr>
            </w:pPr>
            <w:r w:rsidRPr="00CE4238">
              <w:rPr>
                <w:rFonts w:ascii="Times New Roman"/>
                <w:sz w:val="20"/>
              </w:rPr>
              <w:t>网络协议</w:t>
            </w:r>
            <w:proofErr w:type="gramStart"/>
            <w:r w:rsidRPr="00CE4238">
              <w:rPr>
                <w:rFonts w:ascii="Times New Roman"/>
                <w:sz w:val="20"/>
              </w:rPr>
              <w:t>栈</w:t>
            </w:r>
            <w:proofErr w:type="gramEnd"/>
            <w:r w:rsidRPr="00CE4238">
              <w:rPr>
                <w:rFonts w:ascii="Times New Roman"/>
                <w:sz w:val="20"/>
              </w:rPr>
              <w:t>事件日志接口</w:t>
            </w:r>
          </w:p>
        </w:tc>
      </w:tr>
      <w:tr w:rsidR="0095468F" w:rsidRPr="00CE4238" w14:paraId="414D360E" w14:textId="77777777" w:rsidTr="00E01965">
        <w:tc>
          <w:tcPr>
            <w:tcW w:w="1809" w:type="dxa"/>
          </w:tcPr>
          <w:p w14:paraId="5B0D9A15"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关联实体</w:t>
            </w:r>
          </w:p>
        </w:tc>
        <w:tc>
          <w:tcPr>
            <w:tcW w:w="6933" w:type="dxa"/>
          </w:tcPr>
          <w:p w14:paraId="33DD0673" w14:textId="77777777" w:rsidR="0095468F" w:rsidRPr="00CE4238" w:rsidRDefault="0095468F" w:rsidP="00E01965">
            <w:pPr>
              <w:pStyle w:val="af9"/>
              <w:ind w:firstLineChars="0" w:firstLine="0"/>
              <w:rPr>
                <w:rFonts w:ascii="Times New Roman"/>
                <w:sz w:val="20"/>
              </w:rPr>
            </w:pPr>
            <w:r w:rsidRPr="00CE4238">
              <w:rPr>
                <w:rFonts w:ascii="Times New Roman"/>
                <w:sz w:val="20"/>
              </w:rPr>
              <w:t>系统日志服务（待开发接口）</w:t>
            </w:r>
          </w:p>
        </w:tc>
      </w:tr>
      <w:tr w:rsidR="0095468F" w:rsidRPr="00CE4238" w14:paraId="47C848FC" w14:textId="77777777" w:rsidTr="00E01965">
        <w:tc>
          <w:tcPr>
            <w:tcW w:w="1809" w:type="dxa"/>
            <w:shd w:val="clear" w:color="auto" w:fill="DEEAF6"/>
          </w:tcPr>
          <w:p w14:paraId="4A1F8D7A"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lastRenderedPageBreak/>
              <w:t>通信方式</w:t>
            </w:r>
          </w:p>
        </w:tc>
        <w:tc>
          <w:tcPr>
            <w:tcW w:w="6933" w:type="dxa"/>
            <w:shd w:val="clear" w:color="auto" w:fill="DEEAF6"/>
          </w:tcPr>
          <w:p w14:paraId="37836BB8" w14:textId="77777777" w:rsidR="0095468F" w:rsidRPr="00CE4238" w:rsidRDefault="0095468F" w:rsidP="00E01965">
            <w:pPr>
              <w:pStyle w:val="af9"/>
              <w:ind w:firstLineChars="0" w:firstLine="0"/>
              <w:rPr>
                <w:rFonts w:ascii="Times New Roman"/>
                <w:sz w:val="20"/>
              </w:rPr>
            </w:pPr>
            <w:proofErr w:type="spellStart"/>
            <w:r w:rsidRPr="00CE4238">
              <w:rPr>
                <w:rFonts w:ascii="Times New Roman"/>
                <w:sz w:val="20"/>
              </w:rPr>
              <w:t>rtems_printer</w:t>
            </w:r>
            <w:proofErr w:type="spellEnd"/>
            <w:r w:rsidRPr="00CE4238">
              <w:rPr>
                <w:rFonts w:ascii="Times New Roman"/>
                <w:sz w:val="20"/>
              </w:rPr>
              <w:t>抽象层</w:t>
            </w:r>
            <w:r w:rsidRPr="00CE4238">
              <w:rPr>
                <w:rFonts w:ascii="Times New Roman"/>
                <w:sz w:val="20"/>
              </w:rPr>
              <w:t xml:space="preserve"> + </w:t>
            </w:r>
            <w:r w:rsidRPr="00CE4238">
              <w:rPr>
                <w:rFonts w:ascii="Times New Roman"/>
                <w:sz w:val="20"/>
              </w:rPr>
              <w:t>容器无关格式化输出</w:t>
            </w:r>
          </w:p>
        </w:tc>
      </w:tr>
      <w:tr w:rsidR="0095468F" w:rsidRPr="00CE4238" w14:paraId="1AEF2163" w14:textId="77777777" w:rsidTr="00E01965">
        <w:tc>
          <w:tcPr>
            <w:tcW w:w="1809" w:type="dxa"/>
          </w:tcPr>
          <w:p w14:paraId="69A4CEE6"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功能需求</w:t>
            </w:r>
          </w:p>
        </w:tc>
        <w:tc>
          <w:tcPr>
            <w:tcW w:w="6933" w:type="dxa"/>
          </w:tcPr>
          <w:p w14:paraId="72A24836" w14:textId="77777777" w:rsidR="0095468F" w:rsidRPr="00CE4238" w:rsidRDefault="0095468F" w:rsidP="008202F7">
            <w:pPr>
              <w:pStyle w:val="af9"/>
              <w:numPr>
                <w:ilvl w:val="0"/>
                <w:numId w:val="38"/>
              </w:numPr>
              <w:ind w:firstLineChars="0"/>
              <w:rPr>
                <w:rFonts w:ascii="Times New Roman"/>
                <w:sz w:val="20"/>
              </w:rPr>
            </w:pPr>
            <w:r w:rsidRPr="00CE4238">
              <w:rPr>
                <w:rFonts w:ascii="Times New Roman"/>
                <w:sz w:val="20"/>
              </w:rPr>
              <w:t>将</w:t>
            </w:r>
            <w:r w:rsidRPr="00CE4238">
              <w:rPr>
                <w:rFonts w:ascii="Times New Roman"/>
                <w:sz w:val="20"/>
              </w:rPr>
              <w:t>ICMP</w:t>
            </w:r>
            <w:r w:rsidRPr="00CE4238">
              <w:rPr>
                <w:rFonts w:ascii="Times New Roman"/>
                <w:sz w:val="20"/>
              </w:rPr>
              <w:t>错误、路由变更、校验失败等事件格式化为诊断日志；</w:t>
            </w:r>
          </w:p>
          <w:p w14:paraId="56B926B8" w14:textId="77777777" w:rsidR="0095468F" w:rsidRPr="00CE4238" w:rsidRDefault="0095468F" w:rsidP="008202F7">
            <w:pPr>
              <w:pStyle w:val="af9"/>
              <w:numPr>
                <w:ilvl w:val="0"/>
                <w:numId w:val="38"/>
              </w:numPr>
              <w:ind w:firstLineChars="0"/>
              <w:rPr>
                <w:rFonts w:ascii="Times New Roman"/>
                <w:sz w:val="20"/>
              </w:rPr>
            </w:pPr>
            <w:r w:rsidRPr="00CE4238">
              <w:rPr>
                <w:rFonts w:ascii="Times New Roman"/>
                <w:sz w:val="20"/>
              </w:rPr>
              <w:t>支持时间戳标记与严重等级分类（</w:t>
            </w:r>
            <w:r w:rsidRPr="00CE4238">
              <w:rPr>
                <w:rFonts w:ascii="Times New Roman"/>
                <w:sz w:val="20"/>
              </w:rPr>
              <w:t>INFO/WARN/ERROR</w:t>
            </w:r>
            <w:r w:rsidRPr="00CE4238">
              <w:rPr>
                <w:rFonts w:ascii="Times New Roman"/>
                <w:sz w:val="20"/>
              </w:rPr>
              <w:t>）；</w:t>
            </w:r>
          </w:p>
          <w:p w14:paraId="180F384A" w14:textId="77777777" w:rsidR="0095468F" w:rsidRPr="00CE4238" w:rsidRDefault="0095468F" w:rsidP="008202F7">
            <w:pPr>
              <w:pStyle w:val="af9"/>
              <w:numPr>
                <w:ilvl w:val="0"/>
                <w:numId w:val="38"/>
              </w:numPr>
              <w:ind w:firstLineChars="0"/>
              <w:rPr>
                <w:rFonts w:ascii="Times New Roman"/>
                <w:sz w:val="20"/>
              </w:rPr>
            </w:pPr>
            <w:r w:rsidRPr="00CE4238">
              <w:rPr>
                <w:rFonts w:ascii="Times New Roman"/>
                <w:sz w:val="20"/>
              </w:rPr>
              <w:t>可与任务日志统一输出通道；</w:t>
            </w:r>
          </w:p>
        </w:tc>
      </w:tr>
      <w:tr w:rsidR="0095468F" w:rsidRPr="00CE4238" w14:paraId="26A4B4C3" w14:textId="77777777" w:rsidTr="00E01965">
        <w:tc>
          <w:tcPr>
            <w:tcW w:w="1809" w:type="dxa"/>
            <w:shd w:val="clear" w:color="auto" w:fill="DEEAF6"/>
          </w:tcPr>
          <w:p w14:paraId="62E096C6"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接口特性状态</w:t>
            </w:r>
          </w:p>
        </w:tc>
        <w:tc>
          <w:tcPr>
            <w:tcW w:w="6933" w:type="dxa"/>
            <w:shd w:val="clear" w:color="auto" w:fill="DEEAF6"/>
          </w:tcPr>
          <w:p w14:paraId="5D051287" w14:textId="77777777" w:rsidR="0095468F" w:rsidRPr="00CE4238" w:rsidRDefault="0095468F" w:rsidP="00E01965">
            <w:pPr>
              <w:pStyle w:val="af9"/>
              <w:ind w:firstLineChars="0" w:firstLine="0"/>
              <w:rPr>
                <w:rFonts w:ascii="Times New Roman"/>
                <w:sz w:val="20"/>
              </w:rPr>
            </w:pPr>
            <w:r w:rsidRPr="00CE4238">
              <w:rPr>
                <w:rFonts w:ascii="Times New Roman"/>
                <w:sz w:val="20"/>
              </w:rPr>
              <w:t>待开发</w:t>
            </w:r>
            <w:r w:rsidRPr="00CE4238">
              <w:rPr>
                <w:rFonts w:ascii="Times New Roman"/>
                <w:sz w:val="20"/>
              </w:rPr>
              <w:t xml:space="preserve"> —— </w:t>
            </w:r>
            <w:r w:rsidRPr="00CE4238">
              <w:rPr>
                <w:rFonts w:ascii="Times New Roman"/>
                <w:sz w:val="20"/>
              </w:rPr>
              <w:t>需扩展日志引擎以支持网络事件结构化封装。</w:t>
            </w:r>
          </w:p>
        </w:tc>
      </w:tr>
    </w:tbl>
    <w:p w14:paraId="72D285B1" w14:textId="77777777" w:rsidR="0095468F" w:rsidRPr="00CE4238" w:rsidRDefault="0095468F" w:rsidP="0089676B">
      <w:pPr>
        <w:rPr>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6"/>
        <w:gridCol w:w="6596"/>
      </w:tblGrid>
      <w:tr w:rsidR="0095468F" w:rsidRPr="00CE4238" w14:paraId="225A0E19"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77855E3C" w14:textId="77777777" w:rsidR="0095468F" w:rsidRPr="00CE4238" w:rsidRDefault="0095468F" w:rsidP="00E01965">
            <w:pPr>
              <w:pStyle w:val="af9"/>
              <w:ind w:firstLineChars="0" w:firstLine="0"/>
              <w:rPr>
                <w:rFonts w:ascii="Times New Roman"/>
                <w:b/>
                <w:bCs/>
                <w:color w:val="FFFFFF"/>
                <w:sz w:val="20"/>
              </w:rPr>
            </w:pPr>
            <w:r w:rsidRPr="00CE4238">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527D0C9F" w14:textId="77777777" w:rsidR="0095468F" w:rsidRPr="00CE4238" w:rsidRDefault="0095468F" w:rsidP="00E01965">
            <w:pPr>
              <w:pStyle w:val="af9"/>
              <w:ind w:firstLineChars="0" w:firstLine="0"/>
              <w:rPr>
                <w:rFonts w:ascii="Times New Roman"/>
                <w:sz w:val="20"/>
              </w:rPr>
            </w:pPr>
            <w:r w:rsidRPr="00CE4238">
              <w:rPr>
                <w:rFonts w:ascii="Times New Roman"/>
                <w:b/>
                <w:bCs/>
                <w:color w:val="FFFFFF"/>
                <w:sz w:val="20"/>
              </w:rPr>
              <w:t>IF-CMD-001</w:t>
            </w:r>
          </w:p>
        </w:tc>
      </w:tr>
      <w:tr w:rsidR="0095468F" w:rsidRPr="00CE4238" w14:paraId="414087D9" w14:textId="77777777" w:rsidTr="00E01965">
        <w:tc>
          <w:tcPr>
            <w:tcW w:w="1809" w:type="dxa"/>
            <w:shd w:val="clear" w:color="auto" w:fill="DEEAF6"/>
          </w:tcPr>
          <w:p w14:paraId="73DBA2DB"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接口名称</w:t>
            </w:r>
          </w:p>
        </w:tc>
        <w:tc>
          <w:tcPr>
            <w:tcW w:w="6933" w:type="dxa"/>
            <w:shd w:val="clear" w:color="auto" w:fill="DEEAF6"/>
          </w:tcPr>
          <w:p w14:paraId="4C039A3A" w14:textId="77777777" w:rsidR="0095468F" w:rsidRPr="00CE4238" w:rsidRDefault="0095468F" w:rsidP="00E01965">
            <w:pPr>
              <w:pStyle w:val="af9"/>
              <w:ind w:firstLineChars="0" w:firstLine="0"/>
              <w:rPr>
                <w:rFonts w:ascii="Times New Roman"/>
                <w:sz w:val="20"/>
              </w:rPr>
            </w:pPr>
            <w:r w:rsidRPr="00CE4238">
              <w:rPr>
                <w:rFonts w:ascii="Times New Roman"/>
                <w:sz w:val="20"/>
              </w:rPr>
              <w:t>监控命令行交互接口</w:t>
            </w:r>
          </w:p>
        </w:tc>
      </w:tr>
      <w:tr w:rsidR="0095468F" w:rsidRPr="00CE4238" w14:paraId="3F9671C1" w14:textId="77777777" w:rsidTr="00E01965">
        <w:tc>
          <w:tcPr>
            <w:tcW w:w="1809" w:type="dxa"/>
          </w:tcPr>
          <w:p w14:paraId="63A8756F"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关联实体</w:t>
            </w:r>
          </w:p>
        </w:tc>
        <w:tc>
          <w:tcPr>
            <w:tcW w:w="6933" w:type="dxa"/>
          </w:tcPr>
          <w:p w14:paraId="50AE08DA" w14:textId="77777777" w:rsidR="0095468F" w:rsidRPr="00CE4238" w:rsidRDefault="0095468F" w:rsidP="00E01965">
            <w:pPr>
              <w:pStyle w:val="af9"/>
              <w:ind w:firstLineChars="0" w:firstLine="0"/>
              <w:rPr>
                <w:rFonts w:ascii="Times New Roman"/>
                <w:sz w:val="20"/>
              </w:rPr>
            </w:pPr>
            <w:r w:rsidRPr="00CE4238">
              <w:rPr>
                <w:rFonts w:ascii="Times New Roman"/>
                <w:sz w:val="20"/>
              </w:rPr>
              <w:t>RTEMS Shell</w:t>
            </w:r>
            <w:r w:rsidRPr="00CE4238">
              <w:rPr>
                <w:rFonts w:ascii="Times New Roman"/>
                <w:sz w:val="20"/>
              </w:rPr>
              <w:t>（待开发接口）</w:t>
            </w:r>
          </w:p>
        </w:tc>
      </w:tr>
      <w:tr w:rsidR="0095468F" w:rsidRPr="00CE4238" w14:paraId="337F218D" w14:textId="77777777" w:rsidTr="00E01965">
        <w:tc>
          <w:tcPr>
            <w:tcW w:w="1809" w:type="dxa"/>
            <w:shd w:val="clear" w:color="auto" w:fill="DEEAF6"/>
          </w:tcPr>
          <w:p w14:paraId="0996DBCC"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通信方式</w:t>
            </w:r>
          </w:p>
        </w:tc>
        <w:tc>
          <w:tcPr>
            <w:tcW w:w="6933" w:type="dxa"/>
            <w:shd w:val="clear" w:color="auto" w:fill="DEEAF6"/>
          </w:tcPr>
          <w:p w14:paraId="7B7ADD0C" w14:textId="77777777" w:rsidR="0095468F" w:rsidRPr="00CE4238" w:rsidRDefault="0095468F" w:rsidP="00E01965">
            <w:pPr>
              <w:pStyle w:val="af9"/>
              <w:ind w:firstLineChars="0" w:firstLine="0"/>
              <w:rPr>
                <w:rFonts w:ascii="Times New Roman"/>
                <w:sz w:val="20"/>
              </w:rPr>
            </w:pPr>
            <w:r w:rsidRPr="00CE4238">
              <w:rPr>
                <w:rFonts w:ascii="Times New Roman"/>
                <w:sz w:val="20"/>
              </w:rPr>
              <w:t>Shell</w:t>
            </w:r>
            <w:r w:rsidRPr="00CE4238">
              <w:rPr>
                <w:rFonts w:ascii="Times New Roman"/>
                <w:sz w:val="20"/>
              </w:rPr>
              <w:t>命令注册机制（</w:t>
            </w:r>
            <w:proofErr w:type="spellStart"/>
            <w:r w:rsidRPr="00CE4238">
              <w:rPr>
                <w:rFonts w:ascii="Times New Roman"/>
                <w:sz w:val="20"/>
              </w:rPr>
              <w:t>rtems_shell_add_cmd</w:t>
            </w:r>
            <w:proofErr w:type="spellEnd"/>
            <w:r w:rsidRPr="00CE4238">
              <w:rPr>
                <w:rFonts w:ascii="Times New Roman"/>
                <w:sz w:val="20"/>
              </w:rPr>
              <w:t>）</w:t>
            </w:r>
          </w:p>
        </w:tc>
      </w:tr>
      <w:tr w:rsidR="0095468F" w:rsidRPr="00CE4238" w14:paraId="5C4353B7" w14:textId="77777777" w:rsidTr="00E01965">
        <w:tc>
          <w:tcPr>
            <w:tcW w:w="1809" w:type="dxa"/>
          </w:tcPr>
          <w:p w14:paraId="2F36F25E"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功能需求</w:t>
            </w:r>
          </w:p>
        </w:tc>
        <w:tc>
          <w:tcPr>
            <w:tcW w:w="6933" w:type="dxa"/>
          </w:tcPr>
          <w:p w14:paraId="69FCD950" w14:textId="77777777" w:rsidR="0095468F" w:rsidRPr="00CE4238" w:rsidRDefault="0095468F" w:rsidP="008202F7">
            <w:pPr>
              <w:pStyle w:val="af9"/>
              <w:numPr>
                <w:ilvl w:val="0"/>
                <w:numId w:val="38"/>
              </w:numPr>
              <w:ind w:firstLineChars="0"/>
              <w:rPr>
                <w:rFonts w:ascii="Times New Roman"/>
                <w:sz w:val="20"/>
              </w:rPr>
            </w:pPr>
            <w:r w:rsidRPr="00CE4238">
              <w:rPr>
                <w:rFonts w:ascii="Times New Roman"/>
                <w:sz w:val="20"/>
              </w:rPr>
              <w:t>注册专用监控命令，如</w:t>
            </w:r>
            <w:r w:rsidRPr="00CE4238">
              <w:rPr>
                <w:rFonts w:ascii="Times New Roman"/>
                <w:sz w:val="20"/>
              </w:rPr>
              <w:t xml:space="preserve"> </w:t>
            </w:r>
            <w:proofErr w:type="spellStart"/>
            <w:r w:rsidRPr="00CE4238">
              <w:rPr>
                <w:rFonts w:ascii="Times New Roman"/>
                <w:sz w:val="20"/>
              </w:rPr>
              <w:t>task_top</w:t>
            </w:r>
            <w:proofErr w:type="spellEnd"/>
            <w:r w:rsidRPr="00CE4238">
              <w:rPr>
                <w:rFonts w:ascii="Times New Roman"/>
                <w:sz w:val="20"/>
              </w:rPr>
              <w:t xml:space="preserve">, </w:t>
            </w:r>
            <w:proofErr w:type="spellStart"/>
            <w:r w:rsidRPr="00CE4238">
              <w:rPr>
                <w:rFonts w:ascii="Times New Roman"/>
                <w:sz w:val="20"/>
              </w:rPr>
              <w:t>memstat</w:t>
            </w:r>
            <w:proofErr w:type="spellEnd"/>
            <w:r w:rsidRPr="00CE4238">
              <w:rPr>
                <w:rFonts w:ascii="Times New Roman"/>
                <w:sz w:val="20"/>
              </w:rPr>
              <w:t xml:space="preserve">, netstat, </w:t>
            </w:r>
            <w:proofErr w:type="spellStart"/>
            <w:r w:rsidRPr="00CE4238">
              <w:rPr>
                <w:rFonts w:ascii="Times New Roman"/>
                <w:sz w:val="20"/>
              </w:rPr>
              <w:t>stack_report</w:t>
            </w:r>
            <w:proofErr w:type="spellEnd"/>
            <w:r w:rsidRPr="00CE4238">
              <w:rPr>
                <w:rFonts w:ascii="Times New Roman"/>
                <w:sz w:val="20"/>
              </w:rPr>
              <w:t>；</w:t>
            </w:r>
          </w:p>
          <w:p w14:paraId="2429B1BF" w14:textId="77777777" w:rsidR="0095468F" w:rsidRPr="00CE4238" w:rsidRDefault="0095468F" w:rsidP="008202F7">
            <w:pPr>
              <w:pStyle w:val="af9"/>
              <w:numPr>
                <w:ilvl w:val="0"/>
                <w:numId w:val="38"/>
              </w:numPr>
              <w:ind w:firstLineChars="0"/>
              <w:rPr>
                <w:rFonts w:ascii="Times New Roman"/>
                <w:sz w:val="20"/>
              </w:rPr>
            </w:pPr>
            <w:r w:rsidRPr="00CE4238">
              <w:rPr>
                <w:rFonts w:ascii="Times New Roman"/>
                <w:sz w:val="20"/>
              </w:rPr>
              <w:t>支持参数解析（如按任务名、</w:t>
            </w:r>
            <w:r w:rsidRPr="00CE4238">
              <w:rPr>
                <w:rFonts w:ascii="Times New Roman"/>
                <w:sz w:val="20"/>
              </w:rPr>
              <w:t>CPU</w:t>
            </w:r>
            <w:r w:rsidRPr="00CE4238">
              <w:rPr>
                <w:rFonts w:ascii="Times New Roman"/>
                <w:sz w:val="20"/>
              </w:rPr>
              <w:t>索引、接口名筛选）；</w:t>
            </w:r>
          </w:p>
          <w:p w14:paraId="6E94C480" w14:textId="77777777" w:rsidR="0095468F" w:rsidRPr="00CE4238" w:rsidRDefault="0095468F" w:rsidP="008202F7">
            <w:pPr>
              <w:pStyle w:val="af9"/>
              <w:numPr>
                <w:ilvl w:val="0"/>
                <w:numId w:val="38"/>
              </w:numPr>
              <w:ind w:firstLineChars="0"/>
              <w:rPr>
                <w:rFonts w:ascii="Times New Roman"/>
                <w:sz w:val="20"/>
              </w:rPr>
            </w:pPr>
            <w:r w:rsidRPr="00CE4238">
              <w:rPr>
                <w:rFonts w:ascii="Times New Roman"/>
                <w:sz w:val="20"/>
              </w:rPr>
              <w:t>命令输出重定向</w:t>
            </w:r>
            <w:proofErr w:type="gramStart"/>
            <w:r w:rsidRPr="00CE4238">
              <w:rPr>
                <w:rFonts w:ascii="Times New Roman"/>
                <w:sz w:val="20"/>
              </w:rPr>
              <w:t>至统一</w:t>
            </w:r>
            <w:proofErr w:type="gramEnd"/>
            <w:r w:rsidRPr="00CE4238">
              <w:rPr>
                <w:rFonts w:ascii="Times New Roman"/>
                <w:sz w:val="20"/>
              </w:rPr>
              <w:t>日志引擎；</w:t>
            </w:r>
          </w:p>
        </w:tc>
      </w:tr>
      <w:tr w:rsidR="0095468F" w:rsidRPr="00CE4238" w14:paraId="6D9E8A73" w14:textId="77777777" w:rsidTr="00E01965">
        <w:tc>
          <w:tcPr>
            <w:tcW w:w="1809" w:type="dxa"/>
            <w:shd w:val="clear" w:color="auto" w:fill="DEEAF6"/>
          </w:tcPr>
          <w:p w14:paraId="1DEF7F01"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接口特性状态</w:t>
            </w:r>
          </w:p>
        </w:tc>
        <w:tc>
          <w:tcPr>
            <w:tcW w:w="6933" w:type="dxa"/>
            <w:shd w:val="clear" w:color="auto" w:fill="DEEAF6"/>
          </w:tcPr>
          <w:p w14:paraId="07E815F2" w14:textId="77777777" w:rsidR="0095468F" w:rsidRPr="00CE4238" w:rsidRDefault="0095468F" w:rsidP="00E01965">
            <w:pPr>
              <w:pStyle w:val="af9"/>
              <w:ind w:firstLineChars="0" w:firstLine="0"/>
              <w:rPr>
                <w:rFonts w:ascii="Times New Roman"/>
                <w:sz w:val="20"/>
              </w:rPr>
            </w:pPr>
            <w:r w:rsidRPr="00CE4238">
              <w:rPr>
                <w:rFonts w:ascii="Times New Roman"/>
                <w:sz w:val="20"/>
              </w:rPr>
              <w:t>待开发</w:t>
            </w:r>
            <w:r w:rsidRPr="00CE4238">
              <w:rPr>
                <w:rFonts w:ascii="Times New Roman"/>
                <w:sz w:val="20"/>
              </w:rPr>
              <w:t xml:space="preserve"> —— </w:t>
            </w:r>
            <w:r w:rsidRPr="00CE4238">
              <w:rPr>
                <w:rFonts w:ascii="Times New Roman"/>
                <w:sz w:val="20"/>
              </w:rPr>
              <w:t>需实现命令</w:t>
            </w:r>
            <w:proofErr w:type="gramStart"/>
            <w:r w:rsidRPr="00CE4238">
              <w:rPr>
                <w:rFonts w:ascii="Times New Roman"/>
                <w:sz w:val="20"/>
              </w:rPr>
              <w:t>解析器</w:t>
            </w:r>
            <w:proofErr w:type="gramEnd"/>
            <w:r w:rsidRPr="00CE4238">
              <w:rPr>
                <w:rFonts w:ascii="Times New Roman"/>
                <w:sz w:val="20"/>
              </w:rPr>
              <w:t>与数据聚合逻辑。</w:t>
            </w:r>
          </w:p>
        </w:tc>
      </w:tr>
    </w:tbl>
    <w:p w14:paraId="76325E0D" w14:textId="77777777" w:rsidR="0095468F" w:rsidRPr="00CE4238" w:rsidRDefault="0095468F" w:rsidP="0095468F">
      <w:pPr>
        <w:pStyle w:val="af9"/>
        <w:ind w:firstLineChars="0" w:firstLine="0"/>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21"/>
        <w:gridCol w:w="6581"/>
      </w:tblGrid>
      <w:tr w:rsidR="0095468F" w:rsidRPr="00CE4238" w14:paraId="3BC55994"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054F17BB" w14:textId="77777777" w:rsidR="0095468F" w:rsidRPr="00CE4238" w:rsidRDefault="0095468F" w:rsidP="00E01965">
            <w:pPr>
              <w:pStyle w:val="af9"/>
              <w:ind w:firstLineChars="0" w:firstLine="0"/>
              <w:rPr>
                <w:rFonts w:ascii="Times New Roman"/>
                <w:b/>
                <w:bCs/>
                <w:color w:val="FFFFFF"/>
                <w:sz w:val="20"/>
              </w:rPr>
            </w:pPr>
            <w:r w:rsidRPr="00CE4238">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464E0FEA" w14:textId="77777777" w:rsidR="0095468F" w:rsidRPr="00CE4238" w:rsidRDefault="0095468F" w:rsidP="00E01965">
            <w:pPr>
              <w:pStyle w:val="af9"/>
              <w:ind w:firstLineChars="0" w:firstLine="0"/>
              <w:rPr>
                <w:rFonts w:ascii="Times New Roman"/>
                <w:sz w:val="20"/>
              </w:rPr>
            </w:pPr>
            <w:r w:rsidRPr="00CE4238">
              <w:rPr>
                <w:rFonts w:ascii="Times New Roman"/>
                <w:b/>
                <w:bCs/>
                <w:color w:val="FFFFFF"/>
                <w:sz w:val="20"/>
              </w:rPr>
              <w:t>IF-OUT-001</w:t>
            </w:r>
          </w:p>
        </w:tc>
      </w:tr>
      <w:tr w:rsidR="0095468F" w:rsidRPr="00CE4238" w14:paraId="7C36BD47" w14:textId="77777777" w:rsidTr="00E01965">
        <w:tc>
          <w:tcPr>
            <w:tcW w:w="1809" w:type="dxa"/>
            <w:shd w:val="clear" w:color="auto" w:fill="DEEAF6"/>
          </w:tcPr>
          <w:p w14:paraId="1D0A46E1"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接口名称</w:t>
            </w:r>
          </w:p>
        </w:tc>
        <w:tc>
          <w:tcPr>
            <w:tcW w:w="6933" w:type="dxa"/>
            <w:shd w:val="clear" w:color="auto" w:fill="DEEAF6"/>
          </w:tcPr>
          <w:p w14:paraId="2E4DDD7D" w14:textId="77777777" w:rsidR="0095468F" w:rsidRPr="00CE4238" w:rsidRDefault="0095468F" w:rsidP="00E01965">
            <w:pPr>
              <w:pStyle w:val="af9"/>
              <w:ind w:firstLineChars="0" w:firstLine="0"/>
              <w:rPr>
                <w:rFonts w:ascii="Times New Roman"/>
                <w:sz w:val="20"/>
              </w:rPr>
            </w:pPr>
            <w:r w:rsidRPr="00CE4238">
              <w:rPr>
                <w:rFonts w:ascii="Times New Roman"/>
                <w:sz w:val="20"/>
              </w:rPr>
              <w:t>结构化日志与报告输出接口</w:t>
            </w:r>
          </w:p>
        </w:tc>
      </w:tr>
      <w:tr w:rsidR="0095468F" w:rsidRPr="00CE4238" w14:paraId="2477B9A3" w14:textId="77777777" w:rsidTr="00E01965">
        <w:tc>
          <w:tcPr>
            <w:tcW w:w="1809" w:type="dxa"/>
          </w:tcPr>
          <w:p w14:paraId="5B0847D3"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关联实体</w:t>
            </w:r>
          </w:p>
        </w:tc>
        <w:tc>
          <w:tcPr>
            <w:tcW w:w="6933" w:type="dxa"/>
          </w:tcPr>
          <w:p w14:paraId="67B84D3B" w14:textId="77777777" w:rsidR="0095468F" w:rsidRPr="00CE4238" w:rsidRDefault="0095468F" w:rsidP="00E01965">
            <w:pPr>
              <w:pStyle w:val="af9"/>
              <w:ind w:firstLineChars="0" w:firstLine="0"/>
              <w:rPr>
                <w:rFonts w:ascii="Times New Roman"/>
                <w:sz w:val="20"/>
              </w:rPr>
            </w:pPr>
            <w:r w:rsidRPr="00CE4238">
              <w:rPr>
                <w:rFonts w:ascii="Times New Roman"/>
                <w:sz w:val="20"/>
              </w:rPr>
              <w:t>外部日志收集器</w:t>
            </w:r>
            <w:r w:rsidRPr="00CE4238">
              <w:rPr>
                <w:rFonts w:ascii="Times New Roman"/>
                <w:sz w:val="20"/>
              </w:rPr>
              <w:t xml:space="preserve"> / </w:t>
            </w:r>
            <w:r w:rsidRPr="00CE4238">
              <w:rPr>
                <w:rFonts w:ascii="Times New Roman"/>
                <w:sz w:val="20"/>
              </w:rPr>
              <w:t>调试主机（待开发接口）</w:t>
            </w:r>
          </w:p>
        </w:tc>
      </w:tr>
      <w:tr w:rsidR="0095468F" w:rsidRPr="00CE4238" w14:paraId="4D587889" w14:textId="77777777" w:rsidTr="00E01965">
        <w:tc>
          <w:tcPr>
            <w:tcW w:w="1809" w:type="dxa"/>
            <w:shd w:val="clear" w:color="auto" w:fill="DEEAF6"/>
          </w:tcPr>
          <w:p w14:paraId="20195698"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通信方式</w:t>
            </w:r>
          </w:p>
        </w:tc>
        <w:tc>
          <w:tcPr>
            <w:tcW w:w="6933" w:type="dxa"/>
            <w:shd w:val="clear" w:color="auto" w:fill="DEEAF6"/>
          </w:tcPr>
          <w:p w14:paraId="071BB76D" w14:textId="77777777" w:rsidR="0095468F" w:rsidRPr="00CE4238" w:rsidRDefault="0095468F" w:rsidP="00E01965">
            <w:pPr>
              <w:pStyle w:val="af9"/>
              <w:ind w:firstLineChars="0" w:firstLine="0"/>
              <w:rPr>
                <w:rFonts w:ascii="Times New Roman"/>
                <w:sz w:val="20"/>
              </w:rPr>
            </w:pPr>
            <w:r w:rsidRPr="00CE4238">
              <w:rPr>
                <w:rFonts w:ascii="Times New Roman"/>
                <w:sz w:val="20"/>
              </w:rPr>
              <w:t>可配置输出格式（文本</w:t>
            </w:r>
            <w:r w:rsidRPr="00CE4238">
              <w:rPr>
                <w:rFonts w:ascii="Times New Roman"/>
                <w:sz w:val="20"/>
              </w:rPr>
              <w:t>/JSON/CSV</w:t>
            </w:r>
            <w:r w:rsidRPr="00CE4238">
              <w:rPr>
                <w:rFonts w:ascii="Times New Roman"/>
                <w:sz w:val="20"/>
              </w:rPr>
              <w:t>）</w:t>
            </w:r>
            <w:r w:rsidRPr="00CE4238">
              <w:rPr>
                <w:rFonts w:ascii="Times New Roman"/>
                <w:sz w:val="20"/>
              </w:rPr>
              <w:t xml:space="preserve"> + </w:t>
            </w:r>
            <w:r w:rsidRPr="00CE4238">
              <w:rPr>
                <w:rFonts w:ascii="Times New Roman"/>
                <w:sz w:val="20"/>
              </w:rPr>
              <w:t>异步写入（串口</w:t>
            </w:r>
            <w:r w:rsidRPr="00CE4238">
              <w:rPr>
                <w:rFonts w:ascii="Times New Roman"/>
                <w:sz w:val="20"/>
              </w:rPr>
              <w:t>/</w:t>
            </w:r>
            <w:r w:rsidRPr="00CE4238">
              <w:rPr>
                <w:rFonts w:ascii="Times New Roman"/>
                <w:sz w:val="20"/>
              </w:rPr>
              <w:t>文件</w:t>
            </w:r>
            <w:r w:rsidRPr="00CE4238">
              <w:rPr>
                <w:rFonts w:ascii="Times New Roman"/>
                <w:sz w:val="20"/>
              </w:rPr>
              <w:t>/Socket</w:t>
            </w:r>
            <w:r w:rsidRPr="00CE4238">
              <w:rPr>
                <w:rFonts w:ascii="Times New Roman"/>
                <w:sz w:val="20"/>
              </w:rPr>
              <w:t>）</w:t>
            </w:r>
          </w:p>
        </w:tc>
      </w:tr>
      <w:tr w:rsidR="0095468F" w:rsidRPr="00CE4238" w14:paraId="03B1EF02" w14:textId="77777777" w:rsidTr="00E01965">
        <w:tc>
          <w:tcPr>
            <w:tcW w:w="1809" w:type="dxa"/>
          </w:tcPr>
          <w:p w14:paraId="5614F27D"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功能需求</w:t>
            </w:r>
          </w:p>
        </w:tc>
        <w:tc>
          <w:tcPr>
            <w:tcW w:w="6933" w:type="dxa"/>
          </w:tcPr>
          <w:p w14:paraId="7CA793A0" w14:textId="77777777" w:rsidR="0095468F" w:rsidRPr="00CE4238" w:rsidRDefault="0095468F" w:rsidP="008202F7">
            <w:pPr>
              <w:pStyle w:val="af9"/>
              <w:numPr>
                <w:ilvl w:val="0"/>
                <w:numId w:val="38"/>
              </w:numPr>
              <w:ind w:firstLineChars="0"/>
              <w:rPr>
                <w:rFonts w:ascii="Times New Roman"/>
                <w:sz w:val="20"/>
              </w:rPr>
            </w:pPr>
            <w:r w:rsidRPr="00CE4238">
              <w:rPr>
                <w:rFonts w:ascii="Times New Roman"/>
                <w:sz w:val="20"/>
              </w:rPr>
              <w:t>统一输出任务状态日志、</w:t>
            </w:r>
            <w:r w:rsidRPr="00CE4238">
              <w:rPr>
                <w:rFonts w:ascii="Times New Roman"/>
                <w:sz w:val="20"/>
              </w:rPr>
              <w:t>CPU/</w:t>
            </w:r>
            <w:r w:rsidRPr="00CE4238">
              <w:rPr>
                <w:rFonts w:ascii="Times New Roman"/>
                <w:sz w:val="20"/>
              </w:rPr>
              <w:t>内存</w:t>
            </w:r>
            <w:r w:rsidRPr="00CE4238">
              <w:rPr>
                <w:rFonts w:ascii="Times New Roman"/>
                <w:sz w:val="20"/>
              </w:rPr>
              <w:t>/</w:t>
            </w:r>
            <w:r w:rsidRPr="00CE4238">
              <w:rPr>
                <w:rFonts w:ascii="Times New Roman"/>
                <w:sz w:val="20"/>
              </w:rPr>
              <w:t>网络监控报告、</w:t>
            </w:r>
            <w:proofErr w:type="gramStart"/>
            <w:r w:rsidRPr="00CE4238">
              <w:rPr>
                <w:rFonts w:ascii="Times New Roman"/>
                <w:sz w:val="20"/>
              </w:rPr>
              <w:t>栈</w:t>
            </w:r>
            <w:proofErr w:type="gramEnd"/>
            <w:r w:rsidRPr="00CE4238">
              <w:rPr>
                <w:rFonts w:ascii="Times New Roman"/>
                <w:sz w:val="20"/>
              </w:rPr>
              <w:t>溢出告警；</w:t>
            </w:r>
          </w:p>
          <w:p w14:paraId="43D768BF" w14:textId="77777777" w:rsidR="0095468F" w:rsidRPr="00CE4238" w:rsidRDefault="0095468F" w:rsidP="008202F7">
            <w:pPr>
              <w:pStyle w:val="af9"/>
              <w:numPr>
                <w:ilvl w:val="0"/>
                <w:numId w:val="38"/>
              </w:numPr>
              <w:ind w:firstLineChars="0"/>
              <w:rPr>
                <w:rFonts w:ascii="Times New Roman"/>
                <w:sz w:val="20"/>
              </w:rPr>
            </w:pPr>
            <w:r w:rsidRPr="00CE4238">
              <w:rPr>
                <w:rFonts w:ascii="Times New Roman"/>
                <w:sz w:val="20"/>
              </w:rPr>
              <w:t>支持日志轮转、按等级过滤、时间范围查询；</w:t>
            </w:r>
          </w:p>
          <w:p w14:paraId="39DA3863" w14:textId="77777777" w:rsidR="0095468F" w:rsidRPr="00CE4238" w:rsidRDefault="0095468F" w:rsidP="008202F7">
            <w:pPr>
              <w:pStyle w:val="af9"/>
              <w:numPr>
                <w:ilvl w:val="0"/>
                <w:numId w:val="38"/>
              </w:numPr>
              <w:ind w:firstLineChars="0"/>
              <w:rPr>
                <w:rFonts w:ascii="Times New Roman"/>
                <w:sz w:val="20"/>
              </w:rPr>
            </w:pPr>
            <w:r w:rsidRPr="00CE4238">
              <w:rPr>
                <w:rFonts w:ascii="Times New Roman"/>
                <w:sz w:val="20"/>
              </w:rPr>
              <w:t>提供远程拉取机制（如通过</w:t>
            </w:r>
            <w:r w:rsidRPr="00CE4238">
              <w:rPr>
                <w:rFonts w:ascii="Times New Roman"/>
                <w:sz w:val="20"/>
              </w:rPr>
              <w:t>UART</w:t>
            </w:r>
            <w:r w:rsidRPr="00CE4238">
              <w:rPr>
                <w:rFonts w:ascii="Times New Roman"/>
                <w:sz w:val="20"/>
              </w:rPr>
              <w:t>或轻量网络协议）；</w:t>
            </w:r>
          </w:p>
        </w:tc>
      </w:tr>
      <w:tr w:rsidR="0095468F" w:rsidRPr="00CE4238" w14:paraId="51DE9F82" w14:textId="77777777" w:rsidTr="00E01965">
        <w:tc>
          <w:tcPr>
            <w:tcW w:w="1809" w:type="dxa"/>
            <w:shd w:val="clear" w:color="auto" w:fill="DEEAF6"/>
          </w:tcPr>
          <w:p w14:paraId="5C2AC650"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接口特性状态</w:t>
            </w:r>
          </w:p>
        </w:tc>
        <w:tc>
          <w:tcPr>
            <w:tcW w:w="6933" w:type="dxa"/>
            <w:shd w:val="clear" w:color="auto" w:fill="DEEAF6"/>
          </w:tcPr>
          <w:p w14:paraId="7006D9CE" w14:textId="77777777" w:rsidR="0095468F" w:rsidRPr="00CE4238" w:rsidRDefault="0095468F" w:rsidP="00E01965">
            <w:pPr>
              <w:pStyle w:val="af9"/>
              <w:ind w:firstLineChars="0" w:firstLine="0"/>
              <w:rPr>
                <w:rFonts w:ascii="Times New Roman"/>
                <w:sz w:val="20"/>
              </w:rPr>
            </w:pPr>
            <w:r w:rsidRPr="00CE4238">
              <w:rPr>
                <w:rFonts w:ascii="Times New Roman"/>
                <w:sz w:val="20"/>
              </w:rPr>
              <w:t>待开发</w:t>
            </w:r>
            <w:r w:rsidRPr="00CE4238">
              <w:rPr>
                <w:rFonts w:ascii="Times New Roman"/>
                <w:sz w:val="20"/>
              </w:rPr>
              <w:t xml:space="preserve"> —— </w:t>
            </w:r>
            <w:r w:rsidRPr="00CE4238">
              <w:rPr>
                <w:rFonts w:ascii="Times New Roman"/>
                <w:sz w:val="20"/>
              </w:rPr>
              <w:t>需设计输出引擎与</w:t>
            </w:r>
            <w:proofErr w:type="gramStart"/>
            <w:r w:rsidRPr="00CE4238">
              <w:rPr>
                <w:rFonts w:ascii="Times New Roman"/>
                <w:sz w:val="20"/>
              </w:rPr>
              <w:t>插件化</w:t>
            </w:r>
            <w:proofErr w:type="gramEnd"/>
            <w:r w:rsidRPr="00CE4238">
              <w:rPr>
                <w:rFonts w:ascii="Times New Roman"/>
                <w:sz w:val="20"/>
              </w:rPr>
              <w:t>格式化器。</w:t>
            </w:r>
          </w:p>
        </w:tc>
      </w:tr>
    </w:tbl>
    <w:p w14:paraId="73DCC52E" w14:textId="77777777" w:rsidR="0095468F" w:rsidRPr="0095468F" w:rsidRDefault="0095468F" w:rsidP="0089676B"/>
    <w:p w14:paraId="214140DB" w14:textId="511B9612" w:rsidR="0089676B" w:rsidRDefault="0089676B" w:rsidP="0089676B">
      <w:pPr>
        <w:pStyle w:val="5"/>
      </w:pPr>
      <w:r>
        <w:rPr>
          <w:rFonts w:hint="eastAsia"/>
        </w:rPr>
        <w:t>3.2.4.</w:t>
      </w:r>
      <w:r w:rsidR="00511790">
        <w:rPr>
          <w:rFonts w:hint="eastAsia"/>
        </w:rPr>
        <w:t>2</w:t>
      </w:r>
      <w:r>
        <w:rPr>
          <w:rFonts w:hint="eastAsia"/>
        </w:rPr>
        <w:t>.2 接口功能交付需求</w:t>
      </w:r>
    </w:p>
    <w:p w14:paraId="244768F8" w14:textId="7B73DEC9" w:rsidR="007E30A5" w:rsidRPr="00CE4238" w:rsidRDefault="007E30A5" w:rsidP="00CE4238">
      <w:pPr>
        <w:pStyle w:val="af9"/>
        <w:ind w:firstLine="480"/>
        <w:rPr>
          <w:rFonts w:ascii="Times New Roman"/>
        </w:rPr>
      </w:pPr>
      <w:r w:rsidRPr="00CE4238">
        <w:rPr>
          <w:rFonts w:ascii="Times New Roman"/>
        </w:rPr>
        <w:t>聚焦事件记录与诊断信息持久化，强调完整性、可追溯性和低开销：</w:t>
      </w:r>
    </w:p>
    <w:p w14:paraId="6292CA6F" w14:textId="77777777" w:rsidR="007E30A5" w:rsidRPr="00CE4238" w:rsidRDefault="007E30A5" w:rsidP="008202F7">
      <w:pPr>
        <w:pStyle w:val="af9"/>
        <w:numPr>
          <w:ilvl w:val="0"/>
          <w:numId w:val="82"/>
        </w:numPr>
        <w:ind w:firstLineChars="0"/>
        <w:rPr>
          <w:rFonts w:ascii="Times New Roman"/>
        </w:rPr>
      </w:pPr>
      <w:r w:rsidRPr="00CE4238">
        <w:rPr>
          <w:rFonts w:ascii="Times New Roman"/>
        </w:rPr>
        <w:t>初始化功能</w:t>
      </w:r>
    </w:p>
    <w:p w14:paraId="346CE415" w14:textId="77777777" w:rsidR="007E30A5" w:rsidRPr="00CE4238" w:rsidRDefault="007E30A5" w:rsidP="00CE4238">
      <w:pPr>
        <w:pStyle w:val="af9"/>
        <w:ind w:left="425" w:firstLine="480"/>
        <w:rPr>
          <w:rFonts w:ascii="Times New Roman"/>
        </w:rPr>
      </w:pPr>
      <w:r w:rsidRPr="00CE4238">
        <w:rPr>
          <w:rFonts w:ascii="Times New Roman"/>
        </w:rPr>
        <w:t>系统启动时注册日志输出通道（如串口、本地存储）和关键事件钩子（如容器创建</w:t>
      </w:r>
      <w:r w:rsidRPr="00CE4238">
        <w:rPr>
          <w:rFonts w:ascii="Times New Roman"/>
        </w:rPr>
        <w:t>/</w:t>
      </w:r>
      <w:r w:rsidRPr="00CE4238">
        <w:rPr>
          <w:rFonts w:ascii="Times New Roman"/>
        </w:rPr>
        <w:t>销毁、任务异常）。</w:t>
      </w:r>
    </w:p>
    <w:p w14:paraId="5076D8B6" w14:textId="77777777" w:rsidR="007E30A5" w:rsidRPr="00CE4238" w:rsidRDefault="007E30A5" w:rsidP="008202F7">
      <w:pPr>
        <w:pStyle w:val="af9"/>
        <w:numPr>
          <w:ilvl w:val="0"/>
          <w:numId w:val="82"/>
        </w:numPr>
        <w:ind w:firstLineChars="0"/>
        <w:rPr>
          <w:rFonts w:ascii="Times New Roman"/>
        </w:rPr>
      </w:pPr>
      <w:r w:rsidRPr="00CE4238">
        <w:rPr>
          <w:rFonts w:ascii="Times New Roman"/>
        </w:rPr>
        <w:t>采集功能</w:t>
      </w:r>
    </w:p>
    <w:p w14:paraId="7A64AB36" w14:textId="77777777" w:rsidR="007E30A5" w:rsidRPr="00CE4238" w:rsidRDefault="007E30A5" w:rsidP="00CE4238">
      <w:pPr>
        <w:pStyle w:val="af9"/>
        <w:ind w:left="425" w:firstLine="480"/>
        <w:rPr>
          <w:rFonts w:ascii="Times New Roman"/>
        </w:rPr>
      </w:pPr>
      <w:r w:rsidRPr="00CE4238">
        <w:rPr>
          <w:rFonts w:ascii="Times New Roman"/>
        </w:rPr>
        <w:t>以事件驱动方式捕获容器生命周期事件、任务调度异常、资源分配失败</w:t>
      </w:r>
      <w:r w:rsidRPr="00CE4238">
        <w:rPr>
          <w:rFonts w:ascii="Times New Roman"/>
        </w:rPr>
        <w:lastRenderedPageBreak/>
        <w:t>等关键操作及其元数据（如容器</w:t>
      </w:r>
      <w:r w:rsidRPr="00CE4238">
        <w:rPr>
          <w:rFonts w:ascii="Times New Roman"/>
        </w:rPr>
        <w:t>ID</w:t>
      </w:r>
      <w:r w:rsidRPr="00CE4238">
        <w:rPr>
          <w:rFonts w:ascii="Times New Roman"/>
        </w:rPr>
        <w:t>、错误码、时间戳）。</w:t>
      </w:r>
    </w:p>
    <w:p w14:paraId="03092271" w14:textId="77777777" w:rsidR="007E30A5" w:rsidRPr="00CE4238" w:rsidRDefault="007E30A5" w:rsidP="008202F7">
      <w:pPr>
        <w:pStyle w:val="af9"/>
        <w:numPr>
          <w:ilvl w:val="0"/>
          <w:numId w:val="82"/>
        </w:numPr>
        <w:ind w:firstLineChars="0"/>
        <w:rPr>
          <w:rFonts w:ascii="Times New Roman"/>
        </w:rPr>
      </w:pPr>
      <w:r w:rsidRPr="00CE4238">
        <w:rPr>
          <w:rFonts w:ascii="Times New Roman"/>
        </w:rPr>
        <w:t>格式化功能</w:t>
      </w:r>
    </w:p>
    <w:p w14:paraId="107B0B37" w14:textId="77777777" w:rsidR="007E30A5" w:rsidRPr="00CE4238" w:rsidRDefault="007E30A5" w:rsidP="00CE4238">
      <w:pPr>
        <w:pStyle w:val="af9"/>
        <w:ind w:left="425" w:firstLine="480"/>
        <w:rPr>
          <w:rFonts w:ascii="Times New Roman"/>
        </w:rPr>
      </w:pPr>
      <w:r w:rsidRPr="00CE4238">
        <w:rPr>
          <w:rFonts w:ascii="Times New Roman"/>
        </w:rPr>
        <w:t>将原始事件数据转换为结构化日志条目（文本或紧凑二进制格式），包含上下文信息（操作类型、结果、错误位置等）。</w:t>
      </w:r>
    </w:p>
    <w:p w14:paraId="5B69FF5E" w14:textId="77777777" w:rsidR="007E30A5" w:rsidRPr="00CE4238" w:rsidRDefault="007E30A5" w:rsidP="008202F7">
      <w:pPr>
        <w:pStyle w:val="af9"/>
        <w:numPr>
          <w:ilvl w:val="0"/>
          <w:numId w:val="82"/>
        </w:numPr>
        <w:ind w:firstLineChars="0"/>
        <w:rPr>
          <w:rFonts w:ascii="Times New Roman"/>
        </w:rPr>
      </w:pPr>
      <w:r w:rsidRPr="00CE4238">
        <w:rPr>
          <w:rFonts w:ascii="Times New Roman"/>
        </w:rPr>
        <w:t>输出功能</w:t>
      </w:r>
    </w:p>
    <w:p w14:paraId="0C76A772" w14:textId="579D63FA" w:rsidR="007E30A5" w:rsidRPr="00CE4238" w:rsidRDefault="00CE4238" w:rsidP="00CE4238">
      <w:pPr>
        <w:pStyle w:val="af9"/>
        <w:ind w:left="360" w:firstLine="480"/>
        <w:rPr>
          <w:rFonts w:ascii="Times New Roman"/>
        </w:rPr>
      </w:pPr>
      <w:r w:rsidRPr="00CE4238">
        <w:rPr>
          <w:rFonts w:hAnsi="宋体" w:cs="宋体" w:hint="eastAsia"/>
        </w:rPr>
        <w:t>①</w:t>
      </w:r>
      <w:r w:rsidR="007E30A5" w:rsidRPr="00CE4238">
        <w:rPr>
          <w:rFonts w:ascii="Times New Roman"/>
        </w:rPr>
        <w:t>支持异步写入本地文件、串口或诊断缓冲区，确保日志记录不阻塞实时任务；</w:t>
      </w:r>
    </w:p>
    <w:p w14:paraId="3F028247" w14:textId="4C114B41" w:rsidR="007E30A5" w:rsidRPr="00CE4238" w:rsidRDefault="00CE4238" w:rsidP="00CE4238">
      <w:pPr>
        <w:pStyle w:val="af9"/>
        <w:ind w:left="360" w:firstLine="480"/>
        <w:rPr>
          <w:rFonts w:ascii="Times New Roman"/>
        </w:rPr>
      </w:pPr>
      <w:r w:rsidRPr="00CE4238">
        <w:rPr>
          <w:rFonts w:hAnsi="宋体" w:cs="宋体" w:hint="eastAsia"/>
        </w:rPr>
        <w:t>②</w:t>
      </w:r>
      <w:r w:rsidR="007E30A5" w:rsidRPr="00CE4238">
        <w:rPr>
          <w:rFonts w:ascii="Times New Roman"/>
        </w:rPr>
        <w:t>可选导出为标准格式（如</w:t>
      </w:r>
      <w:r w:rsidR="007E30A5" w:rsidRPr="00CE4238">
        <w:rPr>
          <w:rFonts w:ascii="Times New Roman"/>
        </w:rPr>
        <w:t>CSV</w:t>
      </w:r>
      <w:r w:rsidR="007E30A5" w:rsidRPr="00CE4238">
        <w:rPr>
          <w:rFonts w:ascii="Times New Roman"/>
        </w:rPr>
        <w:t>）用于离线分析。</w:t>
      </w:r>
    </w:p>
    <w:p w14:paraId="5E4CAAAB" w14:textId="77777777" w:rsidR="007E30A5" w:rsidRPr="00CE4238" w:rsidRDefault="007E30A5" w:rsidP="008202F7">
      <w:pPr>
        <w:pStyle w:val="af9"/>
        <w:numPr>
          <w:ilvl w:val="0"/>
          <w:numId w:val="82"/>
        </w:numPr>
        <w:ind w:firstLineChars="0"/>
        <w:rPr>
          <w:rFonts w:ascii="Times New Roman"/>
        </w:rPr>
      </w:pPr>
      <w:r w:rsidRPr="00CE4238">
        <w:rPr>
          <w:rFonts w:ascii="Times New Roman"/>
        </w:rPr>
        <w:t>同步控制功能</w:t>
      </w:r>
    </w:p>
    <w:p w14:paraId="72F76A6A" w14:textId="3E3C49E6" w:rsidR="00D538BB" w:rsidRPr="00CE4238" w:rsidRDefault="007E30A5" w:rsidP="00CE4238">
      <w:pPr>
        <w:pStyle w:val="af9"/>
        <w:ind w:left="425" w:firstLineChars="0" w:firstLine="425"/>
        <w:rPr>
          <w:rFonts w:ascii="Times New Roman"/>
        </w:rPr>
      </w:pPr>
      <w:r w:rsidRPr="00CE4238">
        <w:rPr>
          <w:rFonts w:ascii="Times New Roman"/>
        </w:rPr>
        <w:t>提供运行时接口用于清空日志缓冲区、切换日志级别或暂停</w:t>
      </w:r>
      <w:r w:rsidRPr="00CE4238">
        <w:rPr>
          <w:rFonts w:ascii="Times New Roman"/>
        </w:rPr>
        <w:t>/</w:t>
      </w:r>
      <w:r w:rsidRPr="00CE4238">
        <w:rPr>
          <w:rFonts w:ascii="Times New Roman"/>
        </w:rPr>
        <w:t>恢复记录，便于调试与资源管理。</w:t>
      </w:r>
    </w:p>
    <w:p w14:paraId="18BA4671" w14:textId="36432DA7" w:rsidR="00D538BB" w:rsidRPr="00510CCC" w:rsidRDefault="00D538BB" w:rsidP="00D538BB">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w:t>
      </w:r>
      <w:r w:rsidR="000916EC">
        <w:rPr>
          <w:rFonts w:ascii="Times New Roman" w:eastAsia="黑体" w:hAnsi="Times New Roman"/>
          <w:sz w:val="24"/>
          <w:szCs w:val="24"/>
        </w:rPr>
        <w:t>2</w:t>
      </w:r>
      <w:r w:rsidRPr="00510CCC">
        <w:rPr>
          <w:rFonts w:ascii="Times New Roman" w:eastAsia="黑体" w:hAnsi="Times New Roman"/>
          <w:sz w:val="24"/>
          <w:szCs w:val="24"/>
        </w:rPr>
        <w:t>.</w:t>
      </w:r>
      <w:r w:rsidR="000916EC">
        <w:rPr>
          <w:rFonts w:ascii="Times New Roman" w:eastAsia="黑体" w:hAnsi="Times New Roman"/>
          <w:sz w:val="24"/>
          <w:szCs w:val="24"/>
        </w:rPr>
        <w:t>4</w:t>
      </w:r>
      <w:r w:rsidRPr="00510CCC">
        <w:rPr>
          <w:rFonts w:ascii="Times New Roman" w:eastAsia="黑体" w:hAnsi="Times New Roman"/>
          <w:sz w:val="24"/>
          <w:szCs w:val="24"/>
        </w:rPr>
        <w:t>.</w:t>
      </w:r>
      <w:r w:rsidR="00511790">
        <w:rPr>
          <w:rFonts w:ascii="Times New Roman" w:eastAsia="黑体" w:hAnsi="Times New Roman" w:hint="eastAsia"/>
          <w:sz w:val="24"/>
          <w:szCs w:val="24"/>
        </w:rPr>
        <w:t>3</w:t>
      </w:r>
      <w:r w:rsidRPr="00510CCC">
        <w:rPr>
          <w:rFonts w:ascii="Times New Roman" w:eastAsia="黑体" w:hAnsi="Times New Roman"/>
          <w:sz w:val="24"/>
          <w:szCs w:val="24"/>
        </w:rPr>
        <w:t xml:space="preserve"> </w:t>
      </w:r>
      <w:r>
        <w:rPr>
          <w:rFonts w:ascii="Times New Roman" w:eastAsia="黑体" w:hAnsi="Times New Roman" w:hint="eastAsia"/>
          <w:sz w:val="24"/>
          <w:szCs w:val="24"/>
        </w:rPr>
        <w:t>监控子系统</w:t>
      </w:r>
      <w:r w:rsidRPr="00C34F90">
        <w:rPr>
          <w:rFonts w:ascii="Times New Roman" w:eastAsia="黑体" w:hAnsi="Times New Roman"/>
          <w:sz w:val="24"/>
          <w:szCs w:val="24"/>
        </w:rPr>
        <w:t>(</w:t>
      </w:r>
      <w:r w:rsidR="00DE08E4" w:rsidRPr="00DE08E4">
        <w:rPr>
          <w:rFonts w:ascii="Times New Roman" w:eastAsia="黑体" w:hAnsi="Times New Roman"/>
          <w:sz w:val="24"/>
          <w:szCs w:val="24"/>
        </w:rPr>
        <w:t>IFA_E_</w:t>
      </w:r>
      <w:r w:rsidRPr="00C34F90">
        <w:rPr>
          <w:rFonts w:ascii="Times New Roman" w:eastAsia="黑体" w:hAnsi="Times New Roman"/>
          <w:sz w:val="24"/>
          <w:szCs w:val="24"/>
        </w:rPr>
        <w:t>LOGMONITOR</w:t>
      </w:r>
      <w:r>
        <w:rPr>
          <w:rFonts w:ascii="Times New Roman" w:eastAsia="黑体" w:hAnsi="Times New Roman"/>
          <w:sz w:val="24"/>
          <w:szCs w:val="24"/>
        </w:rPr>
        <w:t>_002</w:t>
      </w:r>
      <w:r w:rsidRPr="00C34F90">
        <w:rPr>
          <w:rFonts w:ascii="Times New Roman" w:eastAsia="黑体" w:hAnsi="Times New Roman"/>
          <w:sz w:val="24"/>
          <w:szCs w:val="24"/>
        </w:rPr>
        <w:t>)</w:t>
      </w:r>
    </w:p>
    <w:p w14:paraId="6C9AB010" w14:textId="59262F6B" w:rsidR="00EA092D" w:rsidRDefault="00EA092D" w:rsidP="00EA092D">
      <w:pPr>
        <w:pStyle w:val="5"/>
      </w:pPr>
      <w:r>
        <w:rPr>
          <w:rFonts w:hint="eastAsia"/>
        </w:rPr>
        <w:t>3.2.4.</w:t>
      </w:r>
      <w:r w:rsidR="00511790">
        <w:rPr>
          <w:rFonts w:hint="eastAsia"/>
        </w:rPr>
        <w:t>3</w:t>
      </w:r>
      <w:r>
        <w:rPr>
          <w:rFonts w:hint="eastAsia"/>
        </w:rPr>
        <w:t>.1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48"/>
        <w:gridCol w:w="6654"/>
      </w:tblGrid>
      <w:tr w:rsidR="0062353D" w:rsidRPr="00CE4238" w14:paraId="37AD576F"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5A9D9363" w14:textId="77777777" w:rsidR="0062353D" w:rsidRPr="00CE4238" w:rsidRDefault="0062353D" w:rsidP="00E01965">
            <w:pPr>
              <w:pStyle w:val="af9"/>
              <w:ind w:firstLineChars="0" w:firstLine="0"/>
              <w:rPr>
                <w:rFonts w:ascii="Times New Roman"/>
                <w:b/>
                <w:bCs/>
                <w:color w:val="FFFFFF"/>
                <w:sz w:val="20"/>
              </w:rPr>
            </w:pPr>
            <w:r w:rsidRPr="00CE4238">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6A2C11A2" w14:textId="77777777" w:rsidR="0062353D" w:rsidRPr="00CE4238" w:rsidRDefault="0062353D" w:rsidP="00E01965">
            <w:pPr>
              <w:pStyle w:val="af9"/>
              <w:ind w:firstLineChars="0" w:firstLine="0"/>
              <w:rPr>
                <w:rFonts w:ascii="Times New Roman"/>
                <w:sz w:val="20"/>
              </w:rPr>
            </w:pPr>
            <w:r w:rsidRPr="00CE4238">
              <w:rPr>
                <w:rFonts w:ascii="Times New Roman"/>
                <w:b/>
                <w:bCs/>
                <w:color w:val="FFFFFF"/>
                <w:sz w:val="20"/>
              </w:rPr>
              <w:t>IF-MON-CPU-001</w:t>
            </w:r>
          </w:p>
        </w:tc>
      </w:tr>
      <w:tr w:rsidR="0062353D" w:rsidRPr="00CE4238" w14:paraId="52E5C26A" w14:textId="77777777" w:rsidTr="00E01965">
        <w:tc>
          <w:tcPr>
            <w:tcW w:w="1809" w:type="dxa"/>
            <w:shd w:val="clear" w:color="auto" w:fill="DEEAF6"/>
          </w:tcPr>
          <w:p w14:paraId="1000002A"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接口名称</w:t>
            </w:r>
          </w:p>
        </w:tc>
        <w:tc>
          <w:tcPr>
            <w:tcW w:w="6933" w:type="dxa"/>
            <w:shd w:val="clear" w:color="auto" w:fill="DEEAF6"/>
          </w:tcPr>
          <w:p w14:paraId="6B12FFA1" w14:textId="77777777" w:rsidR="0062353D" w:rsidRPr="00CE4238" w:rsidRDefault="0062353D" w:rsidP="00E01965">
            <w:pPr>
              <w:pStyle w:val="af9"/>
              <w:ind w:firstLineChars="0" w:firstLine="0"/>
              <w:rPr>
                <w:rFonts w:ascii="Times New Roman"/>
                <w:sz w:val="20"/>
              </w:rPr>
            </w:pPr>
            <w:r w:rsidRPr="00CE4238">
              <w:rPr>
                <w:rFonts w:ascii="Times New Roman"/>
                <w:sz w:val="20"/>
              </w:rPr>
              <w:t>CPU</w:t>
            </w:r>
            <w:r w:rsidRPr="00CE4238">
              <w:rPr>
                <w:rFonts w:ascii="Times New Roman"/>
                <w:sz w:val="20"/>
              </w:rPr>
              <w:t>使用率数据采集接口</w:t>
            </w:r>
          </w:p>
        </w:tc>
      </w:tr>
      <w:tr w:rsidR="0062353D" w:rsidRPr="00CE4238" w14:paraId="545E029C" w14:textId="77777777" w:rsidTr="00E01965">
        <w:tc>
          <w:tcPr>
            <w:tcW w:w="1809" w:type="dxa"/>
          </w:tcPr>
          <w:p w14:paraId="5360512C"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关联实体</w:t>
            </w:r>
          </w:p>
        </w:tc>
        <w:tc>
          <w:tcPr>
            <w:tcW w:w="6933" w:type="dxa"/>
          </w:tcPr>
          <w:p w14:paraId="3116D7B5" w14:textId="77777777" w:rsidR="0062353D" w:rsidRPr="00CE4238" w:rsidRDefault="0062353D" w:rsidP="00E01965">
            <w:pPr>
              <w:pStyle w:val="af9"/>
              <w:ind w:firstLineChars="0" w:firstLine="0"/>
              <w:rPr>
                <w:rFonts w:ascii="Times New Roman"/>
                <w:sz w:val="20"/>
              </w:rPr>
            </w:pPr>
            <w:proofErr w:type="spellStart"/>
            <w:r w:rsidRPr="00CE4238">
              <w:rPr>
                <w:rFonts w:ascii="Times New Roman"/>
                <w:sz w:val="20"/>
              </w:rPr>
              <w:t>cpuuse</w:t>
            </w:r>
            <w:proofErr w:type="spellEnd"/>
            <w:r w:rsidRPr="00CE4238">
              <w:rPr>
                <w:rFonts w:ascii="Times New Roman"/>
                <w:sz w:val="20"/>
              </w:rPr>
              <w:t>模块（固定接口）</w:t>
            </w:r>
          </w:p>
        </w:tc>
      </w:tr>
      <w:tr w:rsidR="0062353D" w:rsidRPr="00CE4238" w14:paraId="7DD731E7" w14:textId="77777777" w:rsidTr="00E01965">
        <w:tc>
          <w:tcPr>
            <w:tcW w:w="1809" w:type="dxa"/>
            <w:shd w:val="clear" w:color="auto" w:fill="DEEAF6"/>
          </w:tcPr>
          <w:p w14:paraId="3596FBEE"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通信方式</w:t>
            </w:r>
          </w:p>
        </w:tc>
        <w:tc>
          <w:tcPr>
            <w:tcW w:w="6933" w:type="dxa"/>
            <w:shd w:val="clear" w:color="auto" w:fill="DEEAF6"/>
          </w:tcPr>
          <w:p w14:paraId="7C4BAA74" w14:textId="77777777" w:rsidR="0062353D" w:rsidRPr="00CE4238" w:rsidRDefault="0062353D" w:rsidP="00E01965">
            <w:pPr>
              <w:pStyle w:val="af9"/>
              <w:ind w:firstLineChars="0" w:firstLine="0"/>
              <w:rPr>
                <w:rFonts w:ascii="Times New Roman"/>
                <w:sz w:val="20"/>
              </w:rPr>
            </w:pPr>
            <w:r w:rsidRPr="00CE4238">
              <w:rPr>
                <w:rFonts w:ascii="Times New Roman"/>
                <w:sz w:val="20"/>
              </w:rPr>
              <w:t>共享数据结构</w:t>
            </w:r>
            <w:r w:rsidRPr="00CE4238">
              <w:rPr>
                <w:rFonts w:ascii="Times New Roman"/>
                <w:sz w:val="20"/>
              </w:rPr>
              <w:t xml:space="preserve"> + </w:t>
            </w:r>
            <w:r w:rsidRPr="00CE4238">
              <w:rPr>
                <w:rFonts w:ascii="Times New Roman"/>
                <w:sz w:val="20"/>
              </w:rPr>
              <w:t>周期采样（通过</w:t>
            </w:r>
            <w:r w:rsidRPr="00CE4238">
              <w:rPr>
                <w:rFonts w:ascii="Times New Roman"/>
                <w:sz w:val="20"/>
              </w:rPr>
              <w:t xml:space="preserve"> </w:t>
            </w:r>
            <w:proofErr w:type="spellStart"/>
            <w:r w:rsidRPr="00CE4238">
              <w:rPr>
                <w:rFonts w:ascii="Times New Roman"/>
                <w:sz w:val="20"/>
              </w:rPr>
              <w:t>rtems_rate_monotonic_period</w:t>
            </w:r>
            <w:proofErr w:type="spellEnd"/>
            <w:r w:rsidRPr="00CE4238">
              <w:rPr>
                <w:rFonts w:ascii="Times New Roman"/>
                <w:sz w:val="20"/>
              </w:rPr>
              <w:t xml:space="preserve"> </w:t>
            </w:r>
            <w:r w:rsidRPr="00CE4238">
              <w:rPr>
                <w:rFonts w:ascii="Times New Roman"/>
                <w:sz w:val="20"/>
              </w:rPr>
              <w:t>驱动）</w:t>
            </w:r>
          </w:p>
        </w:tc>
      </w:tr>
      <w:tr w:rsidR="0062353D" w:rsidRPr="00CE4238" w14:paraId="1BA2D8BF" w14:textId="77777777" w:rsidTr="00E01965">
        <w:tc>
          <w:tcPr>
            <w:tcW w:w="1809" w:type="dxa"/>
          </w:tcPr>
          <w:p w14:paraId="43A25E3C"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功能需求</w:t>
            </w:r>
          </w:p>
        </w:tc>
        <w:tc>
          <w:tcPr>
            <w:tcW w:w="6933" w:type="dxa"/>
          </w:tcPr>
          <w:p w14:paraId="4705EC41"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获取</w:t>
            </w:r>
            <w:proofErr w:type="gramStart"/>
            <w:r w:rsidRPr="00CE4238">
              <w:rPr>
                <w:rFonts w:ascii="Times New Roman"/>
                <w:sz w:val="20"/>
              </w:rPr>
              <w:t>各任务</w:t>
            </w:r>
            <w:proofErr w:type="gramEnd"/>
            <w:r w:rsidRPr="00CE4238">
              <w:rPr>
                <w:rFonts w:ascii="Times New Roman"/>
                <w:sz w:val="20"/>
              </w:rPr>
              <w:t>累计运行时间、当前周期</w:t>
            </w:r>
            <w:r w:rsidRPr="00CE4238">
              <w:rPr>
                <w:rFonts w:ascii="Times New Roman"/>
                <w:sz w:val="20"/>
              </w:rPr>
              <w:t>CPU</w:t>
            </w:r>
            <w:r w:rsidRPr="00CE4238">
              <w:rPr>
                <w:rFonts w:ascii="Times New Roman"/>
                <w:sz w:val="20"/>
              </w:rPr>
              <w:t>占用率、系统空闲率与负载；</w:t>
            </w:r>
          </w:p>
          <w:p w14:paraId="494545E4"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支持多核</w:t>
            </w:r>
            <w:r w:rsidRPr="00CE4238">
              <w:rPr>
                <w:rFonts w:ascii="Times New Roman"/>
                <w:sz w:val="20"/>
              </w:rPr>
              <w:t>CPU</w:t>
            </w:r>
            <w:r w:rsidRPr="00CE4238">
              <w:rPr>
                <w:rFonts w:ascii="Times New Roman"/>
                <w:sz w:val="20"/>
              </w:rPr>
              <w:t>索引、在线状态、</w:t>
            </w:r>
            <w:proofErr w:type="gramStart"/>
            <w:r w:rsidRPr="00CE4238">
              <w:rPr>
                <w:rFonts w:ascii="Times New Roman"/>
                <w:sz w:val="20"/>
              </w:rPr>
              <w:t>调度器</w:t>
            </w:r>
            <w:proofErr w:type="gramEnd"/>
            <w:r w:rsidRPr="00CE4238">
              <w:rPr>
                <w:rFonts w:ascii="Times New Roman"/>
                <w:sz w:val="20"/>
              </w:rPr>
              <w:t>名称等元数据采集；</w:t>
            </w:r>
          </w:p>
          <w:p w14:paraId="01971239"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提供数据快照与重置能力（如调用</w:t>
            </w:r>
            <w:r w:rsidRPr="00CE4238">
              <w:rPr>
                <w:rFonts w:ascii="Times New Roman"/>
                <w:sz w:val="20"/>
              </w:rPr>
              <w:t xml:space="preserve"> </w:t>
            </w:r>
            <w:proofErr w:type="spellStart"/>
            <w:r w:rsidRPr="00CE4238">
              <w:rPr>
                <w:rFonts w:ascii="Times New Roman"/>
                <w:sz w:val="20"/>
              </w:rPr>
              <w:t>rtems_rate_monotonic_reset_all_statistics</w:t>
            </w:r>
            <w:proofErr w:type="spellEnd"/>
            <w:r w:rsidRPr="00CE4238">
              <w:rPr>
                <w:rFonts w:ascii="Times New Roman"/>
                <w:sz w:val="20"/>
              </w:rPr>
              <w:t>）；</w:t>
            </w:r>
          </w:p>
        </w:tc>
      </w:tr>
      <w:tr w:rsidR="0062353D" w:rsidRPr="00CE4238" w14:paraId="1A175585" w14:textId="77777777" w:rsidTr="00E01965">
        <w:tc>
          <w:tcPr>
            <w:tcW w:w="1809" w:type="dxa"/>
            <w:shd w:val="clear" w:color="auto" w:fill="DEEAF6"/>
          </w:tcPr>
          <w:p w14:paraId="5161C82A"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接口特性状态</w:t>
            </w:r>
          </w:p>
        </w:tc>
        <w:tc>
          <w:tcPr>
            <w:tcW w:w="6933" w:type="dxa"/>
            <w:shd w:val="clear" w:color="auto" w:fill="DEEAF6"/>
          </w:tcPr>
          <w:p w14:paraId="2F48E21E" w14:textId="77777777" w:rsidR="0062353D" w:rsidRPr="00CE4238" w:rsidRDefault="0062353D" w:rsidP="00E01965">
            <w:pPr>
              <w:pStyle w:val="af9"/>
              <w:ind w:firstLineChars="0" w:firstLine="0"/>
              <w:rPr>
                <w:rFonts w:ascii="Times New Roman"/>
                <w:sz w:val="20"/>
              </w:rPr>
            </w:pPr>
            <w:r w:rsidRPr="00CE4238">
              <w:rPr>
                <w:rFonts w:ascii="Times New Roman"/>
                <w:sz w:val="20"/>
              </w:rPr>
              <w:t>固定</w:t>
            </w:r>
            <w:r w:rsidRPr="00CE4238">
              <w:rPr>
                <w:rFonts w:ascii="Times New Roman"/>
                <w:sz w:val="20"/>
              </w:rPr>
              <w:t xml:space="preserve"> —— </w:t>
            </w:r>
            <w:r w:rsidRPr="00CE4238">
              <w:rPr>
                <w:rFonts w:ascii="Times New Roman"/>
                <w:sz w:val="20"/>
              </w:rPr>
              <w:t>依赖</w:t>
            </w:r>
            <w:proofErr w:type="spellStart"/>
            <w:r w:rsidRPr="00CE4238">
              <w:rPr>
                <w:rFonts w:ascii="Times New Roman"/>
                <w:sz w:val="20"/>
              </w:rPr>
              <w:t>cpuuse</w:t>
            </w:r>
            <w:proofErr w:type="spellEnd"/>
            <w:r w:rsidRPr="00CE4238">
              <w:rPr>
                <w:rFonts w:ascii="Times New Roman"/>
                <w:sz w:val="20"/>
              </w:rPr>
              <w:t>模块现有统计结构与报告插件。</w:t>
            </w:r>
          </w:p>
        </w:tc>
      </w:tr>
    </w:tbl>
    <w:p w14:paraId="0C3880C6" w14:textId="77777777" w:rsidR="0062353D" w:rsidRPr="00CE4238" w:rsidRDefault="0062353D" w:rsidP="0062353D">
      <w:pPr>
        <w:pStyle w:val="af9"/>
        <w:ind w:firstLineChars="0" w:firstLine="0"/>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33"/>
        <w:gridCol w:w="6669"/>
      </w:tblGrid>
      <w:tr w:rsidR="0062353D" w:rsidRPr="00CE4238" w14:paraId="31BAEC17"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6EB0DAE8" w14:textId="77777777" w:rsidR="0062353D" w:rsidRPr="00CE4238" w:rsidRDefault="0062353D" w:rsidP="00E01965">
            <w:pPr>
              <w:pStyle w:val="af9"/>
              <w:ind w:firstLineChars="0" w:firstLine="0"/>
              <w:rPr>
                <w:rFonts w:ascii="Times New Roman"/>
                <w:b/>
                <w:bCs/>
                <w:color w:val="FFFFFF"/>
                <w:sz w:val="20"/>
              </w:rPr>
            </w:pPr>
            <w:r w:rsidRPr="00CE4238">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11CAF237" w14:textId="77777777" w:rsidR="0062353D" w:rsidRPr="00CE4238" w:rsidRDefault="0062353D" w:rsidP="00E01965">
            <w:pPr>
              <w:pStyle w:val="af9"/>
              <w:ind w:firstLineChars="0" w:firstLine="0"/>
              <w:rPr>
                <w:rFonts w:ascii="Times New Roman"/>
                <w:b/>
                <w:bCs/>
                <w:color w:val="FFFFFF"/>
                <w:sz w:val="20"/>
              </w:rPr>
            </w:pPr>
            <w:r w:rsidRPr="00CE4238">
              <w:rPr>
                <w:rFonts w:ascii="Times New Roman"/>
                <w:b/>
                <w:bCs/>
                <w:color w:val="FFFFFF"/>
                <w:sz w:val="20"/>
              </w:rPr>
              <w:t>IF-MON-CPU-002</w:t>
            </w:r>
          </w:p>
        </w:tc>
      </w:tr>
      <w:tr w:rsidR="0062353D" w:rsidRPr="00CE4238" w14:paraId="03E379FA" w14:textId="77777777" w:rsidTr="00E01965">
        <w:tc>
          <w:tcPr>
            <w:tcW w:w="1809" w:type="dxa"/>
            <w:shd w:val="clear" w:color="auto" w:fill="DEEAF6"/>
          </w:tcPr>
          <w:p w14:paraId="6B000C77"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接口名称</w:t>
            </w:r>
          </w:p>
        </w:tc>
        <w:tc>
          <w:tcPr>
            <w:tcW w:w="6933" w:type="dxa"/>
            <w:shd w:val="clear" w:color="auto" w:fill="DEEAF6"/>
          </w:tcPr>
          <w:p w14:paraId="7BEB1076" w14:textId="77777777" w:rsidR="0062353D" w:rsidRPr="00CE4238" w:rsidRDefault="0062353D" w:rsidP="00E01965">
            <w:pPr>
              <w:pStyle w:val="af9"/>
              <w:ind w:firstLineChars="0" w:firstLine="0"/>
              <w:rPr>
                <w:rFonts w:ascii="Times New Roman"/>
                <w:sz w:val="20"/>
              </w:rPr>
            </w:pPr>
            <w:r w:rsidRPr="00CE4238">
              <w:rPr>
                <w:rFonts w:ascii="Times New Roman"/>
                <w:sz w:val="20"/>
              </w:rPr>
              <w:t>周期任务性能监控接口</w:t>
            </w:r>
          </w:p>
        </w:tc>
      </w:tr>
      <w:tr w:rsidR="0062353D" w:rsidRPr="00CE4238" w14:paraId="46BBE30E" w14:textId="77777777" w:rsidTr="00E01965">
        <w:tc>
          <w:tcPr>
            <w:tcW w:w="1809" w:type="dxa"/>
          </w:tcPr>
          <w:p w14:paraId="48CB3014"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关联实体</w:t>
            </w:r>
          </w:p>
        </w:tc>
        <w:tc>
          <w:tcPr>
            <w:tcW w:w="6933" w:type="dxa"/>
          </w:tcPr>
          <w:p w14:paraId="36005B50" w14:textId="77777777" w:rsidR="0062353D" w:rsidRPr="00CE4238" w:rsidRDefault="0062353D" w:rsidP="00E01965">
            <w:pPr>
              <w:pStyle w:val="af9"/>
              <w:ind w:firstLineChars="0" w:firstLine="0"/>
              <w:rPr>
                <w:rFonts w:ascii="Times New Roman"/>
                <w:sz w:val="20"/>
              </w:rPr>
            </w:pPr>
            <w:proofErr w:type="spellStart"/>
            <w:r w:rsidRPr="00CE4238">
              <w:rPr>
                <w:rFonts w:ascii="Times New Roman"/>
                <w:sz w:val="20"/>
              </w:rPr>
              <w:t>cpuuse</w:t>
            </w:r>
            <w:proofErr w:type="spellEnd"/>
            <w:r w:rsidRPr="00CE4238">
              <w:rPr>
                <w:rFonts w:ascii="Times New Roman"/>
                <w:sz w:val="20"/>
              </w:rPr>
              <w:t>模块（固定接口）</w:t>
            </w:r>
          </w:p>
        </w:tc>
      </w:tr>
      <w:tr w:rsidR="0062353D" w:rsidRPr="00CE4238" w14:paraId="57864968" w14:textId="77777777" w:rsidTr="00E01965">
        <w:tc>
          <w:tcPr>
            <w:tcW w:w="1809" w:type="dxa"/>
            <w:shd w:val="clear" w:color="auto" w:fill="DEEAF6"/>
          </w:tcPr>
          <w:p w14:paraId="31026581"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通信方式</w:t>
            </w:r>
          </w:p>
        </w:tc>
        <w:tc>
          <w:tcPr>
            <w:tcW w:w="6933" w:type="dxa"/>
            <w:shd w:val="clear" w:color="auto" w:fill="DEEAF6"/>
          </w:tcPr>
          <w:p w14:paraId="43FCE266" w14:textId="77777777" w:rsidR="0062353D" w:rsidRPr="00CE4238" w:rsidRDefault="0062353D" w:rsidP="00E01965">
            <w:pPr>
              <w:pStyle w:val="af9"/>
              <w:ind w:firstLineChars="0" w:firstLine="0"/>
              <w:rPr>
                <w:rFonts w:ascii="Times New Roman"/>
                <w:sz w:val="20"/>
              </w:rPr>
            </w:pPr>
            <w:r w:rsidRPr="00CE4238">
              <w:rPr>
                <w:rFonts w:ascii="Times New Roman"/>
                <w:sz w:val="20"/>
              </w:rPr>
              <w:t>命令行触发</w:t>
            </w:r>
            <w:r w:rsidRPr="00CE4238">
              <w:rPr>
                <w:rFonts w:ascii="Times New Roman"/>
                <w:sz w:val="20"/>
              </w:rPr>
              <w:t xml:space="preserve"> + </w:t>
            </w:r>
            <w:proofErr w:type="gramStart"/>
            <w:r w:rsidRPr="00CE4238">
              <w:rPr>
                <w:rFonts w:ascii="Times New Roman"/>
                <w:sz w:val="20"/>
              </w:rPr>
              <w:t>插件化报告</w:t>
            </w:r>
            <w:proofErr w:type="gramEnd"/>
            <w:r w:rsidRPr="00CE4238">
              <w:rPr>
                <w:rFonts w:ascii="Times New Roman"/>
                <w:sz w:val="20"/>
              </w:rPr>
              <w:t>输出（</w:t>
            </w:r>
            <w:proofErr w:type="spellStart"/>
            <w:r w:rsidRPr="00CE4238">
              <w:rPr>
                <w:rFonts w:ascii="Times New Roman"/>
                <w:sz w:val="20"/>
              </w:rPr>
              <w:t>rtems_rate_monotonic_report_statistics_with_plugin</w:t>
            </w:r>
            <w:proofErr w:type="spellEnd"/>
            <w:r w:rsidRPr="00CE4238">
              <w:rPr>
                <w:rFonts w:ascii="Times New Roman"/>
                <w:sz w:val="20"/>
              </w:rPr>
              <w:t>）</w:t>
            </w:r>
          </w:p>
        </w:tc>
      </w:tr>
      <w:tr w:rsidR="0062353D" w:rsidRPr="00CE4238" w14:paraId="3CB631EC" w14:textId="77777777" w:rsidTr="00E01965">
        <w:tc>
          <w:tcPr>
            <w:tcW w:w="1809" w:type="dxa"/>
          </w:tcPr>
          <w:p w14:paraId="55BAF944"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功能需求</w:t>
            </w:r>
          </w:p>
        </w:tc>
        <w:tc>
          <w:tcPr>
            <w:tcW w:w="6933" w:type="dxa"/>
          </w:tcPr>
          <w:p w14:paraId="00F9816B"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采集</w:t>
            </w:r>
            <w:r w:rsidRPr="00CE4238">
              <w:rPr>
                <w:rFonts w:ascii="Times New Roman"/>
                <w:sz w:val="20"/>
              </w:rPr>
              <w:t>Rate Monotonic</w:t>
            </w:r>
            <w:r w:rsidRPr="00CE4238">
              <w:rPr>
                <w:rFonts w:ascii="Times New Roman"/>
                <w:sz w:val="20"/>
              </w:rPr>
              <w:t>调度任务的执行时间、周期、截止时间、最坏</w:t>
            </w:r>
            <w:r w:rsidRPr="00CE4238">
              <w:rPr>
                <w:rFonts w:ascii="Times New Roman"/>
                <w:sz w:val="20"/>
              </w:rPr>
              <w:lastRenderedPageBreak/>
              <w:t>执行时间；</w:t>
            </w:r>
          </w:p>
          <w:p w14:paraId="7EE6A5EE"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支持通过</w:t>
            </w:r>
            <w:r w:rsidRPr="00CE4238">
              <w:rPr>
                <w:rFonts w:ascii="Times New Roman"/>
                <w:sz w:val="20"/>
              </w:rPr>
              <w:t>“</w:t>
            </w:r>
            <w:proofErr w:type="spellStart"/>
            <w:r w:rsidRPr="00CE4238">
              <w:rPr>
                <w:rFonts w:ascii="Times New Roman"/>
                <w:sz w:val="20"/>
              </w:rPr>
              <w:t>perioduse</w:t>
            </w:r>
            <w:proofErr w:type="spellEnd"/>
            <w:r w:rsidRPr="00CE4238">
              <w:rPr>
                <w:rFonts w:ascii="Times New Roman"/>
                <w:sz w:val="20"/>
              </w:rPr>
              <w:t xml:space="preserve"> -r”</w:t>
            </w:r>
            <w:r w:rsidRPr="00CE4238">
              <w:rPr>
                <w:rFonts w:ascii="Times New Roman"/>
                <w:sz w:val="20"/>
              </w:rPr>
              <w:t>命令重置统计数据；</w:t>
            </w:r>
          </w:p>
          <w:p w14:paraId="7178A747"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输出格式可定制（通过</w:t>
            </w:r>
            <w:r w:rsidRPr="00CE4238">
              <w:rPr>
                <w:rFonts w:ascii="Times New Roman"/>
                <w:sz w:val="20"/>
              </w:rPr>
              <w:t xml:space="preserve"> </w:t>
            </w:r>
            <w:proofErr w:type="spellStart"/>
            <w:r w:rsidRPr="00CE4238">
              <w:rPr>
                <w:rFonts w:ascii="Times New Roman"/>
                <w:sz w:val="20"/>
              </w:rPr>
              <w:t>rtems_printer</w:t>
            </w:r>
            <w:proofErr w:type="spellEnd"/>
            <w:r w:rsidRPr="00CE4238">
              <w:rPr>
                <w:rFonts w:ascii="Times New Roman"/>
                <w:sz w:val="20"/>
              </w:rPr>
              <w:t xml:space="preserve"> </w:t>
            </w:r>
            <w:r w:rsidRPr="00CE4238">
              <w:rPr>
                <w:rFonts w:ascii="Times New Roman"/>
                <w:sz w:val="20"/>
              </w:rPr>
              <w:t>接口）；</w:t>
            </w:r>
          </w:p>
        </w:tc>
      </w:tr>
      <w:tr w:rsidR="0062353D" w:rsidRPr="00CE4238" w14:paraId="723DD9CC" w14:textId="77777777" w:rsidTr="00E01965">
        <w:tc>
          <w:tcPr>
            <w:tcW w:w="1809" w:type="dxa"/>
            <w:shd w:val="clear" w:color="auto" w:fill="DEEAF6"/>
          </w:tcPr>
          <w:p w14:paraId="34A61090"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lastRenderedPageBreak/>
              <w:t>接口特性状态</w:t>
            </w:r>
          </w:p>
        </w:tc>
        <w:tc>
          <w:tcPr>
            <w:tcW w:w="6933" w:type="dxa"/>
            <w:shd w:val="clear" w:color="auto" w:fill="DEEAF6"/>
          </w:tcPr>
          <w:p w14:paraId="61D63861" w14:textId="77777777" w:rsidR="0062353D" w:rsidRPr="00CE4238" w:rsidRDefault="0062353D" w:rsidP="00E01965">
            <w:pPr>
              <w:pStyle w:val="af9"/>
              <w:ind w:firstLineChars="0" w:firstLine="0"/>
              <w:rPr>
                <w:rFonts w:ascii="Times New Roman"/>
                <w:sz w:val="20"/>
              </w:rPr>
            </w:pPr>
            <w:r w:rsidRPr="00CE4238">
              <w:rPr>
                <w:rFonts w:ascii="Times New Roman"/>
                <w:sz w:val="20"/>
              </w:rPr>
              <w:t>固定</w:t>
            </w:r>
            <w:r w:rsidRPr="00CE4238">
              <w:rPr>
                <w:rFonts w:ascii="Times New Roman"/>
                <w:sz w:val="20"/>
              </w:rPr>
              <w:t xml:space="preserve"> —— </w:t>
            </w:r>
            <w:r w:rsidRPr="00CE4238">
              <w:rPr>
                <w:rFonts w:ascii="Times New Roman"/>
                <w:sz w:val="20"/>
              </w:rPr>
              <w:t>使用现有</w:t>
            </w:r>
            <w:proofErr w:type="spellStart"/>
            <w:r w:rsidRPr="00CE4238">
              <w:rPr>
                <w:rFonts w:ascii="Times New Roman"/>
                <w:sz w:val="20"/>
              </w:rPr>
              <w:t>period_use</w:t>
            </w:r>
            <w:proofErr w:type="spellEnd"/>
            <w:r w:rsidRPr="00CE4238">
              <w:rPr>
                <w:rFonts w:ascii="Times New Roman"/>
                <w:sz w:val="20"/>
              </w:rPr>
              <w:t>命令与统计引擎。</w:t>
            </w:r>
          </w:p>
        </w:tc>
      </w:tr>
    </w:tbl>
    <w:p w14:paraId="49D94AEA" w14:textId="77777777" w:rsidR="0062353D" w:rsidRPr="00CE4238" w:rsidRDefault="0062353D" w:rsidP="0062353D">
      <w:pPr>
        <w:pStyle w:val="af9"/>
        <w:ind w:firstLineChars="0" w:firstLine="0"/>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72"/>
        <w:gridCol w:w="6630"/>
      </w:tblGrid>
      <w:tr w:rsidR="0062353D" w:rsidRPr="00CE4238" w14:paraId="25180351"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301BCAC0" w14:textId="77777777" w:rsidR="0062353D" w:rsidRPr="00CE4238" w:rsidRDefault="0062353D" w:rsidP="00E01965">
            <w:pPr>
              <w:pStyle w:val="af9"/>
              <w:ind w:firstLineChars="0" w:firstLine="0"/>
              <w:rPr>
                <w:rFonts w:ascii="Times New Roman"/>
                <w:b/>
                <w:bCs/>
                <w:color w:val="FFFFFF"/>
                <w:sz w:val="20"/>
              </w:rPr>
            </w:pPr>
            <w:r w:rsidRPr="00CE4238">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353DF620" w14:textId="77777777" w:rsidR="0062353D" w:rsidRPr="00CE4238" w:rsidRDefault="0062353D" w:rsidP="00E01965">
            <w:pPr>
              <w:pStyle w:val="af9"/>
              <w:ind w:firstLineChars="0" w:firstLine="0"/>
              <w:rPr>
                <w:rFonts w:ascii="Times New Roman"/>
                <w:b/>
                <w:bCs/>
                <w:color w:val="FFFFFF"/>
                <w:sz w:val="20"/>
              </w:rPr>
            </w:pPr>
            <w:r w:rsidRPr="00CE4238">
              <w:rPr>
                <w:rFonts w:ascii="Times New Roman"/>
                <w:b/>
                <w:bCs/>
                <w:color w:val="FFFFFF"/>
                <w:sz w:val="20"/>
              </w:rPr>
              <w:t>IF-MON-MEM-001</w:t>
            </w:r>
          </w:p>
        </w:tc>
      </w:tr>
      <w:tr w:rsidR="0062353D" w:rsidRPr="00CE4238" w14:paraId="3AD6A485" w14:textId="77777777" w:rsidTr="00E01965">
        <w:tc>
          <w:tcPr>
            <w:tcW w:w="1809" w:type="dxa"/>
            <w:shd w:val="clear" w:color="auto" w:fill="DEEAF6"/>
          </w:tcPr>
          <w:p w14:paraId="2543FE2A"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接口名称</w:t>
            </w:r>
          </w:p>
        </w:tc>
        <w:tc>
          <w:tcPr>
            <w:tcW w:w="6933" w:type="dxa"/>
            <w:shd w:val="clear" w:color="auto" w:fill="DEEAF6"/>
          </w:tcPr>
          <w:p w14:paraId="3C7A4C87" w14:textId="77777777" w:rsidR="0062353D" w:rsidRPr="00CE4238" w:rsidRDefault="0062353D" w:rsidP="00E01965">
            <w:pPr>
              <w:pStyle w:val="af9"/>
              <w:ind w:firstLineChars="0" w:firstLine="0"/>
              <w:rPr>
                <w:rFonts w:ascii="Times New Roman"/>
                <w:sz w:val="20"/>
              </w:rPr>
            </w:pPr>
            <w:r w:rsidRPr="00CE4238">
              <w:rPr>
                <w:rFonts w:ascii="Times New Roman"/>
                <w:sz w:val="20"/>
              </w:rPr>
              <w:t>任务</w:t>
            </w:r>
            <w:proofErr w:type="gramStart"/>
            <w:r w:rsidRPr="00CE4238">
              <w:rPr>
                <w:rFonts w:ascii="Times New Roman"/>
                <w:sz w:val="20"/>
              </w:rPr>
              <w:t>栈</w:t>
            </w:r>
            <w:proofErr w:type="gramEnd"/>
            <w:r w:rsidRPr="00CE4238">
              <w:rPr>
                <w:rFonts w:ascii="Times New Roman"/>
                <w:sz w:val="20"/>
              </w:rPr>
              <w:t>使用监控接口</w:t>
            </w:r>
          </w:p>
        </w:tc>
      </w:tr>
      <w:tr w:rsidR="0062353D" w:rsidRPr="00CE4238" w14:paraId="78A58E8E" w14:textId="77777777" w:rsidTr="00E01965">
        <w:tc>
          <w:tcPr>
            <w:tcW w:w="1809" w:type="dxa"/>
          </w:tcPr>
          <w:p w14:paraId="5772551C"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关联实体</w:t>
            </w:r>
          </w:p>
        </w:tc>
        <w:tc>
          <w:tcPr>
            <w:tcW w:w="6933" w:type="dxa"/>
          </w:tcPr>
          <w:p w14:paraId="5838085C" w14:textId="77777777" w:rsidR="0062353D" w:rsidRPr="00CE4238" w:rsidRDefault="0062353D" w:rsidP="00E01965">
            <w:pPr>
              <w:pStyle w:val="af9"/>
              <w:ind w:firstLineChars="0" w:firstLine="0"/>
              <w:rPr>
                <w:rFonts w:ascii="Times New Roman"/>
                <w:sz w:val="20"/>
              </w:rPr>
            </w:pPr>
            <w:proofErr w:type="spellStart"/>
            <w:r w:rsidRPr="00CE4238">
              <w:rPr>
                <w:rFonts w:ascii="Times New Roman"/>
                <w:sz w:val="20"/>
              </w:rPr>
              <w:t>stackchk</w:t>
            </w:r>
            <w:proofErr w:type="spellEnd"/>
            <w:r w:rsidRPr="00CE4238">
              <w:rPr>
                <w:rFonts w:ascii="Times New Roman"/>
                <w:sz w:val="20"/>
              </w:rPr>
              <w:t>模块（固定接口）</w:t>
            </w:r>
          </w:p>
        </w:tc>
      </w:tr>
      <w:tr w:rsidR="0062353D" w:rsidRPr="00CE4238" w14:paraId="038C14D6" w14:textId="77777777" w:rsidTr="00E01965">
        <w:tc>
          <w:tcPr>
            <w:tcW w:w="1809" w:type="dxa"/>
            <w:shd w:val="clear" w:color="auto" w:fill="DEEAF6"/>
          </w:tcPr>
          <w:p w14:paraId="025AD553"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通信方式</w:t>
            </w:r>
          </w:p>
        </w:tc>
        <w:tc>
          <w:tcPr>
            <w:tcW w:w="6933" w:type="dxa"/>
            <w:shd w:val="clear" w:color="auto" w:fill="DEEAF6"/>
          </w:tcPr>
          <w:p w14:paraId="71B68EAA" w14:textId="77777777" w:rsidR="0062353D" w:rsidRPr="00CE4238" w:rsidRDefault="0062353D" w:rsidP="00E01965">
            <w:pPr>
              <w:pStyle w:val="af9"/>
              <w:ind w:firstLineChars="0" w:firstLine="0"/>
              <w:rPr>
                <w:rFonts w:ascii="Times New Roman"/>
                <w:sz w:val="20"/>
              </w:rPr>
            </w:pPr>
            <w:r w:rsidRPr="00CE4238">
              <w:rPr>
                <w:rFonts w:ascii="Times New Roman"/>
                <w:sz w:val="20"/>
              </w:rPr>
              <w:t>任务切换钩子</w:t>
            </w:r>
            <w:r w:rsidRPr="00CE4238">
              <w:rPr>
                <w:rFonts w:ascii="Times New Roman"/>
                <w:sz w:val="20"/>
              </w:rPr>
              <w:t xml:space="preserve"> + </w:t>
            </w:r>
            <w:r w:rsidRPr="00CE4238">
              <w:rPr>
                <w:rFonts w:ascii="Times New Roman"/>
                <w:sz w:val="20"/>
              </w:rPr>
              <w:t>模式填充检测（</w:t>
            </w:r>
            <w:proofErr w:type="spellStart"/>
            <w:r w:rsidRPr="00CE4238">
              <w:rPr>
                <w:rFonts w:ascii="Times New Roman"/>
                <w:sz w:val="20"/>
              </w:rPr>
              <w:t>switch_extension</w:t>
            </w:r>
            <w:proofErr w:type="spellEnd"/>
            <w:r w:rsidRPr="00CE4238">
              <w:rPr>
                <w:rFonts w:ascii="Times New Roman"/>
                <w:sz w:val="20"/>
              </w:rPr>
              <w:t>）</w:t>
            </w:r>
          </w:p>
        </w:tc>
      </w:tr>
      <w:tr w:rsidR="0062353D" w:rsidRPr="00CE4238" w14:paraId="1F2BCF95" w14:textId="77777777" w:rsidTr="00E01965">
        <w:tc>
          <w:tcPr>
            <w:tcW w:w="1809" w:type="dxa"/>
          </w:tcPr>
          <w:p w14:paraId="30081090"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功能需求</w:t>
            </w:r>
          </w:p>
        </w:tc>
        <w:tc>
          <w:tcPr>
            <w:tcW w:w="6933" w:type="dxa"/>
          </w:tcPr>
          <w:p w14:paraId="40702E58"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在任务上下文切换时自动检测栈指针越界与内容破坏；</w:t>
            </w:r>
          </w:p>
          <w:p w14:paraId="2AAEAB21"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记录</w:t>
            </w:r>
            <w:proofErr w:type="gramStart"/>
            <w:r w:rsidRPr="00CE4238">
              <w:rPr>
                <w:rFonts w:ascii="Times New Roman"/>
                <w:sz w:val="20"/>
              </w:rPr>
              <w:t>栈</w:t>
            </w:r>
            <w:proofErr w:type="gramEnd"/>
            <w:r w:rsidRPr="00CE4238">
              <w:rPr>
                <w:rFonts w:ascii="Times New Roman"/>
                <w:sz w:val="20"/>
              </w:rPr>
              <w:t>使用率、基地址、大小、溢出告警位置；</w:t>
            </w:r>
          </w:p>
          <w:p w14:paraId="09E7DD92"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支持</w:t>
            </w:r>
            <w:r w:rsidRPr="00CE4238">
              <w:rPr>
                <w:rFonts w:ascii="Times New Roman"/>
                <w:sz w:val="20"/>
              </w:rPr>
              <w:t>SMP</w:t>
            </w:r>
            <w:r w:rsidRPr="00CE4238">
              <w:rPr>
                <w:rFonts w:ascii="Times New Roman"/>
                <w:sz w:val="20"/>
              </w:rPr>
              <w:t>架构下每</w:t>
            </w:r>
            <w:r w:rsidRPr="00CE4238">
              <w:rPr>
                <w:rFonts w:ascii="Times New Roman"/>
                <w:sz w:val="20"/>
              </w:rPr>
              <w:t>CPU</w:t>
            </w:r>
            <w:r w:rsidRPr="00CE4238">
              <w:rPr>
                <w:rFonts w:ascii="Times New Roman"/>
                <w:sz w:val="20"/>
              </w:rPr>
              <w:t>独立检测；</w:t>
            </w:r>
          </w:p>
        </w:tc>
      </w:tr>
      <w:tr w:rsidR="0062353D" w:rsidRPr="00CE4238" w14:paraId="1571698B" w14:textId="77777777" w:rsidTr="00E01965">
        <w:tc>
          <w:tcPr>
            <w:tcW w:w="1809" w:type="dxa"/>
            <w:shd w:val="clear" w:color="auto" w:fill="DEEAF6"/>
          </w:tcPr>
          <w:p w14:paraId="6EC73AAD"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接口特性状态</w:t>
            </w:r>
          </w:p>
        </w:tc>
        <w:tc>
          <w:tcPr>
            <w:tcW w:w="6933" w:type="dxa"/>
            <w:shd w:val="clear" w:color="auto" w:fill="DEEAF6"/>
          </w:tcPr>
          <w:p w14:paraId="6C22FDD9" w14:textId="77777777" w:rsidR="0062353D" w:rsidRPr="00CE4238" w:rsidRDefault="0062353D" w:rsidP="00E01965">
            <w:pPr>
              <w:pStyle w:val="af9"/>
              <w:ind w:firstLineChars="0" w:firstLine="0"/>
              <w:rPr>
                <w:rFonts w:ascii="Times New Roman"/>
                <w:sz w:val="20"/>
              </w:rPr>
            </w:pPr>
            <w:r w:rsidRPr="00CE4238">
              <w:rPr>
                <w:rFonts w:ascii="Times New Roman"/>
                <w:sz w:val="20"/>
              </w:rPr>
              <w:t>固定</w:t>
            </w:r>
            <w:r w:rsidRPr="00CE4238">
              <w:rPr>
                <w:rFonts w:ascii="Times New Roman"/>
                <w:sz w:val="20"/>
              </w:rPr>
              <w:t xml:space="preserve"> —— </w:t>
            </w:r>
            <w:r w:rsidRPr="00CE4238">
              <w:rPr>
                <w:rFonts w:ascii="Times New Roman"/>
                <w:sz w:val="20"/>
              </w:rPr>
              <w:t>集成</w:t>
            </w:r>
            <w:r w:rsidRPr="00CE4238">
              <w:rPr>
                <w:rFonts w:ascii="Times New Roman"/>
                <w:sz w:val="20"/>
              </w:rPr>
              <w:t>RTEMS_STACK_CHECKER_EXTENSION</w:t>
            </w:r>
            <w:r w:rsidRPr="00CE4238">
              <w:rPr>
                <w:rFonts w:ascii="Times New Roman"/>
                <w:sz w:val="20"/>
              </w:rPr>
              <w:t>机制。</w:t>
            </w:r>
          </w:p>
        </w:tc>
      </w:tr>
    </w:tbl>
    <w:p w14:paraId="3AEAA8C7" w14:textId="77777777" w:rsidR="0062353D" w:rsidRPr="00CE4238" w:rsidRDefault="0062353D" w:rsidP="0062353D">
      <w:pPr>
        <w:pStyle w:val="af9"/>
        <w:ind w:firstLineChars="0" w:firstLine="0"/>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8"/>
        <w:gridCol w:w="6594"/>
      </w:tblGrid>
      <w:tr w:rsidR="0062353D" w:rsidRPr="00CE4238" w14:paraId="586E991B"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5759A55F" w14:textId="77777777" w:rsidR="0062353D" w:rsidRPr="00CE4238" w:rsidRDefault="0062353D" w:rsidP="00E01965">
            <w:pPr>
              <w:pStyle w:val="af9"/>
              <w:ind w:firstLineChars="0" w:firstLine="0"/>
              <w:rPr>
                <w:rFonts w:ascii="Times New Roman"/>
                <w:b/>
                <w:bCs/>
                <w:color w:val="FFFFFF"/>
                <w:sz w:val="20"/>
              </w:rPr>
            </w:pPr>
            <w:r w:rsidRPr="00CE4238">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252A0781" w14:textId="77777777" w:rsidR="0062353D" w:rsidRPr="00CE4238" w:rsidRDefault="0062353D" w:rsidP="00E01965">
            <w:pPr>
              <w:pStyle w:val="af9"/>
              <w:ind w:firstLineChars="0" w:firstLine="0"/>
              <w:rPr>
                <w:rFonts w:ascii="Times New Roman"/>
                <w:b/>
                <w:bCs/>
                <w:color w:val="FFFFFF"/>
                <w:sz w:val="20"/>
              </w:rPr>
            </w:pPr>
            <w:r w:rsidRPr="00CE4238">
              <w:rPr>
                <w:rFonts w:ascii="Times New Roman"/>
                <w:b/>
                <w:bCs/>
                <w:color w:val="FFFFFF"/>
                <w:sz w:val="20"/>
              </w:rPr>
              <w:t>IF-MON-MEM-002</w:t>
            </w:r>
          </w:p>
        </w:tc>
      </w:tr>
      <w:tr w:rsidR="0062353D" w:rsidRPr="00CE4238" w14:paraId="761B33E9" w14:textId="77777777" w:rsidTr="00E01965">
        <w:tc>
          <w:tcPr>
            <w:tcW w:w="1809" w:type="dxa"/>
            <w:shd w:val="clear" w:color="auto" w:fill="DEEAF6"/>
          </w:tcPr>
          <w:p w14:paraId="25F49852"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接口名称</w:t>
            </w:r>
          </w:p>
        </w:tc>
        <w:tc>
          <w:tcPr>
            <w:tcW w:w="6933" w:type="dxa"/>
            <w:shd w:val="clear" w:color="auto" w:fill="DEEAF6"/>
          </w:tcPr>
          <w:p w14:paraId="338450C4" w14:textId="77777777" w:rsidR="0062353D" w:rsidRPr="00CE4238" w:rsidRDefault="0062353D" w:rsidP="00E01965">
            <w:pPr>
              <w:pStyle w:val="af9"/>
              <w:ind w:firstLineChars="0" w:firstLine="0"/>
              <w:rPr>
                <w:rFonts w:ascii="Times New Roman"/>
                <w:sz w:val="20"/>
              </w:rPr>
            </w:pPr>
            <w:r w:rsidRPr="00CE4238">
              <w:rPr>
                <w:rFonts w:ascii="Times New Roman"/>
                <w:sz w:val="20"/>
              </w:rPr>
              <w:t>内存区域使用统计接口</w:t>
            </w:r>
          </w:p>
        </w:tc>
      </w:tr>
      <w:tr w:rsidR="0062353D" w:rsidRPr="00CE4238" w14:paraId="0BC6E7A3" w14:textId="77777777" w:rsidTr="00E01965">
        <w:tc>
          <w:tcPr>
            <w:tcW w:w="1809" w:type="dxa"/>
          </w:tcPr>
          <w:p w14:paraId="0CA36124"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关联实体</w:t>
            </w:r>
          </w:p>
        </w:tc>
        <w:tc>
          <w:tcPr>
            <w:tcW w:w="6933" w:type="dxa"/>
          </w:tcPr>
          <w:p w14:paraId="72D26057" w14:textId="77777777" w:rsidR="0062353D" w:rsidRPr="00CE4238" w:rsidRDefault="0062353D" w:rsidP="00E01965">
            <w:pPr>
              <w:pStyle w:val="af9"/>
              <w:ind w:firstLineChars="0" w:firstLine="0"/>
              <w:rPr>
                <w:rFonts w:ascii="Times New Roman"/>
                <w:sz w:val="20"/>
              </w:rPr>
            </w:pPr>
            <w:r w:rsidRPr="00CE4238">
              <w:rPr>
                <w:rFonts w:ascii="Times New Roman"/>
                <w:sz w:val="20"/>
              </w:rPr>
              <w:t>monitor</w:t>
            </w:r>
            <w:r w:rsidRPr="00CE4238">
              <w:rPr>
                <w:rFonts w:ascii="Times New Roman"/>
                <w:sz w:val="20"/>
              </w:rPr>
              <w:t>模块（固定接口）</w:t>
            </w:r>
          </w:p>
        </w:tc>
      </w:tr>
      <w:tr w:rsidR="0062353D" w:rsidRPr="00CE4238" w14:paraId="01B16EC4" w14:textId="77777777" w:rsidTr="00E01965">
        <w:tc>
          <w:tcPr>
            <w:tcW w:w="1809" w:type="dxa"/>
            <w:shd w:val="clear" w:color="auto" w:fill="DEEAF6"/>
          </w:tcPr>
          <w:p w14:paraId="68B11F9F"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通信方式</w:t>
            </w:r>
          </w:p>
        </w:tc>
        <w:tc>
          <w:tcPr>
            <w:tcW w:w="6933" w:type="dxa"/>
            <w:shd w:val="clear" w:color="auto" w:fill="DEEAF6"/>
          </w:tcPr>
          <w:p w14:paraId="6E16F492" w14:textId="77777777" w:rsidR="0062353D" w:rsidRPr="00CE4238" w:rsidRDefault="0062353D" w:rsidP="00E01965">
            <w:pPr>
              <w:pStyle w:val="af9"/>
              <w:ind w:firstLineChars="0" w:firstLine="0"/>
              <w:rPr>
                <w:rFonts w:ascii="Times New Roman"/>
                <w:sz w:val="20"/>
              </w:rPr>
            </w:pPr>
            <w:r w:rsidRPr="00CE4238">
              <w:rPr>
                <w:rFonts w:ascii="Times New Roman"/>
                <w:sz w:val="20"/>
              </w:rPr>
              <w:t>内核对象扫描</w:t>
            </w:r>
            <w:r w:rsidRPr="00CE4238">
              <w:rPr>
                <w:rFonts w:ascii="Times New Roman"/>
                <w:sz w:val="20"/>
              </w:rPr>
              <w:t xml:space="preserve"> + </w:t>
            </w:r>
            <w:r w:rsidRPr="00CE4238">
              <w:rPr>
                <w:rFonts w:ascii="Times New Roman"/>
                <w:sz w:val="20"/>
              </w:rPr>
              <w:t>使用率计算（</w:t>
            </w:r>
            <w:proofErr w:type="spellStart"/>
            <w:r w:rsidRPr="00CE4238">
              <w:rPr>
                <w:rFonts w:ascii="Times New Roman"/>
                <w:sz w:val="20"/>
              </w:rPr>
              <w:t>mon-region.c</w:t>
            </w:r>
            <w:proofErr w:type="spellEnd"/>
            <w:r w:rsidRPr="00CE4238">
              <w:rPr>
                <w:rFonts w:ascii="Times New Roman"/>
                <w:sz w:val="20"/>
              </w:rPr>
              <w:t xml:space="preserve">, </w:t>
            </w:r>
            <w:proofErr w:type="spellStart"/>
            <w:r w:rsidRPr="00CE4238">
              <w:rPr>
                <w:rFonts w:ascii="Times New Roman"/>
                <w:sz w:val="20"/>
              </w:rPr>
              <w:t>mon-partition.c</w:t>
            </w:r>
            <w:proofErr w:type="spellEnd"/>
            <w:r w:rsidRPr="00CE4238">
              <w:rPr>
                <w:rFonts w:ascii="Times New Roman"/>
                <w:sz w:val="20"/>
              </w:rPr>
              <w:t>）</w:t>
            </w:r>
          </w:p>
        </w:tc>
      </w:tr>
      <w:tr w:rsidR="0062353D" w:rsidRPr="00CE4238" w14:paraId="07ED4347" w14:textId="77777777" w:rsidTr="00E01965">
        <w:tc>
          <w:tcPr>
            <w:tcW w:w="1809" w:type="dxa"/>
          </w:tcPr>
          <w:p w14:paraId="0EF31412"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功能需求</w:t>
            </w:r>
          </w:p>
        </w:tc>
        <w:tc>
          <w:tcPr>
            <w:tcW w:w="6933" w:type="dxa"/>
          </w:tcPr>
          <w:p w14:paraId="1E55B93B"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监控工作区（</w:t>
            </w:r>
            <w:r w:rsidRPr="00CE4238">
              <w:rPr>
                <w:rFonts w:ascii="Times New Roman"/>
                <w:sz w:val="20"/>
              </w:rPr>
              <w:t>Workspace</w:t>
            </w:r>
            <w:r w:rsidRPr="00CE4238">
              <w:rPr>
                <w:rFonts w:ascii="Times New Roman"/>
                <w:sz w:val="20"/>
              </w:rPr>
              <w:t>）、内存分区（</w:t>
            </w:r>
            <w:r w:rsidRPr="00CE4238">
              <w:rPr>
                <w:rFonts w:ascii="Times New Roman"/>
                <w:sz w:val="20"/>
              </w:rPr>
              <w:t>Partition</w:t>
            </w:r>
            <w:r w:rsidRPr="00CE4238">
              <w:rPr>
                <w:rFonts w:ascii="Times New Roman"/>
                <w:sz w:val="20"/>
              </w:rPr>
              <w:t>）、区域（</w:t>
            </w:r>
            <w:r w:rsidRPr="00CE4238">
              <w:rPr>
                <w:rFonts w:ascii="Times New Roman"/>
                <w:sz w:val="20"/>
              </w:rPr>
              <w:t>Region</w:t>
            </w:r>
            <w:r w:rsidRPr="00CE4238">
              <w:rPr>
                <w:rFonts w:ascii="Times New Roman"/>
                <w:sz w:val="20"/>
              </w:rPr>
              <w:t>）的分配</w:t>
            </w:r>
            <w:r w:rsidRPr="00CE4238">
              <w:rPr>
                <w:rFonts w:ascii="Times New Roman"/>
                <w:sz w:val="20"/>
              </w:rPr>
              <w:t>/</w:t>
            </w:r>
            <w:r w:rsidRPr="00CE4238">
              <w:rPr>
                <w:rFonts w:ascii="Times New Roman"/>
                <w:sz w:val="20"/>
              </w:rPr>
              <w:t>空闲状态；</w:t>
            </w:r>
          </w:p>
          <w:p w14:paraId="59AFC9E0"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输出内存块总数、最大连续空闲块、分配失败次数等统计；</w:t>
            </w:r>
          </w:p>
          <w:p w14:paraId="47E06E1E"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支持快照</w:t>
            </w:r>
            <w:proofErr w:type="gramStart"/>
            <w:r w:rsidRPr="00CE4238">
              <w:rPr>
                <w:rFonts w:ascii="Times New Roman"/>
                <w:sz w:val="20"/>
              </w:rPr>
              <w:t>式报告</w:t>
            </w:r>
            <w:proofErr w:type="gramEnd"/>
            <w:r w:rsidRPr="00CE4238">
              <w:rPr>
                <w:rFonts w:ascii="Times New Roman"/>
                <w:sz w:val="20"/>
              </w:rPr>
              <w:t>与按类型过滤；</w:t>
            </w:r>
          </w:p>
        </w:tc>
      </w:tr>
      <w:tr w:rsidR="0062353D" w:rsidRPr="00CE4238" w14:paraId="2C7E7E45" w14:textId="77777777" w:rsidTr="00E01965">
        <w:tc>
          <w:tcPr>
            <w:tcW w:w="1809" w:type="dxa"/>
            <w:shd w:val="clear" w:color="auto" w:fill="DEEAF6"/>
          </w:tcPr>
          <w:p w14:paraId="343AAE1F"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接口特性状态</w:t>
            </w:r>
          </w:p>
        </w:tc>
        <w:tc>
          <w:tcPr>
            <w:tcW w:w="6933" w:type="dxa"/>
            <w:shd w:val="clear" w:color="auto" w:fill="DEEAF6"/>
          </w:tcPr>
          <w:p w14:paraId="4A369EFF" w14:textId="77777777" w:rsidR="0062353D" w:rsidRPr="00CE4238" w:rsidRDefault="0062353D" w:rsidP="00E01965">
            <w:pPr>
              <w:pStyle w:val="af9"/>
              <w:ind w:firstLineChars="0" w:firstLine="0"/>
              <w:rPr>
                <w:rFonts w:ascii="Times New Roman"/>
                <w:sz w:val="20"/>
              </w:rPr>
            </w:pPr>
            <w:r w:rsidRPr="00CE4238">
              <w:rPr>
                <w:rFonts w:ascii="Times New Roman"/>
                <w:sz w:val="20"/>
              </w:rPr>
              <w:t>固定</w:t>
            </w:r>
            <w:r w:rsidRPr="00CE4238">
              <w:rPr>
                <w:rFonts w:ascii="Times New Roman"/>
                <w:sz w:val="20"/>
              </w:rPr>
              <w:t xml:space="preserve"> —— </w:t>
            </w:r>
            <w:r w:rsidRPr="00CE4238">
              <w:rPr>
                <w:rFonts w:ascii="Times New Roman"/>
                <w:sz w:val="20"/>
              </w:rPr>
              <w:t>使用</w:t>
            </w:r>
            <w:r w:rsidRPr="00CE4238">
              <w:rPr>
                <w:rFonts w:ascii="Times New Roman"/>
                <w:sz w:val="20"/>
              </w:rPr>
              <w:t>monitor</w:t>
            </w:r>
            <w:r w:rsidRPr="00CE4238">
              <w:rPr>
                <w:rFonts w:ascii="Times New Roman"/>
                <w:sz w:val="20"/>
              </w:rPr>
              <w:t>模块标准对象管理接口。</w:t>
            </w:r>
          </w:p>
        </w:tc>
      </w:tr>
    </w:tbl>
    <w:p w14:paraId="0BBEEA8C" w14:textId="77777777" w:rsidR="0062353D" w:rsidRPr="00CE4238" w:rsidRDefault="0062353D" w:rsidP="0062353D">
      <w:pPr>
        <w:pStyle w:val="af9"/>
        <w:ind w:firstLineChars="0" w:firstLine="0"/>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21"/>
        <w:gridCol w:w="6581"/>
      </w:tblGrid>
      <w:tr w:rsidR="0062353D" w:rsidRPr="00CE4238" w14:paraId="02D59CAE"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3638A94B" w14:textId="77777777" w:rsidR="0062353D" w:rsidRPr="00CE4238" w:rsidRDefault="0062353D" w:rsidP="00E01965">
            <w:pPr>
              <w:pStyle w:val="af9"/>
              <w:ind w:firstLineChars="0" w:firstLine="0"/>
              <w:rPr>
                <w:rFonts w:ascii="Times New Roman"/>
                <w:b/>
                <w:bCs/>
                <w:color w:val="FFFFFF"/>
                <w:sz w:val="20"/>
              </w:rPr>
            </w:pPr>
            <w:r w:rsidRPr="00CE4238">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36C37112" w14:textId="77777777" w:rsidR="0062353D" w:rsidRPr="00CE4238" w:rsidRDefault="0062353D" w:rsidP="00E01965">
            <w:pPr>
              <w:pStyle w:val="af9"/>
              <w:ind w:firstLineChars="0" w:firstLine="0"/>
              <w:rPr>
                <w:rFonts w:ascii="Times New Roman"/>
                <w:b/>
                <w:bCs/>
                <w:color w:val="FFFFFF"/>
                <w:sz w:val="20"/>
              </w:rPr>
            </w:pPr>
            <w:r w:rsidRPr="00CE4238">
              <w:rPr>
                <w:rFonts w:ascii="Times New Roman"/>
                <w:b/>
                <w:bCs/>
                <w:color w:val="FFFFFF"/>
                <w:sz w:val="20"/>
              </w:rPr>
              <w:t>IF-MON-MEM-003</w:t>
            </w:r>
          </w:p>
        </w:tc>
      </w:tr>
      <w:tr w:rsidR="0062353D" w:rsidRPr="00CE4238" w14:paraId="4C3DE26B" w14:textId="77777777" w:rsidTr="00E01965">
        <w:tc>
          <w:tcPr>
            <w:tcW w:w="1809" w:type="dxa"/>
            <w:shd w:val="clear" w:color="auto" w:fill="DEEAF6"/>
          </w:tcPr>
          <w:p w14:paraId="57E86A38"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接口名称</w:t>
            </w:r>
          </w:p>
        </w:tc>
        <w:tc>
          <w:tcPr>
            <w:tcW w:w="6933" w:type="dxa"/>
            <w:shd w:val="clear" w:color="auto" w:fill="DEEAF6"/>
          </w:tcPr>
          <w:p w14:paraId="0A3FCA3B" w14:textId="77777777" w:rsidR="0062353D" w:rsidRPr="00CE4238" w:rsidRDefault="0062353D" w:rsidP="00E01965">
            <w:pPr>
              <w:pStyle w:val="af9"/>
              <w:ind w:firstLineChars="0" w:firstLine="0"/>
              <w:rPr>
                <w:rFonts w:ascii="Times New Roman"/>
                <w:sz w:val="20"/>
              </w:rPr>
            </w:pPr>
            <w:r w:rsidRPr="00CE4238">
              <w:rPr>
                <w:rFonts w:ascii="Times New Roman"/>
                <w:sz w:val="20"/>
              </w:rPr>
              <w:t>内存事件捕获接口</w:t>
            </w:r>
          </w:p>
        </w:tc>
      </w:tr>
      <w:tr w:rsidR="0062353D" w:rsidRPr="00CE4238" w14:paraId="16C807D7" w14:textId="77777777" w:rsidTr="00E01965">
        <w:tc>
          <w:tcPr>
            <w:tcW w:w="1809" w:type="dxa"/>
          </w:tcPr>
          <w:p w14:paraId="7D240A6B"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关联实体</w:t>
            </w:r>
          </w:p>
        </w:tc>
        <w:tc>
          <w:tcPr>
            <w:tcW w:w="6933" w:type="dxa"/>
          </w:tcPr>
          <w:p w14:paraId="6AB0AC1F" w14:textId="77777777" w:rsidR="0062353D" w:rsidRPr="00CE4238" w:rsidRDefault="0062353D" w:rsidP="00E01965">
            <w:pPr>
              <w:pStyle w:val="af9"/>
              <w:ind w:firstLineChars="0" w:firstLine="0"/>
              <w:rPr>
                <w:rFonts w:ascii="Times New Roman"/>
                <w:sz w:val="20"/>
              </w:rPr>
            </w:pPr>
            <w:r w:rsidRPr="00CE4238">
              <w:rPr>
                <w:rFonts w:ascii="Times New Roman"/>
                <w:sz w:val="20"/>
              </w:rPr>
              <w:t>capture</w:t>
            </w:r>
            <w:r w:rsidRPr="00CE4238">
              <w:rPr>
                <w:rFonts w:ascii="Times New Roman"/>
                <w:sz w:val="20"/>
              </w:rPr>
              <w:t>模块（固定接口）</w:t>
            </w:r>
          </w:p>
        </w:tc>
      </w:tr>
      <w:tr w:rsidR="0062353D" w:rsidRPr="00CE4238" w14:paraId="635CB594" w14:textId="77777777" w:rsidTr="00E01965">
        <w:tc>
          <w:tcPr>
            <w:tcW w:w="1809" w:type="dxa"/>
            <w:shd w:val="clear" w:color="auto" w:fill="DEEAF6"/>
          </w:tcPr>
          <w:p w14:paraId="12E19023"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通信方式</w:t>
            </w:r>
          </w:p>
        </w:tc>
        <w:tc>
          <w:tcPr>
            <w:tcW w:w="6933" w:type="dxa"/>
            <w:shd w:val="clear" w:color="auto" w:fill="DEEAF6"/>
          </w:tcPr>
          <w:p w14:paraId="726337B3" w14:textId="77777777" w:rsidR="0062353D" w:rsidRPr="00CE4238" w:rsidRDefault="0062353D" w:rsidP="00E01965">
            <w:pPr>
              <w:pStyle w:val="af9"/>
              <w:ind w:firstLineChars="0" w:firstLine="0"/>
              <w:rPr>
                <w:rFonts w:ascii="Times New Roman"/>
                <w:sz w:val="20"/>
              </w:rPr>
            </w:pPr>
            <w:r w:rsidRPr="00CE4238">
              <w:rPr>
                <w:rFonts w:ascii="Times New Roman"/>
                <w:sz w:val="20"/>
              </w:rPr>
              <w:t>事件触发</w:t>
            </w:r>
            <w:r w:rsidRPr="00CE4238">
              <w:rPr>
                <w:rFonts w:ascii="Times New Roman"/>
                <w:sz w:val="20"/>
              </w:rPr>
              <w:t xml:space="preserve"> + </w:t>
            </w:r>
            <w:r w:rsidRPr="00CE4238">
              <w:rPr>
                <w:rFonts w:ascii="Times New Roman"/>
                <w:sz w:val="20"/>
              </w:rPr>
              <w:t>环形缓冲区记录（</w:t>
            </w:r>
            <w:r w:rsidRPr="00CE4238">
              <w:rPr>
                <w:rFonts w:ascii="Times New Roman"/>
                <w:sz w:val="20"/>
              </w:rPr>
              <w:t>capture engine runtime binding</w:t>
            </w:r>
            <w:r w:rsidRPr="00CE4238">
              <w:rPr>
                <w:rFonts w:ascii="Times New Roman"/>
                <w:sz w:val="20"/>
              </w:rPr>
              <w:t>）</w:t>
            </w:r>
          </w:p>
        </w:tc>
      </w:tr>
      <w:tr w:rsidR="0062353D" w:rsidRPr="00CE4238" w14:paraId="1D683969" w14:textId="77777777" w:rsidTr="00E01965">
        <w:tc>
          <w:tcPr>
            <w:tcW w:w="1809" w:type="dxa"/>
          </w:tcPr>
          <w:p w14:paraId="76AEC9A7"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功能需求</w:t>
            </w:r>
          </w:p>
        </w:tc>
        <w:tc>
          <w:tcPr>
            <w:tcW w:w="6933" w:type="dxa"/>
          </w:tcPr>
          <w:p w14:paraId="2A7AF22C"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捕获内存分配</w:t>
            </w:r>
            <w:r w:rsidRPr="00CE4238">
              <w:rPr>
                <w:rFonts w:ascii="Times New Roman"/>
                <w:sz w:val="20"/>
              </w:rPr>
              <w:t>/</w:t>
            </w:r>
            <w:r w:rsidRPr="00CE4238">
              <w:rPr>
                <w:rFonts w:ascii="Times New Roman"/>
                <w:sz w:val="20"/>
              </w:rPr>
              <w:t>释放事件、任务相关内存操作；</w:t>
            </w:r>
          </w:p>
          <w:p w14:paraId="49A9480B"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支持按任务</w:t>
            </w:r>
            <w:r w:rsidRPr="00CE4238">
              <w:rPr>
                <w:rFonts w:ascii="Times New Roman"/>
                <w:sz w:val="20"/>
              </w:rPr>
              <w:t>ID</w:t>
            </w:r>
            <w:r w:rsidRPr="00CE4238">
              <w:rPr>
                <w:rFonts w:ascii="Times New Roman"/>
                <w:sz w:val="20"/>
              </w:rPr>
              <w:t>或内存类型过滤事件流；</w:t>
            </w:r>
          </w:p>
          <w:p w14:paraId="7E3DA176"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输出带时间戳的结构化记录（支持</w:t>
            </w:r>
            <w:r w:rsidRPr="00CE4238">
              <w:rPr>
                <w:rFonts w:ascii="Times New Roman"/>
                <w:sz w:val="20"/>
              </w:rPr>
              <w:t>CSV</w:t>
            </w:r>
            <w:r w:rsidRPr="00CE4238">
              <w:rPr>
                <w:rFonts w:ascii="Times New Roman"/>
                <w:sz w:val="20"/>
              </w:rPr>
              <w:t>导出）；</w:t>
            </w:r>
          </w:p>
        </w:tc>
      </w:tr>
      <w:tr w:rsidR="0062353D" w:rsidRPr="00CE4238" w14:paraId="2FD055F0" w14:textId="77777777" w:rsidTr="00E01965">
        <w:tc>
          <w:tcPr>
            <w:tcW w:w="1809" w:type="dxa"/>
            <w:shd w:val="clear" w:color="auto" w:fill="DEEAF6"/>
          </w:tcPr>
          <w:p w14:paraId="426F2944"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接口特性状态</w:t>
            </w:r>
          </w:p>
        </w:tc>
        <w:tc>
          <w:tcPr>
            <w:tcW w:w="6933" w:type="dxa"/>
            <w:shd w:val="clear" w:color="auto" w:fill="DEEAF6"/>
          </w:tcPr>
          <w:p w14:paraId="3D8EF16A" w14:textId="77777777" w:rsidR="0062353D" w:rsidRPr="00CE4238" w:rsidRDefault="0062353D" w:rsidP="00E01965">
            <w:pPr>
              <w:pStyle w:val="af9"/>
              <w:ind w:firstLineChars="0" w:firstLine="0"/>
              <w:rPr>
                <w:rFonts w:ascii="Times New Roman"/>
                <w:sz w:val="20"/>
              </w:rPr>
            </w:pPr>
            <w:r w:rsidRPr="00CE4238">
              <w:rPr>
                <w:rFonts w:ascii="Times New Roman"/>
                <w:sz w:val="20"/>
              </w:rPr>
              <w:t>固定</w:t>
            </w:r>
            <w:r w:rsidRPr="00CE4238">
              <w:rPr>
                <w:rFonts w:ascii="Times New Roman"/>
                <w:sz w:val="20"/>
              </w:rPr>
              <w:t xml:space="preserve"> —— </w:t>
            </w:r>
            <w:r w:rsidRPr="00CE4238">
              <w:rPr>
                <w:rFonts w:ascii="Times New Roman"/>
                <w:sz w:val="20"/>
              </w:rPr>
              <w:t>使用</w:t>
            </w:r>
            <w:r w:rsidRPr="00CE4238">
              <w:rPr>
                <w:rFonts w:ascii="Times New Roman"/>
                <w:sz w:val="20"/>
              </w:rPr>
              <w:t>capture</w:t>
            </w:r>
            <w:r w:rsidRPr="00CE4238">
              <w:rPr>
                <w:rFonts w:ascii="Times New Roman"/>
                <w:sz w:val="20"/>
              </w:rPr>
              <w:t>标准</w:t>
            </w:r>
            <w:r w:rsidRPr="00CE4238">
              <w:rPr>
                <w:rFonts w:ascii="Times New Roman"/>
                <w:sz w:val="20"/>
              </w:rPr>
              <w:t>API</w:t>
            </w:r>
            <w:r w:rsidRPr="00CE4238">
              <w:rPr>
                <w:rFonts w:ascii="Times New Roman"/>
                <w:sz w:val="20"/>
              </w:rPr>
              <w:t>（</w:t>
            </w:r>
            <w:r w:rsidRPr="00CE4238">
              <w:rPr>
                <w:rFonts w:ascii="Times New Roman"/>
                <w:sz w:val="20"/>
              </w:rPr>
              <w:t xml:space="preserve">copen, </w:t>
            </w:r>
            <w:proofErr w:type="spellStart"/>
            <w:r w:rsidRPr="00CE4238">
              <w:rPr>
                <w:rFonts w:ascii="Times New Roman"/>
                <w:sz w:val="20"/>
              </w:rPr>
              <w:t>ctrace</w:t>
            </w:r>
            <w:proofErr w:type="spellEnd"/>
            <w:r w:rsidRPr="00CE4238">
              <w:rPr>
                <w:rFonts w:ascii="Times New Roman"/>
                <w:sz w:val="20"/>
              </w:rPr>
              <w:t xml:space="preserve">, </w:t>
            </w:r>
            <w:proofErr w:type="spellStart"/>
            <w:r w:rsidRPr="00CE4238">
              <w:rPr>
                <w:rFonts w:ascii="Times New Roman"/>
                <w:sz w:val="20"/>
              </w:rPr>
              <w:t>cclose</w:t>
            </w:r>
            <w:proofErr w:type="spellEnd"/>
            <w:r w:rsidRPr="00CE4238">
              <w:rPr>
                <w:rFonts w:ascii="Times New Roman"/>
                <w:sz w:val="20"/>
              </w:rPr>
              <w:t>）。</w:t>
            </w:r>
          </w:p>
        </w:tc>
      </w:tr>
    </w:tbl>
    <w:p w14:paraId="667D9746" w14:textId="77777777" w:rsidR="0062353D" w:rsidRPr="00CE4238" w:rsidRDefault="0062353D" w:rsidP="0062353D">
      <w:pPr>
        <w:pStyle w:val="af9"/>
        <w:ind w:firstLineChars="0" w:firstLine="0"/>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8"/>
        <w:gridCol w:w="6604"/>
      </w:tblGrid>
      <w:tr w:rsidR="0062353D" w:rsidRPr="00CE4238" w14:paraId="0010555A"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7B215661" w14:textId="77777777" w:rsidR="0062353D" w:rsidRPr="00CE4238" w:rsidRDefault="0062353D" w:rsidP="00E01965">
            <w:pPr>
              <w:pStyle w:val="af9"/>
              <w:ind w:firstLineChars="0" w:firstLine="0"/>
              <w:rPr>
                <w:rFonts w:ascii="Times New Roman"/>
                <w:b/>
                <w:bCs/>
                <w:color w:val="FFFFFF"/>
                <w:sz w:val="20"/>
              </w:rPr>
            </w:pPr>
            <w:r w:rsidRPr="00CE4238">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48FBD467" w14:textId="77777777" w:rsidR="0062353D" w:rsidRPr="00CE4238" w:rsidRDefault="0062353D" w:rsidP="00E01965">
            <w:pPr>
              <w:pStyle w:val="af9"/>
              <w:ind w:firstLineChars="0" w:firstLine="0"/>
              <w:rPr>
                <w:rFonts w:ascii="Times New Roman"/>
                <w:b/>
                <w:bCs/>
                <w:color w:val="FFFFFF"/>
                <w:sz w:val="20"/>
              </w:rPr>
            </w:pPr>
            <w:r w:rsidRPr="00CE4238">
              <w:rPr>
                <w:rFonts w:ascii="Times New Roman"/>
                <w:b/>
                <w:bCs/>
                <w:color w:val="FFFFFF"/>
                <w:sz w:val="20"/>
              </w:rPr>
              <w:t>IF-NET-001</w:t>
            </w:r>
          </w:p>
        </w:tc>
      </w:tr>
      <w:tr w:rsidR="0062353D" w:rsidRPr="00CE4238" w14:paraId="3C723172" w14:textId="77777777" w:rsidTr="00E01965">
        <w:tc>
          <w:tcPr>
            <w:tcW w:w="1809" w:type="dxa"/>
            <w:shd w:val="clear" w:color="auto" w:fill="DEEAF6"/>
          </w:tcPr>
          <w:p w14:paraId="0DA720AF"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lastRenderedPageBreak/>
              <w:t>接口名称</w:t>
            </w:r>
          </w:p>
        </w:tc>
        <w:tc>
          <w:tcPr>
            <w:tcW w:w="6933" w:type="dxa"/>
            <w:shd w:val="clear" w:color="auto" w:fill="DEEAF6"/>
          </w:tcPr>
          <w:p w14:paraId="5F9D9BE3" w14:textId="77777777" w:rsidR="0062353D" w:rsidRPr="00CE4238" w:rsidRDefault="0062353D" w:rsidP="00E01965">
            <w:pPr>
              <w:pStyle w:val="af9"/>
              <w:ind w:firstLineChars="0" w:firstLine="0"/>
              <w:rPr>
                <w:rFonts w:ascii="Times New Roman"/>
                <w:sz w:val="20"/>
              </w:rPr>
            </w:pPr>
            <w:r w:rsidRPr="00CE4238">
              <w:rPr>
                <w:rFonts w:ascii="Times New Roman"/>
                <w:sz w:val="20"/>
              </w:rPr>
              <w:t>网络接口统计采集接口</w:t>
            </w:r>
          </w:p>
        </w:tc>
      </w:tr>
      <w:tr w:rsidR="0062353D" w:rsidRPr="00CE4238" w14:paraId="71BDC2DA" w14:textId="77777777" w:rsidTr="00E01965">
        <w:tc>
          <w:tcPr>
            <w:tcW w:w="1809" w:type="dxa"/>
          </w:tcPr>
          <w:p w14:paraId="03DFABD9"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关联实体</w:t>
            </w:r>
          </w:p>
        </w:tc>
        <w:tc>
          <w:tcPr>
            <w:tcW w:w="6933" w:type="dxa"/>
          </w:tcPr>
          <w:p w14:paraId="36D0579C" w14:textId="77777777" w:rsidR="0062353D" w:rsidRPr="00CE4238" w:rsidRDefault="0062353D" w:rsidP="00E01965">
            <w:pPr>
              <w:pStyle w:val="af9"/>
              <w:ind w:firstLineChars="0" w:firstLine="0"/>
              <w:rPr>
                <w:rFonts w:ascii="Times New Roman"/>
                <w:sz w:val="20"/>
              </w:rPr>
            </w:pPr>
            <w:r w:rsidRPr="00CE4238">
              <w:rPr>
                <w:rFonts w:ascii="Times New Roman"/>
                <w:sz w:val="20"/>
              </w:rPr>
              <w:t>RTEMS BSD</w:t>
            </w:r>
            <w:r w:rsidRPr="00CE4238">
              <w:rPr>
                <w:rFonts w:ascii="Times New Roman"/>
                <w:sz w:val="20"/>
              </w:rPr>
              <w:t>网络协议</w:t>
            </w:r>
            <w:proofErr w:type="gramStart"/>
            <w:r w:rsidRPr="00CE4238">
              <w:rPr>
                <w:rFonts w:ascii="Times New Roman"/>
                <w:sz w:val="20"/>
              </w:rPr>
              <w:t>栈</w:t>
            </w:r>
            <w:proofErr w:type="gramEnd"/>
            <w:r w:rsidRPr="00CE4238">
              <w:rPr>
                <w:rFonts w:ascii="Times New Roman"/>
                <w:sz w:val="20"/>
              </w:rPr>
              <w:t>（固定接口）</w:t>
            </w:r>
          </w:p>
        </w:tc>
      </w:tr>
      <w:tr w:rsidR="0062353D" w:rsidRPr="00CE4238" w14:paraId="47729C8A" w14:textId="77777777" w:rsidTr="00E01965">
        <w:tc>
          <w:tcPr>
            <w:tcW w:w="1809" w:type="dxa"/>
            <w:shd w:val="clear" w:color="auto" w:fill="DEEAF6"/>
          </w:tcPr>
          <w:p w14:paraId="17E91477"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通信方式</w:t>
            </w:r>
          </w:p>
        </w:tc>
        <w:tc>
          <w:tcPr>
            <w:tcW w:w="6933" w:type="dxa"/>
            <w:shd w:val="clear" w:color="auto" w:fill="DEEAF6"/>
          </w:tcPr>
          <w:p w14:paraId="63C2E907" w14:textId="77777777" w:rsidR="0062353D" w:rsidRPr="00CE4238" w:rsidRDefault="0062353D" w:rsidP="00E01965">
            <w:pPr>
              <w:pStyle w:val="af9"/>
              <w:ind w:firstLineChars="0" w:firstLine="0"/>
              <w:rPr>
                <w:rFonts w:ascii="Times New Roman"/>
                <w:sz w:val="20"/>
              </w:rPr>
            </w:pPr>
            <w:r w:rsidRPr="00CE4238">
              <w:rPr>
                <w:rFonts w:ascii="Times New Roman"/>
                <w:sz w:val="20"/>
              </w:rPr>
              <w:t>函数调用</w:t>
            </w:r>
            <w:r w:rsidRPr="00CE4238">
              <w:rPr>
                <w:rFonts w:ascii="Times New Roman"/>
                <w:sz w:val="20"/>
              </w:rPr>
              <w:t xml:space="preserve"> + </w:t>
            </w:r>
            <w:r w:rsidRPr="00CE4238">
              <w:rPr>
                <w:rFonts w:ascii="Times New Roman"/>
                <w:sz w:val="20"/>
              </w:rPr>
              <w:t>结构体返回（</w:t>
            </w:r>
            <w:proofErr w:type="spellStart"/>
            <w:r w:rsidRPr="00CE4238">
              <w:rPr>
                <w:rFonts w:ascii="Times New Roman"/>
                <w:sz w:val="20"/>
              </w:rPr>
              <w:t>rtems_bsdnet_show_if_stats</w:t>
            </w:r>
            <w:proofErr w:type="spellEnd"/>
            <w:r w:rsidRPr="00CE4238">
              <w:rPr>
                <w:rFonts w:ascii="Times New Roman"/>
                <w:sz w:val="20"/>
              </w:rPr>
              <w:t xml:space="preserve">, </w:t>
            </w:r>
            <w:proofErr w:type="spellStart"/>
            <w:r w:rsidRPr="00CE4238">
              <w:rPr>
                <w:rFonts w:ascii="Times New Roman"/>
                <w:sz w:val="20"/>
              </w:rPr>
              <w:t>rtems_bsdnet_show_mbuf_stats</w:t>
            </w:r>
            <w:proofErr w:type="spellEnd"/>
            <w:r w:rsidRPr="00CE4238">
              <w:rPr>
                <w:rFonts w:ascii="Times New Roman"/>
                <w:sz w:val="20"/>
              </w:rPr>
              <w:t>等）</w:t>
            </w:r>
          </w:p>
        </w:tc>
      </w:tr>
      <w:tr w:rsidR="0062353D" w:rsidRPr="00CE4238" w14:paraId="02D8D04F" w14:textId="77777777" w:rsidTr="00E01965">
        <w:tc>
          <w:tcPr>
            <w:tcW w:w="1809" w:type="dxa"/>
          </w:tcPr>
          <w:p w14:paraId="12EC42A9"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功能需求</w:t>
            </w:r>
          </w:p>
        </w:tc>
        <w:tc>
          <w:tcPr>
            <w:tcW w:w="6933" w:type="dxa"/>
          </w:tcPr>
          <w:p w14:paraId="0CC60FC9"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获取各网络接口收发包计数、错误统计、队列状态、地址信息；</w:t>
            </w:r>
          </w:p>
          <w:p w14:paraId="255842F3"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查询</w:t>
            </w:r>
            <w:proofErr w:type="spellStart"/>
            <w:r w:rsidRPr="00CE4238">
              <w:rPr>
                <w:rFonts w:ascii="Times New Roman"/>
                <w:sz w:val="20"/>
              </w:rPr>
              <w:t>mbuf</w:t>
            </w:r>
            <w:proofErr w:type="spellEnd"/>
            <w:r w:rsidRPr="00CE4238">
              <w:rPr>
                <w:rFonts w:ascii="Times New Roman"/>
                <w:sz w:val="20"/>
              </w:rPr>
              <w:t>缓冲区使用率、集群分配情况、内存失败次数；</w:t>
            </w:r>
          </w:p>
          <w:p w14:paraId="460D2F35" w14:textId="77777777" w:rsidR="0062353D" w:rsidRPr="00CE4238" w:rsidRDefault="0062353D" w:rsidP="008202F7">
            <w:pPr>
              <w:pStyle w:val="af9"/>
              <w:numPr>
                <w:ilvl w:val="0"/>
                <w:numId w:val="38"/>
              </w:numPr>
              <w:ind w:firstLineChars="0"/>
              <w:rPr>
                <w:rFonts w:ascii="Times New Roman"/>
                <w:sz w:val="20"/>
              </w:rPr>
            </w:pPr>
            <w:r w:rsidRPr="00CE4238">
              <w:rPr>
                <w:rFonts w:ascii="Times New Roman"/>
                <w:sz w:val="20"/>
              </w:rPr>
              <w:t>支持按接口名筛选；</w:t>
            </w:r>
          </w:p>
        </w:tc>
      </w:tr>
      <w:tr w:rsidR="0062353D" w:rsidRPr="00CE4238" w14:paraId="20DAC3C4" w14:textId="77777777" w:rsidTr="00E01965">
        <w:tc>
          <w:tcPr>
            <w:tcW w:w="1809" w:type="dxa"/>
            <w:shd w:val="clear" w:color="auto" w:fill="DEEAF6"/>
          </w:tcPr>
          <w:p w14:paraId="52BC2830" w14:textId="77777777" w:rsidR="0062353D" w:rsidRPr="00CE4238" w:rsidRDefault="0062353D" w:rsidP="00E01965">
            <w:pPr>
              <w:pStyle w:val="af9"/>
              <w:ind w:firstLineChars="0" w:firstLine="0"/>
              <w:rPr>
                <w:rFonts w:ascii="Times New Roman"/>
                <w:b/>
                <w:bCs/>
                <w:sz w:val="20"/>
              </w:rPr>
            </w:pPr>
            <w:r w:rsidRPr="00CE4238">
              <w:rPr>
                <w:rFonts w:ascii="Times New Roman"/>
                <w:b/>
                <w:bCs/>
                <w:sz w:val="20"/>
              </w:rPr>
              <w:t>接口特性状态</w:t>
            </w:r>
          </w:p>
        </w:tc>
        <w:tc>
          <w:tcPr>
            <w:tcW w:w="6933" w:type="dxa"/>
            <w:shd w:val="clear" w:color="auto" w:fill="DEEAF6"/>
          </w:tcPr>
          <w:p w14:paraId="175E89D7" w14:textId="77777777" w:rsidR="0062353D" w:rsidRPr="00CE4238" w:rsidRDefault="0062353D" w:rsidP="00E01965">
            <w:pPr>
              <w:pStyle w:val="af9"/>
              <w:ind w:firstLineChars="0" w:firstLine="0"/>
              <w:rPr>
                <w:rFonts w:ascii="Times New Roman"/>
                <w:sz w:val="20"/>
              </w:rPr>
            </w:pPr>
            <w:r w:rsidRPr="00CE4238">
              <w:rPr>
                <w:rFonts w:ascii="Times New Roman"/>
                <w:sz w:val="20"/>
              </w:rPr>
              <w:t>固定</w:t>
            </w:r>
            <w:r w:rsidRPr="00CE4238">
              <w:rPr>
                <w:rFonts w:ascii="Times New Roman"/>
                <w:sz w:val="20"/>
              </w:rPr>
              <w:t xml:space="preserve"> —— </w:t>
            </w:r>
            <w:r w:rsidRPr="00CE4238">
              <w:rPr>
                <w:rFonts w:ascii="Times New Roman"/>
                <w:sz w:val="20"/>
              </w:rPr>
              <w:t>调用标准</w:t>
            </w:r>
            <w:r w:rsidRPr="00CE4238">
              <w:rPr>
                <w:rFonts w:ascii="Times New Roman"/>
                <w:sz w:val="20"/>
              </w:rPr>
              <w:t>BSDNET</w:t>
            </w:r>
            <w:r w:rsidRPr="00CE4238">
              <w:rPr>
                <w:rFonts w:ascii="Times New Roman"/>
                <w:sz w:val="20"/>
              </w:rPr>
              <w:t>诊断函数。</w:t>
            </w:r>
          </w:p>
        </w:tc>
      </w:tr>
    </w:tbl>
    <w:p w14:paraId="056137D3" w14:textId="77777777" w:rsidR="00EA092D" w:rsidRPr="00CE4238" w:rsidRDefault="00EA092D" w:rsidP="00EA092D">
      <w:pPr>
        <w:rPr>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9"/>
        <w:gridCol w:w="6583"/>
      </w:tblGrid>
      <w:tr w:rsidR="0095468F" w:rsidRPr="00CE4238" w14:paraId="44AF1C46"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67944DA3" w14:textId="77777777" w:rsidR="0095468F" w:rsidRPr="00CE4238" w:rsidRDefault="0095468F" w:rsidP="00E01965">
            <w:pPr>
              <w:pStyle w:val="af9"/>
              <w:ind w:firstLineChars="0" w:firstLine="0"/>
              <w:rPr>
                <w:rFonts w:ascii="Times New Roman"/>
                <w:b/>
                <w:bCs/>
                <w:color w:val="FFFFFF"/>
                <w:sz w:val="20"/>
              </w:rPr>
            </w:pPr>
            <w:r w:rsidRPr="00CE4238">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3F734872" w14:textId="77777777" w:rsidR="0095468F" w:rsidRPr="00CE4238" w:rsidRDefault="0095468F" w:rsidP="00E01965">
            <w:pPr>
              <w:pStyle w:val="af9"/>
              <w:ind w:firstLineChars="0" w:firstLine="0"/>
              <w:rPr>
                <w:rFonts w:ascii="Times New Roman"/>
                <w:sz w:val="20"/>
              </w:rPr>
            </w:pPr>
            <w:r w:rsidRPr="00CE4238">
              <w:rPr>
                <w:rFonts w:ascii="Times New Roman"/>
                <w:b/>
                <w:bCs/>
                <w:color w:val="FFFFFF"/>
                <w:sz w:val="20"/>
              </w:rPr>
              <w:t>IF-OUT-002</w:t>
            </w:r>
          </w:p>
        </w:tc>
      </w:tr>
      <w:tr w:rsidR="0095468F" w:rsidRPr="00CE4238" w14:paraId="0B4F7575" w14:textId="77777777" w:rsidTr="00E01965">
        <w:tc>
          <w:tcPr>
            <w:tcW w:w="1809" w:type="dxa"/>
            <w:shd w:val="clear" w:color="auto" w:fill="DEEAF6"/>
          </w:tcPr>
          <w:p w14:paraId="0CDC81A0"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接口名称</w:t>
            </w:r>
          </w:p>
        </w:tc>
        <w:tc>
          <w:tcPr>
            <w:tcW w:w="6933" w:type="dxa"/>
            <w:shd w:val="clear" w:color="auto" w:fill="DEEAF6"/>
          </w:tcPr>
          <w:p w14:paraId="02658296" w14:textId="77777777" w:rsidR="0095468F" w:rsidRPr="00CE4238" w:rsidRDefault="0095468F" w:rsidP="00E01965">
            <w:pPr>
              <w:pStyle w:val="af9"/>
              <w:ind w:firstLineChars="0" w:firstLine="0"/>
              <w:rPr>
                <w:rFonts w:ascii="Times New Roman"/>
                <w:sz w:val="20"/>
              </w:rPr>
            </w:pPr>
            <w:r w:rsidRPr="00CE4238">
              <w:rPr>
                <w:rFonts w:ascii="Times New Roman"/>
                <w:sz w:val="20"/>
              </w:rPr>
              <w:t>实时监控数据流推送接口（可选）</w:t>
            </w:r>
          </w:p>
        </w:tc>
      </w:tr>
      <w:tr w:rsidR="0095468F" w:rsidRPr="00CE4238" w14:paraId="3E768442" w14:textId="77777777" w:rsidTr="00E01965">
        <w:tc>
          <w:tcPr>
            <w:tcW w:w="1809" w:type="dxa"/>
          </w:tcPr>
          <w:p w14:paraId="0259CF7E"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关联实体</w:t>
            </w:r>
          </w:p>
        </w:tc>
        <w:tc>
          <w:tcPr>
            <w:tcW w:w="6933" w:type="dxa"/>
          </w:tcPr>
          <w:p w14:paraId="4A79D1E8" w14:textId="77777777" w:rsidR="0095468F" w:rsidRPr="00CE4238" w:rsidRDefault="0095468F" w:rsidP="00E01965">
            <w:pPr>
              <w:pStyle w:val="af9"/>
              <w:ind w:firstLineChars="0" w:firstLine="0"/>
              <w:rPr>
                <w:rFonts w:ascii="Times New Roman"/>
                <w:sz w:val="20"/>
              </w:rPr>
            </w:pPr>
            <w:r w:rsidRPr="00CE4238">
              <w:rPr>
                <w:rFonts w:ascii="Times New Roman"/>
                <w:sz w:val="20"/>
              </w:rPr>
              <w:t>上位机监控平台（待开发接口）</w:t>
            </w:r>
          </w:p>
        </w:tc>
      </w:tr>
      <w:tr w:rsidR="0095468F" w:rsidRPr="00CE4238" w14:paraId="57C4C04C" w14:textId="77777777" w:rsidTr="00E01965">
        <w:tc>
          <w:tcPr>
            <w:tcW w:w="1809" w:type="dxa"/>
            <w:shd w:val="clear" w:color="auto" w:fill="DEEAF6"/>
          </w:tcPr>
          <w:p w14:paraId="63BCACCB"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通信方式</w:t>
            </w:r>
          </w:p>
        </w:tc>
        <w:tc>
          <w:tcPr>
            <w:tcW w:w="6933" w:type="dxa"/>
            <w:shd w:val="clear" w:color="auto" w:fill="DEEAF6"/>
          </w:tcPr>
          <w:p w14:paraId="583DD943" w14:textId="77777777" w:rsidR="0095468F" w:rsidRPr="00CE4238" w:rsidRDefault="0095468F" w:rsidP="00E01965">
            <w:pPr>
              <w:pStyle w:val="af9"/>
              <w:ind w:firstLineChars="0" w:firstLine="0"/>
              <w:rPr>
                <w:rFonts w:ascii="Times New Roman"/>
                <w:sz w:val="20"/>
              </w:rPr>
            </w:pPr>
            <w:r w:rsidRPr="00CE4238">
              <w:rPr>
                <w:rFonts w:ascii="Times New Roman"/>
                <w:sz w:val="20"/>
              </w:rPr>
              <w:t>轻量二进制协议</w:t>
            </w:r>
            <w:r w:rsidRPr="00CE4238">
              <w:rPr>
                <w:rFonts w:ascii="Times New Roman"/>
                <w:sz w:val="20"/>
              </w:rPr>
              <w:t xml:space="preserve"> / </w:t>
            </w:r>
            <w:r w:rsidRPr="00CE4238">
              <w:rPr>
                <w:rFonts w:ascii="Times New Roman"/>
                <w:sz w:val="20"/>
              </w:rPr>
              <w:t>自定义遥测帧</w:t>
            </w:r>
            <w:r w:rsidRPr="00CE4238">
              <w:rPr>
                <w:rFonts w:ascii="Times New Roman"/>
                <w:sz w:val="20"/>
              </w:rPr>
              <w:t xml:space="preserve"> over UART/Ethernet</w:t>
            </w:r>
          </w:p>
        </w:tc>
      </w:tr>
      <w:tr w:rsidR="0095468F" w:rsidRPr="00CE4238" w14:paraId="7FB2E092" w14:textId="77777777" w:rsidTr="00E01965">
        <w:tc>
          <w:tcPr>
            <w:tcW w:w="1809" w:type="dxa"/>
          </w:tcPr>
          <w:p w14:paraId="3211FF19"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功能需求</w:t>
            </w:r>
          </w:p>
        </w:tc>
        <w:tc>
          <w:tcPr>
            <w:tcW w:w="6933" w:type="dxa"/>
          </w:tcPr>
          <w:p w14:paraId="7774339A" w14:textId="77777777" w:rsidR="0095468F" w:rsidRPr="00CE4238" w:rsidRDefault="0095468F" w:rsidP="008202F7">
            <w:pPr>
              <w:pStyle w:val="af9"/>
              <w:numPr>
                <w:ilvl w:val="0"/>
                <w:numId w:val="38"/>
              </w:numPr>
              <w:ind w:firstLineChars="0"/>
              <w:rPr>
                <w:rFonts w:ascii="Times New Roman"/>
                <w:sz w:val="20"/>
              </w:rPr>
            </w:pPr>
            <w:r w:rsidRPr="00CE4238">
              <w:rPr>
                <w:rFonts w:ascii="Times New Roman"/>
                <w:sz w:val="20"/>
              </w:rPr>
              <w:t>周期推送关键性能指标（如</w:t>
            </w:r>
            <w:r w:rsidRPr="00CE4238">
              <w:rPr>
                <w:rFonts w:ascii="Times New Roman"/>
                <w:sz w:val="20"/>
              </w:rPr>
              <w:t>CPU</w:t>
            </w:r>
            <w:r w:rsidRPr="00CE4238">
              <w:rPr>
                <w:rFonts w:ascii="Times New Roman"/>
                <w:sz w:val="20"/>
              </w:rPr>
              <w:t>使用率、</w:t>
            </w:r>
            <w:proofErr w:type="gramStart"/>
            <w:r w:rsidRPr="00CE4238">
              <w:rPr>
                <w:rFonts w:ascii="Times New Roman"/>
                <w:sz w:val="20"/>
              </w:rPr>
              <w:t>栈</w:t>
            </w:r>
            <w:proofErr w:type="gramEnd"/>
            <w:r w:rsidRPr="00CE4238">
              <w:rPr>
                <w:rFonts w:ascii="Times New Roman"/>
                <w:sz w:val="20"/>
              </w:rPr>
              <w:t>剩余空间、网络吞吐）；</w:t>
            </w:r>
          </w:p>
          <w:p w14:paraId="3FEC8CC3" w14:textId="77777777" w:rsidR="0095468F" w:rsidRPr="00CE4238" w:rsidRDefault="0095468F" w:rsidP="008202F7">
            <w:pPr>
              <w:pStyle w:val="af9"/>
              <w:numPr>
                <w:ilvl w:val="0"/>
                <w:numId w:val="38"/>
              </w:numPr>
              <w:ind w:firstLineChars="0"/>
              <w:rPr>
                <w:rFonts w:ascii="Times New Roman"/>
                <w:sz w:val="20"/>
              </w:rPr>
            </w:pPr>
            <w:r w:rsidRPr="00CE4238">
              <w:rPr>
                <w:rFonts w:ascii="Times New Roman"/>
                <w:sz w:val="20"/>
              </w:rPr>
              <w:t>事件驱动推送异常告警（如</w:t>
            </w:r>
            <w:proofErr w:type="gramStart"/>
            <w:r w:rsidRPr="00CE4238">
              <w:rPr>
                <w:rFonts w:ascii="Times New Roman"/>
                <w:sz w:val="20"/>
              </w:rPr>
              <w:t>栈</w:t>
            </w:r>
            <w:proofErr w:type="gramEnd"/>
            <w:r w:rsidRPr="00CE4238">
              <w:rPr>
                <w:rFonts w:ascii="Times New Roman"/>
                <w:sz w:val="20"/>
              </w:rPr>
              <w:t>溢出、截止时间错失、</w:t>
            </w:r>
            <w:proofErr w:type="spellStart"/>
            <w:r w:rsidRPr="00CE4238">
              <w:rPr>
                <w:rFonts w:ascii="Times New Roman"/>
                <w:sz w:val="20"/>
              </w:rPr>
              <w:t>mbuf</w:t>
            </w:r>
            <w:proofErr w:type="spellEnd"/>
            <w:r w:rsidRPr="00CE4238">
              <w:rPr>
                <w:rFonts w:ascii="Times New Roman"/>
                <w:sz w:val="20"/>
              </w:rPr>
              <w:t>耗尽）；</w:t>
            </w:r>
          </w:p>
          <w:p w14:paraId="70E0EB61" w14:textId="77777777" w:rsidR="0095468F" w:rsidRPr="00CE4238" w:rsidRDefault="0095468F" w:rsidP="008202F7">
            <w:pPr>
              <w:pStyle w:val="af9"/>
              <w:numPr>
                <w:ilvl w:val="0"/>
                <w:numId w:val="38"/>
              </w:numPr>
              <w:ind w:firstLineChars="0"/>
              <w:rPr>
                <w:rFonts w:ascii="Times New Roman"/>
                <w:sz w:val="20"/>
              </w:rPr>
            </w:pPr>
            <w:r w:rsidRPr="00CE4238">
              <w:rPr>
                <w:rFonts w:ascii="Times New Roman"/>
                <w:sz w:val="20"/>
              </w:rPr>
              <w:t>协议头包含时间戳、任务</w:t>
            </w:r>
            <w:r w:rsidRPr="00CE4238">
              <w:rPr>
                <w:rFonts w:ascii="Times New Roman"/>
                <w:sz w:val="20"/>
              </w:rPr>
              <w:t>/</w:t>
            </w:r>
            <w:r w:rsidRPr="00CE4238">
              <w:rPr>
                <w:rFonts w:ascii="Times New Roman"/>
                <w:sz w:val="20"/>
              </w:rPr>
              <w:t>接口标识符；</w:t>
            </w:r>
          </w:p>
        </w:tc>
      </w:tr>
      <w:tr w:rsidR="0095468F" w:rsidRPr="00CE4238" w14:paraId="211D0864" w14:textId="77777777" w:rsidTr="00E01965">
        <w:tc>
          <w:tcPr>
            <w:tcW w:w="1809" w:type="dxa"/>
            <w:shd w:val="clear" w:color="auto" w:fill="DEEAF6"/>
          </w:tcPr>
          <w:p w14:paraId="0C5E364E" w14:textId="77777777" w:rsidR="0095468F" w:rsidRPr="00CE4238" w:rsidRDefault="0095468F" w:rsidP="00E01965">
            <w:pPr>
              <w:pStyle w:val="af9"/>
              <w:ind w:firstLineChars="0" w:firstLine="0"/>
              <w:rPr>
                <w:rFonts w:ascii="Times New Roman"/>
                <w:b/>
                <w:bCs/>
                <w:sz w:val="20"/>
              </w:rPr>
            </w:pPr>
            <w:r w:rsidRPr="00CE4238">
              <w:rPr>
                <w:rFonts w:ascii="Times New Roman"/>
                <w:b/>
                <w:bCs/>
                <w:sz w:val="20"/>
              </w:rPr>
              <w:t>接口特性状态</w:t>
            </w:r>
          </w:p>
        </w:tc>
        <w:tc>
          <w:tcPr>
            <w:tcW w:w="6933" w:type="dxa"/>
            <w:shd w:val="clear" w:color="auto" w:fill="DEEAF6"/>
          </w:tcPr>
          <w:p w14:paraId="15560C28" w14:textId="77777777" w:rsidR="0095468F" w:rsidRPr="00CE4238" w:rsidRDefault="0095468F" w:rsidP="00E01965">
            <w:pPr>
              <w:pStyle w:val="af9"/>
              <w:ind w:firstLineChars="0" w:firstLine="0"/>
              <w:rPr>
                <w:rFonts w:ascii="Times New Roman"/>
                <w:sz w:val="20"/>
              </w:rPr>
            </w:pPr>
            <w:r w:rsidRPr="00CE4238">
              <w:rPr>
                <w:rFonts w:ascii="Times New Roman"/>
                <w:sz w:val="20"/>
              </w:rPr>
              <w:t>待开发</w:t>
            </w:r>
            <w:r w:rsidRPr="00CE4238">
              <w:rPr>
                <w:rFonts w:ascii="Times New Roman"/>
                <w:sz w:val="20"/>
              </w:rPr>
              <w:t xml:space="preserve"> —— </w:t>
            </w:r>
            <w:r w:rsidRPr="00CE4238">
              <w:rPr>
                <w:rFonts w:ascii="Times New Roman"/>
                <w:sz w:val="20"/>
              </w:rPr>
              <w:t>需定义协议格式与序列化机制，适配嵌入式带宽约束。</w:t>
            </w:r>
          </w:p>
        </w:tc>
      </w:tr>
    </w:tbl>
    <w:p w14:paraId="7219EC8A" w14:textId="77777777" w:rsidR="0095468F" w:rsidRPr="00B623BE" w:rsidRDefault="0095468F" w:rsidP="00EA092D"/>
    <w:p w14:paraId="7DA73D3D" w14:textId="037AA3C5" w:rsidR="00EA092D" w:rsidRDefault="00EA092D" w:rsidP="00EA092D">
      <w:pPr>
        <w:pStyle w:val="5"/>
      </w:pPr>
      <w:r>
        <w:rPr>
          <w:rFonts w:hint="eastAsia"/>
        </w:rPr>
        <w:t>3.2.4.</w:t>
      </w:r>
      <w:r w:rsidR="00511790">
        <w:rPr>
          <w:rFonts w:hint="eastAsia"/>
        </w:rPr>
        <w:t>3</w:t>
      </w:r>
      <w:r>
        <w:rPr>
          <w:rFonts w:hint="eastAsia"/>
        </w:rPr>
        <w:t>.2 接口功能交付需求</w:t>
      </w:r>
    </w:p>
    <w:p w14:paraId="23CEF8DF" w14:textId="5BE26832" w:rsidR="00A83B7F" w:rsidRPr="00CE4238" w:rsidRDefault="00A83B7F" w:rsidP="00FB0308">
      <w:pPr>
        <w:pStyle w:val="af9"/>
        <w:ind w:firstLine="480"/>
        <w:rPr>
          <w:rFonts w:ascii="Times New Roman"/>
        </w:rPr>
      </w:pPr>
      <w:r w:rsidRPr="00CE4238">
        <w:rPr>
          <w:rFonts w:ascii="Times New Roman"/>
        </w:rPr>
        <w:t>聚焦运行时性能与资源状态的可观测性，强调实时性、可配置性与非侵入性：</w:t>
      </w:r>
    </w:p>
    <w:p w14:paraId="562E50C9" w14:textId="77777777" w:rsidR="00A83B7F" w:rsidRPr="00CE4238" w:rsidRDefault="00A83B7F" w:rsidP="008202F7">
      <w:pPr>
        <w:pStyle w:val="af9"/>
        <w:numPr>
          <w:ilvl w:val="0"/>
          <w:numId w:val="83"/>
        </w:numPr>
        <w:ind w:firstLineChars="0"/>
        <w:rPr>
          <w:rFonts w:ascii="Times New Roman"/>
        </w:rPr>
      </w:pPr>
      <w:r w:rsidRPr="00CE4238">
        <w:rPr>
          <w:rFonts w:ascii="Times New Roman"/>
        </w:rPr>
        <w:t>初始化功能</w:t>
      </w:r>
    </w:p>
    <w:p w14:paraId="49DE1DB0" w14:textId="77777777" w:rsidR="00A83B7F" w:rsidRPr="00CE4238" w:rsidRDefault="00A83B7F" w:rsidP="00CE4238">
      <w:pPr>
        <w:pStyle w:val="af9"/>
        <w:ind w:left="425" w:firstLineChars="0" w:firstLine="425"/>
        <w:rPr>
          <w:rFonts w:ascii="Times New Roman"/>
        </w:rPr>
      </w:pPr>
      <w:r w:rsidRPr="00CE4238">
        <w:rPr>
          <w:rFonts w:ascii="Times New Roman"/>
        </w:rPr>
        <w:t>启动时注册监控钩子（如任务切换、网络收发、内存分配）和命令接口（如</w:t>
      </w:r>
      <w:r w:rsidRPr="00CE4238">
        <w:rPr>
          <w:rFonts w:ascii="Times New Roman"/>
        </w:rPr>
        <w:t xml:space="preserve"> </w:t>
      </w:r>
      <w:proofErr w:type="spellStart"/>
      <w:r w:rsidRPr="00CE4238">
        <w:rPr>
          <w:rFonts w:ascii="Times New Roman"/>
        </w:rPr>
        <w:t>rtems</w:t>
      </w:r>
      <w:proofErr w:type="spellEnd"/>
      <w:r w:rsidRPr="00CE4238">
        <w:rPr>
          <w:rFonts w:ascii="Times New Roman"/>
        </w:rPr>
        <w:t>-container-stats</w:t>
      </w:r>
      <w:r w:rsidRPr="00CE4238">
        <w:rPr>
          <w:rFonts w:ascii="Times New Roman"/>
        </w:rPr>
        <w:t>）。</w:t>
      </w:r>
    </w:p>
    <w:p w14:paraId="6925CDA4" w14:textId="77777777" w:rsidR="00A83B7F" w:rsidRPr="00CE4238" w:rsidRDefault="00A83B7F" w:rsidP="008202F7">
      <w:pPr>
        <w:pStyle w:val="af9"/>
        <w:numPr>
          <w:ilvl w:val="0"/>
          <w:numId w:val="83"/>
        </w:numPr>
        <w:ind w:firstLineChars="0"/>
        <w:rPr>
          <w:rFonts w:ascii="Times New Roman"/>
        </w:rPr>
      </w:pPr>
      <w:r w:rsidRPr="00CE4238">
        <w:rPr>
          <w:rFonts w:ascii="Times New Roman"/>
        </w:rPr>
        <w:t>采集功能</w:t>
      </w:r>
    </w:p>
    <w:p w14:paraId="6A4EEB36" w14:textId="77777777" w:rsidR="00A83B7F" w:rsidRPr="00CE4238" w:rsidRDefault="00A83B7F" w:rsidP="00CE4238">
      <w:pPr>
        <w:pStyle w:val="af9"/>
        <w:ind w:left="425" w:firstLineChars="0" w:firstLine="425"/>
        <w:rPr>
          <w:rFonts w:ascii="Times New Roman"/>
        </w:rPr>
      </w:pPr>
      <w:r w:rsidRPr="00CE4238">
        <w:rPr>
          <w:rFonts w:ascii="Times New Roman"/>
        </w:rPr>
        <w:t>通过周期轮询或事件触发，从</w:t>
      </w:r>
      <w:r w:rsidRPr="00CE4238">
        <w:rPr>
          <w:rFonts w:ascii="Times New Roman"/>
        </w:rPr>
        <w:t>RTEMS</w:t>
      </w:r>
      <w:r w:rsidRPr="00CE4238">
        <w:rPr>
          <w:rFonts w:ascii="Times New Roman"/>
        </w:rPr>
        <w:t>内核、容器管理器、网络</w:t>
      </w:r>
      <w:proofErr w:type="gramStart"/>
      <w:r w:rsidRPr="00CE4238">
        <w:rPr>
          <w:rFonts w:ascii="Times New Roman"/>
        </w:rPr>
        <w:t>栈</w:t>
      </w:r>
      <w:proofErr w:type="gramEnd"/>
      <w:r w:rsidRPr="00CE4238">
        <w:rPr>
          <w:rFonts w:ascii="Times New Roman"/>
        </w:rPr>
        <w:t>等模块获取原始指标（</w:t>
      </w:r>
      <w:r w:rsidRPr="00CE4238">
        <w:rPr>
          <w:rFonts w:ascii="Times New Roman"/>
        </w:rPr>
        <w:t>CPU</w:t>
      </w:r>
      <w:r w:rsidRPr="00CE4238">
        <w:rPr>
          <w:rFonts w:ascii="Times New Roman"/>
        </w:rPr>
        <w:t>时间片、</w:t>
      </w:r>
      <w:proofErr w:type="gramStart"/>
      <w:r w:rsidRPr="00CE4238">
        <w:rPr>
          <w:rFonts w:ascii="Times New Roman"/>
        </w:rPr>
        <w:t>栈</w:t>
      </w:r>
      <w:proofErr w:type="gramEnd"/>
      <w:r w:rsidRPr="00CE4238">
        <w:rPr>
          <w:rFonts w:ascii="Times New Roman"/>
        </w:rPr>
        <w:t>使用量、网络吞吐量等）。</w:t>
      </w:r>
    </w:p>
    <w:p w14:paraId="70A26043" w14:textId="77777777" w:rsidR="00A83B7F" w:rsidRPr="00CE4238" w:rsidRDefault="00A83B7F" w:rsidP="008202F7">
      <w:pPr>
        <w:pStyle w:val="af9"/>
        <w:numPr>
          <w:ilvl w:val="0"/>
          <w:numId w:val="83"/>
        </w:numPr>
        <w:ind w:firstLineChars="0"/>
        <w:rPr>
          <w:rFonts w:ascii="Times New Roman"/>
        </w:rPr>
      </w:pPr>
      <w:r w:rsidRPr="00CE4238">
        <w:rPr>
          <w:rFonts w:ascii="Times New Roman"/>
        </w:rPr>
        <w:t>聚合功能</w:t>
      </w:r>
    </w:p>
    <w:p w14:paraId="2053EEE4" w14:textId="77777777" w:rsidR="00A83B7F" w:rsidRPr="00CE4238" w:rsidRDefault="00A83B7F" w:rsidP="00CE4238">
      <w:pPr>
        <w:pStyle w:val="af9"/>
        <w:ind w:left="425" w:firstLineChars="0" w:firstLine="425"/>
        <w:rPr>
          <w:rFonts w:ascii="Times New Roman"/>
        </w:rPr>
      </w:pPr>
      <w:r w:rsidRPr="00CE4238">
        <w:rPr>
          <w:rFonts w:ascii="Times New Roman"/>
        </w:rPr>
        <w:t>跨模块关联数据，例如将任务</w:t>
      </w:r>
      <w:r w:rsidRPr="00CE4238">
        <w:rPr>
          <w:rFonts w:ascii="Times New Roman"/>
        </w:rPr>
        <w:t>CPU</w:t>
      </w:r>
      <w:r w:rsidRPr="00CE4238">
        <w:rPr>
          <w:rFonts w:ascii="Times New Roman"/>
        </w:rPr>
        <w:t>使用率与其</w:t>
      </w:r>
      <w:proofErr w:type="gramStart"/>
      <w:r w:rsidRPr="00CE4238">
        <w:rPr>
          <w:rFonts w:ascii="Times New Roman"/>
        </w:rPr>
        <w:t>栈</w:t>
      </w:r>
      <w:proofErr w:type="gramEnd"/>
      <w:r w:rsidRPr="00CE4238">
        <w:rPr>
          <w:rFonts w:ascii="Times New Roman"/>
        </w:rPr>
        <w:t>状态、所属容器</w:t>
      </w:r>
      <w:r w:rsidRPr="00CE4238">
        <w:rPr>
          <w:rFonts w:ascii="Times New Roman"/>
        </w:rPr>
        <w:t>ID</w:t>
      </w:r>
      <w:r w:rsidRPr="00CE4238">
        <w:rPr>
          <w:rFonts w:ascii="Times New Roman"/>
        </w:rPr>
        <w:t>合并，形成统一视图。</w:t>
      </w:r>
    </w:p>
    <w:p w14:paraId="4F0060BE" w14:textId="77777777" w:rsidR="00A83B7F" w:rsidRPr="00CE4238" w:rsidRDefault="00A83B7F" w:rsidP="008202F7">
      <w:pPr>
        <w:pStyle w:val="af9"/>
        <w:numPr>
          <w:ilvl w:val="0"/>
          <w:numId w:val="83"/>
        </w:numPr>
        <w:ind w:firstLineChars="0"/>
        <w:rPr>
          <w:rFonts w:ascii="Times New Roman"/>
        </w:rPr>
      </w:pPr>
      <w:r w:rsidRPr="00CE4238">
        <w:rPr>
          <w:rFonts w:ascii="Times New Roman"/>
        </w:rPr>
        <w:t>过滤功能</w:t>
      </w:r>
    </w:p>
    <w:p w14:paraId="5C8C308A" w14:textId="77777777" w:rsidR="00A83B7F" w:rsidRPr="00CE4238" w:rsidRDefault="00A83B7F" w:rsidP="00CE4238">
      <w:pPr>
        <w:pStyle w:val="af9"/>
        <w:ind w:left="425" w:firstLineChars="0" w:firstLine="425"/>
        <w:rPr>
          <w:rFonts w:ascii="Times New Roman"/>
        </w:rPr>
      </w:pPr>
      <w:r w:rsidRPr="00CE4238">
        <w:rPr>
          <w:rFonts w:ascii="Times New Roman"/>
        </w:rPr>
        <w:lastRenderedPageBreak/>
        <w:t>支持运行时按容器、任务</w:t>
      </w:r>
      <w:r w:rsidRPr="00CE4238">
        <w:rPr>
          <w:rFonts w:ascii="Times New Roman"/>
        </w:rPr>
        <w:t>ID</w:t>
      </w:r>
      <w:r w:rsidRPr="00CE4238">
        <w:rPr>
          <w:rFonts w:ascii="Times New Roman"/>
        </w:rPr>
        <w:t>、</w:t>
      </w:r>
      <w:r w:rsidRPr="00CE4238">
        <w:rPr>
          <w:rFonts w:ascii="Times New Roman"/>
        </w:rPr>
        <w:t>CPU</w:t>
      </w:r>
      <w:r w:rsidRPr="00CE4238">
        <w:rPr>
          <w:rFonts w:ascii="Times New Roman"/>
        </w:rPr>
        <w:t>核、网络接口等维度动态筛选监控目标，减少无关数据处理。</w:t>
      </w:r>
    </w:p>
    <w:p w14:paraId="092EFDF8" w14:textId="77777777" w:rsidR="00A83B7F" w:rsidRPr="00CE4238" w:rsidRDefault="00A83B7F" w:rsidP="008202F7">
      <w:pPr>
        <w:pStyle w:val="af9"/>
        <w:numPr>
          <w:ilvl w:val="0"/>
          <w:numId w:val="83"/>
        </w:numPr>
        <w:ind w:firstLineChars="0"/>
        <w:rPr>
          <w:rFonts w:ascii="Times New Roman"/>
        </w:rPr>
      </w:pPr>
      <w:r w:rsidRPr="00CE4238">
        <w:rPr>
          <w:rFonts w:ascii="Times New Roman"/>
        </w:rPr>
        <w:t>格式化功能</w:t>
      </w:r>
    </w:p>
    <w:p w14:paraId="6AD1D2C8" w14:textId="77777777" w:rsidR="00A83B7F" w:rsidRPr="00CE4238" w:rsidRDefault="00A83B7F" w:rsidP="00CE4238">
      <w:pPr>
        <w:pStyle w:val="af9"/>
        <w:ind w:left="425" w:firstLineChars="0" w:firstLine="425"/>
        <w:rPr>
          <w:rFonts w:ascii="Times New Roman"/>
        </w:rPr>
      </w:pPr>
      <w:r w:rsidRPr="00CE4238">
        <w:rPr>
          <w:rFonts w:ascii="Times New Roman"/>
        </w:rPr>
        <w:t>将指标转换为人类可读摘要（如</w:t>
      </w:r>
      <w:r w:rsidRPr="00CE4238">
        <w:rPr>
          <w:rFonts w:ascii="Times New Roman"/>
        </w:rPr>
        <w:t>“CPU: 12%”</w:t>
      </w:r>
      <w:r w:rsidRPr="00CE4238">
        <w:rPr>
          <w:rFonts w:ascii="Times New Roman"/>
        </w:rPr>
        <w:t>）或机器可解析格式（如</w:t>
      </w:r>
      <w:r w:rsidRPr="00CE4238">
        <w:rPr>
          <w:rFonts w:ascii="Times New Roman"/>
        </w:rPr>
        <w:t>JSON</w:t>
      </w:r>
      <w:r w:rsidRPr="00CE4238">
        <w:rPr>
          <w:rFonts w:ascii="Times New Roman"/>
        </w:rPr>
        <w:t>、</w:t>
      </w:r>
      <w:r w:rsidRPr="00CE4238">
        <w:rPr>
          <w:rFonts w:ascii="Times New Roman"/>
        </w:rPr>
        <w:t>TLV</w:t>
      </w:r>
      <w:r w:rsidRPr="00CE4238">
        <w:rPr>
          <w:rFonts w:ascii="Times New Roman"/>
        </w:rPr>
        <w:t>），便于命令行显示或远程集成。</w:t>
      </w:r>
    </w:p>
    <w:p w14:paraId="0E902BA2" w14:textId="77777777" w:rsidR="00A83B7F" w:rsidRPr="00CE4238" w:rsidRDefault="00A83B7F" w:rsidP="008202F7">
      <w:pPr>
        <w:pStyle w:val="af9"/>
        <w:numPr>
          <w:ilvl w:val="0"/>
          <w:numId w:val="83"/>
        </w:numPr>
        <w:ind w:firstLineChars="0"/>
        <w:rPr>
          <w:rFonts w:ascii="Times New Roman"/>
        </w:rPr>
      </w:pPr>
      <w:r w:rsidRPr="00CE4238">
        <w:rPr>
          <w:rFonts w:ascii="Times New Roman"/>
        </w:rPr>
        <w:t>输出功能</w:t>
      </w:r>
    </w:p>
    <w:p w14:paraId="4BE6ABC2" w14:textId="77777777" w:rsidR="00A83B7F" w:rsidRPr="00CE4238" w:rsidRDefault="00A83B7F" w:rsidP="00CE4238">
      <w:pPr>
        <w:pStyle w:val="af9"/>
        <w:ind w:left="425" w:firstLineChars="0" w:firstLine="425"/>
        <w:rPr>
          <w:rFonts w:ascii="Times New Roman"/>
        </w:rPr>
      </w:pPr>
      <w:r w:rsidRPr="00CE4238">
        <w:rPr>
          <w:rFonts w:ascii="Times New Roman"/>
        </w:rPr>
        <w:t>通过多通道（命令行、共享内存、轻量网络协议）异步输出监控报告，确保不</w:t>
      </w:r>
      <w:proofErr w:type="gramStart"/>
      <w:r w:rsidRPr="00CE4238">
        <w:rPr>
          <w:rFonts w:ascii="Times New Roman"/>
        </w:rPr>
        <w:t>干扰高</w:t>
      </w:r>
      <w:proofErr w:type="gramEnd"/>
      <w:r w:rsidRPr="00CE4238">
        <w:rPr>
          <w:rFonts w:ascii="Times New Roman"/>
        </w:rPr>
        <w:t>优先级实时任务。</w:t>
      </w:r>
    </w:p>
    <w:p w14:paraId="6B581D5F" w14:textId="77777777" w:rsidR="00A83B7F" w:rsidRPr="00CE4238" w:rsidRDefault="00A83B7F" w:rsidP="008202F7">
      <w:pPr>
        <w:pStyle w:val="af9"/>
        <w:numPr>
          <w:ilvl w:val="0"/>
          <w:numId w:val="83"/>
        </w:numPr>
        <w:ind w:firstLineChars="0"/>
        <w:rPr>
          <w:rFonts w:ascii="Times New Roman"/>
        </w:rPr>
      </w:pPr>
      <w:r w:rsidRPr="00CE4238">
        <w:rPr>
          <w:rFonts w:ascii="Times New Roman"/>
        </w:rPr>
        <w:t>同步控制功能</w:t>
      </w:r>
    </w:p>
    <w:p w14:paraId="43E51D41" w14:textId="13B33223" w:rsidR="00F15B33" w:rsidRDefault="00A83B7F" w:rsidP="00CE4238">
      <w:pPr>
        <w:pStyle w:val="af9"/>
        <w:ind w:left="425" w:firstLineChars="0" w:firstLine="425"/>
        <w:rPr>
          <w:rFonts w:ascii="Times New Roman"/>
        </w:rPr>
      </w:pPr>
      <w:r w:rsidRPr="00CE4238">
        <w:rPr>
          <w:rFonts w:ascii="Times New Roman"/>
        </w:rPr>
        <w:t>提供接口动态调整</w:t>
      </w:r>
      <w:r w:rsidRPr="00CE4238">
        <w:rPr>
          <w:rFonts w:ascii="Times New Roman" w:hint="eastAsia"/>
        </w:rPr>
        <w:t>采样周期、启停监控、重置统计计数器，实现灵活的运行时控制。</w:t>
      </w:r>
    </w:p>
    <w:p w14:paraId="162859D7" w14:textId="77777777" w:rsidR="008202F7" w:rsidRPr="00CE4238" w:rsidRDefault="008202F7" w:rsidP="00CE4238">
      <w:pPr>
        <w:pStyle w:val="af9"/>
        <w:ind w:left="425" w:firstLineChars="0" w:firstLine="425"/>
        <w:rPr>
          <w:rFonts w:ascii="Times New Roman"/>
        </w:rPr>
      </w:pPr>
    </w:p>
    <w:p w14:paraId="35DF129A" w14:textId="159FAE16" w:rsidR="00693FD1" w:rsidRPr="00255FFD" w:rsidRDefault="004348EB" w:rsidP="00255FFD">
      <w:pPr>
        <w:pStyle w:val="2"/>
        <w:numPr>
          <w:ilvl w:val="0"/>
          <w:numId w:val="0"/>
        </w:numPr>
        <w:tabs>
          <w:tab w:val="left" w:pos="360"/>
        </w:tabs>
        <w:rPr>
          <w:rFonts w:ascii="Times New Roman" w:hAnsi="Times New Roman"/>
          <w:color w:val="000000"/>
        </w:rPr>
      </w:pPr>
      <w:bookmarkStart w:id="28" w:name="_Toc236661771"/>
      <w:r w:rsidRPr="003E4244">
        <w:rPr>
          <w:rFonts w:ascii="Times New Roman" w:hAnsi="Times New Roman"/>
          <w:color w:val="000000"/>
        </w:rPr>
        <w:t>3.</w:t>
      </w:r>
      <w:r>
        <w:rPr>
          <w:rFonts w:ascii="Times New Roman" w:hAnsi="Times New Roman" w:hint="eastAsia"/>
          <w:color w:val="000000"/>
        </w:rPr>
        <w:t>3</w:t>
      </w:r>
      <w:r w:rsidRPr="003E4244">
        <w:rPr>
          <w:rFonts w:ascii="Times New Roman" w:hAnsi="Times New Roman"/>
          <w:color w:val="000000"/>
        </w:rPr>
        <w:t xml:space="preserve"> CSCI</w:t>
      </w:r>
      <w:r w:rsidR="00B046F8">
        <w:rPr>
          <w:rFonts w:ascii="Times New Roman" w:hAnsi="Times New Roman" w:hint="eastAsia"/>
          <w:color w:val="000000"/>
        </w:rPr>
        <w:t>内部</w:t>
      </w:r>
      <w:r>
        <w:rPr>
          <w:rFonts w:ascii="Times New Roman" w:hAnsi="Times New Roman" w:hint="eastAsia"/>
          <w:color w:val="000000"/>
        </w:rPr>
        <w:t>接口需求</w:t>
      </w:r>
      <w:bookmarkEnd w:id="28"/>
    </w:p>
    <w:p w14:paraId="17C55880" w14:textId="6384719E" w:rsidR="00693FD1" w:rsidRDefault="00693FD1" w:rsidP="00693FD1">
      <w:pPr>
        <w:pStyle w:val="3"/>
        <w:numPr>
          <w:ilvl w:val="0"/>
          <w:numId w:val="0"/>
        </w:numPr>
        <w:rPr>
          <w:rFonts w:ascii="Times New Roman"/>
          <w:color w:val="000000"/>
        </w:rPr>
      </w:pPr>
      <w:r w:rsidRPr="003E4244">
        <w:rPr>
          <w:rFonts w:ascii="Times New Roman"/>
          <w:color w:val="000000"/>
        </w:rPr>
        <w:t>3.</w:t>
      </w:r>
      <w:r>
        <w:rPr>
          <w:rFonts w:ascii="Times New Roman" w:hint="eastAsia"/>
          <w:color w:val="000000"/>
        </w:rPr>
        <w:t>3</w:t>
      </w:r>
      <w:r w:rsidRPr="003E4244">
        <w:rPr>
          <w:rFonts w:ascii="Times New Roman"/>
          <w:color w:val="000000"/>
        </w:rPr>
        <w:t>.</w:t>
      </w:r>
      <w:r>
        <w:rPr>
          <w:rFonts w:ascii="Times New Roman" w:hint="eastAsia"/>
          <w:color w:val="000000"/>
        </w:rPr>
        <w:t>1</w:t>
      </w:r>
      <w:r w:rsidRPr="003E4244">
        <w:rPr>
          <w:rFonts w:ascii="Times New Roman"/>
          <w:color w:val="000000"/>
        </w:rPr>
        <w:t xml:space="preserve"> </w:t>
      </w:r>
      <w:r>
        <w:rPr>
          <w:rFonts w:ascii="Times New Roman" w:hint="eastAsia"/>
          <w:color w:val="000000"/>
        </w:rPr>
        <w:t>内核资源管理机制</w:t>
      </w:r>
      <w:r w:rsidR="005C47A5">
        <w:rPr>
          <w:rFonts w:ascii="Times New Roman" w:hint="eastAsia"/>
          <w:color w:val="000000"/>
        </w:rPr>
        <w:t>（</w:t>
      </w:r>
      <w:r w:rsidR="005C47A5">
        <w:rPr>
          <w:rFonts w:ascii="Times New Roman"/>
          <w:color w:val="000000"/>
        </w:rPr>
        <w:t>IFA</w:t>
      </w:r>
      <w:r w:rsidR="005C47A5" w:rsidRPr="00DD4420">
        <w:rPr>
          <w:rFonts w:ascii="Times New Roman"/>
          <w:color w:val="000000"/>
        </w:rPr>
        <w:t>_</w:t>
      </w:r>
      <w:r w:rsidR="005C47A5">
        <w:rPr>
          <w:rFonts w:ascii="Times New Roman"/>
          <w:color w:val="000000"/>
        </w:rPr>
        <w:t>I_</w:t>
      </w:r>
      <w:r w:rsidR="005C47A5">
        <w:rPr>
          <w:rFonts w:ascii="Times New Roman" w:hint="eastAsia"/>
          <w:color w:val="000000"/>
        </w:rPr>
        <w:t>KERNEL</w:t>
      </w:r>
      <w:r w:rsidR="005C47A5">
        <w:rPr>
          <w:rFonts w:ascii="Times New Roman" w:hint="eastAsia"/>
          <w:color w:val="000000"/>
        </w:rPr>
        <w:t>）</w:t>
      </w:r>
    </w:p>
    <w:p w14:paraId="5DA7AC69" w14:textId="1A4303B1" w:rsidR="001B6763" w:rsidRDefault="00410051" w:rsidP="00410051">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 xml:space="preserve">3.3.1.1 </w:t>
      </w:r>
      <w:r w:rsidR="001B6763" w:rsidRPr="001B6763">
        <w:rPr>
          <w:rFonts w:ascii="Times New Roman" w:eastAsia="黑体" w:hAnsi="Times New Roman"/>
          <w:sz w:val="24"/>
          <w:szCs w:val="24"/>
        </w:rPr>
        <w:t>线程</w:t>
      </w:r>
      <w:r w:rsidR="001B6763" w:rsidRPr="001B6763">
        <w:rPr>
          <w:rFonts w:ascii="Times New Roman" w:eastAsia="黑体" w:hAnsi="Times New Roman"/>
          <w:sz w:val="24"/>
          <w:szCs w:val="24"/>
        </w:rPr>
        <w:t>ID</w:t>
      </w:r>
      <w:r w:rsidR="001B6763" w:rsidRPr="001B6763">
        <w:rPr>
          <w:rFonts w:ascii="Times New Roman" w:eastAsia="黑体" w:hAnsi="Times New Roman"/>
          <w:sz w:val="24"/>
          <w:szCs w:val="24"/>
        </w:rPr>
        <w:t>隔离子系统</w:t>
      </w:r>
      <w:r w:rsidR="00AF57C1" w:rsidRPr="00AF57C1">
        <w:rPr>
          <w:rFonts w:ascii="Times New Roman" w:eastAsia="黑体" w:hAnsi="Times New Roman" w:hint="eastAsia"/>
          <w:sz w:val="24"/>
          <w:szCs w:val="24"/>
        </w:rPr>
        <w:t>（</w:t>
      </w:r>
      <w:r w:rsidR="00AF57C1" w:rsidRPr="00AF57C1">
        <w:rPr>
          <w:rFonts w:ascii="Times New Roman" w:eastAsia="黑体" w:hAnsi="Times New Roman"/>
          <w:sz w:val="24"/>
          <w:szCs w:val="24"/>
        </w:rPr>
        <w:t>IFA_I_</w:t>
      </w:r>
      <w:r w:rsidR="00AF57C1" w:rsidRPr="00AF57C1">
        <w:rPr>
          <w:rFonts w:ascii="Times New Roman" w:eastAsia="黑体" w:hAnsi="Times New Roman" w:hint="eastAsia"/>
          <w:sz w:val="24"/>
          <w:szCs w:val="24"/>
        </w:rPr>
        <w:t>KERNEL_001</w:t>
      </w:r>
      <w:r w:rsidR="00AF57C1" w:rsidRPr="00AF57C1">
        <w:rPr>
          <w:rFonts w:ascii="Times New Roman" w:eastAsia="黑体" w:hAnsi="Times New Roman" w:hint="eastAsia"/>
          <w:sz w:val="24"/>
          <w:szCs w:val="24"/>
        </w:rPr>
        <w:t>）</w:t>
      </w:r>
    </w:p>
    <w:p w14:paraId="723245C1" w14:textId="32E6EC27" w:rsidR="001B6763" w:rsidRPr="001B6763" w:rsidRDefault="001B6763" w:rsidP="001B6763">
      <w:pPr>
        <w:pStyle w:val="5"/>
      </w:pPr>
      <w:r w:rsidRPr="001B6763">
        <w:lastRenderedPageBreak/>
        <w:t>3.3.1.1</w:t>
      </w:r>
      <w:r w:rsidRPr="001B6763">
        <w:rPr>
          <w:rFonts w:hint="eastAsia"/>
        </w:rPr>
        <w:t>.1</w:t>
      </w:r>
      <w:r w:rsidRPr="001B6763">
        <w:t>内部接口框图示意</w:t>
      </w:r>
    </w:p>
    <w:p w14:paraId="79DCFE6C" w14:textId="42B7771E" w:rsidR="00AB69B8" w:rsidRDefault="009A1123" w:rsidP="00E340A8">
      <w:pPr>
        <w:jc w:val="center"/>
      </w:pPr>
      <w:r>
        <w:rPr>
          <w:noProof/>
        </w:rPr>
        <mc:AlternateContent>
          <mc:Choice Requires="wpc">
            <w:drawing>
              <wp:inline distT="0" distB="0" distL="0" distR="0" wp14:anchorId="1361A280" wp14:editId="7524FB2F">
                <wp:extent cx="2635063" cy="3590290"/>
                <wp:effectExtent l="0" t="0" r="13335" b="0"/>
                <wp:docPr id="803314383" name="画布 80331438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25" name="文本框 267"/>
                        <wps:cNvSpPr txBox="1">
                          <a:spLocks noRot="1" noChangeAspect="1" noEditPoints="1" noChangeArrowheads="1" noChangeShapeType="1" noTextEdit="1"/>
                        </wps:cNvSpPr>
                        <wps:spPr bwMode="auto">
                          <a:xfrm>
                            <a:off x="1524956" y="2286706"/>
                            <a:ext cx="701675" cy="217805"/>
                          </a:xfrm>
                          <a:prstGeom prst="rect">
                            <a:avLst/>
                          </a:prstGeom>
                          <a:solidFill>
                            <a:srgbClr val="FFFFFF"/>
                          </a:solidFill>
                          <a:ln w="6350">
                            <a:solidFill>
                              <a:srgbClr val="FFFFFF"/>
                            </a:solidFill>
                            <a:miter lim="800000"/>
                            <a:headEnd/>
                            <a:tailEnd/>
                          </a:ln>
                        </wps:spPr>
                        <wps:txbx>
                          <w:txbxContent>
                            <w:p w14:paraId="3C1CD376" w14:textId="77777777" w:rsidR="009A1123" w:rsidRDefault="009A1123" w:rsidP="009A1123">
                              <w:pPr>
                                <w:rPr>
                                  <w:rFonts w:ascii="Calibri" w:hAnsi="Calibri"/>
                                  <w:sz w:val="11"/>
                                  <w:szCs w:val="11"/>
                                </w:rPr>
                              </w:pPr>
                              <w:r>
                                <w:rPr>
                                  <w:rFonts w:ascii="Calibri" w:hAnsi="Calibri"/>
                                  <w:sz w:val="11"/>
                                  <w:szCs w:val="11"/>
                                </w:rPr>
                                <w:t>IIF-PID-</w:t>
                              </w:r>
                              <w:r>
                                <w:rPr>
                                  <w:rFonts w:ascii="Calibri" w:hAnsi="Calibri" w:hint="eastAsia"/>
                                  <w:sz w:val="11"/>
                                  <w:szCs w:val="11"/>
                                </w:rPr>
                                <w:t>OBJ</w:t>
                              </w:r>
                              <w:r>
                                <w:rPr>
                                  <w:rFonts w:ascii="Calibri" w:hAnsi="Calibri"/>
                                  <w:sz w:val="11"/>
                                  <w:szCs w:val="11"/>
                                </w:rPr>
                                <w:t>-001</w:t>
                              </w:r>
                            </w:p>
                            <w:p w14:paraId="38E930FB"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124" name="文本框 267"/>
                        <wps:cNvSpPr txBox="1">
                          <a:spLocks noRot="1" noChangeAspect="1" noEditPoints="1" noChangeArrowheads="1" noChangeShapeType="1" noTextEdit="1"/>
                        </wps:cNvSpPr>
                        <wps:spPr bwMode="auto">
                          <a:xfrm>
                            <a:off x="1332215" y="1013717"/>
                            <a:ext cx="702310" cy="217805"/>
                          </a:xfrm>
                          <a:prstGeom prst="rect">
                            <a:avLst/>
                          </a:prstGeom>
                          <a:solidFill>
                            <a:srgbClr val="FFFFFF"/>
                          </a:solidFill>
                          <a:ln w="6350">
                            <a:solidFill>
                              <a:srgbClr val="FFFFFF"/>
                            </a:solidFill>
                            <a:miter lim="800000"/>
                            <a:headEnd/>
                            <a:tailEnd/>
                          </a:ln>
                        </wps:spPr>
                        <wps:txbx>
                          <w:txbxContent>
                            <w:p w14:paraId="6508E23A" w14:textId="77777777" w:rsidR="009A1123" w:rsidRDefault="009A1123" w:rsidP="009A1123">
                              <w:pPr>
                                <w:rPr>
                                  <w:rFonts w:ascii="Calibri" w:hAnsi="Calibri"/>
                                  <w:sz w:val="11"/>
                                  <w:szCs w:val="11"/>
                                </w:rPr>
                              </w:pPr>
                              <w:r>
                                <w:rPr>
                                  <w:rFonts w:ascii="Calibri" w:hAnsi="Calibri"/>
                                  <w:sz w:val="11"/>
                                  <w:szCs w:val="11"/>
                                </w:rPr>
                                <w:t>IIF-PID-</w:t>
                              </w:r>
                              <w:r>
                                <w:rPr>
                                  <w:rFonts w:ascii="Calibri" w:hAnsi="Calibri" w:hint="eastAsia"/>
                                  <w:sz w:val="11"/>
                                  <w:szCs w:val="11"/>
                                </w:rPr>
                                <w:t>LIFE</w:t>
                              </w:r>
                              <w:r>
                                <w:rPr>
                                  <w:rFonts w:ascii="Calibri" w:hAnsi="Calibri"/>
                                  <w:sz w:val="11"/>
                                  <w:szCs w:val="11"/>
                                </w:rPr>
                                <w:t>-001</w:t>
                              </w:r>
                            </w:p>
                            <w:p w14:paraId="20DBAB21"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122" name="文本框 267"/>
                        <wps:cNvSpPr txBox="1">
                          <a:spLocks noRot="1" noChangeAspect="1" noEditPoints="1" noChangeArrowheads="1" noChangeShapeType="1" noTextEdit="1"/>
                        </wps:cNvSpPr>
                        <wps:spPr bwMode="auto">
                          <a:xfrm>
                            <a:off x="117493" y="2107412"/>
                            <a:ext cx="703026" cy="217805"/>
                          </a:xfrm>
                          <a:prstGeom prst="rect">
                            <a:avLst/>
                          </a:prstGeom>
                          <a:solidFill>
                            <a:srgbClr val="FFFFFF"/>
                          </a:solidFill>
                          <a:ln w="6350">
                            <a:solidFill>
                              <a:srgbClr val="FFFFFF"/>
                            </a:solidFill>
                            <a:miter lim="800000"/>
                            <a:headEnd/>
                            <a:tailEnd/>
                          </a:ln>
                        </wps:spPr>
                        <wps:txbx>
                          <w:txbxContent>
                            <w:p w14:paraId="7D167CFA" w14:textId="77777777" w:rsidR="009A1123" w:rsidRDefault="009A1123" w:rsidP="009A1123">
                              <w:pPr>
                                <w:rPr>
                                  <w:rFonts w:ascii="Calibri" w:hAnsi="Calibri"/>
                                  <w:sz w:val="11"/>
                                  <w:szCs w:val="11"/>
                                </w:rPr>
                              </w:pPr>
                              <w:r>
                                <w:rPr>
                                  <w:rFonts w:ascii="Calibri" w:hAnsi="Calibri"/>
                                  <w:sz w:val="11"/>
                                  <w:szCs w:val="11"/>
                                </w:rPr>
                                <w:t>IIF-PID-</w:t>
                              </w:r>
                              <w:r>
                                <w:rPr>
                                  <w:rFonts w:ascii="Calibri" w:hAnsi="Calibri" w:hint="eastAsia"/>
                                  <w:sz w:val="11"/>
                                  <w:szCs w:val="11"/>
                                </w:rPr>
                                <w:t>MEM</w:t>
                              </w:r>
                              <w:r>
                                <w:rPr>
                                  <w:rFonts w:ascii="Calibri" w:hAnsi="Calibri"/>
                                  <w:sz w:val="11"/>
                                  <w:szCs w:val="11"/>
                                </w:rPr>
                                <w:t>-001</w:t>
                              </w:r>
                            </w:p>
                            <w:p w14:paraId="62C5838C"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98" name="文本框 267"/>
                        <wps:cNvSpPr txBox="1">
                          <a:spLocks noRot="1" noChangeAspect="1" noEditPoints="1" noChangeArrowheads="1" noChangeShapeType="1" noTextEdit="1"/>
                        </wps:cNvSpPr>
                        <wps:spPr bwMode="auto">
                          <a:xfrm>
                            <a:off x="186749" y="934380"/>
                            <a:ext cx="673100" cy="217805"/>
                          </a:xfrm>
                          <a:prstGeom prst="rect">
                            <a:avLst/>
                          </a:prstGeom>
                          <a:solidFill>
                            <a:srgbClr val="FFFFFF"/>
                          </a:solidFill>
                          <a:ln w="6350">
                            <a:solidFill>
                              <a:srgbClr val="FFFFFF"/>
                            </a:solidFill>
                            <a:miter lim="800000"/>
                            <a:headEnd/>
                            <a:tailEnd/>
                          </a:ln>
                        </wps:spPr>
                        <wps:txbx>
                          <w:txbxContent>
                            <w:p w14:paraId="4E546E18" w14:textId="77777777" w:rsidR="009A1123" w:rsidRDefault="009A1123" w:rsidP="009A1123">
                              <w:pPr>
                                <w:rPr>
                                  <w:rFonts w:ascii="Calibri" w:hAnsi="Calibri"/>
                                  <w:sz w:val="11"/>
                                  <w:szCs w:val="11"/>
                                </w:rPr>
                              </w:pPr>
                              <w:r>
                                <w:rPr>
                                  <w:rFonts w:ascii="Calibri" w:hAnsi="Calibri"/>
                                  <w:sz w:val="11"/>
                                  <w:szCs w:val="11"/>
                                </w:rPr>
                                <w:t>IIF-PID-</w:t>
                              </w:r>
                              <w:r>
                                <w:rPr>
                                  <w:rFonts w:ascii="Calibri" w:hAnsi="Calibri" w:hint="eastAsia"/>
                                  <w:sz w:val="11"/>
                                  <w:szCs w:val="11"/>
                                </w:rPr>
                                <w:t>VID</w:t>
                              </w:r>
                              <w:r>
                                <w:rPr>
                                  <w:rFonts w:ascii="Calibri" w:hAnsi="Calibri"/>
                                  <w:sz w:val="11"/>
                                  <w:szCs w:val="11"/>
                                </w:rPr>
                                <w:t>-001</w:t>
                              </w:r>
                            </w:p>
                            <w:p w14:paraId="18107F90"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97" name="文本框 267"/>
                        <wps:cNvSpPr txBox="1">
                          <a:spLocks noRot="1" noChangeAspect="1" noEditPoints="1" noChangeArrowheads="1" noChangeShapeType="1" noTextEdit="1"/>
                        </wps:cNvSpPr>
                        <wps:spPr bwMode="auto">
                          <a:xfrm>
                            <a:off x="1962105" y="815340"/>
                            <a:ext cx="673518" cy="218100"/>
                          </a:xfrm>
                          <a:prstGeom prst="rect">
                            <a:avLst/>
                          </a:prstGeom>
                          <a:solidFill>
                            <a:srgbClr val="FFFFFF"/>
                          </a:solidFill>
                          <a:ln w="6350">
                            <a:solidFill>
                              <a:srgbClr val="FFFFFF"/>
                            </a:solidFill>
                            <a:miter lim="800000"/>
                            <a:headEnd/>
                            <a:tailEnd/>
                          </a:ln>
                        </wps:spPr>
                        <wps:txbx>
                          <w:txbxContent>
                            <w:p w14:paraId="4BFA7FEB" w14:textId="77777777" w:rsidR="009A1123" w:rsidRDefault="009A1123" w:rsidP="009A1123">
                              <w:pPr>
                                <w:rPr>
                                  <w:rFonts w:ascii="Calibri" w:hAnsi="Calibri"/>
                                  <w:sz w:val="11"/>
                                  <w:szCs w:val="11"/>
                                </w:rPr>
                              </w:pPr>
                              <w:r>
                                <w:rPr>
                                  <w:rFonts w:ascii="Calibri" w:hAnsi="Calibri"/>
                                  <w:sz w:val="11"/>
                                  <w:szCs w:val="11"/>
                                </w:rPr>
                                <w:t>IIF-PID-</w:t>
                              </w:r>
                              <w:r>
                                <w:rPr>
                                  <w:rFonts w:ascii="Calibri" w:hAnsi="Calibri" w:hint="eastAsia"/>
                                  <w:sz w:val="11"/>
                                  <w:szCs w:val="11"/>
                                </w:rPr>
                                <w:t>BIND</w:t>
                              </w:r>
                              <w:r>
                                <w:rPr>
                                  <w:rFonts w:ascii="Calibri" w:hAnsi="Calibri"/>
                                  <w:sz w:val="11"/>
                                  <w:szCs w:val="11"/>
                                </w:rPr>
                                <w:t>-001</w:t>
                              </w:r>
                            </w:p>
                            <w:p w14:paraId="640A3495"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96" name="文本框 267"/>
                        <wps:cNvSpPr txBox="1">
                          <a:spLocks noRot="1" noChangeAspect="1" noEditPoints="1" noChangeArrowheads="1" noChangeShapeType="1" noTextEdit="1"/>
                        </wps:cNvSpPr>
                        <wps:spPr bwMode="auto">
                          <a:xfrm>
                            <a:off x="113010" y="242752"/>
                            <a:ext cx="761298" cy="259080"/>
                          </a:xfrm>
                          <a:prstGeom prst="rect">
                            <a:avLst/>
                          </a:prstGeom>
                          <a:solidFill>
                            <a:srgbClr val="FFFFFF"/>
                          </a:solidFill>
                          <a:ln w="6350">
                            <a:solidFill>
                              <a:srgbClr val="FFFFFF"/>
                            </a:solidFill>
                            <a:miter lim="800000"/>
                            <a:headEnd/>
                            <a:tailEnd/>
                          </a:ln>
                        </wps:spPr>
                        <wps:txbx>
                          <w:txbxContent>
                            <w:p w14:paraId="76902CA4"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PID</w:t>
                              </w:r>
                              <w:r>
                                <w:rPr>
                                  <w:rFonts w:ascii="Calibri" w:hAnsi="Calibri"/>
                                  <w:sz w:val="11"/>
                                  <w:szCs w:val="11"/>
                                </w:rPr>
                                <w:t>-C</w:t>
                              </w:r>
                              <w:r>
                                <w:rPr>
                                  <w:rFonts w:ascii="Calibri" w:hAnsi="Calibri" w:hint="eastAsia"/>
                                  <w:sz w:val="11"/>
                                  <w:szCs w:val="11"/>
                                </w:rPr>
                                <w:t>REATE</w:t>
                              </w:r>
                              <w:r>
                                <w:rPr>
                                  <w:rFonts w:ascii="Calibri" w:hAnsi="Calibri"/>
                                  <w:sz w:val="11"/>
                                  <w:szCs w:val="11"/>
                                </w:rPr>
                                <w:t>-001</w:t>
                              </w:r>
                            </w:p>
                            <w:p w14:paraId="140D7ABB"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24" name="AutoShape 932"/>
                        <wps:cNvSpPr>
                          <a:spLocks noRot="1" noChangeAspect="1" noEditPoints="1" noChangeArrowheads="1" noChangeShapeType="1" noTextEdit="1"/>
                        </wps:cNvSpPr>
                        <wps:spPr bwMode="auto">
                          <a:xfrm>
                            <a:off x="978139" y="76199"/>
                            <a:ext cx="631345" cy="273425"/>
                          </a:xfrm>
                          <a:prstGeom prst="roundRect">
                            <a:avLst>
                              <a:gd name="adj" fmla="val 16667"/>
                            </a:avLst>
                          </a:prstGeom>
                          <a:solidFill>
                            <a:srgbClr val="FFFFFF"/>
                          </a:solidFill>
                          <a:ln w="9525">
                            <a:solidFill>
                              <a:srgbClr val="000000"/>
                            </a:solidFill>
                            <a:round/>
                            <a:headEnd/>
                            <a:tailEnd/>
                          </a:ln>
                        </wps:spPr>
                        <wps:txbx>
                          <w:txbxContent>
                            <w:p w14:paraId="642A01D1" w14:textId="77777777" w:rsidR="009A1123" w:rsidRPr="007A2AD9" w:rsidRDefault="009A1123" w:rsidP="009A1123">
                              <w:pPr>
                                <w:ind w:left="605" w:hanging="605"/>
                                <w:jc w:val="center"/>
                                <w:rPr>
                                  <w:rFonts w:ascii="Times New Roman"/>
                                  <w:sz w:val="15"/>
                                  <w:szCs w:val="15"/>
                                </w:rPr>
                              </w:pPr>
                              <w:r>
                                <w:rPr>
                                  <w:rFonts w:ascii="Times New Roman" w:hint="eastAsia"/>
                                  <w:sz w:val="15"/>
                                  <w:szCs w:val="15"/>
                                </w:rPr>
                                <w:t>用户空间</w:t>
                              </w:r>
                            </w:p>
                          </w:txbxContent>
                        </wps:txbx>
                        <wps:bodyPr rot="0" vert="horz" wrap="square" lIns="91440" tIns="45720" rIns="91440" bIns="45720" anchor="t" anchorCtr="0" upright="1">
                          <a:noAutofit/>
                        </wps:bodyPr>
                      </wps:wsp>
                      <wps:wsp>
                        <wps:cNvPr id="803314378" name="AutoShape 932"/>
                        <wps:cNvSpPr>
                          <a:spLocks noRot="1" noChangeAspect="1" noEditPoints="1" noChangeArrowheads="1" noChangeShapeType="1" noTextEdit="1"/>
                        </wps:cNvSpPr>
                        <wps:spPr bwMode="auto">
                          <a:xfrm>
                            <a:off x="470523" y="2861683"/>
                            <a:ext cx="1991995" cy="643256"/>
                          </a:xfrm>
                          <a:prstGeom prst="roundRect">
                            <a:avLst>
                              <a:gd name="adj" fmla="val 16667"/>
                            </a:avLst>
                          </a:prstGeom>
                          <a:solidFill>
                            <a:srgbClr val="FFFFFF"/>
                          </a:solidFill>
                          <a:ln w="9525">
                            <a:solidFill>
                              <a:srgbClr val="000000"/>
                            </a:solidFill>
                            <a:round/>
                            <a:headEnd/>
                            <a:tailEnd/>
                          </a:ln>
                        </wps:spPr>
                        <wps:txbx>
                          <w:txbxContent>
                            <w:p w14:paraId="3A949D5F" w14:textId="77777777" w:rsidR="009A1123" w:rsidRPr="007A2AD9" w:rsidRDefault="009A1123" w:rsidP="009A1123">
                              <w:pPr>
                                <w:ind w:left="432" w:hanging="432"/>
                                <w:jc w:val="center"/>
                                <w:rPr>
                                  <w:rFonts w:ascii="Times New Roman"/>
                                  <w:sz w:val="15"/>
                                  <w:szCs w:val="15"/>
                                </w:rPr>
                              </w:pPr>
                              <w:r>
                                <w:rPr>
                                  <w:rFonts w:ascii="Times New Roman" w:hint="eastAsia"/>
                                  <w:sz w:val="15"/>
                                  <w:szCs w:val="15"/>
                                </w:rPr>
                                <w:t>系统服务层</w:t>
                              </w:r>
                            </w:p>
                          </w:txbxContent>
                        </wps:txbx>
                        <wps:bodyPr rot="0" vert="horz" wrap="square" lIns="91440" tIns="45720" rIns="91440" bIns="45720" anchor="t" anchorCtr="0" upright="1">
                          <a:noAutofit/>
                        </wps:bodyPr>
                      </wps:wsp>
                      <wps:wsp>
                        <wps:cNvPr id="803314379" name="AutoShape 932"/>
                        <wps:cNvSpPr>
                          <a:spLocks noRot="1" noChangeAspect="1" noEditPoints="1" noChangeArrowheads="1" noChangeShapeType="1" noTextEdit="1"/>
                        </wps:cNvSpPr>
                        <wps:spPr bwMode="auto">
                          <a:xfrm>
                            <a:off x="632971" y="3187514"/>
                            <a:ext cx="844551" cy="274320"/>
                          </a:xfrm>
                          <a:prstGeom prst="roundRect">
                            <a:avLst>
                              <a:gd name="adj" fmla="val 16667"/>
                            </a:avLst>
                          </a:prstGeom>
                          <a:solidFill>
                            <a:srgbClr val="FFFFFF"/>
                          </a:solidFill>
                          <a:ln w="9525">
                            <a:solidFill>
                              <a:srgbClr val="000000"/>
                            </a:solidFill>
                            <a:round/>
                            <a:headEnd/>
                            <a:tailEnd/>
                          </a:ln>
                        </wps:spPr>
                        <wps:txbx>
                          <w:txbxContent>
                            <w:p w14:paraId="7266154F" w14:textId="77777777" w:rsidR="009A1123" w:rsidRDefault="009A1123" w:rsidP="009A1123">
                              <w:pPr>
                                <w:jc w:val="center"/>
                              </w:pPr>
                              <w:r>
                                <w:rPr>
                                  <w:rFonts w:ascii="Times New Roman" w:hint="eastAsia"/>
                                  <w:sz w:val="15"/>
                                  <w:szCs w:val="15"/>
                                </w:rPr>
                                <w:t>内存管理</w:t>
                              </w:r>
                            </w:p>
                          </w:txbxContent>
                        </wps:txbx>
                        <wps:bodyPr rot="0" vert="horz" wrap="square" lIns="91440" tIns="45720" rIns="91440" bIns="45720" anchor="t" anchorCtr="0" upright="1">
                          <a:noAutofit/>
                        </wps:bodyPr>
                      </wps:wsp>
                      <wps:wsp>
                        <wps:cNvPr id="803314380" name="AutoShape 932"/>
                        <wps:cNvSpPr>
                          <a:spLocks noRot="1" noChangeAspect="1" noEditPoints="1" noChangeArrowheads="1" noChangeShapeType="1" noTextEdit="1"/>
                        </wps:cNvSpPr>
                        <wps:spPr bwMode="auto">
                          <a:xfrm>
                            <a:off x="1553086" y="3176084"/>
                            <a:ext cx="831850" cy="295274"/>
                          </a:xfrm>
                          <a:prstGeom prst="roundRect">
                            <a:avLst>
                              <a:gd name="adj" fmla="val 16667"/>
                            </a:avLst>
                          </a:prstGeom>
                          <a:solidFill>
                            <a:srgbClr val="FFFFFF"/>
                          </a:solidFill>
                          <a:ln w="9525">
                            <a:solidFill>
                              <a:srgbClr val="000000"/>
                            </a:solidFill>
                            <a:round/>
                            <a:headEnd/>
                            <a:tailEnd/>
                          </a:ln>
                        </wps:spPr>
                        <wps:txbx>
                          <w:txbxContent>
                            <w:p w14:paraId="514C62B2" w14:textId="77777777" w:rsidR="009A1123" w:rsidRDefault="009A1123" w:rsidP="009A1123">
                              <w:pPr>
                                <w:jc w:val="center"/>
                                <w:rPr>
                                  <w:rFonts w:ascii="Times New Roman"/>
                                  <w:sz w:val="15"/>
                                  <w:szCs w:val="15"/>
                                </w:rPr>
                              </w:pPr>
                              <w:r>
                                <w:rPr>
                                  <w:rFonts w:ascii="Times New Roman" w:hint="eastAsia"/>
                                  <w:sz w:val="15"/>
                                  <w:szCs w:val="15"/>
                                </w:rPr>
                                <w:t>对象管理</w:t>
                              </w:r>
                            </w:p>
                            <w:p w14:paraId="7A732F30" w14:textId="77777777" w:rsidR="009A1123" w:rsidRDefault="009A1123" w:rsidP="009A1123"/>
                          </w:txbxContent>
                        </wps:txbx>
                        <wps:bodyPr rot="0" vert="horz" wrap="square" lIns="91440" tIns="45720" rIns="91440" bIns="45720" anchor="t" anchorCtr="0" upright="1">
                          <a:noAutofit/>
                        </wps:bodyPr>
                      </wps:wsp>
                      <wps:wsp>
                        <wps:cNvPr id="803314385" name="AutoShape 932"/>
                        <wps:cNvSpPr>
                          <a:spLocks noRot="1" noChangeAspect="1" noEditPoints="1" noChangeArrowheads="1" noChangeShapeType="1" noTextEdit="1"/>
                        </wps:cNvSpPr>
                        <wps:spPr bwMode="auto">
                          <a:xfrm>
                            <a:off x="372975" y="673058"/>
                            <a:ext cx="765792" cy="273050"/>
                          </a:xfrm>
                          <a:prstGeom prst="roundRect">
                            <a:avLst>
                              <a:gd name="adj" fmla="val 16667"/>
                            </a:avLst>
                          </a:prstGeom>
                          <a:solidFill>
                            <a:srgbClr val="FFFFFF"/>
                          </a:solidFill>
                          <a:ln w="9525">
                            <a:solidFill>
                              <a:srgbClr val="000000"/>
                            </a:solidFill>
                            <a:round/>
                            <a:headEnd/>
                            <a:tailEnd/>
                          </a:ln>
                        </wps:spPr>
                        <wps:txbx>
                          <w:txbxContent>
                            <w:p w14:paraId="2FE62D30" w14:textId="77777777" w:rsidR="009A1123" w:rsidRDefault="009A1123" w:rsidP="009A1123">
                              <w:pPr>
                                <w:ind w:left="605" w:hanging="605"/>
                                <w:jc w:val="center"/>
                                <w:rPr>
                                  <w:rFonts w:ascii="Times New Roman"/>
                                  <w:sz w:val="15"/>
                                  <w:szCs w:val="15"/>
                                </w:rPr>
                              </w:pPr>
                              <w:r>
                                <w:rPr>
                                  <w:rFonts w:ascii="Times New Roman" w:hint="eastAsia"/>
                                  <w:sz w:val="15"/>
                                  <w:szCs w:val="15"/>
                                </w:rPr>
                                <w:t>PID</w:t>
                              </w:r>
                              <w:r>
                                <w:rPr>
                                  <w:rFonts w:ascii="Times New Roman" w:hint="eastAsia"/>
                                  <w:sz w:val="15"/>
                                  <w:szCs w:val="15"/>
                                </w:rPr>
                                <w:t>容器管理</w:t>
                              </w:r>
                            </w:p>
                          </w:txbxContent>
                        </wps:txbx>
                        <wps:bodyPr rot="0" vert="horz" wrap="square" lIns="91440" tIns="45720" rIns="91440" bIns="45720" anchor="t" anchorCtr="0" upright="1">
                          <a:noAutofit/>
                        </wps:bodyPr>
                      </wps:wsp>
                      <wps:wsp>
                        <wps:cNvPr id="803314386" name="AutoShape 932"/>
                        <wps:cNvSpPr>
                          <a:spLocks noRot="1" noChangeAspect="1" noEditPoints="1" noChangeArrowheads="1" noChangeShapeType="1" noTextEdit="1"/>
                        </wps:cNvSpPr>
                        <wps:spPr bwMode="auto">
                          <a:xfrm>
                            <a:off x="359537" y="1246800"/>
                            <a:ext cx="788195" cy="273050"/>
                          </a:xfrm>
                          <a:prstGeom prst="roundRect">
                            <a:avLst>
                              <a:gd name="adj" fmla="val 16667"/>
                            </a:avLst>
                          </a:prstGeom>
                          <a:solidFill>
                            <a:srgbClr val="FFFFFF"/>
                          </a:solidFill>
                          <a:ln w="9525">
                            <a:solidFill>
                              <a:srgbClr val="000000"/>
                            </a:solidFill>
                            <a:round/>
                            <a:headEnd/>
                            <a:tailEnd/>
                          </a:ln>
                        </wps:spPr>
                        <wps:txbx>
                          <w:txbxContent>
                            <w:p w14:paraId="2C6061E1" w14:textId="77777777" w:rsidR="009A1123" w:rsidRDefault="009A1123" w:rsidP="009A1123">
                              <w:pPr>
                                <w:ind w:left="605" w:hanging="605"/>
                                <w:jc w:val="center"/>
                                <w:rPr>
                                  <w:rFonts w:ascii="Times New Roman"/>
                                  <w:sz w:val="15"/>
                                  <w:szCs w:val="15"/>
                                </w:rPr>
                              </w:pPr>
                              <w:r>
                                <w:rPr>
                                  <w:rFonts w:ascii="Times New Roman" w:hint="eastAsia"/>
                                  <w:sz w:val="15"/>
                                  <w:szCs w:val="15"/>
                                </w:rPr>
                                <w:t>VID</w:t>
                              </w:r>
                              <w:r>
                                <w:rPr>
                                  <w:rFonts w:ascii="Times New Roman" w:hint="eastAsia"/>
                                  <w:sz w:val="15"/>
                                  <w:szCs w:val="15"/>
                                </w:rPr>
                                <w:t>映射管理</w:t>
                              </w:r>
                            </w:p>
                          </w:txbxContent>
                        </wps:txbx>
                        <wps:bodyPr rot="0" vert="horz" wrap="square" lIns="91440" tIns="45720" rIns="91440" bIns="45720" anchor="t" anchorCtr="0" upright="1">
                          <a:noAutofit/>
                        </wps:bodyPr>
                      </wps:wsp>
                      <wps:wsp>
                        <wps:cNvPr id="803314387" name="连接符: 曲线 803314387"/>
                        <wps:cNvCnPr>
                          <a:stCxn id="803314324" idx="1"/>
                          <a:endCxn id="803314385" idx="0"/>
                        </wps:cNvCnPr>
                        <wps:spPr>
                          <a:xfrm rot="10800000" flipV="1">
                            <a:off x="755871" y="212912"/>
                            <a:ext cx="222268" cy="460146"/>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388" name="连接符: 曲线 803314388"/>
                        <wps:cNvCnPr>
                          <a:stCxn id="803314385" idx="2"/>
                          <a:endCxn id="803314386" idx="0"/>
                        </wps:cNvCnPr>
                        <wps:spPr>
                          <a:xfrm rot="5400000">
                            <a:off x="604395" y="1095336"/>
                            <a:ext cx="300692" cy="2236"/>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389" name="连接符: 曲线 803314389"/>
                        <wps:cNvCnPr>
                          <a:stCxn id="803314385" idx="1"/>
                          <a:endCxn id="803314379" idx="1"/>
                        </wps:cNvCnPr>
                        <wps:spPr>
                          <a:xfrm rot="10800000" flipH="1" flipV="1">
                            <a:off x="372966" y="809582"/>
                            <a:ext cx="259993" cy="2515091"/>
                          </a:xfrm>
                          <a:prstGeom prst="curvedConnector3">
                            <a:avLst>
                              <a:gd name="adj1" fmla="val -87925"/>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391" name="AutoShape 932"/>
                        <wps:cNvSpPr>
                          <a:spLocks noRot="1" noChangeAspect="1" noEditPoints="1" noChangeArrowheads="1" noChangeShapeType="1" noTextEdit="1"/>
                        </wps:cNvSpPr>
                        <wps:spPr bwMode="auto">
                          <a:xfrm>
                            <a:off x="1157402" y="1816059"/>
                            <a:ext cx="631190" cy="273050"/>
                          </a:xfrm>
                          <a:prstGeom prst="roundRect">
                            <a:avLst>
                              <a:gd name="adj" fmla="val 16667"/>
                            </a:avLst>
                          </a:prstGeom>
                          <a:solidFill>
                            <a:srgbClr val="FFFFFF"/>
                          </a:solidFill>
                          <a:ln w="9525">
                            <a:solidFill>
                              <a:srgbClr val="000000"/>
                            </a:solidFill>
                            <a:round/>
                            <a:headEnd/>
                            <a:tailEnd/>
                          </a:ln>
                        </wps:spPr>
                        <wps:txbx>
                          <w:txbxContent>
                            <w:p w14:paraId="0897CD9B" w14:textId="77777777" w:rsidR="009A1123" w:rsidRDefault="009A1123" w:rsidP="009A1123">
                              <w:pPr>
                                <w:ind w:left="605" w:hanging="605"/>
                                <w:jc w:val="center"/>
                                <w:rPr>
                                  <w:rFonts w:ascii="Times New Roman"/>
                                  <w:sz w:val="15"/>
                                  <w:szCs w:val="15"/>
                                </w:rPr>
                              </w:pPr>
                              <w:r>
                                <w:rPr>
                                  <w:rFonts w:ascii="Times New Roman" w:hint="eastAsia"/>
                                  <w:sz w:val="15"/>
                                  <w:szCs w:val="15"/>
                                </w:rPr>
                                <w:t>线程管理</w:t>
                              </w:r>
                            </w:p>
                          </w:txbxContent>
                        </wps:txbx>
                        <wps:bodyPr rot="0" vert="horz" wrap="square" lIns="91440" tIns="45720" rIns="91440" bIns="45720" anchor="t" anchorCtr="0" upright="1">
                          <a:noAutofit/>
                        </wps:bodyPr>
                      </wps:wsp>
                      <wps:wsp>
                        <wps:cNvPr id="803314392" name="连接符: 曲线 803314392"/>
                        <wps:cNvCnPr>
                          <a:stCxn id="803314386" idx="2"/>
                          <a:endCxn id="803314391" idx="1"/>
                        </wps:cNvCnPr>
                        <wps:spPr>
                          <a:xfrm rot="16200000" flipH="1">
                            <a:off x="739136" y="1534336"/>
                            <a:ext cx="432734" cy="403762"/>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393" name="连接符: 曲线 803314393"/>
                        <wps:cNvCnPr>
                          <a:stCxn id="803314385" idx="3"/>
                          <a:endCxn id="803314391" idx="0"/>
                        </wps:cNvCnPr>
                        <wps:spPr>
                          <a:xfrm>
                            <a:off x="1138750" y="809583"/>
                            <a:ext cx="334227" cy="1006476"/>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394" name="连接符: 曲线 803314394"/>
                        <wps:cNvCnPr>
                          <a:stCxn id="803314324" idx="3"/>
                          <a:endCxn id="803314391" idx="3"/>
                        </wps:cNvCnPr>
                        <wps:spPr>
                          <a:xfrm>
                            <a:off x="1609484" y="212912"/>
                            <a:ext cx="179108" cy="1739672"/>
                          </a:xfrm>
                          <a:prstGeom prst="curvedConnector3">
                            <a:avLst>
                              <a:gd name="adj1" fmla="val 22763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395" name="连接符: 曲线 803314395"/>
                        <wps:cNvCnPr>
                          <a:stCxn id="803314391" idx="2"/>
                          <a:endCxn id="803314380" idx="0"/>
                        </wps:cNvCnPr>
                        <wps:spPr>
                          <a:xfrm rot="16200000" flipH="1">
                            <a:off x="1177494" y="2384592"/>
                            <a:ext cx="1086975" cy="496008"/>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361A280" id="画布 803314383" o:spid="_x0000_s1300" editas="canvas" style="width:207.5pt;height:282.7pt;mso-position-horizontal-relative:char;mso-position-vertical-relative:line" coordsize="26346,35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">
                <v:shape id="_x0000_s1301" type="#_x0000_t75" style="position:absolute;width:26346;height:35902;visibility:visible;mso-wrap-style:square">
                  <v:fill o:detectmouseclick="t"/>
                  <v:path o:connecttype="none"/>
                </v:shape>
                <v:shape id="文本框 267" o:spid="_x0000_s1302" type="#_x0000_t202" style="position:absolute;left:15249;top:22867;width:7017;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" strokecolor="white" strokeweight=".5pt">
                  <o:lock v:ext="edit" rotation="t" aspectratio="t" verticies="t" text="t" shapetype="t"/>
                  <v:textbox>
                    <w:txbxContent>
                      <w:p w14:paraId="3C1CD376" w14:textId="77777777" w:rsidR="009A1123" w:rsidRDefault="009A1123" w:rsidP="009A1123">
                        <w:pPr>
                          <w:rPr>
                            <w:rFonts w:ascii="Calibri" w:hAnsi="Calibri"/>
                            <w:sz w:val="11"/>
                            <w:szCs w:val="11"/>
                          </w:rPr>
                        </w:pPr>
                        <w:r>
                          <w:rPr>
                            <w:rFonts w:ascii="Calibri" w:hAnsi="Calibri"/>
                            <w:sz w:val="11"/>
                            <w:szCs w:val="11"/>
                          </w:rPr>
                          <w:t>IIF-PID-</w:t>
                        </w:r>
                        <w:r>
                          <w:rPr>
                            <w:rFonts w:ascii="Calibri" w:hAnsi="Calibri" w:hint="eastAsia"/>
                            <w:sz w:val="11"/>
                            <w:szCs w:val="11"/>
                          </w:rPr>
                          <w:t>OBJ</w:t>
                        </w:r>
                        <w:r>
                          <w:rPr>
                            <w:rFonts w:ascii="Calibri" w:hAnsi="Calibri"/>
                            <w:sz w:val="11"/>
                            <w:szCs w:val="11"/>
                          </w:rPr>
                          <w:t>-001</w:t>
                        </w:r>
                      </w:p>
                      <w:p w14:paraId="38E930FB"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03" type="#_x0000_t202" style="position:absolute;left:13322;top:10137;width:7023;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" strokecolor="white" strokeweight=".5pt">
                  <o:lock v:ext="edit" rotation="t" aspectratio="t" verticies="t" text="t" shapetype="t"/>
                  <v:textbox>
                    <w:txbxContent>
                      <w:p w14:paraId="6508E23A" w14:textId="77777777" w:rsidR="009A1123" w:rsidRDefault="009A1123" w:rsidP="009A1123">
                        <w:pPr>
                          <w:rPr>
                            <w:rFonts w:ascii="Calibri" w:hAnsi="Calibri"/>
                            <w:sz w:val="11"/>
                            <w:szCs w:val="11"/>
                          </w:rPr>
                        </w:pPr>
                        <w:r>
                          <w:rPr>
                            <w:rFonts w:ascii="Calibri" w:hAnsi="Calibri"/>
                            <w:sz w:val="11"/>
                            <w:szCs w:val="11"/>
                          </w:rPr>
                          <w:t>IIF-PID-</w:t>
                        </w:r>
                        <w:r>
                          <w:rPr>
                            <w:rFonts w:ascii="Calibri" w:hAnsi="Calibri" w:hint="eastAsia"/>
                            <w:sz w:val="11"/>
                            <w:szCs w:val="11"/>
                          </w:rPr>
                          <w:t>LIFE</w:t>
                        </w:r>
                        <w:r>
                          <w:rPr>
                            <w:rFonts w:ascii="Calibri" w:hAnsi="Calibri"/>
                            <w:sz w:val="11"/>
                            <w:szCs w:val="11"/>
                          </w:rPr>
                          <w:t>-001</w:t>
                        </w:r>
                      </w:p>
                      <w:p w14:paraId="20DBAB21"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04" type="#_x0000_t202" style="position:absolute;left:1174;top:21074;width:7031;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" strokecolor="white" strokeweight=".5pt">
                  <o:lock v:ext="edit" rotation="t" aspectratio="t" verticies="t" text="t" shapetype="t"/>
                  <v:textbox>
                    <w:txbxContent>
                      <w:p w14:paraId="7D167CFA" w14:textId="77777777" w:rsidR="009A1123" w:rsidRDefault="009A1123" w:rsidP="009A1123">
                        <w:pPr>
                          <w:rPr>
                            <w:rFonts w:ascii="Calibri" w:hAnsi="Calibri"/>
                            <w:sz w:val="11"/>
                            <w:szCs w:val="11"/>
                          </w:rPr>
                        </w:pPr>
                        <w:r>
                          <w:rPr>
                            <w:rFonts w:ascii="Calibri" w:hAnsi="Calibri"/>
                            <w:sz w:val="11"/>
                            <w:szCs w:val="11"/>
                          </w:rPr>
                          <w:t>IIF-PID-</w:t>
                        </w:r>
                        <w:r>
                          <w:rPr>
                            <w:rFonts w:ascii="Calibri" w:hAnsi="Calibri" w:hint="eastAsia"/>
                            <w:sz w:val="11"/>
                            <w:szCs w:val="11"/>
                          </w:rPr>
                          <w:t>MEM</w:t>
                        </w:r>
                        <w:r>
                          <w:rPr>
                            <w:rFonts w:ascii="Calibri" w:hAnsi="Calibri"/>
                            <w:sz w:val="11"/>
                            <w:szCs w:val="11"/>
                          </w:rPr>
                          <w:t>-001</w:t>
                        </w:r>
                      </w:p>
                      <w:p w14:paraId="62C5838C"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05" type="#_x0000_t202" style="position:absolute;left:1867;top:9343;width:6731;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" strokecolor="white" strokeweight=".5pt">
                  <o:lock v:ext="edit" rotation="t" aspectratio="t" verticies="t" text="t" shapetype="t"/>
                  <v:textbox>
                    <w:txbxContent>
                      <w:p w14:paraId="4E546E18" w14:textId="77777777" w:rsidR="009A1123" w:rsidRDefault="009A1123" w:rsidP="009A1123">
                        <w:pPr>
                          <w:rPr>
                            <w:rFonts w:ascii="Calibri" w:hAnsi="Calibri"/>
                            <w:sz w:val="11"/>
                            <w:szCs w:val="11"/>
                          </w:rPr>
                        </w:pPr>
                        <w:r>
                          <w:rPr>
                            <w:rFonts w:ascii="Calibri" w:hAnsi="Calibri"/>
                            <w:sz w:val="11"/>
                            <w:szCs w:val="11"/>
                          </w:rPr>
                          <w:t>IIF-PID-</w:t>
                        </w:r>
                        <w:r>
                          <w:rPr>
                            <w:rFonts w:ascii="Calibri" w:hAnsi="Calibri" w:hint="eastAsia"/>
                            <w:sz w:val="11"/>
                            <w:szCs w:val="11"/>
                          </w:rPr>
                          <w:t>VID</w:t>
                        </w:r>
                        <w:r>
                          <w:rPr>
                            <w:rFonts w:ascii="Calibri" w:hAnsi="Calibri"/>
                            <w:sz w:val="11"/>
                            <w:szCs w:val="11"/>
                          </w:rPr>
                          <w:t>-001</w:t>
                        </w:r>
                      </w:p>
                      <w:p w14:paraId="18107F90"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06" type="#_x0000_t202" style="position:absolute;left:19621;top:8153;width:6735;height:2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" strokecolor="white" strokeweight=".5pt">
                  <o:lock v:ext="edit" rotation="t" aspectratio="t" verticies="t" text="t" shapetype="t"/>
                  <v:textbox>
                    <w:txbxContent>
                      <w:p w14:paraId="4BFA7FEB" w14:textId="77777777" w:rsidR="009A1123" w:rsidRDefault="009A1123" w:rsidP="009A1123">
                        <w:pPr>
                          <w:rPr>
                            <w:rFonts w:ascii="Calibri" w:hAnsi="Calibri"/>
                            <w:sz w:val="11"/>
                            <w:szCs w:val="11"/>
                          </w:rPr>
                        </w:pPr>
                        <w:r>
                          <w:rPr>
                            <w:rFonts w:ascii="Calibri" w:hAnsi="Calibri"/>
                            <w:sz w:val="11"/>
                            <w:szCs w:val="11"/>
                          </w:rPr>
                          <w:t>IIF-PID-</w:t>
                        </w:r>
                        <w:r>
                          <w:rPr>
                            <w:rFonts w:ascii="Calibri" w:hAnsi="Calibri" w:hint="eastAsia"/>
                            <w:sz w:val="11"/>
                            <w:szCs w:val="11"/>
                          </w:rPr>
                          <w:t>BIND</w:t>
                        </w:r>
                        <w:r>
                          <w:rPr>
                            <w:rFonts w:ascii="Calibri" w:hAnsi="Calibri"/>
                            <w:sz w:val="11"/>
                            <w:szCs w:val="11"/>
                          </w:rPr>
                          <w:t>-001</w:t>
                        </w:r>
                      </w:p>
                      <w:p w14:paraId="640A3495"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07" type="#_x0000_t202" style="position:absolute;left:1130;top:2427;width:7613;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" strokecolor="white" strokeweight=".5pt">
                  <o:lock v:ext="edit" rotation="t" aspectratio="t" verticies="t" text="t" shapetype="t"/>
                  <v:textbox>
                    <w:txbxContent>
                      <w:p w14:paraId="76902CA4"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PID</w:t>
                        </w:r>
                        <w:r>
                          <w:rPr>
                            <w:rFonts w:ascii="Calibri" w:hAnsi="Calibri"/>
                            <w:sz w:val="11"/>
                            <w:szCs w:val="11"/>
                          </w:rPr>
                          <w:t>-C</w:t>
                        </w:r>
                        <w:r>
                          <w:rPr>
                            <w:rFonts w:ascii="Calibri" w:hAnsi="Calibri" w:hint="eastAsia"/>
                            <w:sz w:val="11"/>
                            <w:szCs w:val="11"/>
                          </w:rPr>
                          <w:t>REATE</w:t>
                        </w:r>
                        <w:r>
                          <w:rPr>
                            <w:rFonts w:ascii="Calibri" w:hAnsi="Calibri"/>
                            <w:sz w:val="11"/>
                            <w:szCs w:val="11"/>
                          </w:rPr>
                          <w:t>-001</w:t>
                        </w:r>
                      </w:p>
                      <w:p w14:paraId="140D7ABB"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roundrect id="AutoShape 932" o:spid="_x0000_s1308" style="position:absolute;left:9781;top:761;width:6313;height:27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">
                  <o:lock v:ext="edit" rotation="t" aspectratio="t" verticies="t" text="t" shapetype="t"/>
                  <v:textbox>
                    <w:txbxContent>
                      <w:p w14:paraId="642A01D1" w14:textId="77777777" w:rsidR="009A1123" w:rsidRPr="007A2AD9" w:rsidRDefault="009A1123" w:rsidP="009A1123">
                        <w:pPr>
                          <w:ind w:left="605" w:hanging="605"/>
                          <w:jc w:val="center"/>
                          <w:rPr>
                            <w:rFonts w:ascii="Times New Roman"/>
                            <w:sz w:val="15"/>
                            <w:szCs w:val="15"/>
                          </w:rPr>
                        </w:pPr>
                        <w:r>
                          <w:rPr>
                            <w:rFonts w:ascii="Times New Roman" w:hint="eastAsia"/>
                            <w:sz w:val="15"/>
                            <w:szCs w:val="15"/>
                          </w:rPr>
                          <w:t>用户空间</w:t>
                        </w:r>
                      </w:p>
                    </w:txbxContent>
                  </v:textbox>
                </v:roundrect>
                <v:roundrect id="AutoShape 932" o:spid="_x0000_s1309" style="position:absolute;left:4705;top:28616;width:19920;height:64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">
                  <o:lock v:ext="edit" rotation="t" aspectratio="t" verticies="t" text="t" shapetype="t"/>
                  <v:textbox>
                    <w:txbxContent>
                      <w:p w14:paraId="3A949D5F" w14:textId="77777777" w:rsidR="009A1123" w:rsidRPr="007A2AD9" w:rsidRDefault="009A1123" w:rsidP="009A1123">
                        <w:pPr>
                          <w:ind w:left="432" w:hanging="432"/>
                          <w:jc w:val="center"/>
                          <w:rPr>
                            <w:rFonts w:ascii="Times New Roman"/>
                            <w:sz w:val="15"/>
                            <w:szCs w:val="15"/>
                          </w:rPr>
                        </w:pPr>
                        <w:r>
                          <w:rPr>
                            <w:rFonts w:ascii="Times New Roman" w:hint="eastAsia"/>
                            <w:sz w:val="15"/>
                            <w:szCs w:val="15"/>
                          </w:rPr>
                          <w:t>系统服务层</w:t>
                        </w:r>
                      </w:p>
                    </w:txbxContent>
                  </v:textbox>
                </v:roundrect>
                <v:roundrect id="AutoShape 932" o:spid="_x0000_s1310" style="position:absolute;left:6329;top:31875;width:8446;height:274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">
                  <o:lock v:ext="edit" rotation="t" aspectratio="t" verticies="t" text="t" shapetype="t"/>
                  <v:textbox>
                    <w:txbxContent>
                      <w:p w14:paraId="7266154F" w14:textId="77777777" w:rsidR="009A1123" w:rsidRDefault="009A1123" w:rsidP="009A1123">
                        <w:pPr>
                          <w:jc w:val="center"/>
                        </w:pPr>
                        <w:r>
                          <w:rPr>
                            <w:rFonts w:ascii="Times New Roman" w:hint="eastAsia"/>
                            <w:sz w:val="15"/>
                            <w:szCs w:val="15"/>
                          </w:rPr>
                          <w:t>内存管理</w:t>
                        </w:r>
                      </w:p>
                    </w:txbxContent>
                  </v:textbox>
                </v:roundrect>
                <v:roundrect id="AutoShape 932" o:spid="_x0000_s1311" style="position:absolute;left:15530;top:31760;width:8319;height:295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">
                  <o:lock v:ext="edit" rotation="t" aspectratio="t" verticies="t" text="t" shapetype="t"/>
                  <v:textbox>
                    <w:txbxContent>
                      <w:p w14:paraId="514C62B2" w14:textId="77777777" w:rsidR="009A1123" w:rsidRDefault="009A1123" w:rsidP="009A1123">
                        <w:pPr>
                          <w:jc w:val="center"/>
                          <w:rPr>
                            <w:rFonts w:ascii="Times New Roman"/>
                            <w:sz w:val="15"/>
                            <w:szCs w:val="15"/>
                          </w:rPr>
                        </w:pPr>
                        <w:r>
                          <w:rPr>
                            <w:rFonts w:ascii="Times New Roman" w:hint="eastAsia"/>
                            <w:sz w:val="15"/>
                            <w:szCs w:val="15"/>
                          </w:rPr>
                          <w:t>对象管理</w:t>
                        </w:r>
                      </w:p>
                      <w:p w14:paraId="7A732F30" w14:textId="77777777" w:rsidR="009A1123" w:rsidRDefault="009A1123" w:rsidP="009A1123"/>
                    </w:txbxContent>
                  </v:textbox>
                </v:roundrect>
                <v:roundrect id="AutoShape 932" o:spid="_x0000_s1312" style="position:absolute;left:3729;top:6730;width:7658;height:27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">
                  <o:lock v:ext="edit" rotation="t" aspectratio="t" verticies="t" text="t" shapetype="t"/>
                  <v:textbox>
                    <w:txbxContent>
                      <w:p w14:paraId="2FE62D30" w14:textId="77777777" w:rsidR="009A1123" w:rsidRDefault="009A1123" w:rsidP="009A1123">
                        <w:pPr>
                          <w:ind w:left="605" w:hanging="605"/>
                          <w:jc w:val="center"/>
                          <w:rPr>
                            <w:rFonts w:ascii="Times New Roman"/>
                            <w:sz w:val="15"/>
                            <w:szCs w:val="15"/>
                          </w:rPr>
                        </w:pPr>
                        <w:r>
                          <w:rPr>
                            <w:rFonts w:ascii="Times New Roman" w:hint="eastAsia"/>
                            <w:sz w:val="15"/>
                            <w:szCs w:val="15"/>
                          </w:rPr>
                          <w:t>PID</w:t>
                        </w:r>
                        <w:r>
                          <w:rPr>
                            <w:rFonts w:ascii="Times New Roman" w:hint="eastAsia"/>
                            <w:sz w:val="15"/>
                            <w:szCs w:val="15"/>
                          </w:rPr>
                          <w:t>容器管理</w:t>
                        </w:r>
                      </w:p>
                    </w:txbxContent>
                  </v:textbox>
                </v:roundrect>
                <v:roundrect id="AutoShape 932" o:spid="_x0000_s1313" style="position:absolute;left:3595;top:12468;width:7882;height:273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">
                  <o:lock v:ext="edit" rotation="t" aspectratio="t" verticies="t" text="t" shapetype="t"/>
                  <v:textbox>
                    <w:txbxContent>
                      <w:p w14:paraId="2C6061E1" w14:textId="77777777" w:rsidR="009A1123" w:rsidRDefault="009A1123" w:rsidP="009A1123">
                        <w:pPr>
                          <w:ind w:left="605" w:hanging="605"/>
                          <w:jc w:val="center"/>
                          <w:rPr>
                            <w:rFonts w:ascii="Times New Roman"/>
                            <w:sz w:val="15"/>
                            <w:szCs w:val="15"/>
                          </w:rPr>
                        </w:pPr>
                        <w:r>
                          <w:rPr>
                            <w:rFonts w:ascii="Times New Roman" w:hint="eastAsia"/>
                            <w:sz w:val="15"/>
                            <w:szCs w:val="15"/>
                          </w:rPr>
                          <w:t>VID</w:t>
                        </w:r>
                        <w:r>
                          <w:rPr>
                            <w:rFonts w:ascii="Times New Roman" w:hint="eastAsia"/>
                            <w:sz w:val="15"/>
                            <w:szCs w:val="15"/>
                          </w:rPr>
                          <w:t>映射管理</w:t>
                        </w:r>
                      </w:p>
                    </w:txbxContent>
                  </v:textbox>
                </v:roundrect>
                <v:shape id="连接符: 曲线 803314387" o:spid="_x0000_s1314" type="#_x0000_t37" style="position:absolute;left:7558;top:2129;width:2223;height:4601;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" strokecolor="#156082 [3204]" strokeweight="1pt">
                  <v:stroke endarrow="block" joinstyle="miter"/>
                </v:shape>
                <v:shape id="连接符: 曲线 803314388" o:spid="_x0000_s1315" type="#_x0000_t38" style="position:absolute;left:6043;top:10954;width:3007;height:22;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" adj="10800" strokecolor="#156082 [3204]" strokeweight="1pt">
                  <v:stroke endarrow="block" joinstyle="miter"/>
                </v:shape>
                <v:shape id="连接符: 曲线 803314389" o:spid="_x0000_s1316" type="#_x0000_t38" style="position:absolute;left:3729;top:8095;width:2600;height:25151;rotation:18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" adj="-18992" strokecolor="#156082 [3204]" strokeweight="1pt">
                  <v:stroke endarrow="block" joinstyle="miter"/>
                </v:shape>
                <v:roundrect id="AutoShape 932" o:spid="_x0000_s1317" style="position:absolute;left:11574;top:18160;width:6311;height:27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">
                  <o:lock v:ext="edit" rotation="t" aspectratio="t" verticies="t" text="t" shapetype="t"/>
                  <v:textbox>
                    <w:txbxContent>
                      <w:p w14:paraId="0897CD9B" w14:textId="77777777" w:rsidR="009A1123" w:rsidRDefault="009A1123" w:rsidP="009A1123">
                        <w:pPr>
                          <w:ind w:left="605" w:hanging="605"/>
                          <w:jc w:val="center"/>
                          <w:rPr>
                            <w:rFonts w:ascii="Times New Roman"/>
                            <w:sz w:val="15"/>
                            <w:szCs w:val="15"/>
                          </w:rPr>
                        </w:pPr>
                        <w:r>
                          <w:rPr>
                            <w:rFonts w:ascii="Times New Roman" w:hint="eastAsia"/>
                            <w:sz w:val="15"/>
                            <w:szCs w:val="15"/>
                          </w:rPr>
                          <w:t>线程管理</w:t>
                        </w:r>
                      </w:p>
                    </w:txbxContent>
                  </v:textbox>
                </v:roundrect>
                <v:shape id="连接符: 曲线 803314392" o:spid="_x0000_s1318" type="#_x0000_t37" style="position:absolute;left:7391;top:15343;width:4327;height:4037;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" strokecolor="#156082 [3204]" strokeweight="1pt">
                  <v:stroke endarrow="block" joinstyle="miter"/>
                </v:shape>
                <v:shape id="连接符: 曲线 803314393" o:spid="_x0000_s1319" type="#_x0000_t37" style="position:absolute;left:11387;top:8095;width:3342;height:10065;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" strokecolor="#156082 [3204]" strokeweight="1pt">
                  <v:stroke endarrow="block" joinstyle="miter"/>
                </v:shape>
                <v:shape id="连接符: 曲线 803314394" o:spid="_x0000_s1320" type="#_x0000_t38" style="position:absolute;left:16094;top:2129;width:1791;height:17396;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" adj="49169" strokecolor="#156082 [3204]" strokeweight="1pt">
                  <v:stroke endarrow="block" joinstyle="miter"/>
                </v:shape>
                <v:shape id="连接符: 曲线 803314395" o:spid="_x0000_s1321" type="#_x0000_t38" style="position:absolute;left:11774;top:23846;width:10869;height:4960;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" adj="10800" strokecolor="#156082 [3204]" strokeweight="1pt">
                  <v:stroke endarrow="block" joinstyle="miter"/>
                </v:shape>
                <w10:anchorlock/>
              </v:group>
            </w:pict>
          </mc:Fallback>
        </mc:AlternateContent>
      </w:r>
    </w:p>
    <w:p w14:paraId="4AC96F0E" w14:textId="0EB65F7E" w:rsidR="00E340A8" w:rsidRPr="00E340A8" w:rsidRDefault="00E340A8" w:rsidP="00E340A8">
      <w:pPr>
        <w:pStyle w:val="affa"/>
        <w:jc w:val="center"/>
        <w:rPr>
          <w:rFonts w:ascii="Times New Roman" w:hAnsi="Times New Roman" w:cs="Times New Roman"/>
        </w:rPr>
      </w:pPr>
      <w:r w:rsidRPr="00510CCC">
        <w:rPr>
          <w:rFonts w:ascii="Times New Roman" w:hAnsi="Times New Roman" w:cs="Times New Roman"/>
        </w:rPr>
        <w:t>图</w:t>
      </w:r>
      <w:r w:rsidR="00544A95">
        <w:rPr>
          <w:rFonts w:ascii="Times New Roman" w:hAnsi="Times New Roman" w:cs="Times New Roman" w:hint="eastAsia"/>
        </w:rPr>
        <w:t>21</w:t>
      </w:r>
      <w:r w:rsidRPr="00510CCC">
        <w:rPr>
          <w:rFonts w:ascii="Times New Roman" w:hAnsi="Times New Roman" w:cs="Times New Roman"/>
        </w:rPr>
        <w:fldChar w:fldCharType="begin"/>
      </w:r>
      <w:r w:rsidRPr="00510CCC">
        <w:rPr>
          <w:rFonts w:ascii="Times New Roman" w:hAnsi="Times New Roman" w:cs="Times New Roman"/>
        </w:rPr>
        <w:instrText xml:space="preserve"> SEQ </w:instrText>
      </w:r>
      <w:r w:rsidRPr="00510CCC">
        <w:rPr>
          <w:rFonts w:ascii="Times New Roman" w:hAnsi="Times New Roman" w:cs="Times New Roman"/>
        </w:rPr>
        <w:instrText>图</w:instrText>
      </w:r>
      <w:r w:rsidRPr="00510CCC">
        <w:rPr>
          <w:rFonts w:ascii="Times New Roman" w:hAnsi="Times New Roman" w:cs="Times New Roman"/>
        </w:rPr>
        <w:instrText xml:space="preserve"> \* ARABIC </w:instrText>
      </w:r>
      <w:r w:rsidR="009004A3">
        <w:rPr>
          <w:rFonts w:ascii="Times New Roman" w:hAnsi="Times New Roman" w:cs="Times New Roman"/>
        </w:rPr>
        <w:fldChar w:fldCharType="separate"/>
      </w:r>
      <w:r w:rsidRPr="00510CCC">
        <w:rPr>
          <w:rFonts w:ascii="Times New Roman" w:hAnsi="Times New Roman" w:cs="Times New Roman"/>
        </w:rPr>
        <w:fldChar w:fldCharType="end"/>
      </w:r>
      <w:r w:rsidRPr="00510CCC">
        <w:rPr>
          <w:rFonts w:ascii="Times New Roman" w:hAnsi="Times New Roman" w:cs="Times New Roman"/>
        </w:rPr>
        <w:t xml:space="preserve"> </w:t>
      </w:r>
      <w:r w:rsidR="009A1123">
        <w:rPr>
          <w:rFonts w:ascii="Times New Roman" w:hAnsi="Times New Roman" w:cs="Times New Roman" w:hint="eastAsia"/>
        </w:rPr>
        <w:t>线程</w:t>
      </w:r>
      <w:r w:rsidR="009A1123">
        <w:rPr>
          <w:rFonts w:ascii="Times New Roman" w:hAnsi="Times New Roman" w:cs="Times New Roman" w:hint="eastAsia"/>
        </w:rPr>
        <w:t>ID</w:t>
      </w:r>
      <w:r w:rsidR="009A1123">
        <w:rPr>
          <w:rFonts w:ascii="Times New Roman" w:hAnsi="Times New Roman" w:cs="Times New Roman" w:hint="eastAsia"/>
        </w:rPr>
        <w:t>隔离</w:t>
      </w:r>
      <w:r w:rsidRPr="00510CCC">
        <w:rPr>
          <w:rFonts w:ascii="Times New Roman" w:hAnsi="Times New Roman" w:cs="Times New Roman"/>
        </w:rPr>
        <w:t>子系统内部接口示意图</w:t>
      </w:r>
    </w:p>
    <w:p w14:paraId="08215B12" w14:textId="71B353B0" w:rsidR="00DB28A1" w:rsidRPr="001B6763" w:rsidRDefault="00DB28A1" w:rsidP="001B6763">
      <w:pPr>
        <w:pStyle w:val="5"/>
      </w:pPr>
      <w:r w:rsidRPr="001B6763">
        <w:t>3.3.1.</w:t>
      </w:r>
      <w:r w:rsidR="009A1123">
        <w:rPr>
          <w:rFonts w:hint="eastAsia"/>
        </w:rPr>
        <w:t>1.</w:t>
      </w:r>
      <w:r w:rsidRPr="001B6763">
        <w:t>2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7"/>
        <w:gridCol w:w="6595"/>
      </w:tblGrid>
      <w:tr w:rsidR="009A1123" w:rsidRPr="00255FFD" w14:paraId="449C016A"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52557B55" w14:textId="77777777" w:rsidR="009A1123" w:rsidRPr="00255FFD" w:rsidRDefault="009A1123" w:rsidP="00E01965">
            <w:pPr>
              <w:pStyle w:val="af9"/>
              <w:ind w:firstLineChars="0" w:firstLine="0"/>
              <w:rPr>
                <w:rFonts w:ascii="Times New Roman"/>
                <w:b/>
                <w:bCs/>
                <w:color w:val="FFFFFF"/>
              </w:rPr>
            </w:pPr>
            <w:r w:rsidRPr="00255FFD">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34693ED3"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IIF-PID-CREATE-001</w:t>
            </w:r>
          </w:p>
        </w:tc>
      </w:tr>
      <w:tr w:rsidR="009A1123" w:rsidRPr="00255FFD" w14:paraId="3685DBF8" w14:textId="77777777" w:rsidTr="00E01965">
        <w:tc>
          <w:tcPr>
            <w:tcW w:w="1760" w:type="dxa"/>
            <w:shd w:val="clear" w:color="auto" w:fill="DEEAF6"/>
            <w:vAlign w:val="center"/>
          </w:tcPr>
          <w:p w14:paraId="2FEF1467"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接口名称</w:t>
            </w:r>
          </w:p>
        </w:tc>
        <w:tc>
          <w:tcPr>
            <w:tcW w:w="6762" w:type="dxa"/>
            <w:shd w:val="clear" w:color="auto" w:fill="DEEAF6"/>
            <w:vAlign w:val="center"/>
          </w:tcPr>
          <w:p w14:paraId="01EE858B" w14:textId="77777777" w:rsidR="009A1123" w:rsidRPr="00255FFD" w:rsidRDefault="009A1123" w:rsidP="00E01965">
            <w:pPr>
              <w:pStyle w:val="af9"/>
              <w:ind w:firstLineChars="0" w:firstLine="0"/>
              <w:rPr>
                <w:rFonts w:ascii="Times New Roman"/>
              </w:rPr>
            </w:pPr>
            <w:r w:rsidRPr="00255FFD">
              <w:rPr>
                <w:rFonts w:ascii="Times New Roman"/>
                <w:color w:val="3B3B3B"/>
                <w:sz w:val="20"/>
              </w:rPr>
              <w:t>PID</w:t>
            </w:r>
            <w:r w:rsidRPr="00255FFD">
              <w:rPr>
                <w:rFonts w:ascii="Times New Roman"/>
                <w:color w:val="3B3B3B"/>
                <w:sz w:val="20"/>
              </w:rPr>
              <w:t>容器创建管理接口</w:t>
            </w:r>
          </w:p>
        </w:tc>
      </w:tr>
      <w:tr w:rsidR="009A1123" w:rsidRPr="00255FFD" w14:paraId="00E700E0" w14:textId="77777777" w:rsidTr="00E01965">
        <w:tc>
          <w:tcPr>
            <w:tcW w:w="1760" w:type="dxa"/>
            <w:vAlign w:val="center"/>
          </w:tcPr>
          <w:p w14:paraId="485494F5"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关联实体</w:t>
            </w:r>
          </w:p>
        </w:tc>
        <w:tc>
          <w:tcPr>
            <w:tcW w:w="6762" w:type="dxa"/>
            <w:vAlign w:val="center"/>
          </w:tcPr>
          <w:p w14:paraId="6FE36001"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应用程序与</w:t>
            </w:r>
            <w:r w:rsidRPr="00255FFD">
              <w:rPr>
                <w:rFonts w:ascii="Times New Roman"/>
                <w:color w:val="3B3B3B"/>
                <w:sz w:val="20"/>
              </w:rPr>
              <w:t>PID</w:t>
            </w:r>
            <w:r w:rsidRPr="00255FFD">
              <w:rPr>
                <w:rFonts w:ascii="Times New Roman"/>
                <w:color w:val="3B3B3B"/>
                <w:sz w:val="20"/>
              </w:rPr>
              <w:t>容器核心管理模块</w:t>
            </w:r>
          </w:p>
        </w:tc>
      </w:tr>
      <w:tr w:rsidR="009A1123" w:rsidRPr="00255FFD" w14:paraId="00F34A61" w14:textId="77777777" w:rsidTr="00E01965">
        <w:tc>
          <w:tcPr>
            <w:tcW w:w="1760" w:type="dxa"/>
            <w:shd w:val="clear" w:color="auto" w:fill="DEEAF6"/>
            <w:vAlign w:val="center"/>
          </w:tcPr>
          <w:p w14:paraId="39194441"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通信方式</w:t>
            </w:r>
          </w:p>
        </w:tc>
        <w:tc>
          <w:tcPr>
            <w:tcW w:w="6762" w:type="dxa"/>
            <w:shd w:val="clear" w:color="auto" w:fill="DEEAF6"/>
            <w:vAlign w:val="center"/>
          </w:tcPr>
          <w:p w14:paraId="195C31E8"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内核函数调用、内存分配</w:t>
            </w:r>
          </w:p>
        </w:tc>
      </w:tr>
      <w:tr w:rsidR="009A1123" w:rsidRPr="00255FFD" w14:paraId="0592C1F1" w14:textId="77777777" w:rsidTr="00E01965">
        <w:tc>
          <w:tcPr>
            <w:tcW w:w="1760" w:type="dxa"/>
            <w:vAlign w:val="center"/>
          </w:tcPr>
          <w:p w14:paraId="10792E74"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功能需求</w:t>
            </w:r>
          </w:p>
        </w:tc>
        <w:tc>
          <w:tcPr>
            <w:tcW w:w="6762" w:type="dxa"/>
            <w:vAlign w:val="center"/>
          </w:tcPr>
          <w:p w14:paraId="13F7C900"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接收创建新</w:t>
            </w:r>
            <w:r w:rsidRPr="00255FFD">
              <w:rPr>
                <w:rFonts w:ascii="Times New Roman"/>
                <w:sz w:val="20"/>
              </w:rPr>
              <w:t>PID</w:t>
            </w:r>
            <w:r w:rsidRPr="00255FFD">
              <w:rPr>
                <w:rFonts w:ascii="Times New Roman"/>
                <w:sz w:val="20"/>
              </w:rPr>
              <w:t>容器的请求，分配容器内存并初始化</w:t>
            </w:r>
            <w:r w:rsidRPr="00255FFD">
              <w:rPr>
                <w:rFonts w:ascii="Times New Roman"/>
                <w:sz w:val="20"/>
              </w:rPr>
              <w:t>VID</w:t>
            </w:r>
            <w:r w:rsidRPr="00255FFD">
              <w:rPr>
                <w:rFonts w:ascii="Times New Roman"/>
                <w:sz w:val="20"/>
              </w:rPr>
              <w:t>映射表；</w:t>
            </w:r>
          </w:p>
          <w:p w14:paraId="23E6AE1A"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为新容器分配全局唯一的容器标识符，维护容器计数器；</w:t>
            </w:r>
          </w:p>
          <w:p w14:paraId="63B1D3E7"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初始化</w:t>
            </w:r>
            <w:proofErr w:type="spellStart"/>
            <w:r w:rsidRPr="00255FFD">
              <w:rPr>
                <w:rFonts w:ascii="Times New Roman"/>
                <w:sz w:val="20"/>
              </w:rPr>
              <w:t>ProcessVid</w:t>
            </w:r>
            <w:proofErr w:type="spellEnd"/>
            <w:r w:rsidRPr="00255FFD">
              <w:rPr>
                <w:rFonts w:ascii="Times New Roman"/>
                <w:sz w:val="20"/>
              </w:rPr>
              <w:t>映射数组和线程链表结构，建立</w:t>
            </w:r>
            <w:r w:rsidRPr="00255FFD">
              <w:rPr>
                <w:rFonts w:ascii="Times New Roman"/>
                <w:sz w:val="20"/>
              </w:rPr>
              <w:t>VID</w:t>
            </w:r>
            <w:r w:rsidRPr="00255FFD">
              <w:rPr>
                <w:rFonts w:ascii="Times New Roman"/>
                <w:sz w:val="20"/>
              </w:rPr>
              <w:t>与</w:t>
            </w:r>
            <w:proofErr w:type="spellStart"/>
            <w:r w:rsidRPr="00255FFD">
              <w:rPr>
                <w:rFonts w:ascii="Times New Roman"/>
                <w:sz w:val="20"/>
              </w:rPr>
              <w:t>Objects_Id</w:t>
            </w:r>
            <w:proofErr w:type="spellEnd"/>
            <w:r w:rsidRPr="00255FFD">
              <w:rPr>
                <w:rFonts w:ascii="Times New Roman"/>
                <w:sz w:val="20"/>
              </w:rPr>
              <w:t>的映射关系；</w:t>
            </w:r>
          </w:p>
          <w:p w14:paraId="381B2CCF" w14:textId="77777777" w:rsidR="009A1123" w:rsidRPr="00255FFD" w:rsidRDefault="009A1123" w:rsidP="008202F7">
            <w:pPr>
              <w:pStyle w:val="af9"/>
              <w:numPr>
                <w:ilvl w:val="0"/>
                <w:numId w:val="38"/>
              </w:numPr>
              <w:ind w:firstLineChars="0"/>
              <w:rPr>
                <w:rFonts w:ascii="Times New Roman"/>
                <w:color w:val="3B3B3B"/>
                <w:kern w:val="0"/>
                <w:sz w:val="20"/>
              </w:rPr>
            </w:pPr>
            <w:r w:rsidRPr="00255FFD">
              <w:rPr>
                <w:rFonts w:ascii="Times New Roman"/>
                <w:sz w:val="20"/>
              </w:rPr>
              <w:t>将新创建的容器添加到根容器的管理链表中。</w:t>
            </w:r>
          </w:p>
        </w:tc>
      </w:tr>
      <w:tr w:rsidR="009A1123" w:rsidRPr="00255FFD" w14:paraId="5D8C5EDE" w14:textId="77777777" w:rsidTr="00E01965">
        <w:tc>
          <w:tcPr>
            <w:tcW w:w="1760" w:type="dxa"/>
            <w:shd w:val="clear" w:color="auto" w:fill="DEEAF6"/>
            <w:vAlign w:val="center"/>
          </w:tcPr>
          <w:p w14:paraId="6A26EBA0"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接口特性状态</w:t>
            </w:r>
          </w:p>
        </w:tc>
        <w:tc>
          <w:tcPr>
            <w:tcW w:w="6762" w:type="dxa"/>
            <w:shd w:val="clear" w:color="auto" w:fill="DEEAF6"/>
            <w:vAlign w:val="center"/>
          </w:tcPr>
          <w:p w14:paraId="722A585A"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已实现</w:t>
            </w:r>
            <w:r w:rsidRPr="00255FFD">
              <w:rPr>
                <w:rFonts w:ascii="Times New Roman"/>
                <w:color w:val="3B3B3B"/>
                <w:sz w:val="20"/>
              </w:rPr>
              <w:t xml:space="preserve"> —— </w:t>
            </w:r>
            <w:r w:rsidRPr="00255FFD">
              <w:rPr>
                <w:rFonts w:ascii="Times New Roman"/>
                <w:color w:val="3B3B3B"/>
                <w:sz w:val="20"/>
              </w:rPr>
              <w:t>通过</w:t>
            </w:r>
            <w:proofErr w:type="spellStart"/>
            <w:r w:rsidRPr="00255FFD">
              <w:rPr>
                <w:rFonts w:ascii="Times New Roman"/>
                <w:color w:val="3B3B3B"/>
                <w:sz w:val="20"/>
              </w:rPr>
              <w:t>rtems_pid_container_create</w:t>
            </w:r>
            <w:proofErr w:type="spellEnd"/>
            <w:r w:rsidRPr="00255FFD">
              <w:rPr>
                <w:rFonts w:ascii="Times New Roman"/>
                <w:color w:val="3B3B3B"/>
                <w:sz w:val="20"/>
              </w:rPr>
              <w:t>()</w:t>
            </w:r>
            <w:r w:rsidRPr="00255FFD">
              <w:rPr>
                <w:rFonts w:ascii="Times New Roman"/>
                <w:color w:val="3B3B3B"/>
                <w:sz w:val="20"/>
              </w:rPr>
              <w:t>函数实现</w:t>
            </w:r>
          </w:p>
        </w:tc>
      </w:tr>
    </w:tbl>
    <w:p w14:paraId="6D205352" w14:textId="77777777" w:rsidR="009A1123" w:rsidRPr="00255FFD"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4"/>
        <w:gridCol w:w="6598"/>
      </w:tblGrid>
      <w:tr w:rsidR="009A1123" w:rsidRPr="00255FFD" w14:paraId="095D4231"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0C29677B"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2B73825F"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IIF-PID-BIND-001</w:t>
            </w:r>
          </w:p>
        </w:tc>
      </w:tr>
      <w:tr w:rsidR="009A1123" w:rsidRPr="00255FFD" w14:paraId="6E9CE708" w14:textId="77777777" w:rsidTr="00E01965">
        <w:tc>
          <w:tcPr>
            <w:tcW w:w="1760" w:type="dxa"/>
            <w:shd w:val="clear" w:color="auto" w:fill="DEEAF6"/>
            <w:vAlign w:val="center"/>
          </w:tcPr>
          <w:p w14:paraId="59C116CF"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接口名称</w:t>
            </w:r>
          </w:p>
        </w:tc>
        <w:tc>
          <w:tcPr>
            <w:tcW w:w="6762" w:type="dxa"/>
            <w:shd w:val="clear" w:color="auto" w:fill="DEEAF6"/>
            <w:vAlign w:val="center"/>
          </w:tcPr>
          <w:p w14:paraId="5F94E833" w14:textId="77777777" w:rsidR="009A1123" w:rsidRPr="00255FFD" w:rsidRDefault="009A1123" w:rsidP="00E01965">
            <w:pPr>
              <w:pStyle w:val="af9"/>
              <w:ind w:firstLineChars="0" w:firstLine="0"/>
              <w:rPr>
                <w:rFonts w:ascii="Times New Roman"/>
              </w:rPr>
            </w:pPr>
            <w:r w:rsidRPr="00255FFD">
              <w:rPr>
                <w:rFonts w:ascii="Times New Roman"/>
                <w:color w:val="3B3B3B"/>
                <w:sz w:val="20"/>
              </w:rPr>
              <w:t>线程容器绑定接口</w:t>
            </w:r>
          </w:p>
        </w:tc>
      </w:tr>
      <w:tr w:rsidR="009A1123" w:rsidRPr="00255FFD" w14:paraId="7FAEE394" w14:textId="77777777" w:rsidTr="00E01965">
        <w:tc>
          <w:tcPr>
            <w:tcW w:w="1760" w:type="dxa"/>
            <w:vAlign w:val="center"/>
          </w:tcPr>
          <w:p w14:paraId="14581D70"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lastRenderedPageBreak/>
              <w:t>关联实体</w:t>
            </w:r>
          </w:p>
        </w:tc>
        <w:tc>
          <w:tcPr>
            <w:tcW w:w="6762" w:type="dxa"/>
            <w:vAlign w:val="center"/>
          </w:tcPr>
          <w:p w14:paraId="136E0B29" w14:textId="77777777" w:rsidR="009A1123" w:rsidRPr="00255FFD" w:rsidRDefault="009A1123" w:rsidP="00E01965">
            <w:pPr>
              <w:pStyle w:val="af9"/>
              <w:ind w:firstLineChars="0" w:firstLine="0"/>
              <w:rPr>
                <w:rFonts w:ascii="Times New Roman"/>
              </w:rPr>
            </w:pPr>
            <w:r w:rsidRPr="00255FFD">
              <w:rPr>
                <w:rFonts w:ascii="Times New Roman"/>
                <w:color w:val="3B3B3B"/>
                <w:sz w:val="20"/>
              </w:rPr>
              <w:t>RTEMS</w:t>
            </w:r>
            <w:r w:rsidRPr="00255FFD">
              <w:rPr>
                <w:rFonts w:ascii="Times New Roman"/>
                <w:color w:val="3B3B3B"/>
                <w:sz w:val="20"/>
              </w:rPr>
              <w:t>任务管理器与</w:t>
            </w:r>
            <w:r w:rsidRPr="00255FFD">
              <w:rPr>
                <w:rFonts w:ascii="Times New Roman"/>
                <w:color w:val="3B3B3B"/>
                <w:sz w:val="20"/>
              </w:rPr>
              <w:t>PID</w:t>
            </w:r>
            <w:r w:rsidRPr="00255FFD">
              <w:rPr>
                <w:rFonts w:ascii="Times New Roman"/>
                <w:color w:val="3B3B3B"/>
                <w:sz w:val="20"/>
              </w:rPr>
              <w:t>容器核心</w:t>
            </w:r>
          </w:p>
        </w:tc>
      </w:tr>
      <w:tr w:rsidR="009A1123" w:rsidRPr="00255FFD" w14:paraId="7DC09973" w14:textId="77777777" w:rsidTr="00E01965">
        <w:tc>
          <w:tcPr>
            <w:tcW w:w="1760" w:type="dxa"/>
            <w:shd w:val="clear" w:color="auto" w:fill="DEEAF6"/>
            <w:vAlign w:val="center"/>
          </w:tcPr>
          <w:p w14:paraId="735DB41A"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通信方式</w:t>
            </w:r>
          </w:p>
        </w:tc>
        <w:tc>
          <w:tcPr>
            <w:tcW w:w="6762" w:type="dxa"/>
            <w:shd w:val="clear" w:color="auto" w:fill="DEEAF6"/>
            <w:vAlign w:val="center"/>
          </w:tcPr>
          <w:p w14:paraId="6CD335B7"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内核函数调用、线程控制块操作</w:t>
            </w:r>
          </w:p>
        </w:tc>
      </w:tr>
      <w:tr w:rsidR="009A1123" w:rsidRPr="00255FFD" w14:paraId="2FD19EE9" w14:textId="77777777" w:rsidTr="00E01965">
        <w:tc>
          <w:tcPr>
            <w:tcW w:w="1760" w:type="dxa"/>
            <w:vAlign w:val="center"/>
          </w:tcPr>
          <w:p w14:paraId="60CBC73D"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功能需求</w:t>
            </w:r>
          </w:p>
        </w:tc>
        <w:tc>
          <w:tcPr>
            <w:tcW w:w="6762" w:type="dxa"/>
            <w:vAlign w:val="center"/>
          </w:tcPr>
          <w:p w14:paraId="04A74FBF"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在线程创建时自动将线程绑定到指定</w:t>
            </w:r>
            <w:r w:rsidRPr="00255FFD">
              <w:rPr>
                <w:rFonts w:ascii="Times New Roman"/>
                <w:sz w:val="20"/>
              </w:rPr>
              <w:t>PID</w:t>
            </w:r>
            <w:r w:rsidRPr="00255FFD">
              <w:rPr>
                <w:rFonts w:ascii="Times New Roman"/>
                <w:sz w:val="20"/>
              </w:rPr>
              <w:t>容器；</w:t>
            </w:r>
          </w:p>
          <w:p w14:paraId="21AB0B09"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更新</w:t>
            </w:r>
            <w:r w:rsidRPr="00255FFD">
              <w:rPr>
                <w:rFonts w:ascii="Times New Roman"/>
                <w:sz w:val="20"/>
              </w:rPr>
              <w:t>Thread_Control</w:t>
            </w:r>
            <w:r w:rsidRPr="00255FFD">
              <w:rPr>
                <w:rFonts w:ascii="Times New Roman"/>
                <w:sz w:val="20"/>
              </w:rPr>
              <w:t>结构中的</w:t>
            </w:r>
            <w:r w:rsidRPr="00255FFD">
              <w:rPr>
                <w:rFonts w:ascii="Times New Roman"/>
                <w:sz w:val="20"/>
              </w:rPr>
              <w:t>container</w:t>
            </w:r>
            <w:r w:rsidRPr="00255FFD">
              <w:rPr>
                <w:rFonts w:ascii="Times New Roman"/>
                <w:sz w:val="20"/>
              </w:rPr>
              <w:t>指针，建立线程与容器的关联关系；</w:t>
            </w:r>
          </w:p>
          <w:p w14:paraId="39D31809"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分配虚拟</w:t>
            </w:r>
            <w:r w:rsidRPr="00255FFD">
              <w:rPr>
                <w:rFonts w:ascii="Times New Roman"/>
                <w:sz w:val="20"/>
              </w:rPr>
              <w:t>ID</w:t>
            </w:r>
            <w:r w:rsidRPr="00255FFD">
              <w:rPr>
                <w:rFonts w:ascii="Times New Roman"/>
                <w:sz w:val="20"/>
              </w:rPr>
              <w:t>（</w:t>
            </w:r>
            <w:r w:rsidRPr="00255FFD">
              <w:rPr>
                <w:rFonts w:ascii="Times New Roman"/>
                <w:sz w:val="20"/>
              </w:rPr>
              <w:t>VID</w:t>
            </w:r>
            <w:r w:rsidRPr="00255FFD">
              <w:rPr>
                <w:rFonts w:ascii="Times New Roman"/>
                <w:sz w:val="20"/>
              </w:rPr>
              <w:t>），建立</w:t>
            </w:r>
            <w:r w:rsidRPr="00255FFD">
              <w:rPr>
                <w:rFonts w:ascii="Times New Roman"/>
                <w:sz w:val="20"/>
              </w:rPr>
              <w:t>VID</w:t>
            </w:r>
            <w:r w:rsidRPr="00255FFD">
              <w:rPr>
                <w:rFonts w:ascii="Times New Roman"/>
                <w:sz w:val="20"/>
              </w:rPr>
              <w:t>与真实</w:t>
            </w:r>
            <w:proofErr w:type="spellStart"/>
            <w:r w:rsidRPr="00255FFD">
              <w:rPr>
                <w:rFonts w:ascii="Times New Roman"/>
                <w:sz w:val="20"/>
              </w:rPr>
              <w:t>Objects_Id</w:t>
            </w:r>
            <w:proofErr w:type="spellEnd"/>
            <w:r w:rsidRPr="00255FFD">
              <w:rPr>
                <w:rFonts w:ascii="Times New Roman"/>
                <w:sz w:val="20"/>
              </w:rPr>
              <w:t>的双向映射；</w:t>
            </w:r>
          </w:p>
          <w:p w14:paraId="724DDAD9" w14:textId="77777777" w:rsidR="009A1123" w:rsidRPr="00255FFD" w:rsidRDefault="009A1123" w:rsidP="008202F7">
            <w:pPr>
              <w:pStyle w:val="af9"/>
              <w:numPr>
                <w:ilvl w:val="0"/>
                <w:numId w:val="38"/>
              </w:numPr>
              <w:ind w:firstLineChars="0"/>
              <w:rPr>
                <w:rFonts w:ascii="Times New Roman"/>
                <w:color w:val="3B3B3B"/>
                <w:kern w:val="0"/>
                <w:sz w:val="20"/>
              </w:rPr>
            </w:pPr>
            <w:r w:rsidRPr="00255FFD">
              <w:rPr>
                <w:rFonts w:ascii="Times New Roman"/>
                <w:sz w:val="20"/>
              </w:rPr>
              <w:t>维护容器的引用计数和线程链表。</w:t>
            </w:r>
          </w:p>
        </w:tc>
      </w:tr>
      <w:tr w:rsidR="009A1123" w:rsidRPr="00255FFD" w14:paraId="2CF95F61" w14:textId="77777777" w:rsidTr="00E01965">
        <w:tc>
          <w:tcPr>
            <w:tcW w:w="1760" w:type="dxa"/>
            <w:shd w:val="clear" w:color="auto" w:fill="DEEAF6"/>
            <w:vAlign w:val="center"/>
          </w:tcPr>
          <w:p w14:paraId="17CA0FA9"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接口特性状态</w:t>
            </w:r>
          </w:p>
        </w:tc>
        <w:tc>
          <w:tcPr>
            <w:tcW w:w="6762" w:type="dxa"/>
            <w:shd w:val="clear" w:color="auto" w:fill="DEEAF6"/>
            <w:vAlign w:val="center"/>
          </w:tcPr>
          <w:p w14:paraId="3DC79705"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已实现</w:t>
            </w:r>
            <w:r w:rsidRPr="00255FFD">
              <w:rPr>
                <w:rFonts w:ascii="Times New Roman"/>
                <w:color w:val="3B3B3B"/>
                <w:sz w:val="20"/>
              </w:rPr>
              <w:t xml:space="preserve"> —— </w:t>
            </w:r>
            <w:r w:rsidRPr="00255FFD">
              <w:rPr>
                <w:rFonts w:ascii="Times New Roman"/>
                <w:color w:val="3B3B3B"/>
                <w:sz w:val="20"/>
              </w:rPr>
              <w:t>通过</w:t>
            </w:r>
            <w:proofErr w:type="spellStart"/>
            <w:r w:rsidRPr="00255FFD">
              <w:rPr>
                <w:rFonts w:ascii="Times New Roman"/>
                <w:color w:val="3B3B3B"/>
                <w:sz w:val="20"/>
              </w:rPr>
              <w:t>rtems_pid_container_add_task</w:t>
            </w:r>
            <w:proofErr w:type="spellEnd"/>
            <w:r w:rsidRPr="00255FFD">
              <w:rPr>
                <w:rFonts w:ascii="Times New Roman"/>
                <w:color w:val="3B3B3B"/>
                <w:sz w:val="20"/>
              </w:rPr>
              <w:t>()</w:t>
            </w:r>
            <w:r w:rsidRPr="00255FFD">
              <w:rPr>
                <w:rFonts w:ascii="Times New Roman"/>
                <w:color w:val="3B3B3B"/>
                <w:sz w:val="20"/>
              </w:rPr>
              <w:t>函数实现</w:t>
            </w:r>
          </w:p>
        </w:tc>
      </w:tr>
    </w:tbl>
    <w:p w14:paraId="75CCC76E" w14:textId="77777777" w:rsidR="009A1123" w:rsidRPr="00255FFD"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3"/>
        <w:gridCol w:w="6589"/>
      </w:tblGrid>
      <w:tr w:rsidR="009A1123" w:rsidRPr="00255FFD" w14:paraId="048016EF"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4C0BB3D5"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77FEC95E"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IIF-PID-VID-001</w:t>
            </w:r>
          </w:p>
        </w:tc>
      </w:tr>
      <w:tr w:rsidR="009A1123" w:rsidRPr="00255FFD" w14:paraId="02A39866" w14:textId="77777777" w:rsidTr="00E01965">
        <w:tc>
          <w:tcPr>
            <w:tcW w:w="1760" w:type="dxa"/>
            <w:shd w:val="clear" w:color="auto" w:fill="DEEAF6"/>
            <w:vAlign w:val="center"/>
          </w:tcPr>
          <w:p w14:paraId="40FC84FF"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接口名称</w:t>
            </w:r>
          </w:p>
        </w:tc>
        <w:tc>
          <w:tcPr>
            <w:tcW w:w="6762" w:type="dxa"/>
            <w:shd w:val="clear" w:color="auto" w:fill="DEEAF6"/>
            <w:vAlign w:val="center"/>
          </w:tcPr>
          <w:p w14:paraId="328710FD" w14:textId="77777777" w:rsidR="009A1123" w:rsidRPr="00255FFD" w:rsidRDefault="009A1123" w:rsidP="00E01965">
            <w:pPr>
              <w:pStyle w:val="af9"/>
              <w:ind w:firstLineChars="0" w:firstLine="0"/>
              <w:rPr>
                <w:rFonts w:ascii="Times New Roman"/>
              </w:rPr>
            </w:pPr>
            <w:r w:rsidRPr="00255FFD">
              <w:rPr>
                <w:rFonts w:ascii="Times New Roman"/>
                <w:color w:val="3B3B3B"/>
                <w:sz w:val="20"/>
              </w:rPr>
              <w:t>VID</w:t>
            </w:r>
            <w:r w:rsidRPr="00255FFD">
              <w:rPr>
                <w:rFonts w:ascii="Times New Roman"/>
                <w:color w:val="3B3B3B"/>
                <w:sz w:val="20"/>
              </w:rPr>
              <w:t>映射管理接口</w:t>
            </w:r>
          </w:p>
        </w:tc>
      </w:tr>
      <w:tr w:rsidR="009A1123" w:rsidRPr="00255FFD" w14:paraId="4288A1ED" w14:textId="77777777" w:rsidTr="00E01965">
        <w:tc>
          <w:tcPr>
            <w:tcW w:w="1760" w:type="dxa"/>
            <w:vAlign w:val="center"/>
          </w:tcPr>
          <w:p w14:paraId="591A3667"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关联实体</w:t>
            </w:r>
          </w:p>
        </w:tc>
        <w:tc>
          <w:tcPr>
            <w:tcW w:w="6762" w:type="dxa"/>
            <w:vAlign w:val="center"/>
          </w:tcPr>
          <w:p w14:paraId="5DA5F3D9" w14:textId="77777777" w:rsidR="009A1123" w:rsidRPr="00255FFD" w:rsidRDefault="009A1123" w:rsidP="00E01965">
            <w:pPr>
              <w:pStyle w:val="af9"/>
              <w:ind w:firstLineChars="0" w:firstLine="0"/>
              <w:rPr>
                <w:rFonts w:ascii="Times New Roman"/>
              </w:rPr>
            </w:pPr>
            <w:r w:rsidRPr="00255FFD">
              <w:rPr>
                <w:rFonts w:ascii="Times New Roman"/>
                <w:color w:val="3B3B3B"/>
                <w:sz w:val="20"/>
              </w:rPr>
              <w:t>PID</w:t>
            </w:r>
            <w:r w:rsidRPr="00255FFD">
              <w:rPr>
                <w:rFonts w:ascii="Times New Roman"/>
                <w:color w:val="3B3B3B"/>
                <w:sz w:val="20"/>
              </w:rPr>
              <w:t>容器核心与</w:t>
            </w:r>
            <w:r w:rsidRPr="00255FFD">
              <w:rPr>
                <w:rFonts w:ascii="Times New Roman"/>
                <w:color w:val="3B3B3B"/>
                <w:sz w:val="20"/>
              </w:rPr>
              <w:t>VID</w:t>
            </w:r>
            <w:r w:rsidRPr="00255FFD">
              <w:rPr>
                <w:rFonts w:ascii="Times New Roman"/>
                <w:color w:val="3B3B3B"/>
                <w:sz w:val="20"/>
              </w:rPr>
              <w:t>映射管理模块</w:t>
            </w:r>
          </w:p>
        </w:tc>
      </w:tr>
      <w:tr w:rsidR="009A1123" w:rsidRPr="00255FFD" w14:paraId="5C232DD2" w14:textId="77777777" w:rsidTr="00E01965">
        <w:tc>
          <w:tcPr>
            <w:tcW w:w="1760" w:type="dxa"/>
            <w:shd w:val="clear" w:color="auto" w:fill="DEEAF6"/>
            <w:vAlign w:val="center"/>
          </w:tcPr>
          <w:p w14:paraId="0EB8CFA0"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通信方式</w:t>
            </w:r>
          </w:p>
        </w:tc>
        <w:tc>
          <w:tcPr>
            <w:tcW w:w="6762" w:type="dxa"/>
            <w:shd w:val="clear" w:color="auto" w:fill="DEEAF6"/>
            <w:vAlign w:val="center"/>
          </w:tcPr>
          <w:p w14:paraId="6301EE63"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内存操作、数据结构维护</w:t>
            </w:r>
          </w:p>
        </w:tc>
      </w:tr>
      <w:tr w:rsidR="009A1123" w:rsidRPr="00255FFD" w14:paraId="65F1D3C7" w14:textId="77777777" w:rsidTr="00E01965">
        <w:tc>
          <w:tcPr>
            <w:tcW w:w="1760" w:type="dxa"/>
            <w:vAlign w:val="center"/>
          </w:tcPr>
          <w:p w14:paraId="4CA1B3AB"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功能需求</w:t>
            </w:r>
          </w:p>
        </w:tc>
        <w:tc>
          <w:tcPr>
            <w:tcW w:w="6762" w:type="dxa"/>
            <w:vAlign w:val="center"/>
          </w:tcPr>
          <w:p w14:paraId="727693EA"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管理容器内</w:t>
            </w:r>
            <w:r w:rsidRPr="00255FFD">
              <w:rPr>
                <w:rFonts w:ascii="Times New Roman"/>
                <w:sz w:val="20"/>
              </w:rPr>
              <w:t>VID</w:t>
            </w:r>
            <w:r w:rsidRPr="00255FFD">
              <w:rPr>
                <w:rFonts w:ascii="Times New Roman"/>
                <w:sz w:val="20"/>
              </w:rPr>
              <w:t>的分配与回收，维护空闲</w:t>
            </w:r>
            <w:r w:rsidRPr="00255FFD">
              <w:rPr>
                <w:rFonts w:ascii="Times New Roman"/>
                <w:sz w:val="20"/>
              </w:rPr>
              <w:t>VID</w:t>
            </w:r>
            <w:r w:rsidRPr="00255FFD">
              <w:rPr>
                <w:rFonts w:ascii="Times New Roman"/>
                <w:sz w:val="20"/>
              </w:rPr>
              <w:t>链表；</w:t>
            </w:r>
          </w:p>
          <w:p w14:paraId="4A156E52"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建立并维护</w:t>
            </w:r>
            <w:proofErr w:type="spellStart"/>
            <w:r w:rsidRPr="00255FFD">
              <w:rPr>
                <w:rFonts w:ascii="Times New Roman"/>
                <w:sz w:val="20"/>
              </w:rPr>
              <w:t>ProcessVid</w:t>
            </w:r>
            <w:proofErr w:type="spellEnd"/>
            <w:r w:rsidRPr="00255FFD">
              <w:rPr>
                <w:rFonts w:ascii="Times New Roman"/>
                <w:sz w:val="20"/>
              </w:rPr>
              <w:t>结构的映射关系，支持</w:t>
            </w:r>
            <w:r w:rsidRPr="00255FFD">
              <w:rPr>
                <w:rFonts w:ascii="Times New Roman"/>
                <w:sz w:val="20"/>
              </w:rPr>
              <w:t>VID</w:t>
            </w:r>
            <w:r w:rsidRPr="00255FFD">
              <w:rPr>
                <w:rFonts w:ascii="Times New Roman"/>
                <w:sz w:val="20"/>
              </w:rPr>
              <w:t>与</w:t>
            </w:r>
            <w:proofErr w:type="spellStart"/>
            <w:r w:rsidRPr="00255FFD">
              <w:rPr>
                <w:rFonts w:ascii="Times New Roman"/>
                <w:sz w:val="20"/>
              </w:rPr>
              <w:t>Objects_Id</w:t>
            </w:r>
            <w:proofErr w:type="spellEnd"/>
            <w:r w:rsidRPr="00255FFD">
              <w:rPr>
                <w:rFonts w:ascii="Times New Roman"/>
                <w:sz w:val="20"/>
              </w:rPr>
              <w:t>的快速转换；</w:t>
            </w:r>
          </w:p>
          <w:p w14:paraId="33361270"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提供</w:t>
            </w:r>
            <w:r w:rsidRPr="00255FFD">
              <w:rPr>
                <w:rFonts w:ascii="Times New Roman"/>
                <w:sz w:val="20"/>
              </w:rPr>
              <w:t>VID</w:t>
            </w:r>
            <w:r w:rsidRPr="00255FFD">
              <w:rPr>
                <w:rFonts w:ascii="Times New Roman"/>
                <w:sz w:val="20"/>
              </w:rPr>
              <w:t>查询接口，支持基于线程查找对应的虚拟</w:t>
            </w:r>
            <w:r w:rsidRPr="00255FFD">
              <w:rPr>
                <w:rFonts w:ascii="Times New Roman"/>
                <w:sz w:val="20"/>
              </w:rPr>
              <w:t>PID</w:t>
            </w:r>
            <w:r w:rsidRPr="00255FFD">
              <w:rPr>
                <w:rFonts w:ascii="Times New Roman"/>
                <w:sz w:val="20"/>
              </w:rPr>
              <w:t>；</w:t>
            </w:r>
          </w:p>
          <w:p w14:paraId="3C6E1393" w14:textId="77777777" w:rsidR="009A1123" w:rsidRPr="00255FFD" w:rsidRDefault="009A1123" w:rsidP="008202F7">
            <w:pPr>
              <w:pStyle w:val="af9"/>
              <w:numPr>
                <w:ilvl w:val="0"/>
                <w:numId w:val="38"/>
              </w:numPr>
              <w:ind w:firstLineChars="0"/>
              <w:rPr>
                <w:rFonts w:ascii="Times New Roman"/>
                <w:color w:val="3B3B3B"/>
                <w:kern w:val="0"/>
                <w:sz w:val="20"/>
              </w:rPr>
            </w:pPr>
            <w:r w:rsidRPr="00255FFD">
              <w:rPr>
                <w:rFonts w:ascii="Times New Roman"/>
                <w:sz w:val="20"/>
              </w:rPr>
              <w:t>在线程删除时自动回收</w:t>
            </w:r>
            <w:r w:rsidRPr="00255FFD">
              <w:rPr>
                <w:rFonts w:ascii="Times New Roman"/>
                <w:sz w:val="20"/>
              </w:rPr>
              <w:t>VID</w:t>
            </w:r>
            <w:r w:rsidRPr="00255FFD">
              <w:rPr>
                <w:rFonts w:ascii="Times New Roman"/>
                <w:sz w:val="20"/>
              </w:rPr>
              <w:t>资源，防止</w:t>
            </w:r>
            <w:r w:rsidRPr="00255FFD">
              <w:rPr>
                <w:rFonts w:ascii="Times New Roman"/>
                <w:sz w:val="20"/>
              </w:rPr>
              <w:t>ID</w:t>
            </w:r>
            <w:r w:rsidRPr="00255FFD">
              <w:rPr>
                <w:rFonts w:ascii="Times New Roman"/>
                <w:sz w:val="20"/>
              </w:rPr>
              <w:t>泄漏。</w:t>
            </w:r>
          </w:p>
        </w:tc>
      </w:tr>
      <w:tr w:rsidR="009A1123" w:rsidRPr="00255FFD" w14:paraId="2758D40A" w14:textId="77777777" w:rsidTr="00E01965">
        <w:tc>
          <w:tcPr>
            <w:tcW w:w="1760" w:type="dxa"/>
            <w:shd w:val="clear" w:color="auto" w:fill="DEEAF6"/>
            <w:vAlign w:val="center"/>
          </w:tcPr>
          <w:p w14:paraId="09567048"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接口特性状态</w:t>
            </w:r>
          </w:p>
        </w:tc>
        <w:tc>
          <w:tcPr>
            <w:tcW w:w="6762" w:type="dxa"/>
            <w:shd w:val="clear" w:color="auto" w:fill="DEEAF6"/>
            <w:vAlign w:val="center"/>
          </w:tcPr>
          <w:p w14:paraId="541E3EB7"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已实现</w:t>
            </w:r>
            <w:r w:rsidRPr="00255FFD">
              <w:rPr>
                <w:rFonts w:ascii="Times New Roman"/>
                <w:color w:val="3B3B3B"/>
                <w:sz w:val="20"/>
              </w:rPr>
              <w:t xml:space="preserve"> —— </w:t>
            </w:r>
            <w:r w:rsidRPr="00255FFD">
              <w:rPr>
                <w:rFonts w:ascii="Times New Roman"/>
                <w:color w:val="3B3B3B"/>
                <w:sz w:val="20"/>
              </w:rPr>
              <w:t>通过</w:t>
            </w:r>
            <w:proofErr w:type="spellStart"/>
            <w:r w:rsidRPr="00255FFD">
              <w:rPr>
                <w:rFonts w:ascii="Times New Roman"/>
                <w:color w:val="3B3B3B"/>
                <w:sz w:val="20"/>
              </w:rPr>
              <w:t>ProcessVid</w:t>
            </w:r>
            <w:proofErr w:type="spellEnd"/>
            <w:r w:rsidRPr="00255FFD">
              <w:rPr>
                <w:rFonts w:ascii="Times New Roman"/>
                <w:color w:val="3B3B3B"/>
                <w:sz w:val="20"/>
              </w:rPr>
              <w:t>结构体和相关映射函数实现</w:t>
            </w:r>
          </w:p>
        </w:tc>
      </w:tr>
    </w:tbl>
    <w:p w14:paraId="15CB4A25" w14:textId="77777777" w:rsidR="009A1123" w:rsidRPr="00255FFD"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3"/>
        <w:gridCol w:w="6599"/>
      </w:tblGrid>
      <w:tr w:rsidR="009A1123" w:rsidRPr="00255FFD" w14:paraId="07FEC2A7"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32E81DFF"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0DD38E17"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IIF-PID-LIFE-001</w:t>
            </w:r>
          </w:p>
        </w:tc>
      </w:tr>
      <w:tr w:rsidR="009A1123" w:rsidRPr="00255FFD" w14:paraId="7994D135" w14:textId="77777777" w:rsidTr="00E01965">
        <w:tc>
          <w:tcPr>
            <w:tcW w:w="1760" w:type="dxa"/>
            <w:shd w:val="clear" w:color="auto" w:fill="DEEAF6"/>
            <w:vAlign w:val="center"/>
          </w:tcPr>
          <w:p w14:paraId="537E4048"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接口名称</w:t>
            </w:r>
          </w:p>
        </w:tc>
        <w:tc>
          <w:tcPr>
            <w:tcW w:w="6762" w:type="dxa"/>
            <w:shd w:val="clear" w:color="auto" w:fill="DEEAF6"/>
            <w:vAlign w:val="center"/>
          </w:tcPr>
          <w:p w14:paraId="2D74EC2A"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容器生命周期管理接口</w:t>
            </w:r>
          </w:p>
        </w:tc>
      </w:tr>
      <w:tr w:rsidR="009A1123" w:rsidRPr="00255FFD" w14:paraId="7E5F7DD7" w14:textId="77777777" w:rsidTr="00E01965">
        <w:tc>
          <w:tcPr>
            <w:tcW w:w="1760" w:type="dxa"/>
            <w:vAlign w:val="center"/>
          </w:tcPr>
          <w:p w14:paraId="5D2AE92B"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关联实体</w:t>
            </w:r>
          </w:p>
        </w:tc>
        <w:tc>
          <w:tcPr>
            <w:tcW w:w="6762" w:type="dxa"/>
            <w:vAlign w:val="center"/>
          </w:tcPr>
          <w:p w14:paraId="52400DD5" w14:textId="77777777" w:rsidR="009A1123" w:rsidRPr="00255FFD" w:rsidRDefault="009A1123" w:rsidP="00E01965">
            <w:pPr>
              <w:pStyle w:val="af9"/>
              <w:ind w:firstLineChars="0" w:firstLine="0"/>
              <w:rPr>
                <w:rFonts w:ascii="Times New Roman"/>
              </w:rPr>
            </w:pPr>
            <w:r w:rsidRPr="00255FFD">
              <w:rPr>
                <w:rFonts w:ascii="Times New Roman"/>
                <w:color w:val="3B3B3B"/>
                <w:sz w:val="20"/>
              </w:rPr>
              <w:t>PID</w:t>
            </w:r>
            <w:r w:rsidRPr="00255FFD">
              <w:rPr>
                <w:rFonts w:ascii="Times New Roman"/>
                <w:color w:val="3B3B3B"/>
                <w:sz w:val="20"/>
              </w:rPr>
              <w:t>容器核心与线程管理模块</w:t>
            </w:r>
          </w:p>
        </w:tc>
      </w:tr>
      <w:tr w:rsidR="009A1123" w:rsidRPr="00255FFD" w14:paraId="0053C18E" w14:textId="77777777" w:rsidTr="00E01965">
        <w:tc>
          <w:tcPr>
            <w:tcW w:w="1760" w:type="dxa"/>
            <w:shd w:val="clear" w:color="auto" w:fill="DEEAF6"/>
            <w:vAlign w:val="center"/>
          </w:tcPr>
          <w:p w14:paraId="306B9CAA"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通信方式</w:t>
            </w:r>
          </w:p>
        </w:tc>
        <w:tc>
          <w:tcPr>
            <w:tcW w:w="6762" w:type="dxa"/>
            <w:shd w:val="clear" w:color="auto" w:fill="DEEAF6"/>
            <w:vAlign w:val="center"/>
          </w:tcPr>
          <w:p w14:paraId="2B65ED77"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内核函数调用、引用计数管理</w:t>
            </w:r>
          </w:p>
        </w:tc>
      </w:tr>
      <w:tr w:rsidR="009A1123" w:rsidRPr="00255FFD" w14:paraId="35190B7F" w14:textId="77777777" w:rsidTr="00E01965">
        <w:tc>
          <w:tcPr>
            <w:tcW w:w="1760" w:type="dxa"/>
            <w:vAlign w:val="center"/>
          </w:tcPr>
          <w:p w14:paraId="28351777"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功能需求</w:t>
            </w:r>
          </w:p>
        </w:tc>
        <w:tc>
          <w:tcPr>
            <w:tcW w:w="6762" w:type="dxa"/>
            <w:vAlign w:val="center"/>
          </w:tcPr>
          <w:p w14:paraId="17D1F086"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管理容器的引用计数，在线程绑定</w:t>
            </w:r>
            <w:r w:rsidRPr="00255FFD">
              <w:rPr>
                <w:rFonts w:ascii="Times New Roman"/>
                <w:sz w:val="20"/>
              </w:rPr>
              <w:t>/</w:t>
            </w:r>
            <w:r w:rsidRPr="00255FFD">
              <w:rPr>
                <w:rFonts w:ascii="Times New Roman"/>
                <w:sz w:val="20"/>
              </w:rPr>
              <w:t>解绑时自动更新计数器；</w:t>
            </w:r>
          </w:p>
          <w:p w14:paraId="6C0500B2"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支持线程在不同</w:t>
            </w:r>
            <w:r w:rsidRPr="00255FFD">
              <w:rPr>
                <w:rFonts w:ascii="Times New Roman"/>
                <w:sz w:val="20"/>
              </w:rPr>
              <w:t>PID</w:t>
            </w:r>
            <w:r w:rsidRPr="00255FFD">
              <w:rPr>
                <w:rFonts w:ascii="Times New Roman"/>
                <w:sz w:val="20"/>
              </w:rPr>
              <w:t>容器间的动态迁移，确保迁移过程的原子性；</w:t>
            </w:r>
          </w:p>
          <w:p w14:paraId="16F89976"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当容器引用计数为零时自动触发容器清理，释放</w:t>
            </w:r>
            <w:r w:rsidRPr="00255FFD">
              <w:rPr>
                <w:rFonts w:ascii="Times New Roman"/>
                <w:sz w:val="20"/>
              </w:rPr>
              <w:t>VID</w:t>
            </w:r>
            <w:r w:rsidRPr="00255FFD">
              <w:rPr>
                <w:rFonts w:ascii="Times New Roman"/>
                <w:sz w:val="20"/>
              </w:rPr>
              <w:t>映射表和线程链表；</w:t>
            </w:r>
          </w:p>
          <w:p w14:paraId="5A2413D0" w14:textId="77777777" w:rsidR="009A1123" w:rsidRPr="00255FFD" w:rsidRDefault="009A1123" w:rsidP="008202F7">
            <w:pPr>
              <w:pStyle w:val="af9"/>
              <w:numPr>
                <w:ilvl w:val="0"/>
                <w:numId w:val="38"/>
              </w:numPr>
              <w:ind w:firstLineChars="0"/>
              <w:rPr>
                <w:rFonts w:ascii="Times New Roman"/>
                <w:color w:val="3B3B3B"/>
                <w:kern w:val="0"/>
                <w:sz w:val="20"/>
              </w:rPr>
            </w:pPr>
            <w:r w:rsidRPr="00255FFD">
              <w:rPr>
                <w:rFonts w:ascii="Times New Roman"/>
                <w:sz w:val="20"/>
              </w:rPr>
              <w:t>防止根容器被意外删除，确保系统稳定性。</w:t>
            </w:r>
          </w:p>
        </w:tc>
      </w:tr>
      <w:tr w:rsidR="009A1123" w:rsidRPr="00255FFD" w14:paraId="5DF555C2" w14:textId="77777777" w:rsidTr="00E01965">
        <w:tc>
          <w:tcPr>
            <w:tcW w:w="1760" w:type="dxa"/>
            <w:shd w:val="clear" w:color="auto" w:fill="DEEAF6"/>
            <w:vAlign w:val="center"/>
          </w:tcPr>
          <w:p w14:paraId="1CDAE76C"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接口特性状态</w:t>
            </w:r>
          </w:p>
        </w:tc>
        <w:tc>
          <w:tcPr>
            <w:tcW w:w="6762" w:type="dxa"/>
            <w:shd w:val="clear" w:color="auto" w:fill="DEEAF6"/>
            <w:vAlign w:val="center"/>
          </w:tcPr>
          <w:p w14:paraId="14ECDD60"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已实现</w:t>
            </w:r>
            <w:r w:rsidRPr="00255FFD">
              <w:rPr>
                <w:rFonts w:ascii="Times New Roman"/>
                <w:color w:val="3B3B3B"/>
                <w:sz w:val="20"/>
              </w:rPr>
              <w:t xml:space="preserve"> —— </w:t>
            </w:r>
            <w:r w:rsidRPr="00255FFD">
              <w:rPr>
                <w:rFonts w:ascii="Times New Roman"/>
                <w:color w:val="3B3B3B"/>
                <w:sz w:val="20"/>
              </w:rPr>
              <w:t>通过</w:t>
            </w:r>
            <w:proofErr w:type="spellStart"/>
            <w:r w:rsidRPr="00255FFD">
              <w:rPr>
                <w:rFonts w:ascii="Times New Roman"/>
                <w:color w:val="3B3B3B"/>
                <w:sz w:val="20"/>
              </w:rPr>
              <w:t>rtems_pid_container_move_task</w:t>
            </w:r>
            <w:proofErr w:type="spellEnd"/>
            <w:r w:rsidRPr="00255FFD">
              <w:rPr>
                <w:rFonts w:ascii="Times New Roman"/>
                <w:color w:val="3B3B3B"/>
                <w:sz w:val="20"/>
              </w:rPr>
              <w:t>()</w:t>
            </w:r>
            <w:r w:rsidRPr="00255FFD">
              <w:rPr>
                <w:rFonts w:ascii="Times New Roman"/>
                <w:color w:val="3B3B3B"/>
                <w:sz w:val="20"/>
              </w:rPr>
              <w:t>和删除函数实现</w:t>
            </w:r>
          </w:p>
        </w:tc>
      </w:tr>
    </w:tbl>
    <w:p w14:paraId="27E7E1EC" w14:textId="77777777" w:rsidR="009A1123" w:rsidRPr="00255FFD"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6"/>
        <w:gridCol w:w="6596"/>
      </w:tblGrid>
      <w:tr w:rsidR="009A1123" w:rsidRPr="00255FFD" w14:paraId="46D8ADF1"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05D2EA89"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077C4E68"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IIF-PID-MEM-001</w:t>
            </w:r>
          </w:p>
        </w:tc>
      </w:tr>
      <w:tr w:rsidR="009A1123" w:rsidRPr="00255FFD" w14:paraId="56A74FA2" w14:textId="77777777" w:rsidTr="00E01965">
        <w:tc>
          <w:tcPr>
            <w:tcW w:w="1760" w:type="dxa"/>
            <w:shd w:val="clear" w:color="auto" w:fill="DEEAF6"/>
            <w:vAlign w:val="center"/>
          </w:tcPr>
          <w:p w14:paraId="0195DF4E"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接口名称</w:t>
            </w:r>
          </w:p>
        </w:tc>
        <w:tc>
          <w:tcPr>
            <w:tcW w:w="6762" w:type="dxa"/>
            <w:shd w:val="clear" w:color="auto" w:fill="DEEAF6"/>
            <w:vAlign w:val="center"/>
          </w:tcPr>
          <w:p w14:paraId="6DA46443" w14:textId="77777777" w:rsidR="009A1123" w:rsidRPr="00255FFD" w:rsidRDefault="009A1123" w:rsidP="00E01965">
            <w:pPr>
              <w:pStyle w:val="af9"/>
              <w:ind w:firstLineChars="0" w:firstLine="0"/>
              <w:rPr>
                <w:rFonts w:ascii="Times New Roman"/>
              </w:rPr>
            </w:pPr>
            <w:r w:rsidRPr="00255FFD">
              <w:rPr>
                <w:rFonts w:ascii="Times New Roman"/>
                <w:color w:val="3B3B3B"/>
                <w:sz w:val="20"/>
              </w:rPr>
              <w:t>PID</w:t>
            </w:r>
            <w:r w:rsidRPr="00255FFD">
              <w:rPr>
                <w:rFonts w:ascii="Times New Roman"/>
                <w:color w:val="3B3B3B"/>
                <w:sz w:val="20"/>
              </w:rPr>
              <w:t>容器内存管理接口</w:t>
            </w:r>
          </w:p>
        </w:tc>
      </w:tr>
      <w:tr w:rsidR="009A1123" w:rsidRPr="00255FFD" w14:paraId="7FE9071F" w14:textId="77777777" w:rsidTr="00E01965">
        <w:tc>
          <w:tcPr>
            <w:tcW w:w="1760" w:type="dxa"/>
            <w:vAlign w:val="center"/>
          </w:tcPr>
          <w:p w14:paraId="6BA6D171"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关联实体</w:t>
            </w:r>
          </w:p>
        </w:tc>
        <w:tc>
          <w:tcPr>
            <w:tcW w:w="6762" w:type="dxa"/>
            <w:vAlign w:val="center"/>
          </w:tcPr>
          <w:p w14:paraId="79BDC2D9" w14:textId="77777777" w:rsidR="009A1123" w:rsidRPr="00255FFD" w:rsidRDefault="009A1123" w:rsidP="00E01965">
            <w:pPr>
              <w:pStyle w:val="af9"/>
              <w:ind w:firstLineChars="0" w:firstLine="0"/>
              <w:rPr>
                <w:rFonts w:ascii="Times New Roman"/>
              </w:rPr>
            </w:pPr>
            <w:r w:rsidRPr="00255FFD">
              <w:rPr>
                <w:rFonts w:ascii="Times New Roman"/>
                <w:color w:val="3B3B3B"/>
                <w:sz w:val="20"/>
              </w:rPr>
              <w:t>PID</w:t>
            </w:r>
            <w:r w:rsidRPr="00255FFD">
              <w:rPr>
                <w:rFonts w:ascii="Times New Roman"/>
                <w:color w:val="3B3B3B"/>
                <w:sz w:val="20"/>
              </w:rPr>
              <w:t>容器与</w:t>
            </w:r>
            <w:r w:rsidRPr="00255FFD">
              <w:rPr>
                <w:rFonts w:ascii="Times New Roman"/>
                <w:color w:val="3B3B3B"/>
                <w:sz w:val="20"/>
              </w:rPr>
              <w:t>RTEMS</w:t>
            </w:r>
            <w:r w:rsidRPr="00255FFD">
              <w:rPr>
                <w:rFonts w:ascii="Times New Roman"/>
                <w:color w:val="3B3B3B"/>
                <w:sz w:val="20"/>
              </w:rPr>
              <w:t>工作空间管理器</w:t>
            </w:r>
          </w:p>
        </w:tc>
      </w:tr>
      <w:tr w:rsidR="009A1123" w:rsidRPr="00255FFD" w14:paraId="4FDF5E6F" w14:textId="77777777" w:rsidTr="00E01965">
        <w:tc>
          <w:tcPr>
            <w:tcW w:w="1760" w:type="dxa"/>
            <w:shd w:val="clear" w:color="auto" w:fill="DEEAF6"/>
            <w:vAlign w:val="center"/>
          </w:tcPr>
          <w:p w14:paraId="29C3400D"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lastRenderedPageBreak/>
              <w:t>通信方式</w:t>
            </w:r>
          </w:p>
        </w:tc>
        <w:tc>
          <w:tcPr>
            <w:tcW w:w="6762" w:type="dxa"/>
            <w:shd w:val="clear" w:color="auto" w:fill="DEEAF6"/>
            <w:vAlign w:val="center"/>
          </w:tcPr>
          <w:p w14:paraId="427CFC14"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内存分配</w:t>
            </w:r>
            <w:r w:rsidRPr="00255FFD">
              <w:rPr>
                <w:rFonts w:ascii="Times New Roman"/>
                <w:color w:val="3B3B3B"/>
                <w:sz w:val="20"/>
              </w:rPr>
              <w:t>API</w:t>
            </w:r>
            <w:r w:rsidRPr="00255FFD">
              <w:rPr>
                <w:rFonts w:ascii="Times New Roman"/>
                <w:color w:val="3B3B3B"/>
                <w:sz w:val="20"/>
              </w:rPr>
              <w:t>调用</w:t>
            </w:r>
          </w:p>
        </w:tc>
      </w:tr>
      <w:tr w:rsidR="009A1123" w:rsidRPr="00255FFD" w14:paraId="3B9A0A23" w14:textId="77777777" w:rsidTr="00E01965">
        <w:tc>
          <w:tcPr>
            <w:tcW w:w="1760" w:type="dxa"/>
            <w:vAlign w:val="center"/>
          </w:tcPr>
          <w:p w14:paraId="4736B9FE"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功能需求</w:t>
            </w:r>
          </w:p>
        </w:tc>
        <w:tc>
          <w:tcPr>
            <w:tcW w:w="6762" w:type="dxa"/>
            <w:vAlign w:val="center"/>
          </w:tcPr>
          <w:p w14:paraId="198A0DCF"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使用</w:t>
            </w:r>
            <w:r w:rsidRPr="00255FFD">
              <w:rPr>
                <w:rFonts w:ascii="Times New Roman"/>
                <w:sz w:val="20"/>
              </w:rPr>
              <w:t>_</w:t>
            </w:r>
            <w:proofErr w:type="spellStart"/>
            <w:r w:rsidRPr="00255FFD">
              <w:rPr>
                <w:rFonts w:ascii="Times New Roman"/>
                <w:sz w:val="20"/>
              </w:rPr>
              <w:t>Workspace_Allocate</w:t>
            </w:r>
            <w:proofErr w:type="spellEnd"/>
            <w:r w:rsidRPr="00255FFD">
              <w:rPr>
                <w:rFonts w:ascii="Times New Roman"/>
                <w:sz w:val="20"/>
              </w:rPr>
              <w:t>统一分配容器相关内存，确保实时性能；</w:t>
            </w:r>
          </w:p>
          <w:p w14:paraId="60406B14"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管理</w:t>
            </w:r>
            <w:proofErr w:type="spellStart"/>
            <w:r w:rsidRPr="00255FFD">
              <w:rPr>
                <w:rFonts w:ascii="Times New Roman"/>
                <w:sz w:val="20"/>
              </w:rPr>
              <w:t>ProcessVid</w:t>
            </w:r>
            <w:proofErr w:type="spellEnd"/>
            <w:r w:rsidRPr="00255FFD">
              <w:rPr>
                <w:rFonts w:ascii="Times New Roman"/>
                <w:sz w:val="20"/>
              </w:rPr>
              <w:t>映射表、</w:t>
            </w:r>
            <w:proofErr w:type="spellStart"/>
            <w:r w:rsidRPr="00255FFD">
              <w:rPr>
                <w:rFonts w:ascii="Times New Roman"/>
                <w:sz w:val="20"/>
              </w:rPr>
              <w:t>ThreadNode</w:t>
            </w:r>
            <w:proofErr w:type="spellEnd"/>
            <w:r w:rsidRPr="00255FFD">
              <w:rPr>
                <w:rFonts w:ascii="Times New Roman"/>
                <w:sz w:val="20"/>
              </w:rPr>
              <w:t>链表节点的内存分配与释放；</w:t>
            </w:r>
          </w:p>
          <w:p w14:paraId="2258D6E7"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在容器删除时确保所有相关内存的完整释放，防止内存泄漏；</w:t>
            </w:r>
          </w:p>
          <w:p w14:paraId="45392054" w14:textId="77777777" w:rsidR="009A1123" w:rsidRPr="00255FFD" w:rsidRDefault="009A1123" w:rsidP="008202F7">
            <w:pPr>
              <w:pStyle w:val="af9"/>
              <w:numPr>
                <w:ilvl w:val="0"/>
                <w:numId w:val="38"/>
              </w:numPr>
              <w:ind w:firstLineChars="0"/>
              <w:rPr>
                <w:rFonts w:ascii="Times New Roman"/>
                <w:color w:val="3B3B3B"/>
                <w:kern w:val="0"/>
                <w:sz w:val="20"/>
              </w:rPr>
            </w:pPr>
            <w:r w:rsidRPr="00255FFD">
              <w:rPr>
                <w:rFonts w:ascii="Times New Roman"/>
                <w:sz w:val="20"/>
              </w:rPr>
              <w:t>提供内存使用统计和监控功能。</w:t>
            </w:r>
          </w:p>
        </w:tc>
      </w:tr>
      <w:tr w:rsidR="009A1123" w:rsidRPr="00255FFD" w14:paraId="0A39A48D" w14:textId="77777777" w:rsidTr="00E01965">
        <w:tc>
          <w:tcPr>
            <w:tcW w:w="1760" w:type="dxa"/>
            <w:shd w:val="clear" w:color="auto" w:fill="DEEAF6"/>
            <w:vAlign w:val="center"/>
          </w:tcPr>
          <w:p w14:paraId="1F83AF77"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接口特性状态</w:t>
            </w:r>
          </w:p>
        </w:tc>
        <w:tc>
          <w:tcPr>
            <w:tcW w:w="6762" w:type="dxa"/>
            <w:shd w:val="clear" w:color="auto" w:fill="DEEAF6"/>
            <w:vAlign w:val="center"/>
          </w:tcPr>
          <w:p w14:paraId="19EF3E67"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已实现</w:t>
            </w:r>
            <w:r w:rsidRPr="00255FFD">
              <w:rPr>
                <w:rFonts w:ascii="Times New Roman"/>
                <w:color w:val="3B3B3B"/>
                <w:sz w:val="20"/>
              </w:rPr>
              <w:t xml:space="preserve"> —— </w:t>
            </w:r>
            <w:r w:rsidRPr="00255FFD">
              <w:rPr>
                <w:rFonts w:ascii="Times New Roman"/>
                <w:color w:val="3B3B3B"/>
                <w:sz w:val="20"/>
              </w:rPr>
              <w:t>基于</w:t>
            </w:r>
            <w:r w:rsidRPr="00255FFD">
              <w:rPr>
                <w:rFonts w:ascii="Times New Roman"/>
                <w:color w:val="3B3B3B"/>
                <w:sz w:val="20"/>
              </w:rPr>
              <w:t>RTEMS</w:t>
            </w:r>
            <w:r w:rsidRPr="00255FFD">
              <w:rPr>
                <w:rFonts w:ascii="Times New Roman"/>
                <w:color w:val="3B3B3B"/>
                <w:sz w:val="20"/>
              </w:rPr>
              <w:t>工作空间管理器的统一内存分配策略</w:t>
            </w:r>
          </w:p>
        </w:tc>
      </w:tr>
    </w:tbl>
    <w:p w14:paraId="6EB23C03" w14:textId="77777777" w:rsidR="009A1123" w:rsidRPr="00255FFD"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8"/>
        <w:gridCol w:w="6604"/>
      </w:tblGrid>
      <w:tr w:rsidR="009A1123" w:rsidRPr="00255FFD" w14:paraId="3646142D"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46B54450"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330A8967"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IIF-PID-OBJ-001</w:t>
            </w:r>
          </w:p>
        </w:tc>
      </w:tr>
      <w:tr w:rsidR="009A1123" w:rsidRPr="00255FFD" w14:paraId="7DA1D2E8" w14:textId="77777777" w:rsidTr="00E01965">
        <w:tc>
          <w:tcPr>
            <w:tcW w:w="1760" w:type="dxa"/>
            <w:shd w:val="clear" w:color="auto" w:fill="DEEAF6"/>
            <w:vAlign w:val="center"/>
          </w:tcPr>
          <w:p w14:paraId="3980E16F"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接口名称</w:t>
            </w:r>
          </w:p>
        </w:tc>
        <w:tc>
          <w:tcPr>
            <w:tcW w:w="6762" w:type="dxa"/>
            <w:shd w:val="clear" w:color="auto" w:fill="DEEAF6"/>
            <w:vAlign w:val="center"/>
          </w:tcPr>
          <w:p w14:paraId="2055260F"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对象管理接口</w:t>
            </w:r>
          </w:p>
        </w:tc>
      </w:tr>
      <w:tr w:rsidR="009A1123" w:rsidRPr="00255FFD" w14:paraId="5FF718A2" w14:textId="77777777" w:rsidTr="00E01965">
        <w:tc>
          <w:tcPr>
            <w:tcW w:w="1760" w:type="dxa"/>
            <w:vAlign w:val="center"/>
          </w:tcPr>
          <w:p w14:paraId="4424F6BB"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关联实体</w:t>
            </w:r>
          </w:p>
        </w:tc>
        <w:tc>
          <w:tcPr>
            <w:tcW w:w="6762" w:type="dxa"/>
            <w:vAlign w:val="center"/>
          </w:tcPr>
          <w:p w14:paraId="591A45DD" w14:textId="77777777" w:rsidR="009A1123" w:rsidRPr="00255FFD" w:rsidRDefault="009A1123" w:rsidP="00E01965">
            <w:pPr>
              <w:pStyle w:val="af9"/>
              <w:ind w:firstLineChars="0" w:firstLine="0"/>
              <w:rPr>
                <w:rFonts w:ascii="Times New Roman"/>
              </w:rPr>
            </w:pPr>
            <w:r w:rsidRPr="00255FFD">
              <w:rPr>
                <w:rFonts w:ascii="Times New Roman"/>
                <w:color w:val="3B3B3B"/>
                <w:sz w:val="20"/>
              </w:rPr>
              <w:t>PID</w:t>
            </w:r>
            <w:r w:rsidRPr="00255FFD">
              <w:rPr>
                <w:rFonts w:ascii="Times New Roman"/>
                <w:color w:val="3B3B3B"/>
                <w:sz w:val="20"/>
              </w:rPr>
              <w:t>容器与</w:t>
            </w:r>
            <w:r w:rsidRPr="00255FFD">
              <w:rPr>
                <w:rFonts w:ascii="Times New Roman"/>
                <w:color w:val="3B3B3B"/>
                <w:sz w:val="20"/>
              </w:rPr>
              <w:t>RTEMS</w:t>
            </w:r>
            <w:r w:rsidRPr="00255FFD">
              <w:rPr>
                <w:rFonts w:ascii="Times New Roman"/>
                <w:color w:val="3B3B3B"/>
                <w:sz w:val="20"/>
              </w:rPr>
              <w:t>对象管理器</w:t>
            </w:r>
          </w:p>
        </w:tc>
      </w:tr>
      <w:tr w:rsidR="009A1123" w:rsidRPr="00255FFD" w14:paraId="65364332" w14:textId="77777777" w:rsidTr="00E01965">
        <w:tc>
          <w:tcPr>
            <w:tcW w:w="1760" w:type="dxa"/>
            <w:shd w:val="clear" w:color="auto" w:fill="DEEAF6"/>
            <w:vAlign w:val="center"/>
          </w:tcPr>
          <w:p w14:paraId="2578E787"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通信方式</w:t>
            </w:r>
          </w:p>
        </w:tc>
        <w:tc>
          <w:tcPr>
            <w:tcW w:w="6762" w:type="dxa"/>
            <w:shd w:val="clear" w:color="auto" w:fill="DEEAF6"/>
            <w:vAlign w:val="center"/>
          </w:tcPr>
          <w:p w14:paraId="2A56F65E"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对象查询</w:t>
            </w:r>
            <w:r w:rsidRPr="00255FFD">
              <w:rPr>
                <w:rFonts w:ascii="Times New Roman"/>
                <w:color w:val="3B3B3B"/>
                <w:sz w:val="20"/>
              </w:rPr>
              <w:t>API</w:t>
            </w:r>
            <w:r w:rsidRPr="00255FFD">
              <w:rPr>
                <w:rFonts w:ascii="Times New Roman"/>
                <w:color w:val="3B3B3B"/>
                <w:sz w:val="20"/>
              </w:rPr>
              <w:t>、线程控制</w:t>
            </w:r>
            <w:proofErr w:type="gramStart"/>
            <w:r w:rsidRPr="00255FFD">
              <w:rPr>
                <w:rFonts w:ascii="Times New Roman"/>
                <w:color w:val="3B3B3B"/>
                <w:sz w:val="20"/>
              </w:rPr>
              <w:t>块访问</w:t>
            </w:r>
            <w:proofErr w:type="gramEnd"/>
          </w:p>
        </w:tc>
      </w:tr>
      <w:tr w:rsidR="009A1123" w:rsidRPr="00255FFD" w14:paraId="03D5D9CF" w14:textId="77777777" w:rsidTr="00E01965">
        <w:tc>
          <w:tcPr>
            <w:tcW w:w="1760" w:type="dxa"/>
            <w:vAlign w:val="center"/>
          </w:tcPr>
          <w:p w14:paraId="6DBCC734"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功能需求</w:t>
            </w:r>
          </w:p>
        </w:tc>
        <w:tc>
          <w:tcPr>
            <w:tcW w:w="6762" w:type="dxa"/>
            <w:vAlign w:val="center"/>
          </w:tcPr>
          <w:p w14:paraId="7E330142"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提供基于线程查找所属</w:t>
            </w:r>
            <w:r w:rsidRPr="00255FFD">
              <w:rPr>
                <w:rFonts w:ascii="Times New Roman"/>
                <w:sz w:val="20"/>
              </w:rPr>
              <w:t>PID</w:t>
            </w:r>
            <w:r w:rsidRPr="00255FFD">
              <w:rPr>
                <w:rFonts w:ascii="Times New Roman"/>
                <w:sz w:val="20"/>
              </w:rPr>
              <w:t>容器的查询接口；</w:t>
            </w:r>
          </w:p>
          <w:p w14:paraId="05C44C6C"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支持通过</w:t>
            </w:r>
            <w:proofErr w:type="spellStart"/>
            <w:r w:rsidRPr="00255FFD">
              <w:rPr>
                <w:rFonts w:ascii="Times New Roman"/>
                <w:sz w:val="20"/>
              </w:rPr>
              <w:t>Objects_Id</w:t>
            </w:r>
            <w:proofErr w:type="spellEnd"/>
            <w:r w:rsidRPr="00255FFD">
              <w:rPr>
                <w:rFonts w:ascii="Times New Roman"/>
                <w:sz w:val="20"/>
              </w:rPr>
              <w:t>查找对应的</w:t>
            </w:r>
            <w:r w:rsidRPr="00255FFD">
              <w:rPr>
                <w:rFonts w:ascii="Times New Roman"/>
                <w:sz w:val="20"/>
              </w:rPr>
              <w:t>VID</w:t>
            </w:r>
            <w:r w:rsidRPr="00255FFD">
              <w:rPr>
                <w:rFonts w:ascii="Times New Roman"/>
                <w:sz w:val="20"/>
              </w:rPr>
              <w:t>映射关系；</w:t>
            </w:r>
          </w:p>
          <w:p w14:paraId="56B4800F"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验证线程与容器绑定关系的有效性，防止非法访问；</w:t>
            </w:r>
          </w:p>
          <w:p w14:paraId="65A19B76" w14:textId="77777777" w:rsidR="009A1123" w:rsidRPr="00255FFD" w:rsidRDefault="009A1123" w:rsidP="008202F7">
            <w:pPr>
              <w:pStyle w:val="af9"/>
              <w:numPr>
                <w:ilvl w:val="0"/>
                <w:numId w:val="38"/>
              </w:numPr>
              <w:ind w:firstLineChars="0"/>
              <w:rPr>
                <w:rFonts w:ascii="Times New Roman"/>
                <w:color w:val="3B3B3B"/>
                <w:kern w:val="0"/>
                <w:sz w:val="20"/>
              </w:rPr>
            </w:pPr>
            <w:r w:rsidRPr="00255FFD">
              <w:rPr>
                <w:rFonts w:ascii="Times New Roman"/>
                <w:sz w:val="20"/>
              </w:rPr>
              <w:t>与</w:t>
            </w:r>
            <w:r w:rsidRPr="00255FFD">
              <w:rPr>
                <w:rFonts w:ascii="Times New Roman"/>
                <w:sz w:val="20"/>
              </w:rPr>
              <w:t>RTEMS</w:t>
            </w:r>
            <w:r w:rsidRPr="00255FFD">
              <w:rPr>
                <w:rFonts w:ascii="Times New Roman"/>
                <w:sz w:val="20"/>
              </w:rPr>
              <w:t>对象管理器协调，确保对象操作的容器隔离性。</w:t>
            </w:r>
          </w:p>
        </w:tc>
      </w:tr>
      <w:tr w:rsidR="009A1123" w:rsidRPr="00255FFD" w14:paraId="1C679FD1" w14:textId="77777777" w:rsidTr="00E01965">
        <w:tc>
          <w:tcPr>
            <w:tcW w:w="1760" w:type="dxa"/>
            <w:shd w:val="clear" w:color="auto" w:fill="DEEAF6"/>
            <w:vAlign w:val="center"/>
          </w:tcPr>
          <w:p w14:paraId="3E1188CE"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接口特性状态</w:t>
            </w:r>
          </w:p>
        </w:tc>
        <w:tc>
          <w:tcPr>
            <w:tcW w:w="6762" w:type="dxa"/>
            <w:shd w:val="clear" w:color="auto" w:fill="DEEAF6"/>
            <w:vAlign w:val="center"/>
          </w:tcPr>
          <w:p w14:paraId="41BA1FED"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已实现</w:t>
            </w:r>
            <w:r w:rsidRPr="00255FFD">
              <w:rPr>
                <w:rFonts w:ascii="Times New Roman"/>
                <w:color w:val="3B3B3B"/>
                <w:sz w:val="20"/>
              </w:rPr>
              <w:t xml:space="preserve"> —— </w:t>
            </w:r>
            <w:r w:rsidRPr="00255FFD">
              <w:rPr>
                <w:rFonts w:ascii="Times New Roman"/>
                <w:color w:val="3B3B3B"/>
                <w:sz w:val="20"/>
              </w:rPr>
              <w:t>通过</w:t>
            </w:r>
            <w:proofErr w:type="spellStart"/>
            <w:r w:rsidRPr="00255FFD">
              <w:rPr>
                <w:rFonts w:ascii="Times New Roman"/>
                <w:color w:val="3B3B3B"/>
                <w:sz w:val="20"/>
              </w:rPr>
              <w:t>rtems_pid_container_find_by_thread</w:t>
            </w:r>
            <w:proofErr w:type="spellEnd"/>
            <w:r w:rsidRPr="00255FFD">
              <w:rPr>
                <w:rFonts w:ascii="Times New Roman"/>
                <w:color w:val="3B3B3B"/>
                <w:sz w:val="20"/>
              </w:rPr>
              <w:t>()</w:t>
            </w:r>
            <w:r w:rsidRPr="00255FFD">
              <w:rPr>
                <w:rFonts w:ascii="Times New Roman"/>
                <w:color w:val="3B3B3B"/>
                <w:sz w:val="20"/>
              </w:rPr>
              <w:t>等查询函数实现</w:t>
            </w:r>
          </w:p>
        </w:tc>
      </w:tr>
    </w:tbl>
    <w:p w14:paraId="63A46FFF" w14:textId="77777777" w:rsidR="00DB28A1" w:rsidRPr="00255FFD" w:rsidRDefault="00DB28A1" w:rsidP="00DB28A1">
      <w:pPr>
        <w:rPr>
          <w:rFonts w:ascii="Times New Roman"/>
        </w:rPr>
      </w:pPr>
    </w:p>
    <w:p w14:paraId="36696A5F" w14:textId="152EB5B6" w:rsidR="00DB28A1" w:rsidRDefault="00DB28A1" w:rsidP="009A1123">
      <w:pPr>
        <w:pStyle w:val="5"/>
      </w:pPr>
      <w:r w:rsidRPr="009A1123">
        <w:t>3.3.1.</w:t>
      </w:r>
      <w:r w:rsidR="009A1123">
        <w:rPr>
          <w:rFonts w:hint="eastAsia"/>
        </w:rPr>
        <w:t>1.</w:t>
      </w:r>
      <w:r w:rsidRPr="009A1123">
        <w:t>3 接口功能交付需求</w:t>
      </w:r>
    </w:p>
    <w:p w14:paraId="7E94126A" w14:textId="7849D6F3" w:rsidR="00642914" w:rsidRPr="005D5C72" w:rsidRDefault="00642914" w:rsidP="008202F7">
      <w:pPr>
        <w:pStyle w:val="af9"/>
        <w:numPr>
          <w:ilvl w:val="0"/>
          <w:numId w:val="84"/>
        </w:numPr>
        <w:ind w:firstLineChars="0"/>
        <w:rPr>
          <w:rFonts w:ascii="Times New Roman"/>
          <w:b/>
          <w:bCs/>
        </w:rPr>
      </w:pPr>
      <w:r w:rsidRPr="005D5C72">
        <w:rPr>
          <w:rFonts w:ascii="Times New Roman"/>
          <w:b/>
          <w:bCs/>
        </w:rPr>
        <w:t>PID</w:t>
      </w:r>
      <w:r w:rsidRPr="005D5C72">
        <w:rPr>
          <w:rFonts w:ascii="Times New Roman" w:hint="eastAsia"/>
          <w:b/>
          <w:bCs/>
        </w:rPr>
        <w:t>容器创建管理接口（</w:t>
      </w:r>
      <w:r w:rsidRPr="005D5C72">
        <w:rPr>
          <w:rFonts w:ascii="Times New Roman"/>
          <w:b/>
          <w:bCs/>
        </w:rPr>
        <w:t>IIF-PID-CREATE-001</w:t>
      </w:r>
      <w:r w:rsidRPr="005D5C72">
        <w:rPr>
          <w:rFonts w:ascii="Times New Roman" w:hint="eastAsia"/>
          <w:b/>
          <w:bCs/>
        </w:rPr>
        <w:t>）</w:t>
      </w:r>
    </w:p>
    <w:p w14:paraId="119366F2" w14:textId="07511F72" w:rsidR="00642914" w:rsidRPr="005D5C72" w:rsidRDefault="00642914" w:rsidP="008202F7">
      <w:pPr>
        <w:pStyle w:val="af9"/>
        <w:numPr>
          <w:ilvl w:val="0"/>
          <w:numId w:val="89"/>
        </w:numPr>
        <w:ind w:firstLineChars="0"/>
        <w:rPr>
          <w:rFonts w:ascii="Times New Roman"/>
        </w:rPr>
      </w:pPr>
      <w:r w:rsidRPr="005D5C72">
        <w:rPr>
          <w:rFonts w:ascii="Times New Roman"/>
        </w:rPr>
        <w:t>确保</w:t>
      </w:r>
      <w:r w:rsidRPr="005D5C72">
        <w:rPr>
          <w:rFonts w:ascii="Times New Roman"/>
        </w:rPr>
        <w:t>VID</w:t>
      </w:r>
      <w:r w:rsidRPr="005D5C72">
        <w:rPr>
          <w:rFonts w:ascii="Times New Roman"/>
        </w:rPr>
        <w:t>映射表的正确初始化和</w:t>
      </w:r>
      <w:r w:rsidR="00493AAF">
        <w:rPr>
          <w:rFonts w:ascii="Times New Roman" w:hint="eastAsia"/>
        </w:rPr>
        <w:t>线</w:t>
      </w:r>
      <w:r w:rsidRPr="005D5C72">
        <w:rPr>
          <w:rFonts w:ascii="Times New Roman"/>
        </w:rPr>
        <w:t>程标识符空间的独立性；</w:t>
      </w:r>
    </w:p>
    <w:p w14:paraId="5EE0FDE5" w14:textId="77777777" w:rsidR="00642914" w:rsidRPr="005D5C72" w:rsidRDefault="00642914" w:rsidP="008202F7">
      <w:pPr>
        <w:pStyle w:val="af9"/>
        <w:numPr>
          <w:ilvl w:val="0"/>
          <w:numId w:val="89"/>
        </w:numPr>
        <w:ind w:firstLineChars="0"/>
        <w:rPr>
          <w:rFonts w:ascii="Times New Roman"/>
        </w:rPr>
      </w:pPr>
      <w:r w:rsidRPr="005D5C72">
        <w:rPr>
          <w:rFonts w:ascii="Times New Roman"/>
        </w:rPr>
        <w:t>通过全局容器计数器保证</w:t>
      </w:r>
      <w:r w:rsidRPr="005D5C72">
        <w:rPr>
          <w:rFonts w:ascii="Times New Roman"/>
        </w:rPr>
        <w:t>PID</w:t>
      </w:r>
      <w:r w:rsidRPr="005D5C72">
        <w:rPr>
          <w:rFonts w:ascii="Times New Roman"/>
        </w:rPr>
        <w:t>容器</w:t>
      </w:r>
      <w:r w:rsidRPr="005D5C72">
        <w:rPr>
          <w:rFonts w:ascii="Times New Roman"/>
        </w:rPr>
        <w:t>ID</w:t>
      </w:r>
      <w:r w:rsidRPr="005D5C72">
        <w:rPr>
          <w:rFonts w:ascii="Times New Roman"/>
        </w:rPr>
        <w:t>的全局唯一性和递增一致性；</w:t>
      </w:r>
    </w:p>
    <w:p w14:paraId="78792BEE" w14:textId="77777777" w:rsidR="00642914" w:rsidRPr="005D5C72" w:rsidRDefault="00642914" w:rsidP="008202F7">
      <w:pPr>
        <w:pStyle w:val="af9"/>
        <w:numPr>
          <w:ilvl w:val="0"/>
          <w:numId w:val="89"/>
        </w:numPr>
        <w:ind w:firstLineChars="0"/>
        <w:rPr>
          <w:rFonts w:ascii="Times New Roman"/>
        </w:rPr>
      </w:pPr>
      <w:r w:rsidRPr="005D5C72">
        <w:rPr>
          <w:rFonts w:ascii="Times New Roman"/>
        </w:rPr>
        <w:t>支持</w:t>
      </w:r>
      <w:proofErr w:type="spellStart"/>
      <w:r w:rsidRPr="005D5C72">
        <w:rPr>
          <w:rFonts w:ascii="Times New Roman"/>
        </w:rPr>
        <w:t>ProcessVid</w:t>
      </w:r>
      <w:proofErr w:type="spellEnd"/>
      <w:r w:rsidRPr="005D5C72">
        <w:rPr>
          <w:rFonts w:ascii="Times New Roman"/>
        </w:rPr>
        <w:t>映射数组和线程链表结构的完整初始化，建立</w:t>
      </w:r>
      <w:r w:rsidRPr="005D5C72">
        <w:rPr>
          <w:rFonts w:ascii="Times New Roman"/>
        </w:rPr>
        <w:t>VID</w:t>
      </w:r>
      <w:r w:rsidRPr="005D5C72">
        <w:rPr>
          <w:rFonts w:ascii="Times New Roman"/>
        </w:rPr>
        <w:t>与</w:t>
      </w:r>
      <w:proofErr w:type="spellStart"/>
      <w:r w:rsidRPr="005D5C72">
        <w:rPr>
          <w:rFonts w:ascii="Times New Roman"/>
        </w:rPr>
        <w:t>Objects_Id</w:t>
      </w:r>
      <w:proofErr w:type="spellEnd"/>
      <w:r w:rsidRPr="005D5C72">
        <w:rPr>
          <w:rFonts w:ascii="Times New Roman"/>
        </w:rPr>
        <w:t>之间的双向映射关系；</w:t>
      </w:r>
    </w:p>
    <w:p w14:paraId="5B973F52" w14:textId="77777777" w:rsidR="00642914" w:rsidRPr="005D5C72" w:rsidRDefault="00642914" w:rsidP="008202F7">
      <w:pPr>
        <w:pStyle w:val="af9"/>
        <w:numPr>
          <w:ilvl w:val="0"/>
          <w:numId w:val="89"/>
        </w:numPr>
        <w:ind w:firstLineChars="0"/>
        <w:rPr>
          <w:rFonts w:ascii="Times New Roman"/>
        </w:rPr>
      </w:pPr>
      <w:r w:rsidRPr="005D5C72">
        <w:rPr>
          <w:rFonts w:ascii="Times New Roman"/>
        </w:rPr>
        <w:t>确保该接口能够自动维护容器链表结构，将新创建的容器正确添加到根容器的管理链表中，实现容器的统一管理。</w:t>
      </w:r>
    </w:p>
    <w:p w14:paraId="5465225A" w14:textId="7CD8D4C4" w:rsidR="00642914" w:rsidRPr="005D5C72" w:rsidRDefault="00642914" w:rsidP="008202F7">
      <w:pPr>
        <w:pStyle w:val="af9"/>
        <w:numPr>
          <w:ilvl w:val="0"/>
          <w:numId w:val="84"/>
        </w:numPr>
        <w:ind w:firstLineChars="0"/>
        <w:rPr>
          <w:rFonts w:ascii="Times New Roman" w:eastAsia="Times New Roman"/>
          <w:b/>
          <w:bCs/>
          <w:szCs w:val="24"/>
        </w:rPr>
      </w:pPr>
      <w:r w:rsidRPr="005D5C72">
        <w:rPr>
          <w:rFonts w:ascii="Times New Roman" w:hint="eastAsia"/>
          <w:b/>
          <w:bCs/>
        </w:rPr>
        <w:t>线程容器绑定接口（</w:t>
      </w:r>
      <w:r w:rsidRPr="005D5C72">
        <w:rPr>
          <w:rFonts w:ascii="Times New Roman"/>
          <w:b/>
          <w:bCs/>
        </w:rPr>
        <w:t>IIF-PID-BIND-001</w:t>
      </w:r>
      <w:r w:rsidRPr="005D5C72">
        <w:rPr>
          <w:rFonts w:ascii="Times New Roman" w:hint="eastAsia"/>
          <w:b/>
          <w:bCs/>
        </w:rPr>
        <w:t>）</w:t>
      </w:r>
    </w:p>
    <w:p w14:paraId="46E3B04F" w14:textId="77777777" w:rsidR="00642914" w:rsidRPr="00255FFD" w:rsidRDefault="00642914" w:rsidP="008202F7">
      <w:pPr>
        <w:pStyle w:val="af9"/>
        <w:numPr>
          <w:ilvl w:val="0"/>
          <w:numId w:val="89"/>
        </w:numPr>
        <w:ind w:firstLineChars="0"/>
        <w:rPr>
          <w:rFonts w:ascii="Times New Roman"/>
        </w:rPr>
      </w:pPr>
      <w:r w:rsidRPr="00255FFD">
        <w:rPr>
          <w:rFonts w:ascii="Times New Roman"/>
        </w:rPr>
        <w:t>确保线程创建时能够正确绑定到指定的</w:t>
      </w:r>
      <w:r w:rsidRPr="00255FFD">
        <w:rPr>
          <w:rFonts w:ascii="Times New Roman"/>
        </w:rPr>
        <w:t>PID</w:t>
      </w:r>
      <w:r w:rsidRPr="00255FFD">
        <w:rPr>
          <w:rFonts w:ascii="Times New Roman"/>
        </w:rPr>
        <w:t>容器；</w:t>
      </w:r>
    </w:p>
    <w:p w14:paraId="27EFA9D5" w14:textId="77777777" w:rsidR="00642914" w:rsidRPr="00255FFD" w:rsidRDefault="00642914" w:rsidP="008202F7">
      <w:pPr>
        <w:pStyle w:val="af9"/>
        <w:numPr>
          <w:ilvl w:val="0"/>
          <w:numId w:val="89"/>
        </w:numPr>
        <w:ind w:firstLineChars="0"/>
        <w:rPr>
          <w:rFonts w:ascii="Times New Roman"/>
        </w:rPr>
      </w:pPr>
      <w:r w:rsidRPr="00255FFD">
        <w:rPr>
          <w:rFonts w:ascii="Times New Roman"/>
        </w:rPr>
        <w:t>交付</w:t>
      </w:r>
      <w:r w:rsidRPr="00255FFD">
        <w:rPr>
          <w:rFonts w:ascii="Times New Roman"/>
        </w:rPr>
        <w:t>Thread_Control</w:t>
      </w:r>
      <w:r w:rsidRPr="00255FFD">
        <w:rPr>
          <w:rFonts w:ascii="Times New Roman"/>
        </w:rPr>
        <w:t>结构的</w:t>
      </w:r>
      <w:r w:rsidRPr="00255FFD">
        <w:rPr>
          <w:rFonts w:ascii="Times New Roman"/>
        </w:rPr>
        <w:t>container</w:t>
      </w:r>
      <w:r w:rsidRPr="00255FFD">
        <w:rPr>
          <w:rFonts w:ascii="Times New Roman"/>
        </w:rPr>
        <w:t>指针维护功能，建立线程与容器间的可靠关联关系；</w:t>
      </w:r>
    </w:p>
    <w:p w14:paraId="30530FC5" w14:textId="77777777" w:rsidR="00642914" w:rsidRPr="00255FFD" w:rsidRDefault="00642914" w:rsidP="008202F7">
      <w:pPr>
        <w:pStyle w:val="af9"/>
        <w:numPr>
          <w:ilvl w:val="0"/>
          <w:numId w:val="89"/>
        </w:numPr>
        <w:ind w:firstLineChars="0"/>
        <w:rPr>
          <w:rFonts w:ascii="Times New Roman"/>
        </w:rPr>
      </w:pPr>
      <w:r w:rsidRPr="00255FFD">
        <w:rPr>
          <w:rFonts w:ascii="Times New Roman"/>
        </w:rPr>
        <w:t>支持虚拟</w:t>
      </w:r>
      <w:r w:rsidRPr="00255FFD">
        <w:rPr>
          <w:rFonts w:ascii="Times New Roman"/>
        </w:rPr>
        <w:t>ID</w:t>
      </w:r>
      <w:r w:rsidRPr="00255FFD">
        <w:rPr>
          <w:rFonts w:ascii="Times New Roman"/>
        </w:rPr>
        <w:t>（</w:t>
      </w:r>
      <w:r w:rsidRPr="00255FFD">
        <w:rPr>
          <w:rFonts w:ascii="Times New Roman"/>
        </w:rPr>
        <w:t>VID</w:t>
      </w:r>
      <w:r w:rsidRPr="00255FFD">
        <w:rPr>
          <w:rFonts w:ascii="Times New Roman"/>
        </w:rPr>
        <w:t>）的自动分配服务；</w:t>
      </w:r>
    </w:p>
    <w:p w14:paraId="7D90C5AA" w14:textId="77777777" w:rsidR="00642914" w:rsidRPr="00255FFD" w:rsidRDefault="00642914" w:rsidP="008202F7">
      <w:pPr>
        <w:pStyle w:val="af9"/>
        <w:numPr>
          <w:ilvl w:val="0"/>
          <w:numId w:val="89"/>
        </w:numPr>
        <w:ind w:firstLineChars="0"/>
        <w:rPr>
          <w:rFonts w:ascii="Times New Roman"/>
        </w:rPr>
      </w:pPr>
      <w:r w:rsidRPr="00255FFD">
        <w:rPr>
          <w:rFonts w:ascii="Times New Roman"/>
        </w:rPr>
        <w:lastRenderedPageBreak/>
        <w:t>确保该接口能够维护容器的引用计数和线程链表，为容器生命周期管理提供准确的统计信息。</w:t>
      </w:r>
    </w:p>
    <w:p w14:paraId="35FC0770" w14:textId="130E1969" w:rsidR="00642914" w:rsidRPr="005D5C72" w:rsidRDefault="00642914" w:rsidP="008202F7">
      <w:pPr>
        <w:pStyle w:val="af9"/>
        <w:numPr>
          <w:ilvl w:val="0"/>
          <w:numId w:val="84"/>
        </w:numPr>
        <w:ind w:firstLineChars="0"/>
        <w:rPr>
          <w:rFonts w:ascii="Times New Roman"/>
          <w:b/>
          <w:bCs/>
        </w:rPr>
      </w:pPr>
      <w:r w:rsidRPr="005D5C72">
        <w:rPr>
          <w:rFonts w:ascii="Times New Roman"/>
          <w:b/>
          <w:bCs/>
        </w:rPr>
        <w:t>VID</w:t>
      </w:r>
      <w:r w:rsidRPr="005D5C72">
        <w:rPr>
          <w:rFonts w:ascii="Times New Roman"/>
          <w:b/>
          <w:bCs/>
        </w:rPr>
        <w:t>映射管理接口（</w:t>
      </w:r>
      <w:r w:rsidRPr="005D5C72">
        <w:rPr>
          <w:rFonts w:ascii="Times New Roman"/>
          <w:b/>
          <w:bCs/>
        </w:rPr>
        <w:t>IIF-PID-VID-001</w:t>
      </w:r>
      <w:r w:rsidRPr="005D5C72">
        <w:rPr>
          <w:rFonts w:ascii="Times New Roman"/>
          <w:b/>
          <w:bCs/>
        </w:rPr>
        <w:t>）</w:t>
      </w:r>
    </w:p>
    <w:p w14:paraId="20B6371F" w14:textId="77777777" w:rsidR="00642914" w:rsidRPr="00255FFD" w:rsidRDefault="00642914" w:rsidP="008202F7">
      <w:pPr>
        <w:pStyle w:val="af9"/>
        <w:numPr>
          <w:ilvl w:val="0"/>
          <w:numId w:val="89"/>
        </w:numPr>
        <w:ind w:firstLineChars="0"/>
        <w:rPr>
          <w:rFonts w:ascii="Times New Roman"/>
        </w:rPr>
      </w:pPr>
      <w:r w:rsidRPr="00255FFD">
        <w:rPr>
          <w:rFonts w:ascii="Times New Roman"/>
        </w:rPr>
        <w:t>提供高效的</w:t>
      </w:r>
      <w:r w:rsidRPr="00255FFD">
        <w:rPr>
          <w:rFonts w:ascii="Times New Roman"/>
        </w:rPr>
        <w:t>VID</w:t>
      </w:r>
      <w:r w:rsidRPr="00255FFD">
        <w:rPr>
          <w:rFonts w:ascii="Times New Roman"/>
        </w:rPr>
        <w:t>分配与回收机制，通过空闲</w:t>
      </w:r>
      <w:r w:rsidRPr="00255FFD">
        <w:rPr>
          <w:rFonts w:ascii="Times New Roman"/>
        </w:rPr>
        <w:t>VID</w:t>
      </w:r>
      <w:r w:rsidRPr="00255FFD">
        <w:rPr>
          <w:rFonts w:ascii="Times New Roman"/>
        </w:rPr>
        <w:t>链表管理确保</w:t>
      </w:r>
      <w:r w:rsidRPr="00255FFD">
        <w:rPr>
          <w:rFonts w:ascii="Times New Roman"/>
        </w:rPr>
        <w:t>VID</w:t>
      </w:r>
      <w:r w:rsidRPr="00255FFD">
        <w:rPr>
          <w:rFonts w:ascii="Times New Roman"/>
        </w:rPr>
        <w:t>资源的高效利用；</w:t>
      </w:r>
    </w:p>
    <w:p w14:paraId="096D552A" w14:textId="77777777" w:rsidR="00642914" w:rsidRPr="00255FFD" w:rsidRDefault="00642914" w:rsidP="008202F7">
      <w:pPr>
        <w:pStyle w:val="af9"/>
        <w:numPr>
          <w:ilvl w:val="0"/>
          <w:numId w:val="89"/>
        </w:numPr>
        <w:ind w:firstLineChars="0"/>
        <w:rPr>
          <w:rFonts w:ascii="Times New Roman"/>
        </w:rPr>
      </w:pPr>
      <w:r w:rsidRPr="00255FFD">
        <w:rPr>
          <w:rFonts w:ascii="Times New Roman"/>
        </w:rPr>
        <w:t>确保该接口能够在线程删除时自动回收</w:t>
      </w:r>
      <w:r w:rsidRPr="00255FFD">
        <w:rPr>
          <w:rFonts w:ascii="Times New Roman"/>
        </w:rPr>
        <w:t>VID</w:t>
      </w:r>
      <w:r w:rsidRPr="00255FFD">
        <w:rPr>
          <w:rFonts w:ascii="Times New Roman"/>
        </w:rPr>
        <w:t>资源，防止虚拟</w:t>
      </w:r>
      <w:r w:rsidRPr="00255FFD">
        <w:rPr>
          <w:rFonts w:ascii="Times New Roman"/>
        </w:rPr>
        <w:t>ID</w:t>
      </w:r>
      <w:r w:rsidRPr="00255FFD">
        <w:rPr>
          <w:rFonts w:ascii="Times New Roman"/>
        </w:rPr>
        <w:t>泄漏和资源浪费。</w:t>
      </w:r>
    </w:p>
    <w:p w14:paraId="4268E8E0" w14:textId="01CF694E" w:rsidR="00642914" w:rsidRPr="005D5C72" w:rsidRDefault="00642914" w:rsidP="008202F7">
      <w:pPr>
        <w:pStyle w:val="af9"/>
        <w:numPr>
          <w:ilvl w:val="0"/>
          <w:numId w:val="84"/>
        </w:numPr>
        <w:ind w:firstLineChars="0"/>
        <w:rPr>
          <w:rFonts w:ascii="Times New Roman"/>
          <w:b/>
          <w:bCs/>
        </w:rPr>
      </w:pPr>
      <w:r w:rsidRPr="005D5C72">
        <w:rPr>
          <w:rFonts w:ascii="Times New Roman"/>
          <w:b/>
          <w:bCs/>
        </w:rPr>
        <w:t>容器生命周期管理接口（</w:t>
      </w:r>
      <w:r w:rsidRPr="005D5C72">
        <w:rPr>
          <w:rFonts w:ascii="Times New Roman"/>
          <w:b/>
          <w:bCs/>
        </w:rPr>
        <w:t>IIF-PID-LIFE-001</w:t>
      </w:r>
      <w:r w:rsidRPr="005D5C72">
        <w:rPr>
          <w:rFonts w:ascii="Times New Roman"/>
          <w:b/>
          <w:bCs/>
        </w:rPr>
        <w:t>）</w:t>
      </w:r>
    </w:p>
    <w:p w14:paraId="4DBAB131" w14:textId="77777777" w:rsidR="00642914" w:rsidRPr="00255FFD" w:rsidRDefault="00642914" w:rsidP="008202F7">
      <w:pPr>
        <w:pStyle w:val="af9"/>
        <w:numPr>
          <w:ilvl w:val="0"/>
          <w:numId w:val="89"/>
        </w:numPr>
        <w:ind w:firstLineChars="0"/>
        <w:rPr>
          <w:rFonts w:ascii="Times New Roman"/>
        </w:rPr>
      </w:pPr>
      <w:r w:rsidRPr="00255FFD">
        <w:rPr>
          <w:rFonts w:ascii="Times New Roman"/>
        </w:rPr>
        <w:t>提供容器引用计数管理功能，确保引用关系的准确性；</w:t>
      </w:r>
    </w:p>
    <w:p w14:paraId="0E2C7A26" w14:textId="77777777" w:rsidR="00642914" w:rsidRPr="00255FFD" w:rsidRDefault="00642914" w:rsidP="008202F7">
      <w:pPr>
        <w:pStyle w:val="af9"/>
        <w:numPr>
          <w:ilvl w:val="0"/>
          <w:numId w:val="89"/>
        </w:numPr>
        <w:ind w:firstLineChars="0"/>
        <w:rPr>
          <w:rFonts w:ascii="Times New Roman"/>
        </w:rPr>
      </w:pPr>
      <w:r w:rsidRPr="00255FFD">
        <w:rPr>
          <w:rFonts w:ascii="Times New Roman"/>
        </w:rPr>
        <w:t>交付稳定的线程容器迁移服务，支持线程在不同</w:t>
      </w:r>
      <w:r w:rsidRPr="00255FFD">
        <w:rPr>
          <w:rFonts w:ascii="Times New Roman"/>
        </w:rPr>
        <w:t>PID</w:t>
      </w:r>
      <w:r w:rsidRPr="00255FFD">
        <w:rPr>
          <w:rFonts w:ascii="Times New Roman"/>
        </w:rPr>
        <w:t>容器间的动态迁移，确保迁移过程的原子性和一致性；</w:t>
      </w:r>
    </w:p>
    <w:p w14:paraId="5B56B302" w14:textId="77777777" w:rsidR="00642914" w:rsidRPr="00255FFD" w:rsidRDefault="00642914" w:rsidP="008202F7">
      <w:pPr>
        <w:pStyle w:val="af9"/>
        <w:numPr>
          <w:ilvl w:val="0"/>
          <w:numId w:val="89"/>
        </w:numPr>
        <w:ind w:firstLineChars="0"/>
        <w:rPr>
          <w:rFonts w:ascii="Times New Roman"/>
        </w:rPr>
      </w:pPr>
      <w:r w:rsidRPr="00255FFD">
        <w:rPr>
          <w:rFonts w:ascii="Times New Roman"/>
        </w:rPr>
        <w:t>支持智能容器清理机制，当引用计数为零时自动触发容器清理，释放</w:t>
      </w:r>
      <w:r w:rsidRPr="00255FFD">
        <w:rPr>
          <w:rFonts w:ascii="Times New Roman"/>
        </w:rPr>
        <w:t>VID</w:t>
      </w:r>
      <w:r w:rsidRPr="00255FFD">
        <w:rPr>
          <w:rFonts w:ascii="Times New Roman"/>
        </w:rPr>
        <w:t>映射表和线程链表等相关资源；</w:t>
      </w:r>
    </w:p>
    <w:p w14:paraId="281E3E34" w14:textId="77777777" w:rsidR="00642914" w:rsidRPr="00255FFD" w:rsidRDefault="00642914" w:rsidP="008202F7">
      <w:pPr>
        <w:pStyle w:val="af9"/>
        <w:numPr>
          <w:ilvl w:val="0"/>
          <w:numId w:val="89"/>
        </w:numPr>
        <w:ind w:firstLineChars="0"/>
        <w:rPr>
          <w:rFonts w:ascii="Times New Roman"/>
        </w:rPr>
      </w:pPr>
      <w:r w:rsidRPr="00255FFD">
        <w:rPr>
          <w:rFonts w:ascii="Times New Roman"/>
        </w:rPr>
        <w:t>确保该接口能够防止根容器被意外删除，通过容器类型检查机制保护系统级</w:t>
      </w:r>
      <w:r w:rsidRPr="00255FFD">
        <w:rPr>
          <w:rFonts w:ascii="Times New Roman"/>
        </w:rPr>
        <w:t>PID</w:t>
      </w:r>
      <w:r w:rsidRPr="00255FFD">
        <w:rPr>
          <w:rFonts w:ascii="Times New Roman"/>
        </w:rPr>
        <w:t>容器的稳定性和可用性。</w:t>
      </w:r>
    </w:p>
    <w:p w14:paraId="2B4508A4" w14:textId="041906FF" w:rsidR="00642914" w:rsidRPr="005D5C72" w:rsidRDefault="00642914" w:rsidP="008202F7">
      <w:pPr>
        <w:pStyle w:val="af9"/>
        <w:numPr>
          <w:ilvl w:val="0"/>
          <w:numId w:val="84"/>
        </w:numPr>
        <w:ind w:firstLineChars="0"/>
        <w:rPr>
          <w:rFonts w:ascii="Times New Roman"/>
          <w:b/>
          <w:bCs/>
        </w:rPr>
      </w:pPr>
      <w:r w:rsidRPr="005D5C72">
        <w:rPr>
          <w:rFonts w:ascii="Times New Roman"/>
          <w:b/>
          <w:bCs/>
        </w:rPr>
        <w:t>PID</w:t>
      </w:r>
      <w:r w:rsidRPr="005D5C72">
        <w:rPr>
          <w:rFonts w:ascii="Times New Roman"/>
          <w:b/>
          <w:bCs/>
        </w:rPr>
        <w:t>容器内存管理接口（</w:t>
      </w:r>
      <w:r w:rsidRPr="005D5C72">
        <w:rPr>
          <w:rFonts w:ascii="Times New Roman"/>
          <w:b/>
          <w:bCs/>
        </w:rPr>
        <w:t>IIF-PID-MEM-001</w:t>
      </w:r>
      <w:r w:rsidRPr="005D5C72">
        <w:rPr>
          <w:rFonts w:ascii="Times New Roman"/>
          <w:b/>
          <w:bCs/>
        </w:rPr>
        <w:t>）</w:t>
      </w:r>
    </w:p>
    <w:p w14:paraId="12693474" w14:textId="77777777" w:rsidR="00642914" w:rsidRPr="00255FFD" w:rsidRDefault="00642914" w:rsidP="008202F7">
      <w:pPr>
        <w:pStyle w:val="af9"/>
        <w:numPr>
          <w:ilvl w:val="0"/>
          <w:numId w:val="89"/>
        </w:numPr>
        <w:ind w:firstLineChars="0"/>
        <w:rPr>
          <w:rFonts w:ascii="Times New Roman"/>
        </w:rPr>
      </w:pPr>
      <w:r w:rsidRPr="00255FFD">
        <w:rPr>
          <w:rFonts w:ascii="Times New Roman"/>
        </w:rPr>
        <w:t>使用</w:t>
      </w:r>
      <w:r w:rsidRPr="00255FFD">
        <w:rPr>
          <w:rFonts w:ascii="Times New Roman"/>
        </w:rPr>
        <w:t>_</w:t>
      </w:r>
      <w:proofErr w:type="spellStart"/>
      <w:r w:rsidRPr="00255FFD">
        <w:rPr>
          <w:rFonts w:ascii="Times New Roman"/>
        </w:rPr>
        <w:t>Workspace_Allocate</w:t>
      </w:r>
      <w:proofErr w:type="spellEnd"/>
      <w:r w:rsidRPr="00255FFD">
        <w:rPr>
          <w:rFonts w:ascii="Times New Roman"/>
        </w:rPr>
        <w:t>确保内存分配的实时性和</w:t>
      </w:r>
      <w:proofErr w:type="gramStart"/>
      <w:r w:rsidRPr="00255FFD">
        <w:rPr>
          <w:rFonts w:ascii="Times New Roman"/>
        </w:rPr>
        <w:t>可</w:t>
      </w:r>
      <w:proofErr w:type="gramEnd"/>
      <w:r w:rsidRPr="00255FFD">
        <w:rPr>
          <w:rFonts w:ascii="Times New Roman"/>
        </w:rPr>
        <w:t>预测性；</w:t>
      </w:r>
    </w:p>
    <w:p w14:paraId="690DF472" w14:textId="77777777" w:rsidR="00642914" w:rsidRPr="00255FFD" w:rsidRDefault="00642914" w:rsidP="008202F7">
      <w:pPr>
        <w:pStyle w:val="af9"/>
        <w:numPr>
          <w:ilvl w:val="0"/>
          <w:numId w:val="89"/>
        </w:numPr>
        <w:ind w:firstLineChars="0"/>
        <w:rPr>
          <w:rFonts w:ascii="Times New Roman"/>
        </w:rPr>
      </w:pPr>
      <w:r w:rsidRPr="00255FFD">
        <w:rPr>
          <w:rFonts w:ascii="Times New Roman"/>
        </w:rPr>
        <w:t>交付完整的容器内存生命周期管理，包括</w:t>
      </w:r>
      <w:proofErr w:type="spellStart"/>
      <w:r w:rsidRPr="00255FFD">
        <w:rPr>
          <w:rFonts w:ascii="Times New Roman"/>
        </w:rPr>
        <w:t>ProcessVid</w:t>
      </w:r>
      <w:proofErr w:type="spellEnd"/>
      <w:r w:rsidRPr="00255FFD">
        <w:rPr>
          <w:rFonts w:ascii="Times New Roman"/>
        </w:rPr>
        <w:t>映射表、</w:t>
      </w:r>
      <w:proofErr w:type="spellStart"/>
      <w:r w:rsidRPr="00255FFD">
        <w:rPr>
          <w:rFonts w:ascii="Times New Roman"/>
        </w:rPr>
        <w:t>ThreadNode</w:t>
      </w:r>
      <w:proofErr w:type="spellEnd"/>
      <w:r w:rsidRPr="00255FFD">
        <w:rPr>
          <w:rFonts w:ascii="Times New Roman"/>
        </w:rPr>
        <w:t>链表节点的统一内存分配与释放；</w:t>
      </w:r>
    </w:p>
    <w:p w14:paraId="57679CFE" w14:textId="77777777" w:rsidR="00642914" w:rsidRPr="00255FFD" w:rsidRDefault="00642914" w:rsidP="008202F7">
      <w:pPr>
        <w:pStyle w:val="af9"/>
        <w:numPr>
          <w:ilvl w:val="0"/>
          <w:numId w:val="89"/>
        </w:numPr>
        <w:ind w:firstLineChars="0"/>
        <w:rPr>
          <w:rFonts w:ascii="Times New Roman"/>
        </w:rPr>
      </w:pPr>
      <w:r w:rsidRPr="00255FFD">
        <w:rPr>
          <w:rFonts w:ascii="Times New Roman"/>
        </w:rPr>
        <w:t>确保容器删除时所有相关内存的彻底释放，防止内存泄漏和系统资源浪费。</w:t>
      </w:r>
    </w:p>
    <w:p w14:paraId="3CFEA579" w14:textId="6939D008" w:rsidR="00642914" w:rsidRPr="005D5C72" w:rsidRDefault="00642914" w:rsidP="008202F7">
      <w:pPr>
        <w:pStyle w:val="af9"/>
        <w:numPr>
          <w:ilvl w:val="0"/>
          <w:numId w:val="84"/>
        </w:numPr>
        <w:ind w:firstLineChars="0"/>
        <w:rPr>
          <w:rFonts w:ascii="Times New Roman"/>
          <w:b/>
          <w:bCs/>
        </w:rPr>
      </w:pPr>
      <w:r w:rsidRPr="005D5C72">
        <w:rPr>
          <w:rFonts w:ascii="Times New Roman"/>
          <w:b/>
          <w:bCs/>
        </w:rPr>
        <w:t>对象管理接口（</w:t>
      </w:r>
      <w:r w:rsidRPr="005D5C72">
        <w:rPr>
          <w:rFonts w:ascii="Times New Roman"/>
          <w:b/>
          <w:bCs/>
        </w:rPr>
        <w:t>IIF-PID-OBJ-001</w:t>
      </w:r>
      <w:r w:rsidRPr="005D5C72">
        <w:rPr>
          <w:rFonts w:ascii="Times New Roman"/>
          <w:b/>
          <w:bCs/>
        </w:rPr>
        <w:t>）</w:t>
      </w:r>
    </w:p>
    <w:p w14:paraId="101EEDB3" w14:textId="77777777" w:rsidR="00642914" w:rsidRPr="00255FFD" w:rsidRDefault="00642914" w:rsidP="008202F7">
      <w:pPr>
        <w:pStyle w:val="af9"/>
        <w:numPr>
          <w:ilvl w:val="0"/>
          <w:numId w:val="89"/>
        </w:numPr>
        <w:ind w:firstLineChars="0"/>
        <w:rPr>
          <w:rFonts w:ascii="Times New Roman"/>
        </w:rPr>
      </w:pPr>
      <w:r w:rsidRPr="00255FFD">
        <w:rPr>
          <w:rFonts w:ascii="Times New Roman"/>
        </w:rPr>
        <w:t>支持基于线程快速查找所属</w:t>
      </w:r>
      <w:r w:rsidRPr="00255FFD">
        <w:rPr>
          <w:rFonts w:ascii="Times New Roman"/>
        </w:rPr>
        <w:t>PID</w:t>
      </w:r>
      <w:r w:rsidRPr="00255FFD">
        <w:rPr>
          <w:rFonts w:ascii="Times New Roman"/>
        </w:rPr>
        <w:t>容器的操作；</w:t>
      </w:r>
    </w:p>
    <w:p w14:paraId="0D919E3C" w14:textId="77777777" w:rsidR="00642914" w:rsidRPr="00255FFD" w:rsidRDefault="00642914" w:rsidP="008202F7">
      <w:pPr>
        <w:pStyle w:val="af9"/>
        <w:numPr>
          <w:ilvl w:val="0"/>
          <w:numId w:val="89"/>
        </w:numPr>
        <w:ind w:firstLineChars="0"/>
        <w:rPr>
          <w:rFonts w:ascii="Times New Roman"/>
        </w:rPr>
      </w:pPr>
      <w:r w:rsidRPr="00255FFD">
        <w:rPr>
          <w:rFonts w:ascii="Times New Roman"/>
        </w:rPr>
        <w:t>防止对无效或已销毁容器的非法访问，确保系统安全性和稳定性；</w:t>
      </w:r>
    </w:p>
    <w:p w14:paraId="26700BBC" w14:textId="77777777" w:rsidR="00642914" w:rsidRPr="00255FFD" w:rsidRDefault="00642914" w:rsidP="008202F7">
      <w:pPr>
        <w:pStyle w:val="af9"/>
        <w:numPr>
          <w:ilvl w:val="0"/>
          <w:numId w:val="89"/>
        </w:numPr>
        <w:ind w:firstLineChars="0"/>
        <w:rPr>
          <w:rFonts w:ascii="Times New Roman"/>
        </w:rPr>
      </w:pPr>
      <w:r w:rsidRPr="00255FFD">
        <w:rPr>
          <w:rFonts w:ascii="Times New Roman"/>
        </w:rPr>
        <w:t>通过容器隔离机制确保对象操作在正确的容器上下文中执行。</w:t>
      </w:r>
    </w:p>
    <w:p w14:paraId="1783ED35" w14:textId="77777777" w:rsidR="00642914" w:rsidRPr="00344998" w:rsidRDefault="00642914" w:rsidP="00344998">
      <w:pPr>
        <w:pStyle w:val="af9"/>
        <w:ind w:firstLineChars="0" w:firstLine="0"/>
        <w:rPr>
          <w:rFonts w:ascii="Times New Roman"/>
        </w:rPr>
      </w:pPr>
    </w:p>
    <w:p w14:paraId="1433599F" w14:textId="1F6A5313" w:rsidR="009A1123" w:rsidRDefault="009A1123" w:rsidP="009A1123">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3.3.1.</w:t>
      </w:r>
      <w:r>
        <w:rPr>
          <w:rFonts w:ascii="Times New Roman" w:eastAsia="黑体" w:hAnsi="Times New Roman" w:hint="eastAsia"/>
          <w:sz w:val="24"/>
          <w:szCs w:val="24"/>
        </w:rPr>
        <w:t>2</w:t>
      </w:r>
      <w:r w:rsidRPr="00510CCC">
        <w:rPr>
          <w:rFonts w:ascii="Times New Roman" w:eastAsia="黑体" w:hAnsi="Times New Roman"/>
          <w:sz w:val="24"/>
          <w:szCs w:val="24"/>
        </w:rPr>
        <w:t xml:space="preserve"> </w:t>
      </w:r>
      <w:r>
        <w:rPr>
          <w:rFonts w:ascii="Times New Roman" w:eastAsia="黑体" w:hAnsi="Times New Roman" w:hint="eastAsia"/>
          <w:sz w:val="24"/>
          <w:szCs w:val="24"/>
        </w:rPr>
        <w:t>主机名</w:t>
      </w:r>
      <w:r w:rsidRPr="001B6763">
        <w:rPr>
          <w:rFonts w:ascii="Times New Roman" w:eastAsia="黑体" w:hAnsi="Times New Roman"/>
          <w:sz w:val="24"/>
          <w:szCs w:val="24"/>
        </w:rPr>
        <w:t>隔离子系统</w:t>
      </w:r>
      <w:r w:rsidR="00AF57C1" w:rsidRPr="00AF57C1">
        <w:rPr>
          <w:rFonts w:ascii="Times New Roman" w:eastAsia="黑体" w:hAnsi="Times New Roman" w:hint="eastAsia"/>
          <w:sz w:val="24"/>
          <w:szCs w:val="24"/>
        </w:rPr>
        <w:t>（</w:t>
      </w:r>
      <w:r w:rsidR="00AF57C1" w:rsidRPr="00AF57C1">
        <w:rPr>
          <w:rFonts w:ascii="Times New Roman" w:eastAsia="黑体" w:hAnsi="Times New Roman"/>
          <w:sz w:val="24"/>
          <w:szCs w:val="24"/>
        </w:rPr>
        <w:t>IFA_I_</w:t>
      </w:r>
      <w:r w:rsidR="00AF57C1" w:rsidRPr="00AF57C1">
        <w:rPr>
          <w:rFonts w:ascii="Times New Roman" w:eastAsia="黑体" w:hAnsi="Times New Roman" w:hint="eastAsia"/>
          <w:sz w:val="24"/>
          <w:szCs w:val="24"/>
        </w:rPr>
        <w:t>KERNEL_00</w:t>
      </w:r>
      <w:r w:rsidR="00AF57C1">
        <w:rPr>
          <w:rFonts w:ascii="Times New Roman" w:eastAsia="黑体" w:hAnsi="Times New Roman" w:hint="eastAsia"/>
          <w:sz w:val="24"/>
          <w:szCs w:val="24"/>
        </w:rPr>
        <w:t>2</w:t>
      </w:r>
      <w:r w:rsidR="00AF57C1" w:rsidRPr="00AF57C1">
        <w:rPr>
          <w:rFonts w:ascii="Times New Roman" w:eastAsia="黑体" w:hAnsi="Times New Roman" w:hint="eastAsia"/>
          <w:sz w:val="24"/>
          <w:szCs w:val="24"/>
        </w:rPr>
        <w:t>）</w:t>
      </w:r>
    </w:p>
    <w:p w14:paraId="294D146C" w14:textId="7BE51753" w:rsidR="009A1123" w:rsidRDefault="009A1123" w:rsidP="009A1123">
      <w:pPr>
        <w:pStyle w:val="5"/>
      </w:pPr>
      <w:r w:rsidRPr="001B6763">
        <w:lastRenderedPageBreak/>
        <w:t>3.3.1.</w:t>
      </w:r>
      <w:r>
        <w:rPr>
          <w:rFonts w:hint="eastAsia"/>
        </w:rPr>
        <w:t>2</w:t>
      </w:r>
      <w:r w:rsidRPr="001B6763">
        <w:rPr>
          <w:rFonts w:hint="eastAsia"/>
        </w:rPr>
        <w:t>.1</w:t>
      </w:r>
      <w:r w:rsidRPr="001B6763">
        <w:t>内部接口框图示意</w:t>
      </w:r>
    </w:p>
    <w:p w14:paraId="65BC019D" w14:textId="124209FB" w:rsidR="009A1123" w:rsidRDefault="009A1123" w:rsidP="007252D4">
      <w:pPr>
        <w:jc w:val="center"/>
      </w:pPr>
      <w:r>
        <w:rPr>
          <w:noProof/>
        </w:rPr>
        <mc:AlternateContent>
          <mc:Choice Requires="wpc">
            <w:drawing>
              <wp:inline distT="0" distB="0" distL="0" distR="0" wp14:anchorId="0A859D9B" wp14:editId="2B8951B4">
                <wp:extent cx="2693933" cy="3253740"/>
                <wp:effectExtent l="0" t="0" r="0" b="22860"/>
                <wp:docPr id="803314356" name="画布 80331435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803314325" name="文本框 267"/>
                        <wps:cNvSpPr txBox="1">
                          <a:spLocks noRot="1" noChangeAspect="1" noEditPoints="1" noChangeArrowheads="1" noChangeShapeType="1" noTextEdit="1"/>
                        </wps:cNvSpPr>
                        <wps:spPr bwMode="auto">
                          <a:xfrm>
                            <a:off x="104038" y="1520485"/>
                            <a:ext cx="703026" cy="254788"/>
                          </a:xfrm>
                          <a:prstGeom prst="rect">
                            <a:avLst/>
                          </a:prstGeom>
                          <a:solidFill>
                            <a:srgbClr val="FFFFFF"/>
                          </a:solidFill>
                          <a:ln w="6350">
                            <a:solidFill>
                              <a:srgbClr val="FFFFFF"/>
                            </a:solidFill>
                            <a:miter lim="800000"/>
                            <a:headEnd/>
                            <a:tailEnd/>
                          </a:ln>
                        </wps:spPr>
                        <wps:txbx>
                          <w:txbxContent>
                            <w:p w14:paraId="7896C1FE"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UTS</w:t>
                              </w:r>
                              <w:r>
                                <w:rPr>
                                  <w:rFonts w:ascii="Calibri" w:hAnsi="Calibri"/>
                                  <w:sz w:val="11"/>
                                  <w:szCs w:val="11"/>
                                </w:rPr>
                                <w:t>-</w:t>
                              </w:r>
                              <w:r>
                                <w:rPr>
                                  <w:rFonts w:ascii="Calibri" w:hAnsi="Calibri" w:hint="eastAsia"/>
                                  <w:sz w:val="11"/>
                                  <w:szCs w:val="11"/>
                                </w:rPr>
                                <w:t>MEM</w:t>
                              </w:r>
                              <w:r>
                                <w:rPr>
                                  <w:rFonts w:ascii="Calibri" w:hAnsi="Calibri"/>
                                  <w:sz w:val="11"/>
                                  <w:szCs w:val="11"/>
                                </w:rPr>
                                <w:t>-001</w:t>
                              </w:r>
                            </w:p>
                            <w:p w14:paraId="4A9D24EF"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74" name="文本框 267"/>
                        <wps:cNvSpPr txBox="1">
                          <a:spLocks noRot="1" noChangeAspect="1" noEditPoints="1" noChangeArrowheads="1" noChangeShapeType="1" noTextEdit="1"/>
                        </wps:cNvSpPr>
                        <wps:spPr bwMode="auto">
                          <a:xfrm>
                            <a:off x="946482" y="2226242"/>
                            <a:ext cx="774065" cy="227330"/>
                          </a:xfrm>
                          <a:prstGeom prst="rect">
                            <a:avLst/>
                          </a:prstGeom>
                          <a:solidFill>
                            <a:srgbClr val="FFFFFF"/>
                          </a:solidFill>
                          <a:ln w="6350">
                            <a:solidFill>
                              <a:srgbClr val="FFFFFF"/>
                            </a:solidFill>
                            <a:miter lim="800000"/>
                            <a:headEnd/>
                            <a:tailEnd/>
                          </a:ln>
                        </wps:spPr>
                        <wps:txbx>
                          <w:txbxContent>
                            <w:p w14:paraId="099EC1D0" w14:textId="77777777" w:rsidR="009A1123" w:rsidRDefault="009A1123" w:rsidP="009A1123">
                              <w:pPr>
                                <w:rPr>
                                  <w:rFonts w:ascii="Calibri" w:hAnsi="Calibri"/>
                                  <w:sz w:val="11"/>
                                  <w:szCs w:val="11"/>
                                </w:rPr>
                              </w:pPr>
                              <w:r>
                                <w:rPr>
                                  <w:rFonts w:ascii="Calibri" w:hAnsi="Calibri"/>
                                  <w:sz w:val="11"/>
                                  <w:szCs w:val="11"/>
                                </w:rPr>
                                <w:t>IIF-UTS-</w:t>
                              </w:r>
                              <w:r>
                                <w:rPr>
                                  <w:rFonts w:ascii="Calibri" w:hAnsi="Calibri" w:hint="eastAsia"/>
                                  <w:sz w:val="11"/>
                                  <w:szCs w:val="11"/>
                                </w:rPr>
                                <w:t>THREAD</w:t>
                              </w:r>
                              <w:r>
                                <w:rPr>
                                  <w:rFonts w:ascii="Calibri" w:hAnsi="Calibri"/>
                                  <w:sz w:val="11"/>
                                  <w:szCs w:val="11"/>
                                </w:rPr>
                                <w:t>-001</w:t>
                              </w:r>
                            </w:p>
                            <w:p w14:paraId="2A7E0C00"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18" name="文本框 267"/>
                        <wps:cNvSpPr txBox="1">
                          <a:spLocks noRot="1" noChangeAspect="1" noEditPoints="1" noChangeArrowheads="1" noChangeShapeType="1" noTextEdit="1"/>
                        </wps:cNvSpPr>
                        <wps:spPr bwMode="auto">
                          <a:xfrm>
                            <a:off x="1883442" y="1040872"/>
                            <a:ext cx="702310" cy="245824"/>
                          </a:xfrm>
                          <a:prstGeom prst="rect">
                            <a:avLst/>
                          </a:prstGeom>
                          <a:solidFill>
                            <a:srgbClr val="FFFFFF"/>
                          </a:solidFill>
                          <a:ln w="6350">
                            <a:solidFill>
                              <a:srgbClr val="FFFFFF"/>
                            </a:solidFill>
                            <a:miter lim="800000"/>
                            <a:headEnd/>
                            <a:tailEnd/>
                          </a:ln>
                        </wps:spPr>
                        <wps:txbx>
                          <w:txbxContent>
                            <w:p w14:paraId="409F21C2"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UTS</w:t>
                              </w:r>
                              <w:r>
                                <w:rPr>
                                  <w:rFonts w:ascii="Calibri" w:hAnsi="Calibri"/>
                                  <w:sz w:val="11"/>
                                  <w:szCs w:val="11"/>
                                </w:rPr>
                                <w:t>-</w:t>
                              </w:r>
                              <w:r>
                                <w:rPr>
                                  <w:rFonts w:ascii="Calibri" w:hAnsi="Calibri" w:hint="eastAsia"/>
                                  <w:sz w:val="11"/>
                                  <w:szCs w:val="11"/>
                                </w:rPr>
                                <w:t>LIFE</w:t>
                              </w:r>
                              <w:r>
                                <w:rPr>
                                  <w:rFonts w:ascii="Calibri" w:hAnsi="Calibri"/>
                                  <w:sz w:val="11"/>
                                  <w:szCs w:val="11"/>
                                </w:rPr>
                                <w:t>-001</w:t>
                              </w:r>
                            </w:p>
                            <w:p w14:paraId="33DEED70"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21" name="文本框 267"/>
                        <wps:cNvSpPr txBox="1">
                          <a:spLocks noRot="1" noChangeAspect="1" noEditPoints="1" noChangeArrowheads="1" noChangeShapeType="1" noTextEdit="1"/>
                        </wps:cNvSpPr>
                        <wps:spPr bwMode="auto">
                          <a:xfrm>
                            <a:off x="1206664" y="1672885"/>
                            <a:ext cx="774535" cy="227894"/>
                          </a:xfrm>
                          <a:prstGeom prst="rect">
                            <a:avLst/>
                          </a:prstGeom>
                          <a:solidFill>
                            <a:srgbClr val="FFFFFF"/>
                          </a:solidFill>
                          <a:ln w="6350">
                            <a:solidFill>
                              <a:srgbClr val="FFFFFF"/>
                            </a:solidFill>
                            <a:miter lim="800000"/>
                            <a:headEnd/>
                            <a:tailEnd/>
                          </a:ln>
                        </wps:spPr>
                        <wps:txbx>
                          <w:txbxContent>
                            <w:p w14:paraId="0A47B2FD"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UTS</w:t>
                              </w:r>
                              <w:r>
                                <w:rPr>
                                  <w:rFonts w:ascii="Calibri" w:hAnsi="Calibri"/>
                                  <w:sz w:val="11"/>
                                  <w:szCs w:val="11"/>
                                </w:rPr>
                                <w:t>-</w:t>
                              </w:r>
                              <w:r>
                                <w:rPr>
                                  <w:rFonts w:ascii="Calibri" w:hAnsi="Calibri" w:hint="eastAsia"/>
                                  <w:sz w:val="11"/>
                                  <w:szCs w:val="11"/>
                                </w:rPr>
                                <w:t>QUERY</w:t>
                              </w:r>
                              <w:r>
                                <w:rPr>
                                  <w:rFonts w:ascii="Calibri" w:hAnsi="Calibri"/>
                                  <w:sz w:val="11"/>
                                  <w:szCs w:val="11"/>
                                </w:rPr>
                                <w:t>-001</w:t>
                              </w:r>
                            </w:p>
                            <w:p w14:paraId="7BAA4A74"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39" name="文本框 267"/>
                        <wps:cNvSpPr txBox="1">
                          <a:spLocks noRot="1" noChangeAspect="1" noEditPoints="1" noChangeArrowheads="1" noChangeShapeType="1" noTextEdit="1"/>
                        </wps:cNvSpPr>
                        <wps:spPr bwMode="auto">
                          <a:xfrm>
                            <a:off x="304934" y="1013255"/>
                            <a:ext cx="745608" cy="262409"/>
                          </a:xfrm>
                          <a:prstGeom prst="rect">
                            <a:avLst/>
                          </a:prstGeom>
                          <a:solidFill>
                            <a:srgbClr val="FFFFFF"/>
                          </a:solidFill>
                          <a:ln w="6350">
                            <a:solidFill>
                              <a:srgbClr val="FFFFFF"/>
                            </a:solidFill>
                            <a:miter lim="800000"/>
                            <a:headEnd/>
                            <a:tailEnd/>
                          </a:ln>
                        </wps:spPr>
                        <wps:txbx>
                          <w:txbxContent>
                            <w:p w14:paraId="005EA633"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UTS</w:t>
                              </w:r>
                              <w:r>
                                <w:rPr>
                                  <w:rFonts w:ascii="Calibri" w:hAnsi="Calibri"/>
                                  <w:sz w:val="11"/>
                                  <w:szCs w:val="11"/>
                                </w:rPr>
                                <w:t>-</w:t>
                              </w:r>
                              <w:r>
                                <w:rPr>
                                  <w:rFonts w:ascii="Calibri" w:hAnsi="Calibri" w:hint="eastAsia"/>
                                  <w:sz w:val="11"/>
                                  <w:szCs w:val="11"/>
                                </w:rPr>
                                <w:t>BIND</w:t>
                              </w:r>
                              <w:r>
                                <w:rPr>
                                  <w:rFonts w:ascii="Calibri" w:hAnsi="Calibri"/>
                                  <w:sz w:val="11"/>
                                  <w:szCs w:val="11"/>
                                </w:rPr>
                                <w:t>-001</w:t>
                              </w:r>
                            </w:p>
                            <w:p w14:paraId="4A1AB0B8"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40" name="文本框 267"/>
                        <wps:cNvSpPr txBox="1">
                          <a:spLocks noRot="1" noChangeAspect="1" noEditPoints="1" noChangeArrowheads="1" noChangeShapeType="1" noTextEdit="1"/>
                        </wps:cNvSpPr>
                        <wps:spPr bwMode="auto">
                          <a:xfrm>
                            <a:off x="1745789" y="452081"/>
                            <a:ext cx="912245" cy="238013"/>
                          </a:xfrm>
                          <a:prstGeom prst="rect">
                            <a:avLst/>
                          </a:prstGeom>
                          <a:solidFill>
                            <a:srgbClr val="FFFFFF"/>
                          </a:solidFill>
                          <a:ln w="6350">
                            <a:solidFill>
                              <a:srgbClr val="FFFFFF"/>
                            </a:solidFill>
                            <a:miter lim="800000"/>
                            <a:headEnd/>
                            <a:tailEnd/>
                          </a:ln>
                        </wps:spPr>
                        <wps:txbx>
                          <w:txbxContent>
                            <w:p w14:paraId="2A63D569"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UTS</w:t>
                              </w:r>
                              <w:r>
                                <w:rPr>
                                  <w:rFonts w:ascii="Calibri" w:hAnsi="Calibri"/>
                                  <w:sz w:val="11"/>
                                  <w:szCs w:val="11"/>
                                </w:rPr>
                                <w:t>-</w:t>
                              </w:r>
                              <w:r>
                                <w:rPr>
                                  <w:rFonts w:ascii="Calibri" w:hAnsi="Calibri" w:hint="eastAsia"/>
                                  <w:sz w:val="11"/>
                                  <w:szCs w:val="11"/>
                                </w:rPr>
                                <w:t>HOSTNAME</w:t>
                              </w:r>
                              <w:r>
                                <w:rPr>
                                  <w:rFonts w:ascii="Calibri" w:hAnsi="Calibri"/>
                                  <w:sz w:val="11"/>
                                  <w:szCs w:val="11"/>
                                </w:rPr>
                                <w:t>-001</w:t>
                              </w:r>
                            </w:p>
                            <w:p w14:paraId="52FEF5C9"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41" name="文本框 267"/>
                        <wps:cNvSpPr txBox="1">
                          <a:spLocks noRot="1" noChangeAspect="1" noEditPoints="1" noChangeArrowheads="1" noChangeShapeType="1" noTextEdit="1"/>
                        </wps:cNvSpPr>
                        <wps:spPr bwMode="auto">
                          <a:xfrm>
                            <a:off x="113010" y="234048"/>
                            <a:ext cx="761298" cy="259080"/>
                          </a:xfrm>
                          <a:prstGeom prst="rect">
                            <a:avLst/>
                          </a:prstGeom>
                          <a:solidFill>
                            <a:srgbClr val="FFFFFF"/>
                          </a:solidFill>
                          <a:ln w="6350">
                            <a:solidFill>
                              <a:srgbClr val="FFFFFF"/>
                            </a:solidFill>
                            <a:miter lim="800000"/>
                            <a:headEnd/>
                            <a:tailEnd/>
                          </a:ln>
                        </wps:spPr>
                        <wps:txbx>
                          <w:txbxContent>
                            <w:p w14:paraId="09F9E67C"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UTS</w:t>
                              </w:r>
                              <w:r>
                                <w:rPr>
                                  <w:rFonts w:ascii="Calibri" w:hAnsi="Calibri"/>
                                  <w:sz w:val="11"/>
                                  <w:szCs w:val="11"/>
                                </w:rPr>
                                <w:t>-C</w:t>
                              </w:r>
                              <w:r>
                                <w:rPr>
                                  <w:rFonts w:ascii="Calibri" w:hAnsi="Calibri" w:hint="eastAsia"/>
                                  <w:sz w:val="11"/>
                                  <w:szCs w:val="11"/>
                                </w:rPr>
                                <w:t>REATE</w:t>
                              </w:r>
                              <w:r>
                                <w:rPr>
                                  <w:rFonts w:ascii="Calibri" w:hAnsi="Calibri"/>
                                  <w:sz w:val="11"/>
                                  <w:szCs w:val="11"/>
                                </w:rPr>
                                <w:t>-001</w:t>
                              </w:r>
                            </w:p>
                            <w:p w14:paraId="530BEB47"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42" name="AutoShape 932"/>
                        <wps:cNvSpPr>
                          <a:spLocks noRot="1" noChangeAspect="1" noEditPoints="1" noChangeArrowheads="1" noChangeShapeType="1" noTextEdit="1"/>
                        </wps:cNvSpPr>
                        <wps:spPr bwMode="auto">
                          <a:xfrm>
                            <a:off x="978139" y="67495"/>
                            <a:ext cx="631345" cy="273425"/>
                          </a:xfrm>
                          <a:prstGeom prst="roundRect">
                            <a:avLst>
                              <a:gd name="adj" fmla="val 16667"/>
                            </a:avLst>
                          </a:prstGeom>
                          <a:solidFill>
                            <a:srgbClr val="FFFFFF"/>
                          </a:solidFill>
                          <a:ln w="9525">
                            <a:solidFill>
                              <a:srgbClr val="000000"/>
                            </a:solidFill>
                            <a:round/>
                            <a:headEnd/>
                            <a:tailEnd/>
                          </a:ln>
                        </wps:spPr>
                        <wps:txbx>
                          <w:txbxContent>
                            <w:p w14:paraId="45AB7DCC" w14:textId="77777777" w:rsidR="009A1123" w:rsidRPr="007A2AD9" w:rsidRDefault="009A1123" w:rsidP="009A1123">
                              <w:pPr>
                                <w:ind w:left="605" w:hanging="605"/>
                                <w:jc w:val="center"/>
                                <w:rPr>
                                  <w:rFonts w:ascii="Times New Roman"/>
                                  <w:sz w:val="15"/>
                                  <w:szCs w:val="15"/>
                                </w:rPr>
                              </w:pPr>
                              <w:r>
                                <w:rPr>
                                  <w:rFonts w:ascii="Times New Roman" w:hint="eastAsia"/>
                                  <w:sz w:val="15"/>
                                  <w:szCs w:val="15"/>
                                </w:rPr>
                                <w:t>用户空间</w:t>
                              </w:r>
                            </w:p>
                          </w:txbxContent>
                        </wps:txbx>
                        <wps:bodyPr rot="0" vert="horz" wrap="square" lIns="91440" tIns="45720" rIns="91440" bIns="45720" anchor="t" anchorCtr="0" upright="1">
                          <a:noAutofit/>
                        </wps:bodyPr>
                      </wps:wsp>
                      <wps:wsp>
                        <wps:cNvPr id="803314343" name="AutoShape 932"/>
                        <wps:cNvSpPr>
                          <a:spLocks noRot="1" noChangeAspect="1" noEditPoints="1" noChangeArrowheads="1" noChangeShapeType="1" noTextEdit="1"/>
                        </wps:cNvSpPr>
                        <wps:spPr bwMode="auto">
                          <a:xfrm>
                            <a:off x="100" y="2610932"/>
                            <a:ext cx="1837665" cy="643256"/>
                          </a:xfrm>
                          <a:prstGeom prst="roundRect">
                            <a:avLst>
                              <a:gd name="adj" fmla="val 16667"/>
                            </a:avLst>
                          </a:prstGeom>
                          <a:solidFill>
                            <a:srgbClr val="FFFFFF"/>
                          </a:solidFill>
                          <a:ln w="9525">
                            <a:solidFill>
                              <a:srgbClr val="000000"/>
                            </a:solidFill>
                            <a:round/>
                            <a:headEnd/>
                            <a:tailEnd/>
                          </a:ln>
                        </wps:spPr>
                        <wps:txbx>
                          <w:txbxContent>
                            <w:p w14:paraId="00176550" w14:textId="77777777" w:rsidR="009A1123" w:rsidRPr="007A2AD9" w:rsidRDefault="009A1123" w:rsidP="009A1123">
                              <w:pPr>
                                <w:ind w:left="432" w:hanging="432"/>
                                <w:jc w:val="center"/>
                                <w:rPr>
                                  <w:rFonts w:ascii="Times New Roman"/>
                                  <w:sz w:val="15"/>
                                  <w:szCs w:val="15"/>
                                </w:rPr>
                              </w:pPr>
                              <w:r>
                                <w:rPr>
                                  <w:rFonts w:ascii="Times New Roman" w:hint="eastAsia"/>
                                  <w:sz w:val="15"/>
                                  <w:szCs w:val="15"/>
                                </w:rPr>
                                <w:t>系统服务层</w:t>
                              </w:r>
                            </w:p>
                          </w:txbxContent>
                        </wps:txbx>
                        <wps:bodyPr rot="0" vert="horz" wrap="square" lIns="91440" tIns="45720" rIns="91440" bIns="45720" anchor="t" anchorCtr="0" upright="1">
                          <a:noAutofit/>
                        </wps:bodyPr>
                      </wps:wsp>
                      <wps:wsp>
                        <wps:cNvPr id="803314344" name="AutoShape 932"/>
                        <wps:cNvSpPr>
                          <a:spLocks noRot="1" noChangeAspect="1" noEditPoints="1" noChangeArrowheads="1" noChangeShapeType="1" noTextEdit="1"/>
                        </wps:cNvSpPr>
                        <wps:spPr bwMode="auto">
                          <a:xfrm>
                            <a:off x="46006" y="2954692"/>
                            <a:ext cx="844551" cy="274320"/>
                          </a:xfrm>
                          <a:prstGeom prst="roundRect">
                            <a:avLst>
                              <a:gd name="adj" fmla="val 16667"/>
                            </a:avLst>
                          </a:prstGeom>
                          <a:solidFill>
                            <a:srgbClr val="FFFFFF"/>
                          </a:solidFill>
                          <a:ln w="9525">
                            <a:solidFill>
                              <a:srgbClr val="000000"/>
                            </a:solidFill>
                            <a:round/>
                            <a:headEnd/>
                            <a:tailEnd/>
                          </a:ln>
                        </wps:spPr>
                        <wps:txbx>
                          <w:txbxContent>
                            <w:p w14:paraId="4F59C61E" w14:textId="77777777" w:rsidR="009A1123" w:rsidRDefault="009A1123" w:rsidP="009A1123">
                              <w:pPr>
                                <w:jc w:val="center"/>
                              </w:pPr>
                              <w:r>
                                <w:rPr>
                                  <w:rFonts w:ascii="Times New Roman" w:hint="eastAsia"/>
                                  <w:sz w:val="15"/>
                                  <w:szCs w:val="15"/>
                                </w:rPr>
                                <w:t>内存管理</w:t>
                              </w:r>
                            </w:p>
                          </w:txbxContent>
                        </wps:txbx>
                        <wps:bodyPr rot="0" vert="horz" wrap="square" lIns="91440" tIns="45720" rIns="91440" bIns="45720" anchor="t" anchorCtr="0" upright="1">
                          <a:noAutofit/>
                        </wps:bodyPr>
                      </wps:wsp>
                      <wps:wsp>
                        <wps:cNvPr id="803314345" name="AutoShape 932"/>
                        <wps:cNvSpPr>
                          <a:spLocks noRot="1" noChangeAspect="1" noEditPoints="1" noChangeArrowheads="1" noChangeShapeType="1" noTextEdit="1"/>
                        </wps:cNvSpPr>
                        <wps:spPr bwMode="auto">
                          <a:xfrm>
                            <a:off x="966121" y="2943262"/>
                            <a:ext cx="831850" cy="295274"/>
                          </a:xfrm>
                          <a:prstGeom prst="roundRect">
                            <a:avLst>
                              <a:gd name="adj" fmla="val 16667"/>
                            </a:avLst>
                          </a:prstGeom>
                          <a:solidFill>
                            <a:srgbClr val="FFFFFF"/>
                          </a:solidFill>
                          <a:ln w="9525">
                            <a:solidFill>
                              <a:srgbClr val="000000"/>
                            </a:solidFill>
                            <a:round/>
                            <a:headEnd/>
                            <a:tailEnd/>
                          </a:ln>
                        </wps:spPr>
                        <wps:txbx>
                          <w:txbxContent>
                            <w:p w14:paraId="52A38D28" w14:textId="77777777" w:rsidR="009A1123" w:rsidRDefault="009A1123" w:rsidP="009A1123">
                              <w:pPr>
                                <w:jc w:val="center"/>
                              </w:pPr>
                              <w:r>
                                <w:rPr>
                                  <w:rFonts w:ascii="Times New Roman" w:hint="eastAsia"/>
                                  <w:sz w:val="15"/>
                                  <w:szCs w:val="15"/>
                                </w:rPr>
                                <w:t>线程服务</w:t>
                              </w:r>
                            </w:p>
                          </w:txbxContent>
                        </wps:txbx>
                        <wps:bodyPr rot="0" vert="horz" wrap="square" lIns="91440" tIns="45720" rIns="91440" bIns="45720" anchor="t" anchorCtr="0" upright="1">
                          <a:noAutofit/>
                        </wps:bodyPr>
                      </wps:wsp>
                      <wps:wsp>
                        <wps:cNvPr id="803314346" name="AutoShape 932"/>
                        <wps:cNvSpPr>
                          <a:spLocks noRot="1" noChangeAspect="1" noEditPoints="1" noChangeArrowheads="1" noChangeShapeType="1" noTextEdit="1"/>
                        </wps:cNvSpPr>
                        <wps:spPr bwMode="auto">
                          <a:xfrm>
                            <a:off x="372975" y="664354"/>
                            <a:ext cx="765792" cy="273050"/>
                          </a:xfrm>
                          <a:prstGeom prst="roundRect">
                            <a:avLst>
                              <a:gd name="adj" fmla="val 16667"/>
                            </a:avLst>
                          </a:prstGeom>
                          <a:solidFill>
                            <a:srgbClr val="FFFFFF"/>
                          </a:solidFill>
                          <a:ln w="9525">
                            <a:solidFill>
                              <a:srgbClr val="000000"/>
                            </a:solidFill>
                            <a:round/>
                            <a:headEnd/>
                            <a:tailEnd/>
                          </a:ln>
                        </wps:spPr>
                        <wps:txbx>
                          <w:txbxContent>
                            <w:p w14:paraId="157FCD68" w14:textId="77777777" w:rsidR="009A1123" w:rsidRDefault="009A1123" w:rsidP="009A1123">
                              <w:pPr>
                                <w:ind w:left="605" w:hanging="605"/>
                                <w:jc w:val="center"/>
                                <w:rPr>
                                  <w:rFonts w:ascii="Times New Roman"/>
                                  <w:sz w:val="15"/>
                                  <w:szCs w:val="15"/>
                                </w:rPr>
                              </w:pPr>
                              <w:r>
                                <w:rPr>
                                  <w:rFonts w:ascii="Times New Roman" w:hint="eastAsia"/>
                                  <w:sz w:val="15"/>
                                  <w:szCs w:val="15"/>
                                </w:rPr>
                                <w:t>PID</w:t>
                              </w:r>
                              <w:r>
                                <w:rPr>
                                  <w:rFonts w:ascii="Times New Roman" w:hint="eastAsia"/>
                                  <w:sz w:val="15"/>
                                  <w:szCs w:val="15"/>
                                </w:rPr>
                                <w:t>容器管理</w:t>
                              </w:r>
                            </w:p>
                          </w:txbxContent>
                        </wps:txbx>
                        <wps:bodyPr rot="0" vert="horz" wrap="square" lIns="91440" tIns="45720" rIns="91440" bIns="45720" anchor="t" anchorCtr="0" upright="1">
                          <a:noAutofit/>
                        </wps:bodyPr>
                      </wps:wsp>
                      <wps:wsp>
                        <wps:cNvPr id="803314347" name="AutoShape 932"/>
                        <wps:cNvSpPr>
                          <a:spLocks noRot="1" noChangeAspect="1" noEditPoints="1" noChangeArrowheads="1" noChangeShapeType="1" noTextEdit="1"/>
                        </wps:cNvSpPr>
                        <wps:spPr bwMode="auto">
                          <a:xfrm>
                            <a:off x="753506" y="1238096"/>
                            <a:ext cx="788195" cy="273050"/>
                          </a:xfrm>
                          <a:prstGeom prst="roundRect">
                            <a:avLst>
                              <a:gd name="adj" fmla="val 16667"/>
                            </a:avLst>
                          </a:prstGeom>
                          <a:solidFill>
                            <a:srgbClr val="FFFFFF"/>
                          </a:solidFill>
                          <a:ln w="9525">
                            <a:solidFill>
                              <a:srgbClr val="000000"/>
                            </a:solidFill>
                            <a:round/>
                            <a:headEnd/>
                            <a:tailEnd/>
                          </a:ln>
                        </wps:spPr>
                        <wps:txbx>
                          <w:txbxContent>
                            <w:p w14:paraId="55AAB23C" w14:textId="77777777" w:rsidR="009A1123" w:rsidRDefault="009A1123" w:rsidP="009A1123">
                              <w:pPr>
                                <w:ind w:left="605" w:hanging="605"/>
                                <w:jc w:val="center"/>
                                <w:rPr>
                                  <w:rFonts w:ascii="Times New Roman"/>
                                  <w:sz w:val="15"/>
                                  <w:szCs w:val="15"/>
                                </w:rPr>
                              </w:pPr>
                              <w:r>
                                <w:rPr>
                                  <w:rFonts w:ascii="Times New Roman" w:hint="eastAsia"/>
                                  <w:sz w:val="15"/>
                                  <w:szCs w:val="15"/>
                                </w:rPr>
                                <w:t>主机名管理</w:t>
                              </w:r>
                            </w:p>
                          </w:txbxContent>
                        </wps:txbx>
                        <wps:bodyPr rot="0" vert="horz" wrap="square" lIns="91440" tIns="45720" rIns="91440" bIns="45720" anchor="t" anchorCtr="0" upright="1">
                          <a:noAutofit/>
                        </wps:bodyPr>
                      </wps:wsp>
                      <wps:wsp>
                        <wps:cNvPr id="803314348" name="连接符: 曲线 803314348"/>
                        <wps:cNvCnPr/>
                        <wps:spPr>
                          <a:xfrm rot="10800000" flipV="1">
                            <a:off x="755871" y="204208"/>
                            <a:ext cx="222268" cy="460146"/>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349" name="连接符: 曲线 803314349"/>
                        <wps:cNvCnPr>
                          <a:stCxn id="803314346" idx="2"/>
                          <a:endCxn id="803314347" idx="0"/>
                        </wps:cNvCnPr>
                        <wps:spPr>
                          <a:xfrm rot="16200000" flipH="1">
                            <a:off x="801318" y="891898"/>
                            <a:ext cx="300692" cy="391703"/>
                          </a:xfrm>
                          <a:prstGeom prst="curved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350" name="连接符: 曲线 803314350"/>
                        <wps:cNvCnPr>
                          <a:stCxn id="803314346" idx="1"/>
                          <a:endCxn id="803314344" idx="0"/>
                        </wps:cNvCnPr>
                        <wps:spPr>
                          <a:xfrm rot="10800000" flipH="1" flipV="1">
                            <a:off x="372945" y="800878"/>
                            <a:ext cx="95299" cy="2153813"/>
                          </a:xfrm>
                          <a:prstGeom prst="curvedConnector4">
                            <a:avLst>
                              <a:gd name="adj1" fmla="val -239877"/>
                              <a:gd name="adj2" fmla="val 53169"/>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351" name="AutoShape 932"/>
                        <wps:cNvSpPr>
                          <a:spLocks noRot="1" noChangeAspect="1" noEditPoints="1" noChangeArrowheads="1" noChangeShapeType="1" noTextEdit="1"/>
                        </wps:cNvSpPr>
                        <wps:spPr bwMode="auto">
                          <a:xfrm>
                            <a:off x="1810841" y="2009060"/>
                            <a:ext cx="805354" cy="273050"/>
                          </a:xfrm>
                          <a:prstGeom prst="roundRect">
                            <a:avLst>
                              <a:gd name="adj" fmla="val 16667"/>
                            </a:avLst>
                          </a:prstGeom>
                          <a:solidFill>
                            <a:srgbClr val="FFFFFF"/>
                          </a:solidFill>
                          <a:ln w="9525">
                            <a:solidFill>
                              <a:srgbClr val="000000"/>
                            </a:solidFill>
                            <a:round/>
                            <a:headEnd/>
                            <a:tailEnd/>
                          </a:ln>
                        </wps:spPr>
                        <wps:txbx>
                          <w:txbxContent>
                            <w:p w14:paraId="473752D5" w14:textId="77777777" w:rsidR="009A1123" w:rsidRDefault="009A1123" w:rsidP="009A1123">
                              <w:pPr>
                                <w:ind w:left="605" w:hanging="605"/>
                                <w:jc w:val="center"/>
                                <w:rPr>
                                  <w:rFonts w:ascii="Times New Roman"/>
                                  <w:sz w:val="15"/>
                                  <w:szCs w:val="15"/>
                                </w:rPr>
                              </w:pPr>
                              <w:r>
                                <w:rPr>
                                  <w:rFonts w:ascii="Times New Roman" w:hint="eastAsia"/>
                                  <w:sz w:val="15"/>
                                  <w:szCs w:val="15"/>
                                </w:rPr>
                                <w:t>容器链表管理</w:t>
                              </w:r>
                            </w:p>
                          </w:txbxContent>
                        </wps:txbx>
                        <wps:bodyPr rot="0" vert="horz" wrap="square" lIns="91440" tIns="45720" rIns="91440" bIns="45720" anchor="t" anchorCtr="0" upright="1">
                          <a:noAutofit/>
                        </wps:bodyPr>
                      </wps:wsp>
                      <wps:wsp>
                        <wps:cNvPr id="803314352" name="连接符: 曲线 803314352"/>
                        <wps:cNvCnPr>
                          <a:stCxn id="803314347" idx="2"/>
                          <a:endCxn id="803314351" idx="1"/>
                        </wps:cNvCnPr>
                        <wps:spPr>
                          <a:xfrm rot="16200000" flipH="1">
                            <a:off x="1162003" y="1496746"/>
                            <a:ext cx="634439" cy="663237"/>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353" name="连接符: 曲线 803314353"/>
                        <wps:cNvCnPr>
                          <a:stCxn id="803314346" idx="3"/>
                          <a:endCxn id="803314351" idx="0"/>
                        </wps:cNvCnPr>
                        <wps:spPr>
                          <a:xfrm>
                            <a:off x="1138767" y="800879"/>
                            <a:ext cx="1074751" cy="1208181"/>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370" name="连接符: 曲线 803314370"/>
                        <wps:cNvCnPr>
                          <a:stCxn id="803314342" idx="3"/>
                          <a:endCxn id="803314347" idx="3"/>
                        </wps:cNvCnPr>
                        <wps:spPr>
                          <a:xfrm flipH="1">
                            <a:off x="1541583" y="204208"/>
                            <a:ext cx="67778" cy="1170413"/>
                          </a:xfrm>
                          <a:prstGeom prst="curvedConnector3">
                            <a:avLst>
                              <a:gd name="adj1" fmla="val -337278"/>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373" name="连接符: 曲线 803314373"/>
                        <wps:cNvCnPr>
                          <a:stCxn id="803314347" idx="2"/>
                          <a:endCxn id="803314343" idx="0"/>
                        </wps:cNvCnPr>
                        <wps:spPr>
                          <a:xfrm rot="5400000">
                            <a:off x="483376" y="1946704"/>
                            <a:ext cx="1099786" cy="228671"/>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A859D9B" id="画布 803314356" o:spid="_x0000_s1322" editas="canvas" style="width:212.1pt;height:256.2pt;mso-position-horizontal-relative:char;mso-position-vertical-relative:line" coordsize="26936,325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">
                <v:shape id="_x0000_s1323" type="#_x0000_t75" style="position:absolute;width:26936;height:32537;visibility:visible;mso-wrap-style:square">
                  <v:fill o:detectmouseclick="t"/>
                  <v:path o:connecttype="none"/>
                </v:shape>
                <v:shape id="文本框 267" o:spid="_x0000_s1324" type="#_x0000_t202" style="position:absolute;left:1040;top:15204;width:7030;height:2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" strokecolor="white" strokeweight=".5pt">
                  <o:lock v:ext="edit" rotation="t" aspectratio="t" verticies="t" text="t" shapetype="t"/>
                  <v:textbox>
                    <w:txbxContent>
                      <w:p w14:paraId="7896C1FE"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UTS</w:t>
                        </w:r>
                        <w:r>
                          <w:rPr>
                            <w:rFonts w:ascii="Calibri" w:hAnsi="Calibri"/>
                            <w:sz w:val="11"/>
                            <w:szCs w:val="11"/>
                          </w:rPr>
                          <w:t>-</w:t>
                        </w:r>
                        <w:r>
                          <w:rPr>
                            <w:rFonts w:ascii="Calibri" w:hAnsi="Calibri" w:hint="eastAsia"/>
                            <w:sz w:val="11"/>
                            <w:szCs w:val="11"/>
                          </w:rPr>
                          <w:t>MEM</w:t>
                        </w:r>
                        <w:r>
                          <w:rPr>
                            <w:rFonts w:ascii="Calibri" w:hAnsi="Calibri"/>
                            <w:sz w:val="11"/>
                            <w:szCs w:val="11"/>
                          </w:rPr>
                          <w:t>-001</w:t>
                        </w:r>
                      </w:p>
                      <w:p w14:paraId="4A9D24EF"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25" type="#_x0000_t202" style="position:absolute;left:9464;top:22262;width:7741;height:2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" strokecolor="white" strokeweight=".5pt">
                  <o:lock v:ext="edit" rotation="t" aspectratio="t" verticies="t" text="t" shapetype="t"/>
                  <v:textbox>
                    <w:txbxContent>
                      <w:p w14:paraId="099EC1D0" w14:textId="77777777" w:rsidR="009A1123" w:rsidRDefault="009A1123" w:rsidP="009A1123">
                        <w:pPr>
                          <w:rPr>
                            <w:rFonts w:ascii="Calibri" w:hAnsi="Calibri"/>
                            <w:sz w:val="11"/>
                            <w:szCs w:val="11"/>
                          </w:rPr>
                        </w:pPr>
                        <w:r>
                          <w:rPr>
                            <w:rFonts w:ascii="Calibri" w:hAnsi="Calibri"/>
                            <w:sz w:val="11"/>
                            <w:szCs w:val="11"/>
                          </w:rPr>
                          <w:t>IIF-UTS-</w:t>
                        </w:r>
                        <w:r>
                          <w:rPr>
                            <w:rFonts w:ascii="Calibri" w:hAnsi="Calibri" w:hint="eastAsia"/>
                            <w:sz w:val="11"/>
                            <w:szCs w:val="11"/>
                          </w:rPr>
                          <w:t>THREAD</w:t>
                        </w:r>
                        <w:r>
                          <w:rPr>
                            <w:rFonts w:ascii="Calibri" w:hAnsi="Calibri"/>
                            <w:sz w:val="11"/>
                            <w:szCs w:val="11"/>
                          </w:rPr>
                          <w:t>-001</w:t>
                        </w:r>
                      </w:p>
                      <w:p w14:paraId="2A7E0C00"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26" type="#_x0000_t202" style="position:absolute;left:18834;top:10408;width:7023;height:2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" strokecolor="white" strokeweight=".5pt">
                  <o:lock v:ext="edit" rotation="t" aspectratio="t" verticies="t" text="t" shapetype="t"/>
                  <v:textbox>
                    <w:txbxContent>
                      <w:p w14:paraId="409F21C2"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UTS</w:t>
                        </w:r>
                        <w:r>
                          <w:rPr>
                            <w:rFonts w:ascii="Calibri" w:hAnsi="Calibri"/>
                            <w:sz w:val="11"/>
                            <w:szCs w:val="11"/>
                          </w:rPr>
                          <w:t>-</w:t>
                        </w:r>
                        <w:r>
                          <w:rPr>
                            <w:rFonts w:ascii="Calibri" w:hAnsi="Calibri" w:hint="eastAsia"/>
                            <w:sz w:val="11"/>
                            <w:szCs w:val="11"/>
                          </w:rPr>
                          <w:t>LIFE</w:t>
                        </w:r>
                        <w:r>
                          <w:rPr>
                            <w:rFonts w:ascii="Calibri" w:hAnsi="Calibri"/>
                            <w:sz w:val="11"/>
                            <w:szCs w:val="11"/>
                          </w:rPr>
                          <w:t>-001</w:t>
                        </w:r>
                      </w:p>
                      <w:p w14:paraId="33DEED70"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27" type="#_x0000_t202" style="position:absolute;left:12066;top:16728;width:7745;height:2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" strokecolor="white" strokeweight=".5pt">
                  <o:lock v:ext="edit" rotation="t" aspectratio="t" verticies="t" text="t" shapetype="t"/>
                  <v:textbox>
                    <w:txbxContent>
                      <w:p w14:paraId="0A47B2FD"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UTS</w:t>
                        </w:r>
                        <w:r>
                          <w:rPr>
                            <w:rFonts w:ascii="Calibri" w:hAnsi="Calibri"/>
                            <w:sz w:val="11"/>
                            <w:szCs w:val="11"/>
                          </w:rPr>
                          <w:t>-</w:t>
                        </w:r>
                        <w:r>
                          <w:rPr>
                            <w:rFonts w:ascii="Calibri" w:hAnsi="Calibri" w:hint="eastAsia"/>
                            <w:sz w:val="11"/>
                            <w:szCs w:val="11"/>
                          </w:rPr>
                          <w:t>QUERY</w:t>
                        </w:r>
                        <w:r>
                          <w:rPr>
                            <w:rFonts w:ascii="Calibri" w:hAnsi="Calibri"/>
                            <w:sz w:val="11"/>
                            <w:szCs w:val="11"/>
                          </w:rPr>
                          <w:t>-001</w:t>
                        </w:r>
                      </w:p>
                      <w:p w14:paraId="7BAA4A74"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28" type="#_x0000_t202" style="position:absolute;left:3049;top:10132;width:7456;height:2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" strokecolor="white" strokeweight=".5pt">
                  <o:lock v:ext="edit" rotation="t" aspectratio="t" verticies="t" text="t" shapetype="t"/>
                  <v:textbox>
                    <w:txbxContent>
                      <w:p w14:paraId="005EA633"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UTS</w:t>
                        </w:r>
                        <w:r>
                          <w:rPr>
                            <w:rFonts w:ascii="Calibri" w:hAnsi="Calibri"/>
                            <w:sz w:val="11"/>
                            <w:szCs w:val="11"/>
                          </w:rPr>
                          <w:t>-</w:t>
                        </w:r>
                        <w:r>
                          <w:rPr>
                            <w:rFonts w:ascii="Calibri" w:hAnsi="Calibri" w:hint="eastAsia"/>
                            <w:sz w:val="11"/>
                            <w:szCs w:val="11"/>
                          </w:rPr>
                          <w:t>BIND</w:t>
                        </w:r>
                        <w:r>
                          <w:rPr>
                            <w:rFonts w:ascii="Calibri" w:hAnsi="Calibri"/>
                            <w:sz w:val="11"/>
                            <w:szCs w:val="11"/>
                          </w:rPr>
                          <w:t>-001</w:t>
                        </w:r>
                      </w:p>
                      <w:p w14:paraId="4A1AB0B8"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29" type="#_x0000_t202" style="position:absolute;left:17457;top:4520;width:9123;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" strokecolor="white" strokeweight=".5pt">
                  <o:lock v:ext="edit" rotation="t" aspectratio="t" verticies="t" text="t" shapetype="t"/>
                  <v:textbox>
                    <w:txbxContent>
                      <w:p w14:paraId="2A63D569"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UTS</w:t>
                        </w:r>
                        <w:r>
                          <w:rPr>
                            <w:rFonts w:ascii="Calibri" w:hAnsi="Calibri"/>
                            <w:sz w:val="11"/>
                            <w:szCs w:val="11"/>
                          </w:rPr>
                          <w:t>-</w:t>
                        </w:r>
                        <w:r>
                          <w:rPr>
                            <w:rFonts w:ascii="Calibri" w:hAnsi="Calibri" w:hint="eastAsia"/>
                            <w:sz w:val="11"/>
                            <w:szCs w:val="11"/>
                          </w:rPr>
                          <w:t>HOSTNAME</w:t>
                        </w:r>
                        <w:r>
                          <w:rPr>
                            <w:rFonts w:ascii="Calibri" w:hAnsi="Calibri"/>
                            <w:sz w:val="11"/>
                            <w:szCs w:val="11"/>
                          </w:rPr>
                          <w:t>-001</w:t>
                        </w:r>
                      </w:p>
                      <w:p w14:paraId="52FEF5C9"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30" type="#_x0000_t202" style="position:absolute;left:1130;top:2340;width:7613;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" strokecolor="white" strokeweight=".5pt">
                  <o:lock v:ext="edit" rotation="t" aspectratio="t" verticies="t" text="t" shapetype="t"/>
                  <v:textbox>
                    <w:txbxContent>
                      <w:p w14:paraId="09F9E67C"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UTS</w:t>
                        </w:r>
                        <w:r>
                          <w:rPr>
                            <w:rFonts w:ascii="Calibri" w:hAnsi="Calibri"/>
                            <w:sz w:val="11"/>
                            <w:szCs w:val="11"/>
                          </w:rPr>
                          <w:t>-C</w:t>
                        </w:r>
                        <w:r>
                          <w:rPr>
                            <w:rFonts w:ascii="Calibri" w:hAnsi="Calibri" w:hint="eastAsia"/>
                            <w:sz w:val="11"/>
                            <w:szCs w:val="11"/>
                          </w:rPr>
                          <w:t>REATE</w:t>
                        </w:r>
                        <w:r>
                          <w:rPr>
                            <w:rFonts w:ascii="Calibri" w:hAnsi="Calibri"/>
                            <w:sz w:val="11"/>
                            <w:szCs w:val="11"/>
                          </w:rPr>
                          <w:t>-001</w:t>
                        </w:r>
                      </w:p>
                      <w:p w14:paraId="530BEB47"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roundrect id="AutoShape 932" o:spid="_x0000_s1331" style="position:absolute;left:9781;top:674;width:6313;height:27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">
                  <o:lock v:ext="edit" rotation="t" aspectratio="t" verticies="t" text="t" shapetype="t"/>
                  <v:textbox>
                    <w:txbxContent>
                      <w:p w14:paraId="45AB7DCC" w14:textId="77777777" w:rsidR="009A1123" w:rsidRPr="007A2AD9" w:rsidRDefault="009A1123" w:rsidP="009A1123">
                        <w:pPr>
                          <w:ind w:left="605" w:hanging="605"/>
                          <w:jc w:val="center"/>
                          <w:rPr>
                            <w:rFonts w:ascii="Times New Roman"/>
                            <w:sz w:val="15"/>
                            <w:szCs w:val="15"/>
                          </w:rPr>
                        </w:pPr>
                        <w:r>
                          <w:rPr>
                            <w:rFonts w:ascii="Times New Roman" w:hint="eastAsia"/>
                            <w:sz w:val="15"/>
                            <w:szCs w:val="15"/>
                          </w:rPr>
                          <w:t>用户空间</w:t>
                        </w:r>
                      </w:p>
                    </w:txbxContent>
                  </v:textbox>
                </v:roundrect>
                <v:roundrect id="AutoShape 932" o:spid="_x0000_s1332" style="position:absolute;left:1;top:26109;width:18376;height:64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">
                  <o:lock v:ext="edit" rotation="t" aspectratio="t" verticies="t" text="t" shapetype="t"/>
                  <v:textbox>
                    <w:txbxContent>
                      <w:p w14:paraId="00176550" w14:textId="77777777" w:rsidR="009A1123" w:rsidRPr="007A2AD9" w:rsidRDefault="009A1123" w:rsidP="009A1123">
                        <w:pPr>
                          <w:ind w:left="432" w:hanging="432"/>
                          <w:jc w:val="center"/>
                          <w:rPr>
                            <w:rFonts w:ascii="Times New Roman"/>
                            <w:sz w:val="15"/>
                            <w:szCs w:val="15"/>
                          </w:rPr>
                        </w:pPr>
                        <w:r>
                          <w:rPr>
                            <w:rFonts w:ascii="Times New Roman" w:hint="eastAsia"/>
                            <w:sz w:val="15"/>
                            <w:szCs w:val="15"/>
                          </w:rPr>
                          <w:t>系统服务层</w:t>
                        </w:r>
                      </w:p>
                    </w:txbxContent>
                  </v:textbox>
                </v:roundrect>
                <v:roundrect id="AutoShape 932" o:spid="_x0000_s1333" style="position:absolute;left:460;top:29546;width:8445;height:27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">
                  <o:lock v:ext="edit" rotation="t" aspectratio="t" verticies="t" text="t" shapetype="t"/>
                  <v:textbox>
                    <w:txbxContent>
                      <w:p w14:paraId="4F59C61E" w14:textId="77777777" w:rsidR="009A1123" w:rsidRDefault="009A1123" w:rsidP="009A1123">
                        <w:pPr>
                          <w:jc w:val="center"/>
                        </w:pPr>
                        <w:r>
                          <w:rPr>
                            <w:rFonts w:ascii="Times New Roman" w:hint="eastAsia"/>
                            <w:sz w:val="15"/>
                            <w:szCs w:val="15"/>
                          </w:rPr>
                          <w:t>内存管理</w:t>
                        </w:r>
                      </w:p>
                    </w:txbxContent>
                  </v:textbox>
                </v:roundrect>
                <v:roundrect id="AutoShape 932" o:spid="_x0000_s1334" style="position:absolute;left:9661;top:29432;width:8318;height:295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">
                  <o:lock v:ext="edit" rotation="t" aspectratio="t" verticies="t" text="t" shapetype="t"/>
                  <v:textbox>
                    <w:txbxContent>
                      <w:p w14:paraId="52A38D28" w14:textId="77777777" w:rsidR="009A1123" w:rsidRDefault="009A1123" w:rsidP="009A1123">
                        <w:pPr>
                          <w:jc w:val="center"/>
                        </w:pPr>
                        <w:r>
                          <w:rPr>
                            <w:rFonts w:ascii="Times New Roman" w:hint="eastAsia"/>
                            <w:sz w:val="15"/>
                            <w:szCs w:val="15"/>
                          </w:rPr>
                          <w:t>线程服务</w:t>
                        </w:r>
                      </w:p>
                    </w:txbxContent>
                  </v:textbox>
                </v:roundrect>
                <v:roundrect id="AutoShape 932" o:spid="_x0000_s1335" style="position:absolute;left:3729;top:6643;width:7658;height:27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">
                  <o:lock v:ext="edit" rotation="t" aspectratio="t" verticies="t" text="t" shapetype="t"/>
                  <v:textbox>
                    <w:txbxContent>
                      <w:p w14:paraId="157FCD68" w14:textId="77777777" w:rsidR="009A1123" w:rsidRDefault="009A1123" w:rsidP="009A1123">
                        <w:pPr>
                          <w:ind w:left="605" w:hanging="605"/>
                          <w:jc w:val="center"/>
                          <w:rPr>
                            <w:rFonts w:ascii="Times New Roman"/>
                            <w:sz w:val="15"/>
                            <w:szCs w:val="15"/>
                          </w:rPr>
                        </w:pPr>
                        <w:r>
                          <w:rPr>
                            <w:rFonts w:ascii="Times New Roman" w:hint="eastAsia"/>
                            <w:sz w:val="15"/>
                            <w:szCs w:val="15"/>
                          </w:rPr>
                          <w:t>PID</w:t>
                        </w:r>
                        <w:r>
                          <w:rPr>
                            <w:rFonts w:ascii="Times New Roman" w:hint="eastAsia"/>
                            <w:sz w:val="15"/>
                            <w:szCs w:val="15"/>
                          </w:rPr>
                          <w:t>容器管理</w:t>
                        </w:r>
                      </w:p>
                    </w:txbxContent>
                  </v:textbox>
                </v:roundrect>
                <v:roundrect id="AutoShape 932" o:spid="_x0000_s1336" style="position:absolute;left:7535;top:12380;width:7882;height:27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">
                  <o:lock v:ext="edit" rotation="t" aspectratio="t" verticies="t" text="t" shapetype="t"/>
                  <v:textbox>
                    <w:txbxContent>
                      <w:p w14:paraId="55AAB23C" w14:textId="77777777" w:rsidR="009A1123" w:rsidRDefault="009A1123" w:rsidP="009A1123">
                        <w:pPr>
                          <w:ind w:left="605" w:hanging="605"/>
                          <w:jc w:val="center"/>
                          <w:rPr>
                            <w:rFonts w:ascii="Times New Roman"/>
                            <w:sz w:val="15"/>
                            <w:szCs w:val="15"/>
                          </w:rPr>
                        </w:pPr>
                        <w:r>
                          <w:rPr>
                            <w:rFonts w:ascii="Times New Roman" w:hint="eastAsia"/>
                            <w:sz w:val="15"/>
                            <w:szCs w:val="15"/>
                          </w:rPr>
                          <w:t>主机名管理</w:t>
                        </w:r>
                      </w:p>
                    </w:txbxContent>
                  </v:textbox>
                </v:roundrect>
                <v:shape id="连接符: 曲线 803314348" o:spid="_x0000_s1337" type="#_x0000_t37" style="position:absolute;left:7558;top:2042;width:2223;height:4601;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" strokecolor="#156082 [3204]" strokeweight="1pt">
                  <v:stroke endarrow="block" joinstyle="miter"/>
                </v:shape>
                <v:shape id="连接符: 曲线 803314349" o:spid="_x0000_s1338" type="#_x0000_t38" style="position:absolute;left:8014;top:8918;width:3006;height:3917;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" adj="10800" strokecolor="#156082 [3204]" strokeweight="1pt">
                  <v:stroke endarrow="block" joinstyle="miter"/>
                </v:shape>
                <v:shape id="连接符: 曲线 803314350" o:spid="_x0000_s1339" type="#_x0000_t39" style="position:absolute;left:3729;top:8008;width:953;height:21538;rotation:18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" adj="-51813,11485" strokecolor="#156082 [3204]" strokeweight="1pt">
                  <v:stroke endarrow="block" joinstyle="miter"/>
                </v:shape>
                <v:roundrect id="AutoShape 932" o:spid="_x0000_s1340" style="position:absolute;left:18108;top:20090;width:8053;height:27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">
                  <o:lock v:ext="edit" rotation="t" aspectratio="t" verticies="t" text="t" shapetype="t"/>
                  <v:textbox>
                    <w:txbxContent>
                      <w:p w14:paraId="473752D5" w14:textId="77777777" w:rsidR="009A1123" w:rsidRDefault="009A1123" w:rsidP="009A1123">
                        <w:pPr>
                          <w:ind w:left="605" w:hanging="605"/>
                          <w:jc w:val="center"/>
                          <w:rPr>
                            <w:rFonts w:ascii="Times New Roman"/>
                            <w:sz w:val="15"/>
                            <w:szCs w:val="15"/>
                          </w:rPr>
                        </w:pPr>
                        <w:r>
                          <w:rPr>
                            <w:rFonts w:ascii="Times New Roman" w:hint="eastAsia"/>
                            <w:sz w:val="15"/>
                            <w:szCs w:val="15"/>
                          </w:rPr>
                          <w:t>容器链表管理</w:t>
                        </w:r>
                      </w:p>
                    </w:txbxContent>
                  </v:textbox>
                </v:roundrect>
                <v:shape id="连接符: 曲线 803314352" o:spid="_x0000_s1341" type="#_x0000_t37" style="position:absolute;left:11620;top:14967;width:6344;height:6632;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" strokecolor="#156082 [3204]" strokeweight="1pt">
                  <v:stroke endarrow="block" joinstyle="miter"/>
                </v:shape>
                <v:shape id="连接符: 曲线 803314353" o:spid="_x0000_s1342" type="#_x0000_t37" style="position:absolute;left:11387;top:8008;width:10748;height:12082;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" strokecolor="#156082 [3204]" strokeweight="1pt">
                  <v:stroke endarrow="block" joinstyle="miter"/>
                </v:shape>
                <v:shape id="连接符: 曲线 803314370" o:spid="_x0000_s1343" type="#_x0000_t38" style="position:absolute;left:15415;top:2042;width:678;height:11704;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" adj="-72852" strokecolor="#156082 [3204]" strokeweight="1pt">
                  <v:stroke endarrow="block" joinstyle="miter"/>
                </v:shape>
                <v:shape id="连接符: 曲线 803314373" o:spid="_x0000_s1344" type="#_x0000_t38" style="position:absolute;left:4834;top:19466;width:10998;height:2287;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" adj="10800" strokecolor="#156082 [3204]" strokeweight="1pt">
                  <v:stroke endarrow="block" joinstyle="miter"/>
                </v:shape>
                <w10:anchorlock/>
              </v:group>
            </w:pict>
          </mc:Fallback>
        </mc:AlternateContent>
      </w:r>
    </w:p>
    <w:p w14:paraId="466CAAF8" w14:textId="00D89151" w:rsidR="007252D4" w:rsidRPr="007252D4" w:rsidRDefault="007252D4" w:rsidP="007252D4">
      <w:pPr>
        <w:pStyle w:val="affa"/>
        <w:jc w:val="center"/>
        <w:rPr>
          <w:rFonts w:ascii="Times New Roman" w:hAnsi="Times New Roman" w:cs="Times New Roman"/>
        </w:rPr>
      </w:pPr>
      <w:r w:rsidRPr="00510CCC">
        <w:rPr>
          <w:rFonts w:ascii="Times New Roman" w:hAnsi="Times New Roman" w:cs="Times New Roman"/>
        </w:rPr>
        <w:t>图</w:t>
      </w:r>
      <w:r w:rsidR="00544A95">
        <w:rPr>
          <w:rFonts w:ascii="Times New Roman" w:hAnsi="Times New Roman" w:cs="Times New Roman" w:hint="eastAsia"/>
        </w:rPr>
        <w:t>22</w:t>
      </w:r>
      <w:r>
        <w:rPr>
          <w:rFonts w:ascii="Times New Roman" w:hAnsi="Times New Roman" w:cs="Times New Roman" w:hint="eastAsia"/>
        </w:rPr>
        <w:t xml:space="preserve"> </w:t>
      </w:r>
      <w:r>
        <w:rPr>
          <w:rFonts w:ascii="Times New Roman" w:hAnsi="Times New Roman" w:cs="Times New Roman" w:hint="eastAsia"/>
        </w:rPr>
        <w:t>主机名隔离</w:t>
      </w:r>
      <w:r w:rsidRPr="00510CCC">
        <w:rPr>
          <w:rFonts w:ascii="Times New Roman" w:hAnsi="Times New Roman" w:cs="Times New Roman"/>
        </w:rPr>
        <w:t>子系统内部接口示意图</w:t>
      </w:r>
    </w:p>
    <w:p w14:paraId="32066760" w14:textId="6D25B58A" w:rsidR="009A1123" w:rsidRPr="007252D4" w:rsidRDefault="009A1123" w:rsidP="007252D4">
      <w:pPr>
        <w:pStyle w:val="5"/>
      </w:pPr>
      <w:r w:rsidRPr="001B6763">
        <w:t>3.3.1.</w:t>
      </w:r>
      <w:r>
        <w:rPr>
          <w:rFonts w:hint="eastAsia"/>
        </w:rPr>
        <w:t>2.</w:t>
      </w:r>
      <w:r w:rsidRPr="001B6763">
        <w:t>2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6"/>
        <w:gridCol w:w="6596"/>
      </w:tblGrid>
      <w:tr w:rsidR="009A1123" w:rsidRPr="00255FFD" w14:paraId="192E11F9"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3AB8938F"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5601ABF1"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IIF-UTS-CREATE-001</w:t>
            </w:r>
          </w:p>
        </w:tc>
      </w:tr>
      <w:tr w:rsidR="009A1123" w:rsidRPr="00255FFD" w14:paraId="37674F97" w14:textId="77777777" w:rsidTr="00E01965">
        <w:tc>
          <w:tcPr>
            <w:tcW w:w="1760" w:type="dxa"/>
            <w:shd w:val="clear" w:color="auto" w:fill="DEEAF6"/>
            <w:vAlign w:val="center"/>
          </w:tcPr>
          <w:p w14:paraId="177433A2"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接口名称</w:t>
            </w:r>
          </w:p>
        </w:tc>
        <w:tc>
          <w:tcPr>
            <w:tcW w:w="6762" w:type="dxa"/>
            <w:shd w:val="clear" w:color="auto" w:fill="DEEAF6"/>
            <w:vAlign w:val="center"/>
          </w:tcPr>
          <w:p w14:paraId="5FED8DD7" w14:textId="77777777" w:rsidR="009A1123" w:rsidRPr="00255FFD" w:rsidRDefault="009A1123" w:rsidP="00E01965">
            <w:pPr>
              <w:pStyle w:val="af9"/>
              <w:ind w:firstLineChars="0" w:firstLine="0"/>
              <w:rPr>
                <w:rFonts w:ascii="Times New Roman"/>
              </w:rPr>
            </w:pPr>
            <w:r w:rsidRPr="00255FFD">
              <w:rPr>
                <w:rFonts w:ascii="Times New Roman"/>
                <w:color w:val="3B3B3B"/>
                <w:sz w:val="20"/>
              </w:rPr>
              <w:t>UTS</w:t>
            </w:r>
            <w:r w:rsidRPr="00255FFD">
              <w:rPr>
                <w:rFonts w:ascii="Times New Roman"/>
                <w:color w:val="3B3B3B"/>
                <w:sz w:val="20"/>
              </w:rPr>
              <w:t>容器创建管理接口</w:t>
            </w:r>
          </w:p>
        </w:tc>
      </w:tr>
      <w:tr w:rsidR="009A1123" w:rsidRPr="00255FFD" w14:paraId="07B02EE7" w14:textId="77777777" w:rsidTr="00E01965">
        <w:tc>
          <w:tcPr>
            <w:tcW w:w="1760" w:type="dxa"/>
            <w:vAlign w:val="center"/>
          </w:tcPr>
          <w:p w14:paraId="11652F92"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关联实体</w:t>
            </w:r>
          </w:p>
        </w:tc>
        <w:tc>
          <w:tcPr>
            <w:tcW w:w="6762" w:type="dxa"/>
            <w:vAlign w:val="center"/>
          </w:tcPr>
          <w:p w14:paraId="71DEB41A"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应用程序与</w:t>
            </w:r>
            <w:r w:rsidRPr="00255FFD">
              <w:rPr>
                <w:rFonts w:ascii="Times New Roman"/>
                <w:color w:val="3B3B3B"/>
                <w:sz w:val="20"/>
              </w:rPr>
              <w:t>UTS</w:t>
            </w:r>
            <w:r w:rsidRPr="00255FFD">
              <w:rPr>
                <w:rFonts w:ascii="Times New Roman"/>
                <w:color w:val="3B3B3B"/>
                <w:sz w:val="20"/>
              </w:rPr>
              <w:t>容器核心管理模块</w:t>
            </w:r>
          </w:p>
        </w:tc>
      </w:tr>
      <w:tr w:rsidR="009A1123" w:rsidRPr="00255FFD" w14:paraId="751B573C" w14:textId="77777777" w:rsidTr="00E01965">
        <w:tc>
          <w:tcPr>
            <w:tcW w:w="1760" w:type="dxa"/>
            <w:shd w:val="clear" w:color="auto" w:fill="DEEAF6"/>
            <w:vAlign w:val="center"/>
          </w:tcPr>
          <w:p w14:paraId="0D04054D"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通信方式</w:t>
            </w:r>
          </w:p>
        </w:tc>
        <w:tc>
          <w:tcPr>
            <w:tcW w:w="6762" w:type="dxa"/>
            <w:shd w:val="clear" w:color="auto" w:fill="DEEAF6"/>
            <w:vAlign w:val="center"/>
          </w:tcPr>
          <w:p w14:paraId="6E4C02FB"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内核函数调用、内存分配</w:t>
            </w:r>
          </w:p>
        </w:tc>
      </w:tr>
      <w:tr w:rsidR="009A1123" w:rsidRPr="00255FFD" w14:paraId="75CB9AE1" w14:textId="77777777" w:rsidTr="00E01965">
        <w:tc>
          <w:tcPr>
            <w:tcW w:w="1760" w:type="dxa"/>
            <w:vAlign w:val="center"/>
          </w:tcPr>
          <w:p w14:paraId="34EE82F9"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功能需求</w:t>
            </w:r>
          </w:p>
        </w:tc>
        <w:tc>
          <w:tcPr>
            <w:tcW w:w="6762" w:type="dxa"/>
            <w:vAlign w:val="center"/>
          </w:tcPr>
          <w:p w14:paraId="3D234CC5"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接收创建新</w:t>
            </w:r>
            <w:r w:rsidRPr="00255FFD">
              <w:rPr>
                <w:rFonts w:ascii="Times New Roman"/>
                <w:sz w:val="20"/>
              </w:rPr>
              <w:t>UTS</w:t>
            </w:r>
            <w:r w:rsidRPr="00255FFD">
              <w:rPr>
                <w:rFonts w:ascii="Times New Roman"/>
                <w:sz w:val="20"/>
              </w:rPr>
              <w:t>容器的请求，分配容器内存并初始化主机名存储结构；</w:t>
            </w:r>
          </w:p>
          <w:p w14:paraId="0E44F1E5"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为新容器分配全局唯一的容器标识符，维护</w:t>
            </w:r>
            <w:r w:rsidRPr="00255FFD">
              <w:rPr>
                <w:rFonts w:ascii="Times New Roman"/>
                <w:sz w:val="20"/>
              </w:rPr>
              <w:t>UTS</w:t>
            </w:r>
            <w:r w:rsidRPr="00255FFD">
              <w:rPr>
                <w:rFonts w:ascii="Times New Roman"/>
                <w:sz w:val="20"/>
              </w:rPr>
              <w:t>容器计数器；</w:t>
            </w:r>
          </w:p>
          <w:p w14:paraId="060086E2"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初始化</w:t>
            </w:r>
            <w:r w:rsidRPr="00255FFD">
              <w:rPr>
                <w:rFonts w:ascii="Times New Roman"/>
                <w:sz w:val="20"/>
              </w:rPr>
              <w:t>50</w:t>
            </w:r>
            <w:r w:rsidRPr="00255FFD">
              <w:rPr>
                <w:rFonts w:ascii="Times New Roman"/>
                <w:sz w:val="20"/>
              </w:rPr>
              <w:t>字符的主机名存储空间，支持自定义主机名配置；</w:t>
            </w:r>
          </w:p>
          <w:p w14:paraId="5D43316A" w14:textId="77777777" w:rsidR="009A1123" w:rsidRPr="00255FFD" w:rsidRDefault="009A1123" w:rsidP="008202F7">
            <w:pPr>
              <w:pStyle w:val="af9"/>
              <w:numPr>
                <w:ilvl w:val="0"/>
                <w:numId w:val="38"/>
              </w:numPr>
              <w:ind w:firstLineChars="0"/>
              <w:rPr>
                <w:rFonts w:ascii="Times New Roman"/>
                <w:color w:val="3B3B3B"/>
                <w:kern w:val="0"/>
                <w:sz w:val="20"/>
              </w:rPr>
            </w:pPr>
            <w:r w:rsidRPr="00255FFD">
              <w:rPr>
                <w:rFonts w:ascii="Times New Roman"/>
                <w:sz w:val="20"/>
              </w:rPr>
              <w:t>将新创建的容器添加到根容器的</w:t>
            </w:r>
            <w:proofErr w:type="spellStart"/>
            <w:r w:rsidRPr="00255FFD">
              <w:rPr>
                <w:rFonts w:ascii="Times New Roman"/>
                <w:sz w:val="20"/>
              </w:rPr>
              <w:t>utsContainerListHead</w:t>
            </w:r>
            <w:proofErr w:type="spellEnd"/>
            <w:r w:rsidRPr="00255FFD">
              <w:rPr>
                <w:rFonts w:ascii="Times New Roman"/>
                <w:sz w:val="20"/>
              </w:rPr>
              <w:t>管理链表中。</w:t>
            </w:r>
          </w:p>
        </w:tc>
      </w:tr>
      <w:tr w:rsidR="009A1123" w:rsidRPr="00255FFD" w14:paraId="0A90C1CA" w14:textId="77777777" w:rsidTr="00E01965">
        <w:tc>
          <w:tcPr>
            <w:tcW w:w="1760" w:type="dxa"/>
            <w:shd w:val="clear" w:color="auto" w:fill="DEEAF6"/>
            <w:vAlign w:val="center"/>
          </w:tcPr>
          <w:p w14:paraId="1F018EBE"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接口特性状态</w:t>
            </w:r>
          </w:p>
        </w:tc>
        <w:tc>
          <w:tcPr>
            <w:tcW w:w="6762" w:type="dxa"/>
            <w:shd w:val="clear" w:color="auto" w:fill="DEEAF6"/>
            <w:vAlign w:val="center"/>
          </w:tcPr>
          <w:p w14:paraId="19CDE32C"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已实现</w:t>
            </w:r>
            <w:r w:rsidRPr="00255FFD">
              <w:rPr>
                <w:rFonts w:ascii="Times New Roman"/>
                <w:color w:val="3B3B3B"/>
                <w:sz w:val="20"/>
              </w:rPr>
              <w:t xml:space="preserve"> —— </w:t>
            </w:r>
            <w:r w:rsidRPr="00255FFD">
              <w:rPr>
                <w:rFonts w:ascii="Times New Roman"/>
                <w:color w:val="3B3B3B"/>
                <w:sz w:val="20"/>
              </w:rPr>
              <w:t>通过</w:t>
            </w:r>
            <w:proofErr w:type="spellStart"/>
            <w:r w:rsidRPr="00255FFD">
              <w:rPr>
                <w:rFonts w:ascii="Times New Roman"/>
                <w:color w:val="3B3B3B"/>
                <w:sz w:val="20"/>
              </w:rPr>
              <w:t>rtems_uts_container_create</w:t>
            </w:r>
            <w:proofErr w:type="spellEnd"/>
            <w:r w:rsidRPr="00255FFD">
              <w:rPr>
                <w:rFonts w:ascii="Times New Roman"/>
                <w:color w:val="3B3B3B"/>
                <w:sz w:val="20"/>
              </w:rPr>
              <w:t>()</w:t>
            </w:r>
            <w:r w:rsidRPr="00255FFD">
              <w:rPr>
                <w:rFonts w:ascii="Times New Roman"/>
                <w:color w:val="3B3B3B"/>
                <w:sz w:val="20"/>
              </w:rPr>
              <w:t>函数实现</w:t>
            </w:r>
          </w:p>
        </w:tc>
      </w:tr>
    </w:tbl>
    <w:p w14:paraId="5CD8F8B6" w14:textId="77777777" w:rsidR="009A1123" w:rsidRPr="00255FFD"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89"/>
        <w:gridCol w:w="6613"/>
      </w:tblGrid>
      <w:tr w:rsidR="009A1123" w:rsidRPr="00255FFD" w14:paraId="614576C7"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0ACA4A18"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0D892462"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IIF-UTS-HOSTNAME-001</w:t>
            </w:r>
          </w:p>
        </w:tc>
      </w:tr>
      <w:tr w:rsidR="009A1123" w:rsidRPr="00255FFD" w14:paraId="09DAEE2F" w14:textId="77777777" w:rsidTr="00E01965">
        <w:tc>
          <w:tcPr>
            <w:tcW w:w="1760" w:type="dxa"/>
            <w:shd w:val="clear" w:color="auto" w:fill="DEEAF6"/>
            <w:vAlign w:val="center"/>
          </w:tcPr>
          <w:p w14:paraId="40EA8C74"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接口名称</w:t>
            </w:r>
          </w:p>
        </w:tc>
        <w:tc>
          <w:tcPr>
            <w:tcW w:w="6762" w:type="dxa"/>
            <w:shd w:val="clear" w:color="auto" w:fill="DEEAF6"/>
            <w:vAlign w:val="center"/>
          </w:tcPr>
          <w:p w14:paraId="011B2805" w14:textId="77777777" w:rsidR="009A1123" w:rsidRPr="00255FFD" w:rsidRDefault="009A1123" w:rsidP="00E01965">
            <w:pPr>
              <w:pStyle w:val="af9"/>
              <w:ind w:firstLineChars="0" w:firstLine="0"/>
              <w:rPr>
                <w:rFonts w:ascii="Times New Roman"/>
              </w:rPr>
            </w:pPr>
            <w:r w:rsidRPr="00255FFD">
              <w:rPr>
                <w:rFonts w:ascii="Times New Roman"/>
                <w:color w:val="3B3B3B"/>
                <w:sz w:val="20"/>
              </w:rPr>
              <w:t>主机名系统调用重定向接口</w:t>
            </w:r>
          </w:p>
        </w:tc>
      </w:tr>
      <w:tr w:rsidR="009A1123" w:rsidRPr="00255FFD" w14:paraId="7F2624BA" w14:textId="77777777" w:rsidTr="00E01965">
        <w:tc>
          <w:tcPr>
            <w:tcW w:w="1760" w:type="dxa"/>
            <w:vAlign w:val="center"/>
          </w:tcPr>
          <w:p w14:paraId="2EF0348D"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关联实体</w:t>
            </w:r>
          </w:p>
        </w:tc>
        <w:tc>
          <w:tcPr>
            <w:tcW w:w="6762" w:type="dxa"/>
            <w:vAlign w:val="center"/>
          </w:tcPr>
          <w:p w14:paraId="501CE265" w14:textId="77777777" w:rsidR="009A1123" w:rsidRPr="00255FFD" w:rsidRDefault="009A1123" w:rsidP="00E01965">
            <w:pPr>
              <w:pStyle w:val="af9"/>
              <w:ind w:firstLineChars="0" w:firstLine="0"/>
              <w:rPr>
                <w:rFonts w:ascii="Times New Roman"/>
              </w:rPr>
            </w:pPr>
            <w:r w:rsidRPr="00255FFD">
              <w:rPr>
                <w:rFonts w:ascii="Times New Roman"/>
                <w:color w:val="3B3B3B"/>
                <w:sz w:val="20"/>
              </w:rPr>
              <w:t>系统调用层与</w:t>
            </w:r>
            <w:r w:rsidRPr="00255FFD">
              <w:rPr>
                <w:rFonts w:ascii="Times New Roman"/>
                <w:color w:val="3B3B3B"/>
                <w:sz w:val="20"/>
              </w:rPr>
              <w:t>UTS</w:t>
            </w:r>
            <w:r w:rsidRPr="00255FFD">
              <w:rPr>
                <w:rFonts w:ascii="Times New Roman"/>
                <w:color w:val="3B3B3B"/>
                <w:sz w:val="20"/>
              </w:rPr>
              <w:t>主机名管理模块</w:t>
            </w:r>
          </w:p>
        </w:tc>
      </w:tr>
      <w:tr w:rsidR="009A1123" w:rsidRPr="00255FFD" w14:paraId="6DC43F71" w14:textId="77777777" w:rsidTr="00E01965">
        <w:tc>
          <w:tcPr>
            <w:tcW w:w="1760" w:type="dxa"/>
            <w:shd w:val="clear" w:color="auto" w:fill="DEEAF6"/>
            <w:vAlign w:val="center"/>
          </w:tcPr>
          <w:p w14:paraId="755BE89B"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通信方式</w:t>
            </w:r>
          </w:p>
        </w:tc>
        <w:tc>
          <w:tcPr>
            <w:tcW w:w="6762" w:type="dxa"/>
            <w:shd w:val="clear" w:color="auto" w:fill="DEEAF6"/>
            <w:vAlign w:val="center"/>
          </w:tcPr>
          <w:p w14:paraId="61F77805" w14:textId="77777777" w:rsidR="009A1123" w:rsidRPr="00255FFD" w:rsidRDefault="009A1123" w:rsidP="00E01965">
            <w:pPr>
              <w:pStyle w:val="af9"/>
              <w:ind w:firstLineChars="0" w:firstLine="0"/>
              <w:rPr>
                <w:rFonts w:ascii="Times New Roman"/>
              </w:rPr>
            </w:pPr>
            <w:r w:rsidRPr="00255FFD">
              <w:rPr>
                <w:rFonts w:ascii="Times New Roman"/>
                <w:color w:val="3B3B3B"/>
                <w:sz w:val="20"/>
              </w:rPr>
              <w:t>系统调用拦截、函数重定向</w:t>
            </w:r>
          </w:p>
        </w:tc>
      </w:tr>
      <w:tr w:rsidR="009A1123" w:rsidRPr="00255FFD" w14:paraId="5957E076" w14:textId="77777777" w:rsidTr="00E01965">
        <w:tc>
          <w:tcPr>
            <w:tcW w:w="1760" w:type="dxa"/>
            <w:vAlign w:val="center"/>
          </w:tcPr>
          <w:p w14:paraId="1CC2B3E9"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lastRenderedPageBreak/>
              <w:t>功能需求</w:t>
            </w:r>
          </w:p>
        </w:tc>
        <w:tc>
          <w:tcPr>
            <w:tcW w:w="6762" w:type="dxa"/>
            <w:vAlign w:val="center"/>
          </w:tcPr>
          <w:p w14:paraId="747CADCF"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拦截</w:t>
            </w:r>
            <w:proofErr w:type="spellStart"/>
            <w:r w:rsidRPr="00255FFD">
              <w:rPr>
                <w:rFonts w:ascii="Times New Roman"/>
                <w:sz w:val="20"/>
              </w:rPr>
              <w:t>gethostname</w:t>
            </w:r>
            <w:proofErr w:type="spellEnd"/>
            <w:r w:rsidRPr="00255FFD">
              <w:rPr>
                <w:rFonts w:ascii="Times New Roman"/>
                <w:sz w:val="20"/>
              </w:rPr>
              <w:t>等系统调用，重定向到容器专属的主机名查询；</w:t>
            </w:r>
          </w:p>
          <w:p w14:paraId="6E24D8EE"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通过</w:t>
            </w:r>
            <w:proofErr w:type="spellStart"/>
            <w:r w:rsidRPr="00255FFD">
              <w:rPr>
                <w:rFonts w:ascii="Times New Roman"/>
                <w:sz w:val="20"/>
              </w:rPr>
              <w:t>rtems_uts_container_find_by_thread</w:t>
            </w:r>
            <w:proofErr w:type="spellEnd"/>
            <w:r w:rsidRPr="00255FFD">
              <w:rPr>
                <w:rFonts w:ascii="Times New Roman"/>
                <w:sz w:val="20"/>
              </w:rPr>
              <w:t>()</w:t>
            </w:r>
            <w:r w:rsidRPr="00255FFD">
              <w:rPr>
                <w:rFonts w:ascii="Times New Roman"/>
                <w:sz w:val="20"/>
              </w:rPr>
              <w:t>函数获取当前线程所属的</w:t>
            </w:r>
            <w:r w:rsidRPr="00255FFD">
              <w:rPr>
                <w:rFonts w:ascii="Times New Roman"/>
                <w:sz w:val="20"/>
              </w:rPr>
              <w:t>UTS</w:t>
            </w:r>
            <w:r w:rsidRPr="00255FFD">
              <w:rPr>
                <w:rFonts w:ascii="Times New Roman"/>
                <w:sz w:val="20"/>
              </w:rPr>
              <w:t>容器；</w:t>
            </w:r>
          </w:p>
          <w:p w14:paraId="16A310AF"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返回容器专属的主机名信息，而非全局系统主机名；</w:t>
            </w:r>
          </w:p>
          <w:p w14:paraId="08C3C48C" w14:textId="77777777" w:rsidR="009A1123" w:rsidRPr="00255FFD" w:rsidRDefault="009A1123" w:rsidP="008202F7">
            <w:pPr>
              <w:pStyle w:val="af9"/>
              <w:numPr>
                <w:ilvl w:val="0"/>
                <w:numId w:val="38"/>
              </w:numPr>
              <w:ind w:firstLineChars="0"/>
              <w:rPr>
                <w:rFonts w:ascii="Times New Roman"/>
                <w:color w:val="3B3B3B"/>
                <w:kern w:val="0"/>
                <w:sz w:val="20"/>
              </w:rPr>
            </w:pPr>
            <w:r w:rsidRPr="00255FFD">
              <w:rPr>
                <w:rFonts w:ascii="Times New Roman"/>
                <w:sz w:val="20"/>
              </w:rPr>
              <w:t>支持运行时的主机名查询和设置操作，最大支持</w:t>
            </w:r>
            <w:r w:rsidRPr="00255FFD">
              <w:rPr>
                <w:rFonts w:ascii="Times New Roman"/>
                <w:sz w:val="20"/>
              </w:rPr>
              <w:t>50</w:t>
            </w:r>
            <w:r w:rsidRPr="00255FFD">
              <w:rPr>
                <w:rFonts w:ascii="Times New Roman"/>
                <w:sz w:val="20"/>
              </w:rPr>
              <w:t>字符长度。</w:t>
            </w:r>
          </w:p>
        </w:tc>
      </w:tr>
      <w:tr w:rsidR="009A1123" w:rsidRPr="00255FFD" w14:paraId="00260237" w14:textId="77777777" w:rsidTr="00E01965">
        <w:tc>
          <w:tcPr>
            <w:tcW w:w="1760" w:type="dxa"/>
            <w:shd w:val="clear" w:color="auto" w:fill="DEEAF6"/>
            <w:vAlign w:val="center"/>
          </w:tcPr>
          <w:p w14:paraId="1B4AF226"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接口特性状态</w:t>
            </w:r>
          </w:p>
        </w:tc>
        <w:tc>
          <w:tcPr>
            <w:tcW w:w="6762" w:type="dxa"/>
            <w:shd w:val="clear" w:color="auto" w:fill="DEEAF6"/>
            <w:vAlign w:val="center"/>
          </w:tcPr>
          <w:p w14:paraId="25386922"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已实现</w:t>
            </w:r>
            <w:r w:rsidRPr="00255FFD">
              <w:rPr>
                <w:rFonts w:ascii="Times New Roman"/>
                <w:color w:val="3B3B3B"/>
                <w:sz w:val="20"/>
              </w:rPr>
              <w:t xml:space="preserve"> —— </w:t>
            </w:r>
            <w:r w:rsidRPr="00255FFD">
              <w:rPr>
                <w:rFonts w:ascii="Times New Roman"/>
                <w:color w:val="3B3B3B"/>
                <w:sz w:val="20"/>
              </w:rPr>
              <w:t>基于线程容器绑定的主机名重定向机制</w:t>
            </w:r>
          </w:p>
        </w:tc>
      </w:tr>
    </w:tbl>
    <w:p w14:paraId="4D2FA8AF" w14:textId="77777777" w:rsidR="009A1123" w:rsidRPr="00255FFD"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85"/>
        <w:gridCol w:w="6617"/>
      </w:tblGrid>
      <w:tr w:rsidR="009A1123" w:rsidRPr="00255FFD" w14:paraId="6B9E4C8D"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38671DF7"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66F54D2B"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IIF-UTS-LIFE-001</w:t>
            </w:r>
          </w:p>
        </w:tc>
      </w:tr>
      <w:tr w:rsidR="009A1123" w:rsidRPr="00255FFD" w14:paraId="6F3A578B" w14:textId="77777777" w:rsidTr="00E01965">
        <w:tc>
          <w:tcPr>
            <w:tcW w:w="1760" w:type="dxa"/>
            <w:shd w:val="clear" w:color="auto" w:fill="DEEAF6"/>
            <w:vAlign w:val="center"/>
          </w:tcPr>
          <w:p w14:paraId="32EBA693"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接口名称</w:t>
            </w:r>
          </w:p>
        </w:tc>
        <w:tc>
          <w:tcPr>
            <w:tcW w:w="6762" w:type="dxa"/>
            <w:shd w:val="clear" w:color="auto" w:fill="DEEAF6"/>
            <w:vAlign w:val="center"/>
          </w:tcPr>
          <w:p w14:paraId="156217DE" w14:textId="77777777" w:rsidR="009A1123" w:rsidRPr="00255FFD" w:rsidRDefault="009A1123" w:rsidP="00E01965">
            <w:pPr>
              <w:pStyle w:val="af9"/>
              <w:ind w:firstLineChars="0" w:firstLine="0"/>
              <w:rPr>
                <w:rFonts w:ascii="Times New Roman"/>
              </w:rPr>
            </w:pPr>
            <w:r w:rsidRPr="00255FFD">
              <w:rPr>
                <w:rFonts w:ascii="Times New Roman"/>
                <w:color w:val="3B3B3B"/>
                <w:sz w:val="20"/>
              </w:rPr>
              <w:t>UTS</w:t>
            </w:r>
            <w:r w:rsidRPr="00255FFD">
              <w:rPr>
                <w:rFonts w:ascii="Times New Roman"/>
                <w:color w:val="3B3B3B"/>
                <w:sz w:val="20"/>
              </w:rPr>
              <w:t>容器生命周期管理接口</w:t>
            </w:r>
          </w:p>
        </w:tc>
      </w:tr>
      <w:tr w:rsidR="009A1123" w:rsidRPr="00255FFD" w14:paraId="593B370F" w14:textId="77777777" w:rsidTr="00E01965">
        <w:tc>
          <w:tcPr>
            <w:tcW w:w="1760" w:type="dxa"/>
            <w:vAlign w:val="center"/>
          </w:tcPr>
          <w:p w14:paraId="2C3D5CAB"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关联实体</w:t>
            </w:r>
          </w:p>
        </w:tc>
        <w:tc>
          <w:tcPr>
            <w:tcW w:w="6762" w:type="dxa"/>
            <w:vAlign w:val="center"/>
          </w:tcPr>
          <w:p w14:paraId="4918D89F" w14:textId="77777777" w:rsidR="009A1123" w:rsidRPr="00255FFD" w:rsidRDefault="009A1123" w:rsidP="00E01965">
            <w:pPr>
              <w:pStyle w:val="af9"/>
              <w:ind w:firstLineChars="0" w:firstLine="0"/>
              <w:rPr>
                <w:rFonts w:ascii="Times New Roman"/>
              </w:rPr>
            </w:pPr>
            <w:r w:rsidRPr="00255FFD">
              <w:rPr>
                <w:rFonts w:ascii="Times New Roman"/>
                <w:color w:val="3B3B3B"/>
                <w:sz w:val="20"/>
              </w:rPr>
              <w:t>UTS</w:t>
            </w:r>
            <w:r w:rsidRPr="00255FFD">
              <w:rPr>
                <w:rFonts w:ascii="Times New Roman"/>
                <w:color w:val="3B3B3B"/>
                <w:sz w:val="20"/>
              </w:rPr>
              <w:t>容器核心与容器链表管理模块</w:t>
            </w:r>
          </w:p>
        </w:tc>
      </w:tr>
      <w:tr w:rsidR="009A1123" w:rsidRPr="00255FFD" w14:paraId="001846DB" w14:textId="77777777" w:rsidTr="00E01965">
        <w:tc>
          <w:tcPr>
            <w:tcW w:w="1760" w:type="dxa"/>
            <w:shd w:val="clear" w:color="auto" w:fill="DEEAF6"/>
            <w:vAlign w:val="center"/>
          </w:tcPr>
          <w:p w14:paraId="4FBC187C"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通信方式</w:t>
            </w:r>
          </w:p>
        </w:tc>
        <w:tc>
          <w:tcPr>
            <w:tcW w:w="6762" w:type="dxa"/>
            <w:shd w:val="clear" w:color="auto" w:fill="DEEAF6"/>
            <w:vAlign w:val="center"/>
          </w:tcPr>
          <w:p w14:paraId="7E04254F"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内核函数调用、引用计数管理</w:t>
            </w:r>
          </w:p>
        </w:tc>
      </w:tr>
      <w:tr w:rsidR="009A1123" w:rsidRPr="00255FFD" w14:paraId="2B6BED58" w14:textId="77777777" w:rsidTr="00E01965">
        <w:tc>
          <w:tcPr>
            <w:tcW w:w="1760" w:type="dxa"/>
            <w:vAlign w:val="center"/>
          </w:tcPr>
          <w:p w14:paraId="3E62FC7A"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功能需求</w:t>
            </w:r>
          </w:p>
        </w:tc>
        <w:tc>
          <w:tcPr>
            <w:tcW w:w="6762" w:type="dxa"/>
            <w:vAlign w:val="center"/>
          </w:tcPr>
          <w:p w14:paraId="767CA1A5"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管理</w:t>
            </w:r>
            <w:r w:rsidRPr="00255FFD">
              <w:rPr>
                <w:rFonts w:ascii="Times New Roman"/>
                <w:sz w:val="20"/>
              </w:rPr>
              <w:t>UTS</w:t>
            </w:r>
            <w:r w:rsidRPr="00255FFD">
              <w:rPr>
                <w:rFonts w:ascii="Times New Roman"/>
                <w:sz w:val="20"/>
              </w:rPr>
              <w:t>容器的引用计数，在线程绑定</w:t>
            </w:r>
            <w:r w:rsidRPr="00255FFD">
              <w:rPr>
                <w:rFonts w:ascii="Times New Roman"/>
                <w:sz w:val="20"/>
              </w:rPr>
              <w:t>/</w:t>
            </w:r>
            <w:r w:rsidRPr="00255FFD">
              <w:rPr>
                <w:rFonts w:ascii="Times New Roman"/>
                <w:sz w:val="20"/>
              </w:rPr>
              <w:t>解绑时自动更新</w:t>
            </w:r>
            <w:proofErr w:type="spellStart"/>
            <w:r w:rsidRPr="00255FFD">
              <w:rPr>
                <w:rFonts w:ascii="Times New Roman"/>
                <w:sz w:val="20"/>
              </w:rPr>
              <w:t>rc</w:t>
            </w:r>
            <w:proofErr w:type="spellEnd"/>
            <w:r w:rsidRPr="00255FFD">
              <w:rPr>
                <w:rFonts w:ascii="Times New Roman"/>
                <w:sz w:val="20"/>
              </w:rPr>
              <w:t>字段；</w:t>
            </w:r>
          </w:p>
          <w:p w14:paraId="26522FCD"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支持线程在不同</w:t>
            </w:r>
            <w:r w:rsidRPr="00255FFD">
              <w:rPr>
                <w:rFonts w:ascii="Times New Roman"/>
                <w:sz w:val="20"/>
              </w:rPr>
              <w:t>UTS</w:t>
            </w:r>
            <w:r w:rsidRPr="00255FFD">
              <w:rPr>
                <w:rFonts w:ascii="Times New Roman"/>
                <w:sz w:val="20"/>
              </w:rPr>
              <w:t>容器间的动态迁移，确保迁移过程的原子性；</w:t>
            </w:r>
          </w:p>
          <w:p w14:paraId="3A00A4DD"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当容器引用计数为零时自动触发容器清理，释放容器内存和链表节点；</w:t>
            </w:r>
          </w:p>
          <w:p w14:paraId="45C18083" w14:textId="77777777" w:rsidR="009A1123" w:rsidRPr="00255FFD" w:rsidRDefault="009A1123" w:rsidP="008202F7">
            <w:pPr>
              <w:pStyle w:val="af9"/>
              <w:numPr>
                <w:ilvl w:val="0"/>
                <w:numId w:val="38"/>
              </w:numPr>
              <w:ind w:firstLineChars="0"/>
              <w:rPr>
                <w:rFonts w:ascii="Times New Roman"/>
                <w:color w:val="3B3B3B"/>
                <w:kern w:val="0"/>
                <w:sz w:val="20"/>
              </w:rPr>
            </w:pPr>
            <w:r w:rsidRPr="00255FFD">
              <w:rPr>
                <w:rFonts w:ascii="Times New Roman"/>
                <w:sz w:val="20"/>
              </w:rPr>
              <w:t>通过</w:t>
            </w:r>
            <w:proofErr w:type="spellStart"/>
            <w:r w:rsidRPr="00255FFD">
              <w:rPr>
                <w:rFonts w:ascii="Times New Roman"/>
                <w:sz w:val="20"/>
              </w:rPr>
              <w:t>rtems_uts_container_remove_from_list</w:t>
            </w:r>
            <w:proofErr w:type="spellEnd"/>
            <w:r w:rsidRPr="00255FFD">
              <w:rPr>
                <w:rFonts w:ascii="Times New Roman"/>
                <w:sz w:val="20"/>
              </w:rPr>
              <w:t>()</w:t>
            </w:r>
            <w:r w:rsidRPr="00255FFD">
              <w:rPr>
                <w:rFonts w:ascii="Times New Roman"/>
                <w:sz w:val="20"/>
              </w:rPr>
              <w:t>从管理链表中安全移除容器。</w:t>
            </w:r>
          </w:p>
        </w:tc>
      </w:tr>
      <w:tr w:rsidR="009A1123" w:rsidRPr="00255FFD" w14:paraId="03562EA2" w14:textId="77777777" w:rsidTr="00E01965">
        <w:tc>
          <w:tcPr>
            <w:tcW w:w="1760" w:type="dxa"/>
            <w:shd w:val="clear" w:color="auto" w:fill="DEEAF6"/>
            <w:vAlign w:val="center"/>
          </w:tcPr>
          <w:p w14:paraId="667D14F2"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接口特性状态</w:t>
            </w:r>
          </w:p>
        </w:tc>
        <w:tc>
          <w:tcPr>
            <w:tcW w:w="6762" w:type="dxa"/>
            <w:shd w:val="clear" w:color="auto" w:fill="DEEAF6"/>
            <w:vAlign w:val="center"/>
          </w:tcPr>
          <w:p w14:paraId="679968CB"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已实现</w:t>
            </w:r>
            <w:r w:rsidRPr="00255FFD">
              <w:rPr>
                <w:rFonts w:ascii="Times New Roman"/>
                <w:color w:val="3B3B3B"/>
                <w:sz w:val="20"/>
              </w:rPr>
              <w:t xml:space="preserve"> —— </w:t>
            </w:r>
            <w:r w:rsidRPr="00255FFD">
              <w:rPr>
                <w:rFonts w:ascii="Times New Roman"/>
                <w:color w:val="3B3B3B"/>
                <w:sz w:val="20"/>
              </w:rPr>
              <w:t>通过</w:t>
            </w:r>
            <w:proofErr w:type="spellStart"/>
            <w:r w:rsidRPr="00255FFD">
              <w:rPr>
                <w:rFonts w:ascii="Times New Roman"/>
                <w:color w:val="3B3B3B"/>
                <w:sz w:val="20"/>
              </w:rPr>
              <w:t>rtems_uts_container_delete</w:t>
            </w:r>
            <w:proofErr w:type="spellEnd"/>
            <w:r w:rsidRPr="00255FFD">
              <w:rPr>
                <w:rFonts w:ascii="Times New Roman"/>
                <w:color w:val="3B3B3B"/>
                <w:sz w:val="20"/>
              </w:rPr>
              <w:t>()</w:t>
            </w:r>
            <w:r w:rsidRPr="00255FFD">
              <w:rPr>
                <w:rFonts w:ascii="Times New Roman"/>
                <w:color w:val="3B3B3B"/>
                <w:sz w:val="20"/>
              </w:rPr>
              <w:t>和引用计数机制实现</w:t>
            </w:r>
          </w:p>
        </w:tc>
      </w:tr>
    </w:tbl>
    <w:p w14:paraId="1C47AC22" w14:textId="77777777" w:rsidR="009A1123" w:rsidRPr="00255FFD"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5"/>
        <w:gridCol w:w="6607"/>
      </w:tblGrid>
      <w:tr w:rsidR="009A1123" w:rsidRPr="00255FFD" w14:paraId="71DFC1E2"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04A35F6F"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0A90D8F4"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IIF-UTS-BIND-001</w:t>
            </w:r>
          </w:p>
        </w:tc>
      </w:tr>
      <w:tr w:rsidR="009A1123" w:rsidRPr="00255FFD" w14:paraId="4D3457AB" w14:textId="77777777" w:rsidTr="00E01965">
        <w:tc>
          <w:tcPr>
            <w:tcW w:w="1760" w:type="dxa"/>
            <w:shd w:val="clear" w:color="auto" w:fill="DEEAF6"/>
            <w:vAlign w:val="center"/>
          </w:tcPr>
          <w:p w14:paraId="301DF29D"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接口名称</w:t>
            </w:r>
          </w:p>
        </w:tc>
        <w:tc>
          <w:tcPr>
            <w:tcW w:w="6762" w:type="dxa"/>
            <w:shd w:val="clear" w:color="auto" w:fill="DEEAF6"/>
            <w:vAlign w:val="center"/>
          </w:tcPr>
          <w:p w14:paraId="07F14017" w14:textId="77777777" w:rsidR="009A1123" w:rsidRPr="00255FFD" w:rsidRDefault="009A1123" w:rsidP="00E01965">
            <w:pPr>
              <w:pStyle w:val="af9"/>
              <w:ind w:firstLineChars="0" w:firstLine="0"/>
              <w:rPr>
                <w:rFonts w:ascii="Times New Roman"/>
              </w:rPr>
            </w:pPr>
            <w:r w:rsidRPr="00255FFD">
              <w:rPr>
                <w:rFonts w:ascii="Times New Roman"/>
                <w:color w:val="3B3B3B"/>
                <w:sz w:val="20"/>
              </w:rPr>
              <w:t>线程</w:t>
            </w:r>
            <w:r w:rsidRPr="00255FFD">
              <w:rPr>
                <w:rFonts w:ascii="Times New Roman"/>
                <w:color w:val="3B3B3B"/>
                <w:sz w:val="20"/>
              </w:rPr>
              <w:t>UTS</w:t>
            </w:r>
            <w:r w:rsidRPr="00255FFD">
              <w:rPr>
                <w:rFonts w:ascii="Times New Roman"/>
                <w:color w:val="3B3B3B"/>
                <w:sz w:val="20"/>
              </w:rPr>
              <w:t>容器绑定管理接口</w:t>
            </w:r>
          </w:p>
        </w:tc>
      </w:tr>
      <w:tr w:rsidR="009A1123" w:rsidRPr="00255FFD" w14:paraId="42F96A70" w14:textId="77777777" w:rsidTr="00E01965">
        <w:tc>
          <w:tcPr>
            <w:tcW w:w="1760" w:type="dxa"/>
            <w:vAlign w:val="center"/>
          </w:tcPr>
          <w:p w14:paraId="6C14267E"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关联实体</w:t>
            </w:r>
          </w:p>
        </w:tc>
        <w:tc>
          <w:tcPr>
            <w:tcW w:w="6762" w:type="dxa"/>
            <w:vAlign w:val="center"/>
          </w:tcPr>
          <w:p w14:paraId="5C1594C6" w14:textId="77777777" w:rsidR="009A1123" w:rsidRPr="00255FFD" w:rsidRDefault="009A1123" w:rsidP="00E01965">
            <w:pPr>
              <w:pStyle w:val="af9"/>
              <w:ind w:firstLineChars="0" w:firstLine="0"/>
              <w:rPr>
                <w:rFonts w:ascii="Times New Roman"/>
              </w:rPr>
            </w:pPr>
            <w:r w:rsidRPr="00255FFD">
              <w:rPr>
                <w:rFonts w:ascii="Times New Roman"/>
                <w:color w:val="3B3B3B"/>
                <w:sz w:val="20"/>
              </w:rPr>
              <w:t>线程管理器与</w:t>
            </w:r>
            <w:r w:rsidRPr="00255FFD">
              <w:rPr>
                <w:rFonts w:ascii="Times New Roman"/>
                <w:color w:val="3B3B3B"/>
                <w:sz w:val="20"/>
              </w:rPr>
              <w:t>UTS</w:t>
            </w:r>
            <w:r w:rsidRPr="00255FFD">
              <w:rPr>
                <w:rFonts w:ascii="Times New Roman"/>
                <w:color w:val="3B3B3B"/>
                <w:sz w:val="20"/>
              </w:rPr>
              <w:t>容器核心</w:t>
            </w:r>
          </w:p>
        </w:tc>
      </w:tr>
      <w:tr w:rsidR="009A1123" w:rsidRPr="00255FFD" w14:paraId="0E052CEF" w14:textId="77777777" w:rsidTr="00E01965">
        <w:tc>
          <w:tcPr>
            <w:tcW w:w="1760" w:type="dxa"/>
            <w:shd w:val="clear" w:color="auto" w:fill="DEEAF6"/>
            <w:vAlign w:val="center"/>
          </w:tcPr>
          <w:p w14:paraId="757523D9"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通信方式</w:t>
            </w:r>
          </w:p>
        </w:tc>
        <w:tc>
          <w:tcPr>
            <w:tcW w:w="6762" w:type="dxa"/>
            <w:shd w:val="clear" w:color="auto" w:fill="DEEAF6"/>
            <w:vAlign w:val="center"/>
          </w:tcPr>
          <w:p w14:paraId="29ED41E1"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内核函数调用、引用计数管理</w:t>
            </w:r>
          </w:p>
        </w:tc>
      </w:tr>
      <w:tr w:rsidR="009A1123" w:rsidRPr="00255FFD" w14:paraId="5294A181" w14:textId="77777777" w:rsidTr="00E01965">
        <w:tc>
          <w:tcPr>
            <w:tcW w:w="1760" w:type="dxa"/>
            <w:vAlign w:val="center"/>
          </w:tcPr>
          <w:p w14:paraId="77997848"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功能需求</w:t>
            </w:r>
          </w:p>
        </w:tc>
        <w:tc>
          <w:tcPr>
            <w:tcW w:w="6762" w:type="dxa"/>
            <w:vAlign w:val="center"/>
          </w:tcPr>
          <w:p w14:paraId="55A8497B"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管理线程与</w:t>
            </w:r>
            <w:r w:rsidRPr="00255FFD">
              <w:rPr>
                <w:rFonts w:ascii="Times New Roman"/>
                <w:sz w:val="20"/>
              </w:rPr>
              <w:t>UTS</w:t>
            </w:r>
            <w:r w:rsidRPr="00255FFD">
              <w:rPr>
                <w:rFonts w:ascii="Times New Roman"/>
                <w:sz w:val="20"/>
              </w:rPr>
              <w:t>容器的绑定关系，更新</w:t>
            </w:r>
            <w:r w:rsidRPr="00255FFD">
              <w:rPr>
                <w:rFonts w:ascii="Times New Roman"/>
                <w:sz w:val="20"/>
              </w:rPr>
              <w:t>Thread_Control</w:t>
            </w:r>
            <w:r w:rsidRPr="00255FFD">
              <w:rPr>
                <w:rFonts w:ascii="Times New Roman"/>
                <w:sz w:val="20"/>
              </w:rPr>
              <w:t>中的</w:t>
            </w:r>
            <w:r w:rsidRPr="00255FFD">
              <w:rPr>
                <w:rFonts w:ascii="Times New Roman"/>
                <w:sz w:val="20"/>
              </w:rPr>
              <w:t>container</w:t>
            </w:r>
            <w:r w:rsidRPr="00255FFD">
              <w:rPr>
                <w:rFonts w:ascii="Times New Roman"/>
                <w:sz w:val="20"/>
              </w:rPr>
              <w:t>指针；</w:t>
            </w:r>
          </w:p>
          <w:p w14:paraId="3417E01B"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支持线程在不同</w:t>
            </w:r>
            <w:r w:rsidRPr="00255FFD">
              <w:rPr>
                <w:rFonts w:ascii="Times New Roman"/>
                <w:sz w:val="20"/>
              </w:rPr>
              <w:t>UTS</w:t>
            </w:r>
            <w:r w:rsidRPr="00255FFD">
              <w:rPr>
                <w:rFonts w:ascii="Times New Roman"/>
                <w:sz w:val="20"/>
              </w:rPr>
              <w:t>容器间的迁移，通过</w:t>
            </w:r>
            <w:proofErr w:type="spellStart"/>
            <w:r w:rsidRPr="00255FFD">
              <w:rPr>
                <w:rFonts w:ascii="Times New Roman"/>
                <w:sz w:val="20"/>
              </w:rPr>
              <w:t>rtems_uts_container_move_task</w:t>
            </w:r>
            <w:proofErr w:type="spellEnd"/>
            <w:r w:rsidRPr="00255FFD">
              <w:rPr>
                <w:rFonts w:ascii="Times New Roman"/>
                <w:sz w:val="20"/>
              </w:rPr>
              <w:t>()</w:t>
            </w:r>
            <w:r w:rsidRPr="00255FFD">
              <w:rPr>
                <w:rFonts w:ascii="Times New Roman"/>
                <w:sz w:val="20"/>
              </w:rPr>
              <w:t>实现；</w:t>
            </w:r>
          </w:p>
          <w:p w14:paraId="12FD3F48"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维护源容器和目标容器的引用计数，确保容器生命周期的正确管理；</w:t>
            </w:r>
          </w:p>
          <w:p w14:paraId="18716DF9" w14:textId="77777777" w:rsidR="009A1123" w:rsidRPr="00255FFD" w:rsidRDefault="009A1123" w:rsidP="008202F7">
            <w:pPr>
              <w:pStyle w:val="af9"/>
              <w:numPr>
                <w:ilvl w:val="0"/>
                <w:numId w:val="38"/>
              </w:numPr>
              <w:ind w:firstLineChars="0"/>
              <w:rPr>
                <w:rFonts w:ascii="Times New Roman"/>
                <w:color w:val="3B3B3B"/>
                <w:kern w:val="0"/>
                <w:sz w:val="20"/>
              </w:rPr>
            </w:pPr>
            <w:r w:rsidRPr="00255FFD">
              <w:rPr>
                <w:rFonts w:ascii="Times New Roman"/>
                <w:sz w:val="20"/>
              </w:rPr>
              <w:t>在线程迁移时自动处理容器的引用计数变化和资源清理。</w:t>
            </w:r>
          </w:p>
        </w:tc>
      </w:tr>
      <w:tr w:rsidR="009A1123" w:rsidRPr="00255FFD" w14:paraId="63DB20A3" w14:textId="77777777" w:rsidTr="00E01965">
        <w:tc>
          <w:tcPr>
            <w:tcW w:w="1760" w:type="dxa"/>
            <w:shd w:val="clear" w:color="auto" w:fill="DEEAF6"/>
            <w:vAlign w:val="center"/>
          </w:tcPr>
          <w:p w14:paraId="2B04A69C"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接口特性状态</w:t>
            </w:r>
          </w:p>
        </w:tc>
        <w:tc>
          <w:tcPr>
            <w:tcW w:w="6762" w:type="dxa"/>
            <w:shd w:val="clear" w:color="auto" w:fill="DEEAF6"/>
            <w:vAlign w:val="center"/>
          </w:tcPr>
          <w:p w14:paraId="6C7872DB"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已实现</w:t>
            </w:r>
            <w:r w:rsidRPr="00255FFD">
              <w:rPr>
                <w:rFonts w:ascii="Times New Roman"/>
                <w:color w:val="3B3B3B"/>
                <w:sz w:val="20"/>
              </w:rPr>
              <w:t xml:space="preserve"> —— </w:t>
            </w:r>
            <w:r w:rsidRPr="00255FFD">
              <w:rPr>
                <w:rFonts w:ascii="Times New Roman"/>
                <w:color w:val="3B3B3B"/>
                <w:sz w:val="20"/>
              </w:rPr>
              <w:t>通过</w:t>
            </w:r>
            <w:proofErr w:type="spellStart"/>
            <w:r w:rsidRPr="00255FFD">
              <w:rPr>
                <w:rFonts w:ascii="Times New Roman"/>
                <w:color w:val="3B3B3B"/>
                <w:sz w:val="20"/>
              </w:rPr>
              <w:t>rtems_uts_container_move_task</w:t>
            </w:r>
            <w:proofErr w:type="spellEnd"/>
            <w:r w:rsidRPr="00255FFD">
              <w:rPr>
                <w:rFonts w:ascii="Times New Roman"/>
                <w:color w:val="3B3B3B"/>
                <w:sz w:val="20"/>
              </w:rPr>
              <w:t>()</w:t>
            </w:r>
            <w:r w:rsidRPr="00255FFD">
              <w:rPr>
                <w:rFonts w:ascii="Times New Roman"/>
                <w:color w:val="3B3B3B"/>
                <w:sz w:val="20"/>
              </w:rPr>
              <w:t>函数实现</w:t>
            </w:r>
          </w:p>
        </w:tc>
      </w:tr>
    </w:tbl>
    <w:p w14:paraId="687FE867" w14:textId="77777777" w:rsidR="009A1123" w:rsidRPr="00255FFD"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9"/>
        <w:gridCol w:w="6603"/>
      </w:tblGrid>
      <w:tr w:rsidR="009A1123" w:rsidRPr="00255FFD" w14:paraId="21175287"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0E03936F"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3A3BBEE6"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IIF-UTS-QUERY-001</w:t>
            </w:r>
          </w:p>
        </w:tc>
      </w:tr>
      <w:tr w:rsidR="009A1123" w:rsidRPr="00255FFD" w14:paraId="25C77B65" w14:textId="77777777" w:rsidTr="00E01965">
        <w:tc>
          <w:tcPr>
            <w:tcW w:w="1760" w:type="dxa"/>
            <w:shd w:val="clear" w:color="auto" w:fill="DEEAF6"/>
            <w:vAlign w:val="center"/>
          </w:tcPr>
          <w:p w14:paraId="16C5B7C6"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接口名称</w:t>
            </w:r>
          </w:p>
        </w:tc>
        <w:tc>
          <w:tcPr>
            <w:tcW w:w="6762" w:type="dxa"/>
            <w:shd w:val="clear" w:color="auto" w:fill="DEEAF6"/>
            <w:vAlign w:val="center"/>
          </w:tcPr>
          <w:p w14:paraId="3A27D948" w14:textId="77777777" w:rsidR="009A1123" w:rsidRPr="00255FFD" w:rsidRDefault="009A1123" w:rsidP="00E01965">
            <w:pPr>
              <w:pStyle w:val="af9"/>
              <w:ind w:firstLineChars="0" w:firstLine="0"/>
              <w:rPr>
                <w:rFonts w:ascii="Times New Roman"/>
              </w:rPr>
            </w:pPr>
            <w:r w:rsidRPr="00255FFD">
              <w:rPr>
                <w:rFonts w:ascii="Times New Roman"/>
                <w:color w:val="3B3B3B"/>
                <w:sz w:val="20"/>
              </w:rPr>
              <w:t>UTS</w:t>
            </w:r>
            <w:r w:rsidRPr="00255FFD">
              <w:rPr>
                <w:rFonts w:ascii="Times New Roman"/>
                <w:color w:val="3B3B3B"/>
                <w:sz w:val="20"/>
              </w:rPr>
              <w:t>容器主机名查询服务接口</w:t>
            </w:r>
          </w:p>
        </w:tc>
      </w:tr>
      <w:tr w:rsidR="009A1123" w:rsidRPr="00255FFD" w14:paraId="0150D726" w14:textId="77777777" w:rsidTr="00E01965">
        <w:tc>
          <w:tcPr>
            <w:tcW w:w="1760" w:type="dxa"/>
            <w:vAlign w:val="center"/>
          </w:tcPr>
          <w:p w14:paraId="70D59C2B"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lastRenderedPageBreak/>
              <w:t>关联实体</w:t>
            </w:r>
          </w:p>
        </w:tc>
        <w:tc>
          <w:tcPr>
            <w:tcW w:w="6762" w:type="dxa"/>
            <w:vAlign w:val="center"/>
          </w:tcPr>
          <w:p w14:paraId="4DD50C97" w14:textId="77777777" w:rsidR="009A1123" w:rsidRPr="00255FFD" w:rsidRDefault="009A1123" w:rsidP="00E01965">
            <w:pPr>
              <w:pStyle w:val="af9"/>
              <w:ind w:firstLineChars="0" w:firstLine="0"/>
              <w:rPr>
                <w:rFonts w:ascii="Times New Roman"/>
              </w:rPr>
            </w:pPr>
            <w:r w:rsidRPr="00255FFD">
              <w:rPr>
                <w:rFonts w:ascii="Times New Roman"/>
                <w:color w:val="3B3B3B"/>
                <w:sz w:val="20"/>
              </w:rPr>
              <w:t>主机名管理模块与容器链表管理</w:t>
            </w:r>
          </w:p>
        </w:tc>
      </w:tr>
      <w:tr w:rsidR="009A1123" w:rsidRPr="00255FFD" w14:paraId="64FC69CB" w14:textId="77777777" w:rsidTr="00E01965">
        <w:tc>
          <w:tcPr>
            <w:tcW w:w="1760" w:type="dxa"/>
            <w:shd w:val="clear" w:color="auto" w:fill="DEEAF6"/>
            <w:vAlign w:val="center"/>
          </w:tcPr>
          <w:p w14:paraId="155A7B90"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通信方式</w:t>
            </w:r>
          </w:p>
        </w:tc>
        <w:tc>
          <w:tcPr>
            <w:tcW w:w="6762" w:type="dxa"/>
            <w:shd w:val="clear" w:color="auto" w:fill="DEEAF6"/>
            <w:vAlign w:val="center"/>
          </w:tcPr>
          <w:p w14:paraId="4B4303FA"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内存访问、字符串操作</w:t>
            </w:r>
          </w:p>
        </w:tc>
      </w:tr>
      <w:tr w:rsidR="009A1123" w:rsidRPr="00255FFD" w14:paraId="331BBAB3" w14:textId="77777777" w:rsidTr="00E01965">
        <w:tc>
          <w:tcPr>
            <w:tcW w:w="1760" w:type="dxa"/>
            <w:vAlign w:val="center"/>
          </w:tcPr>
          <w:p w14:paraId="42737C58"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功能需求</w:t>
            </w:r>
          </w:p>
        </w:tc>
        <w:tc>
          <w:tcPr>
            <w:tcW w:w="6762" w:type="dxa"/>
            <w:vAlign w:val="center"/>
          </w:tcPr>
          <w:p w14:paraId="63760F83"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提供基于线程查找对应</w:t>
            </w:r>
            <w:r w:rsidRPr="00255FFD">
              <w:rPr>
                <w:rFonts w:ascii="Times New Roman"/>
                <w:sz w:val="20"/>
              </w:rPr>
              <w:t>UTS</w:t>
            </w:r>
            <w:r w:rsidRPr="00255FFD">
              <w:rPr>
                <w:rFonts w:ascii="Times New Roman"/>
                <w:sz w:val="20"/>
              </w:rPr>
              <w:t>容器的查询接口；</w:t>
            </w:r>
          </w:p>
          <w:p w14:paraId="433E02BC"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从</w:t>
            </w:r>
            <w:r w:rsidRPr="00255FFD">
              <w:rPr>
                <w:rFonts w:ascii="Times New Roman"/>
                <w:sz w:val="20"/>
              </w:rPr>
              <w:t>UTS</w:t>
            </w:r>
            <w:r w:rsidRPr="00255FFD">
              <w:rPr>
                <w:rFonts w:ascii="Times New Roman"/>
                <w:sz w:val="20"/>
              </w:rPr>
              <w:t>容器的</w:t>
            </w:r>
            <w:r w:rsidRPr="00255FFD">
              <w:rPr>
                <w:rFonts w:ascii="Times New Roman"/>
                <w:sz w:val="20"/>
              </w:rPr>
              <w:t>name</w:t>
            </w:r>
            <w:r w:rsidRPr="00255FFD">
              <w:rPr>
                <w:rFonts w:ascii="Times New Roman"/>
                <w:sz w:val="20"/>
              </w:rPr>
              <w:t>字段中获取主机名信息，支持最大</w:t>
            </w:r>
            <w:r w:rsidRPr="00255FFD">
              <w:rPr>
                <w:rFonts w:ascii="Times New Roman"/>
                <w:sz w:val="20"/>
              </w:rPr>
              <w:t>50</w:t>
            </w:r>
            <w:r w:rsidRPr="00255FFD">
              <w:rPr>
                <w:rFonts w:ascii="Times New Roman"/>
                <w:sz w:val="20"/>
              </w:rPr>
              <w:t>字符长度；</w:t>
            </w:r>
          </w:p>
          <w:p w14:paraId="3CFBC096"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确保主机名查询操作的线程安全性，防止并发访问冲突；</w:t>
            </w:r>
          </w:p>
          <w:p w14:paraId="21180F9D" w14:textId="77777777" w:rsidR="009A1123" w:rsidRPr="00255FFD" w:rsidRDefault="009A1123" w:rsidP="008202F7">
            <w:pPr>
              <w:pStyle w:val="af9"/>
              <w:numPr>
                <w:ilvl w:val="0"/>
                <w:numId w:val="38"/>
              </w:numPr>
              <w:ind w:firstLineChars="0"/>
              <w:rPr>
                <w:rFonts w:ascii="Times New Roman"/>
                <w:color w:val="3B3B3B"/>
                <w:kern w:val="0"/>
                <w:sz w:val="20"/>
              </w:rPr>
            </w:pPr>
            <w:r w:rsidRPr="00255FFD">
              <w:rPr>
                <w:rFonts w:ascii="Times New Roman"/>
                <w:sz w:val="20"/>
              </w:rPr>
              <w:t>支持容器存在性验证，通过</w:t>
            </w:r>
            <w:proofErr w:type="spellStart"/>
            <w:r w:rsidRPr="00255FFD">
              <w:rPr>
                <w:rFonts w:ascii="Times New Roman"/>
                <w:sz w:val="20"/>
              </w:rPr>
              <w:t>rtems_uts_container_exists</w:t>
            </w:r>
            <w:proofErr w:type="spellEnd"/>
            <w:r w:rsidRPr="00255FFD">
              <w:rPr>
                <w:rFonts w:ascii="Times New Roman"/>
                <w:sz w:val="20"/>
              </w:rPr>
              <w:t>()</w:t>
            </w:r>
            <w:r w:rsidRPr="00255FFD">
              <w:rPr>
                <w:rFonts w:ascii="Times New Roman"/>
                <w:sz w:val="20"/>
              </w:rPr>
              <w:t>防止非法访问。</w:t>
            </w:r>
          </w:p>
        </w:tc>
      </w:tr>
      <w:tr w:rsidR="009A1123" w:rsidRPr="00255FFD" w14:paraId="60B61AD8" w14:textId="77777777" w:rsidTr="00E01965">
        <w:tc>
          <w:tcPr>
            <w:tcW w:w="1760" w:type="dxa"/>
            <w:shd w:val="clear" w:color="auto" w:fill="DEEAF6"/>
            <w:vAlign w:val="center"/>
          </w:tcPr>
          <w:p w14:paraId="49D63580"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接口特性状态</w:t>
            </w:r>
          </w:p>
        </w:tc>
        <w:tc>
          <w:tcPr>
            <w:tcW w:w="6762" w:type="dxa"/>
            <w:shd w:val="clear" w:color="auto" w:fill="DEEAF6"/>
            <w:vAlign w:val="center"/>
          </w:tcPr>
          <w:p w14:paraId="39CF4C7D"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已实现</w:t>
            </w:r>
            <w:r w:rsidRPr="00255FFD">
              <w:rPr>
                <w:rFonts w:ascii="Times New Roman"/>
                <w:color w:val="3B3B3B"/>
                <w:sz w:val="20"/>
              </w:rPr>
              <w:t xml:space="preserve"> —— </w:t>
            </w:r>
            <w:r w:rsidRPr="00255FFD">
              <w:rPr>
                <w:rFonts w:ascii="Times New Roman"/>
                <w:color w:val="3B3B3B"/>
                <w:sz w:val="20"/>
              </w:rPr>
              <w:t>通过</w:t>
            </w:r>
            <w:proofErr w:type="spellStart"/>
            <w:r w:rsidRPr="00255FFD">
              <w:rPr>
                <w:rFonts w:ascii="Times New Roman"/>
                <w:color w:val="3B3B3B"/>
                <w:sz w:val="20"/>
              </w:rPr>
              <w:t>rtems_uts_container_find_by_thread</w:t>
            </w:r>
            <w:proofErr w:type="spellEnd"/>
            <w:r w:rsidRPr="00255FFD">
              <w:rPr>
                <w:rFonts w:ascii="Times New Roman"/>
                <w:color w:val="3B3B3B"/>
                <w:sz w:val="20"/>
              </w:rPr>
              <w:t>()</w:t>
            </w:r>
            <w:r w:rsidRPr="00255FFD">
              <w:rPr>
                <w:rFonts w:ascii="Times New Roman"/>
                <w:color w:val="3B3B3B"/>
                <w:sz w:val="20"/>
              </w:rPr>
              <w:t>和</w:t>
            </w:r>
            <w:r w:rsidRPr="00255FFD">
              <w:rPr>
                <w:rFonts w:ascii="Times New Roman"/>
                <w:color w:val="3B3B3B"/>
                <w:sz w:val="20"/>
              </w:rPr>
              <w:t>name</w:t>
            </w:r>
            <w:r w:rsidRPr="00255FFD">
              <w:rPr>
                <w:rFonts w:ascii="Times New Roman"/>
                <w:color w:val="3B3B3B"/>
                <w:sz w:val="20"/>
              </w:rPr>
              <w:t>字段访问实现</w:t>
            </w:r>
          </w:p>
        </w:tc>
      </w:tr>
    </w:tbl>
    <w:p w14:paraId="4530BC97" w14:textId="77777777" w:rsidR="009A1123" w:rsidRPr="00255FFD"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6"/>
        <w:gridCol w:w="6596"/>
      </w:tblGrid>
      <w:tr w:rsidR="009A1123" w:rsidRPr="00255FFD" w14:paraId="6D07B8B1"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79BFCAD0"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4DD48539"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IIF-UTS-MEM-001</w:t>
            </w:r>
          </w:p>
        </w:tc>
      </w:tr>
      <w:tr w:rsidR="009A1123" w:rsidRPr="00255FFD" w14:paraId="3A124FDA" w14:textId="77777777" w:rsidTr="00E01965">
        <w:tc>
          <w:tcPr>
            <w:tcW w:w="1760" w:type="dxa"/>
            <w:shd w:val="clear" w:color="auto" w:fill="DEEAF6"/>
            <w:vAlign w:val="center"/>
          </w:tcPr>
          <w:p w14:paraId="5C454819"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接口名称</w:t>
            </w:r>
          </w:p>
        </w:tc>
        <w:tc>
          <w:tcPr>
            <w:tcW w:w="6762" w:type="dxa"/>
            <w:shd w:val="clear" w:color="auto" w:fill="DEEAF6"/>
            <w:vAlign w:val="center"/>
          </w:tcPr>
          <w:p w14:paraId="68EBD334" w14:textId="77777777" w:rsidR="009A1123" w:rsidRPr="00255FFD" w:rsidRDefault="009A1123" w:rsidP="00E01965">
            <w:pPr>
              <w:pStyle w:val="af9"/>
              <w:ind w:firstLineChars="0" w:firstLine="0"/>
              <w:rPr>
                <w:rFonts w:ascii="Times New Roman"/>
              </w:rPr>
            </w:pPr>
            <w:r w:rsidRPr="00255FFD">
              <w:rPr>
                <w:rFonts w:ascii="Times New Roman"/>
                <w:color w:val="3B3B3B"/>
                <w:sz w:val="20"/>
              </w:rPr>
              <w:t>UTS</w:t>
            </w:r>
            <w:r w:rsidRPr="00255FFD">
              <w:rPr>
                <w:rFonts w:ascii="Times New Roman"/>
                <w:color w:val="3B3B3B"/>
                <w:sz w:val="20"/>
              </w:rPr>
              <w:t>容器内存管理接口</w:t>
            </w:r>
          </w:p>
        </w:tc>
      </w:tr>
      <w:tr w:rsidR="009A1123" w:rsidRPr="00255FFD" w14:paraId="28390968" w14:textId="77777777" w:rsidTr="00E01965">
        <w:tc>
          <w:tcPr>
            <w:tcW w:w="1760" w:type="dxa"/>
            <w:vAlign w:val="center"/>
          </w:tcPr>
          <w:p w14:paraId="6B8E2F7D"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关联实体</w:t>
            </w:r>
          </w:p>
        </w:tc>
        <w:tc>
          <w:tcPr>
            <w:tcW w:w="6762" w:type="dxa"/>
            <w:vAlign w:val="center"/>
          </w:tcPr>
          <w:p w14:paraId="48C0D1AF" w14:textId="77777777" w:rsidR="009A1123" w:rsidRPr="00255FFD" w:rsidRDefault="009A1123" w:rsidP="00E01965">
            <w:pPr>
              <w:pStyle w:val="af9"/>
              <w:ind w:firstLineChars="0" w:firstLine="0"/>
              <w:rPr>
                <w:rFonts w:ascii="Times New Roman"/>
              </w:rPr>
            </w:pPr>
            <w:r w:rsidRPr="00255FFD">
              <w:rPr>
                <w:rFonts w:ascii="Times New Roman"/>
                <w:color w:val="3B3B3B"/>
                <w:sz w:val="20"/>
              </w:rPr>
              <w:t>UTS</w:t>
            </w:r>
            <w:r w:rsidRPr="00255FFD">
              <w:rPr>
                <w:rFonts w:ascii="Times New Roman"/>
                <w:color w:val="3B3B3B"/>
                <w:sz w:val="20"/>
              </w:rPr>
              <w:t>容器与</w:t>
            </w:r>
            <w:r w:rsidRPr="00255FFD">
              <w:rPr>
                <w:rFonts w:ascii="Times New Roman"/>
                <w:color w:val="3B3B3B"/>
                <w:sz w:val="20"/>
              </w:rPr>
              <w:t>RTEMS</w:t>
            </w:r>
            <w:r w:rsidRPr="00255FFD">
              <w:rPr>
                <w:rFonts w:ascii="Times New Roman"/>
                <w:color w:val="3B3B3B"/>
                <w:sz w:val="20"/>
              </w:rPr>
              <w:t>工作空间管理器</w:t>
            </w:r>
          </w:p>
        </w:tc>
      </w:tr>
      <w:tr w:rsidR="009A1123" w:rsidRPr="00255FFD" w14:paraId="02C0A602" w14:textId="77777777" w:rsidTr="00E01965">
        <w:tc>
          <w:tcPr>
            <w:tcW w:w="1760" w:type="dxa"/>
            <w:shd w:val="clear" w:color="auto" w:fill="DEEAF6"/>
            <w:vAlign w:val="center"/>
          </w:tcPr>
          <w:p w14:paraId="2F2AA4A9"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通信方式</w:t>
            </w:r>
          </w:p>
        </w:tc>
        <w:tc>
          <w:tcPr>
            <w:tcW w:w="6762" w:type="dxa"/>
            <w:shd w:val="clear" w:color="auto" w:fill="DEEAF6"/>
            <w:vAlign w:val="center"/>
          </w:tcPr>
          <w:p w14:paraId="11FBC4FC"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内存分配</w:t>
            </w:r>
            <w:r w:rsidRPr="00255FFD">
              <w:rPr>
                <w:rFonts w:ascii="Times New Roman"/>
                <w:color w:val="3B3B3B"/>
                <w:sz w:val="20"/>
              </w:rPr>
              <w:t>API</w:t>
            </w:r>
            <w:r w:rsidRPr="00255FFD">
              <w:rPr>
                <w:rFonts w:ascii="Times New Roman"/>
                <w:color w:val="3B3B3B"/>
                <w:sz w:val="20"/>
              </w:rPr>
              <w:t>调用</w:t>
            </w:r>
          </w:p>
        </w:tc>
      </w:tr>
      <w:tr w:rsidR="009A1123" w:rsidRPr="00255FFD" w14:paraId="5BCC7FBB" w14:textId="77777777" w:rsidTr="00E01965">
        <w:tc>
          <w:tcPr>
            <w:tcW w:w="1760" w:type="dxa"/>
            <w:vAlign w:val="center"/>
          </w:tcPr>
          <w:p w14:paraId="33AD3F84"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功能需求</w:t>
            </w:r>
          </w:p>
        </w:tc>
        <w:tc>
          <w:tcPr>
            <w:tcW w:w="6762" w:type="dxa"/>
            <w:vAlign w:val="center"/>
          </w:tcPr>
          <w:p w14:paraId="186A8BEA"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使用</w:t>
            </w:r>
            <w:r w:rsidRPr="00255FFD">
              <w:rPr>
                <w:rFonts w:ascii="Times New Roman"/>
                <w:sz w:val="20"/>
              </w:rPr>
              <w:t>_</w:t>
            </w:r>
            <w:proofErr w:type="spellStart"/>
            <w:r w:rsidRPr="00255FFD">
              <w:rPr>
                <w:rFonts w:ascii="Times New Roman"/>
                <w:sz w:val="20"/>
              </w:rPr>
              <w:t>Workspace_Allocate</w:t>
            </w:r>
            <w:proofErr w:type="spellEnd"/>
            <w:r w:rsidRPr="00255FFD">
              <w:rPr>
                <w:rFonts w:ascii="Times New Roman"/>
                <w:sz w:val="20"/>
              </w:rPr>
              <w:t>统一分配</w:t>
            </w:r>
            <w:r w:rsidRPr="00255FFD">
              <w:rPr>
                <w:rFonts w:ascii="Times New Roman"/>
                <w:sz w:val="20"/>
              </w:rPr>
              <w:t>UTS</w:t>
            </w:r>
            <w:r w:rsidRPr="00255FFD">
              <w:rPr>
                <w:rFonts w:ascii="Times New Roman"/>
                <w:sz w:val="20"/>
              </w:rPr>
              <w:t>容器相关内存，确保实时性能；</w:t>
            </w:r>
          </w:p>
          <w:p w14:paraId="4A865C22"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管理</w:t>
            </w:r>
            <w:proofErr w:type="spellStart"/>
            <w:r w:rsidRPr="00255FFD">
              <w:rPr>
                <w:rFonts w:ascii="Times New Roman"/>
                <w:sz w:val="20"/>
              </w:rPr>
              <w:t>UtsContainer</w:t>
            </w:r>
            <w:proofErr w:type="spellEnd"/>
            <w:r w:rsidRPr="00255FFD">
              <w:rPr>
                <w:rFonts w:ascii="Times New Roman"/>
                <w:sz w:val="20"/>
              </w:rPr>
              <w:t>结构体、</w:t>
            </w:r>
            <w:proofErr w:type="spellStart"/>
            <w:r w:rsidRPr="00255FFD">
              <w:rPr>
                <w:rFonts w:ascii="Times New Roman"/>
                <w:sz w:val="20"/>
              </w:rPr>
              <w:t>UtsContainerNode</w:t>
            </w:r>
            <w:proofErr w:type="spellEnd"/>
            <w:r w:rsidRPr="00255FFD">
              <w:rPr>
                <w:rFonts w:ascii="Times New Roman"/>
                <w:sz w:val="20"/>
              </w:rPr>
              <w:t>链表节点的内存分配与释放；</w:t>
            </w:r>
          </w:p>
          <w:p w14:paraId="1F89732C"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在容器删除时确保所有相关内存的完整释放，防止内存泄漏；</w:t>
            </w:r>
          </w:p>
          <w:p w14:paraId="77142B42" w14:textId="77777777" w:rsidR="009A1123" w:rsidRPr="00255FFD" w:rsidRDefault="009A1123" w:rsidP="008202F7">
            <w:pPr>
              <w:pStyle w:val="af9"/>
              <w:numPr>
                <w:ilvl w:val="0"/>
                <w:numId w:val="38"/>
              </w:numPr>
              <w:ind w:firstLineChars="0"/>
              <w:rPr>
                <w:rFonts w:ascii="Times New Roman"/>
                <w:color w:val="3B3B3B"/>
                <w:kern w:val="0"/>
                <w:sz w:val="20"/>
              </w:rPr>
            </w:pPr>
            <w:r w:rsidRPr="00255FFD">
              <w:rPr>
                <w:rFonts w:ascii="Times New Roman"/>
                <w:sz w:val="20"/>
              </w:rPr>
              <w:t>支持容器内存使用的统计和监控功能。</w:t>
            </w:r>
          </w:p>
        </w:tc>
      </w:tr>
      <w:tr w:rsidR="009A1123" w:rsidRPr="00255FFD" w14:paraId="0521BC11" w14:textId="77777777" w:rsidTr="00E01965">
        <w:tc>
          <w:tcPr>
            <w:tcW w:w="1760" w:type="dxa"/>
            <w:shd w:val="clear" w:color="auto" w:fill="DEEAF6"/>
            <w:vAlign w:val="center"/>
          </w:tcPr>
          <w:p w14:paraId="4F4D1368"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接口特性状态</w:t>
            </w:r>
          </w:p>
        </w:tc>
        <w:tc>
          <w:tcPr>
            <w:tcW w:w="6762" w:type="dxa"/>
            <w:shd w:val="clear" w:color="auto" w:fill="DEEAF6"/>
            <w:vAlign w:val="center"/>
          </w:tcPr>
          <w:p w14:paraId="5AEE5AE4"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已实现</w:t>
            </w:r>
            <w:r w:rsidRPr="00255FFD">
              <w:rPr>
                <w:rFonts w:ascii="Times New Roman"/>
                <w:color w:val="3B3B3B"/>
                <w:sz w:val="20"/>
              </w:rPr>
              <w:t xml:space="preserve"> —— </w:t>
            </w:r>
            <w:r w:rsidRPr="00255FFD">
              <w:rPr>
                <w:rFonts w:ascii="Times New Roman"/>
                <w:color w:val="3B3B3B"/>
                <w:sz w:val="20"/>
              </w:rPr>
              <w:t>基于</w:t>
            </w:r>
            <w:r w:rsidRPr="00255FFD">
              <w:rPr>
                <w:rFonts w:ascii="Times New Roman"/>
                <w:color w:val="3B3B3B"/>
                <w:sz w:val="20"/>
              </w:rPr>
              <w:t>RTEMS</w:t>
            </w:r>
            <w:r w:rsidRPr="00255FFD">
              <w:rPr>
                <w:rFonts w:ascii="Times New Roman"/>
                <w:color w:val="3B3B3B"/>
                <w:sz w:val="20"/>
              </w:rPr>
              <w:t>工作空间管理器的统一内存分配策略</w:t>
            </w:r>
          </w:p>
        </w:tc>
      </w:tr>
    </w:tbl>
    <w:p w14:paraId="7A38867A" w14:textId="77777777" w:rsidR="009A1123" w:rsidRPr="00255FFD"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3"/>
        <w:gridCol w:w="6599"/>
      </w:tblGrid>
      <w:tr w:rsidR="009A1123" w:rsidRPr="00255FFD" w14:paraId="7178AFBD"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658C0043"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46F2F39D" w14:textId="77777777" w:rsidR="009A1123" w:rsidRPr="00255FFD" w:rsidRDefault="009A1123" w:rsidP="00E01965">
            <w:pPr>
              <w:pStyle w:val="af9"/>
              <w:ind w:firstLineChars="0" w:firstLine="0"/>
              <w:rPr>
                <w:rFonts w:ascii="Times New Roman"/>
                <w:b/>
                <w:bCs/>
                <w:color w:val="FFFFFF"/>
                <w:sz w:val="20"/>
              </w:rPr>
            </w:pPr>
            <w:r w:rsidRPr="00255FFD">
              <w:rPr>
                <w:rFonts w:ascii="Times New Roman"/>
                <w:b/>
                <w:bCs/>
                <w:color w:val="FFFFFF"/>
                <w:sz w:val="20"/>
              </w:rPr>
              <w:t>IIF-UTS-THREAD-001</w:t>
            </w:r>
          </w:p>
        </w:tc>
      </w:tr>
      <w:tr w:rsidR="009A1123" w:rsidRPr="00255FFD" w14:paraId="089F4824" w14:textId="77777777" w:rsidTr="00E01965">
        <w:tc>
          <w:tcPr>
            <w:tcW w:w="1760" w:type="dxa"/>
            <w:shd w:val="clear" w:color="auto" w:fill="DEEAF6"/>
            <w:vAlign w:val="center"/>
          </w:tcPr>
          <w:p w14:paraId="3DFAE078"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接口名称</w:t>
            </w:r>
          </w:p>
        </w:tc>
        <w:tc>
          <w:tcPr>
            <w:tcW w:w="6762" w:type="dxa"/>
            <w:shd w:val="clear" w:color="auto" w:fill="DEEAF6"/>
            <w:vAlign w:val="center"/>
          </w:tcPr>
          <w:p w14:paraId="5C822A58" w14:textId="77777777" w:rsidR="009A1123" w:rsidRPr="00255FFD" w:rsidRDefault="009A1123" w:rsidP="00E01965">
            <w:pPr>
              <w:pStyle w:val="af9"/>
              <w:ind w:firstLineChars="0" w:firstLine="0"/>
              <w:rPr>
                <w:rFonts w:ascii="Times New Roman"/>
              </w:rPr>
            </w:pPr>
            <w:r w:rsidRPr="00255FFD">
              <w:rPr>
                <w:rFonts w:ascii="Times New Roman"/>
                <w:color w:val="3B3B3B"/>
                <w:sz w:val="20"/>
              </w:rPr>
              <w:t>UTS</w:t>
            </w:r>
            <w:r w:rsidRPr="00255FFD">
              <w:rPr>
                <w:rFonts w:ascii="Times New Roman"/>
                <w:color w:val="3B3B3B"/>
                <w:sz w:val="20"/>
              </w:rPr>
              <w:t>线程服务接口</w:t>
            </w:r>
          </w:p>
        </w:tc>
      </w:tr>
      <w:tr w:rsidR="009A1123" w:rsidRPr="00255FFD" w14:paraId="028514B6" w14:textId="77777777" w:rsidTr="00E01965">
        <w:tc>
          <w:tcPr>
            <w:tcW w:w="1760" w:type="dxa"/>
            <w:vAlign w:val="center"/>
          </w:tcPr>
          <w:p w14:paraId="619F3C35"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关联实体</w:t>
            </w:r>
          </w:p>
        </w:tc>
        <w:tc>
          <w:tcPr>
            <w:tcW w:w="6762" w:type="dxa"/>
            <w:vAlign w:val="center"/>
          </w:tcPr>
          <w:p w14:paraId="34D5A0C2" w14:textId="77777777" w:rsidR="009A1123" w:rsidRPr="00255FFD" w:rsidRDefault="009A1123" w:rsidP="00E01965">
            <w:pPr>
              <w:pStyle w:val="af9"/>
              <w:ind w:firstLineChars="0" w:firstLine="0"/>
              <w:rPr>
                <w:rFonts w:ascii="Times New Roman"/>
              </w:rPr>
            </w:pPr>
            <w:r w:rsidRPr="00255FFD">
              <w:rPr>
                <w:rFonts w:ascii="Times New Roman"/>
                <w:color w:val="3B3B3B"/>
                <w:sz w:val="20"/>
              </w:rPr>
              <w:t>UTS</w:t>
            </w:r>
            <w:r w:rsidRPr="00255FFD">
              <w:rPr>
                <w:rFonts w:ascii="Times New Roman"/>
                <w:color w:val="3B3B3B"/>
                <w:sz w:val="20"/>
              </w:rPr>
              <w:t>容器与</w:t>
            </w:r>
            <w:r w:rsidRPr="00255FFD">
              <w:rPr>
                <w:rFonts w:ascii="Times New Roman"/>
                <w:color w:val="3B3B3B"/>
                <w:sz w:val="20"/>
              </w:rPr>
              <w:t>RTEMS</w:t>
            </w:r>
            <w:r w:rsidRPr="00255FFD">
              <w:rPr>
                <w:rFonts w:ascii="Times New Roman"/>
                <w:color w:val="3B3B3B"/>
                <w:sz w:val="20"/>
              </w:rPr>
              <w:t>线程管理器</w:t>
            </w:r>
          </w:p>
        </w:tc>
      </w:tr>
      <w:tr w:rsidR="009A1123" w:rsidRPr="00255FFD" w14:paraId="388BEEE5" w14:textId="77777777" w:rsidTr="00E01965">
        <w:tc>
          <w:tcPr>
            <w:tcW w:w="1760" w:type="dxa"/>
            <w:shd w:val="clear" w:color="auto" w:fill="DEEAF6"/>
            <w:vAlign w:val="center"/>
          </w:tcPr>
          <w:p w14:paraId="4678429D"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通信方式</w:t>
            </w:r>
          </w:p>
        </w:tc>
        <w:tc>
          <w:tcPr>
            <w:tcW w:w="6762" w:type="dxa"/>
            <w:shd w:val="clear" w:color="auto" w:fill="DEEAF6"/>
            <w:vAlign w:val="center"/>
          </w:tcPr>
          <w:p w14:paraId="0EA0593B" w14:textId="77777777" w:rsidR="009A1123" w:rsidRPr="00255FFD" w:rsidRDefault="009A1123" w:rsidP="00E01965">
            <w:pPr>
              <w:pStyle w:val="af9"/>
              <w:ind w:firstLineChars="0" w:firstLine="0"/>
              <w:rPr>
                <w:rFonts w:ascii="Times New Roman"/>
              </w:rPr>
            </w:pPr>
            <w:r w:rsidRPr="00255FFD">
              <w:rPr>
                <w:rFonts w:ascii="Times New Roman"/>
                <w:color w:val="3B3B3B"/>
                <w:sz w:val="20"/>
              </w:rPr>
              <w:t>线程控制块访问、中断保护</w:t>
            </w:r>
          </w:p>
        </w:tc>
      </w:tr>
      <w:tr w:rsidR="009A1123" w:rsidRPr="00255FFD" w14:paraId="02F8A519" w14:textId="77777777" w:rsidTr="00E01965">
        <w:tc>
          <w:tcPr>
            <w:tcW w:w="1760" w:type="dxa"/>
            <w:vAlign w:val="center"/>
          </w:tcPr>
          <w:p w14:paraId="6B58A573"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功能需求</w:t>
            </w:r>
          </w:p>
        </w:tc>
        <w:tc>
          <w:tcPr>
            <w:tcW w:w="6762" w:type="dxa"/>
            <w:vAlign w:val="center"/>
          </w:tcPr>
          <w:p w14:paraId="42D019F3"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提供获取当前执行线程的服务，通过</w:t>
            </w:r>
            <w:r w:rsidRPr="00255FFD">
              <w:rPr>
                <w:rFonts w:ascii="Times New Roman"/>
                <w:sz w:val="20"/>
              </w:rPr>
              <w:t>_</w:t>
            </w:r>
            <w:proofErr w:type="spellStart"/>
            <w:r w:rsidRPr="00255FFD">
              <w:rPr>
                <w:rFonts w:ascii="Times New Roman"/>
                <w:sz w:val="20"/>
              </w:rPr>
              <w:t>Thread_Get_executing</w:t>
            </w:r>
            <w:proofErr w:type="spellEnd"/>
            <w:r w:rsidRPr="00255FFD">
              <w:rPr>
                <w:rFonts w:ascii="Times New Roman"/>
                <w:sz w:val="20"/>
              </w:rPr>
              <w:t>()</w:t>
            </w:r>
            <w:r w:rsidRPr="00255FFD">
              <w:rPr>
                <w:rFonts w:ascii="Times New Roman"/>
                <w:sz w:val="20"/>
              </w:rPr>
              <w:t>函数；</w:t>
            </w:r>
          </w:p>
          <w:p w14:paraId="44804BC7"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支持基于线程查找所属</w:t>
            </w:r>
            <w:r w:rsidRPr="00255FFD">
              <w:rPr>
                <w:rFonts w:ascii="Times New Roman"/>
                <w:sz w:val="20"/>
              </w:rPr>
              <w:t>UTS</w:t>
            </w:r>
            <w:r w:rsidRPr="00255FFD">
              <w:rPr>
                <w:rFonts w:ascii="Times New Roman"/>
                <w:sz w:val="20"/>
              </w:rPr>
              <w:t>容器的查询操作；</w:t>
            </w:r>
          </w:p>
          <w:p w14:paraId="08E7FC98" w14:textId="77777777" w:rsidR="009A1123" w:rsidRPr="00255FFD" w:rsidRDefault="009A1123" w:rsidP="008202F7">
            <w:pPr>
              <w:pStyle w:val="af9"/>
              <w:numPr>
                <w:ilvl w:val="0"/>
                <w:numId w:val="38"/>
              </w:numPr>
              <w:ind w:firstLineChars="0"/>
              <w:rPr>
                <w:rFonts w:ascii="Times New Roman"/>
                <w:sz w:val="20"/>
              </w:rPr>
            </w:pPr>
            <w:r w:rsidRPr="00255FFD">
              <w:rPr>
                <w:rFonts w:ascii="Times New Roman"/>
                <w:sz w:val="20"/>
              </w:rPr>
              <w:t>验证线程与</w:t>
            </w:r>
            <w:r w:rsidRPr="00255FFD">
              <w:rPr>
                <w:rFonts w:ascii="Times New Roman"/>
                <w:sz w:val="20"/>
              </w:rPr>
              <w:t>UTS</w:t>
            </w:r>
            <w:r w:rsidRPr="00255FFD">
              <w:rPr>
                <w:rFonts w:ascii="Times New Roman"/>
                <w:sz w:val="20"/>
              </w:rPr>
              <w:t>容器绑定关系的有效性，防止非法容器访问；</w:t>
            </w:r>
          </w:p>
          <w:p w14:paraId="46D20AE4" w14:textId="77777777" w:rsidR="009A1123" w:rsidRPr="00255FFD" w:rsidRDefault="009A1123" w:rsidP="008202F7">
            <w:pPr>
              <w:pStyle w:val="af9"/>
              <w:numPr>
                <w:ilvl w:val="0"/>
                <w:numId w:val="38"/>
              </w:numPr>
              <w:ind w:firstLineChars="0"/>
              <w:rPr>
                <w:rFonts w:ascii="Times New Roman"/>
                <w:color w:val="3B3B3B"/>
                <w:kern w:val="0"/>
                <w:sz w:val="20"/>
              </w:rPr>
            </w:pPr>
            <w:r w:rsidRPr="00255FFD">
              <w:rPr>
                <w:rFonts w:ascii="Times New Roman"/>
                <w:sz w:val="20"/>
              </w:rPr>
              <w:t>提供中断保护机制，确保线程容器查询操作的原子性。</w:t>
            </w:r>
          </w:p>
        </w:tc>
      </w:tr>
      <w:tr w:rsidR="009A1123" w:rsidRPr="00255FFD" w14:paraId="44EC97AF" w14:textId="77777777" w:rsidTr="00E01965">
        <w:tc>
          <w:tcPr>
            <w:tcW w:w="1760" w:type="dxa"/>
            <w:shd w:val="clear" w:color="auto" w:fill="DEEAF6"/>
            <w:vAlign w:val="center"/>
          </w:tcPr>
          <w:p w14:paraId="17E26283" w14:textId="77777777" w:rsidR="009A1123" w:rsidRPr="00255FFD" w:rsidRDefault="009A1123" w:rsidP="00E01965">
            <w:pPr>
              <w:pStyle w:val="af9"/>
              <w:ind w:firstLineChars="0" w:firstLine="0"/>
              <w:rPr>
                <w:rFonts w:ascii="Times New Roman"/>
                <w:b/>
                <w:bCs/>
              </w:rPr>
            </w:pPr>
            <w:r w:rsidRPr="00255FFD">
              <w:rPr>
                <w:rStyle w:val="affffffff8"/>
                <w:rFonts w:ascii="Times New Roman"/>
                <w:color w:val="3B3B3B"/>
                <w:sz w:val="20"/>
              </w:rPr>
              <w:t>接口特性状态</w:t>
            </w:r>
          </w:p>
        </w:tc>
        <w:tc>
          <w:tcPr>
            <w:tcW w:w="6762" w:type="dxa"/>
            <w:shd w:val="clear" w:color="auto" w:fill="DEEAF6"/>
            <w:vAlign w:val="center"/>
          </w:tcPr>
          <w:p w14:paraId="62E9F86F" w14:textId="77777777" w:rsidR="009A1123" w:rsidRPr="00255FFD" w:rsidRDefault="009A1123" w:rsidP="00E01965">
            <w:pPr>
              <w:pStyle w:val="af9"/>
              <w:ind w:firstLineChars="0" w:firstLine="0"/>
              <w:rPr>
                <w:rFonts w:ascii="Times New Roman"/>
              </w:rPr>
            </w:pPr>
            <w:r w:rsidRPr="00255FFD">
              <w:rPr>
                <w:rFonts w:ascii="Times New Roman"/>
                <w:color w:val="3B3B3B"/>
                <w:sz w:val="20"/>
              </w:rPr>
              <w:t>已实现</w:t>
            </w:r>
            <w:r w:rsidRPr="00255FFD">
              <w:rPr>
                <w:rFonts w:ascii="Times New Roman"/>
                <w:color w:val="3B3B3B"/>
                <w:sz w:val="20"/>
              </w:rPr>
              <w:t xml:space="preserve"> —— </w:t>
            </w:r>
            <w:r w:rsidRPr="00255FFD">
              <w:rPr>
                <w:rFonts w:ascii="Times New Roman"/>
                <w:color w:val="3B3B3B"/>
                <w:sz w:val="20"/>
              </w:rPr>
              <w:t>通过线程控制块的</w:t>
            </w:r>
            <w:r w:rsidRPr="00255FFD">
              <w:rPr>
                <w:rFonts w:ascii="Times New Roman"/>
                <w:color w:val="3B3B3B"/>
                <w:sz w:val="20"/>
              </w:rPr>
              <w:t>container</w:t>
            </w:r>
            <w:r w:rsidRPr="00255FFD">
              <w:rPr>
                <w:rFonts w:ascii="Times New Roman"/>
                <w:color w:val="3B3B3B"/>
                <w:sz w:val="20"/>
              </w:rPr>
              <w:t>指针和中断保护机制实现</w:t>
            </w:r>
          </w:p>
        </w:tc>
      </w:tr>
    </w:tbl>
    <w:p w14:paraId="3E4ED963" w14:textId="77777777" w:rsidR="009A1123" w:rsidRPr="009A1123" w:rsidRDefault="009A1123" w:rsidP="009A1123"/>
    <w:p w14:paraId="39B4C7DC" w14:textId="3F5CECF9" w:rsidR="009A1123" w:rsidRDefault="009A1123" w:rsidP="009A1123">
      <w:pPr>
        <w:pStyle w:val="5"/>
      </w:pPr>
      <w:r w:rsidRPr="009A1123">
        <w:lastRenderedPageBreak/>
        <w:t>3.3.1.</w:t>
      </w:r>
      <w:r>
        <w:rPr>
          <w:rFonts w:hint="eastAsia"/>
        </w:rPr>
        <w:t>2.</w:t>
      </w:r>
      <w:r w:rsidRPr="009A1123">
        <w:t>3 接口功能交付需求</w:t>
      </w:r>
    </w:p>
    <w:p w14:paraId="050706B2" w14:textId="66E2D54F" w:rsidR="007252D4" w:rsidRPr="005D5C72" w:rsidRDefault="007252D4" w:rsidP="008202F7">
      <w:pPr>
        <w:pStyle w:val="af9"/>
        <w:numPr>
          <w:ilvl w:val="0"/>
          <w:numId w:val="85"/>
        </w:numPr>
        <w:ind w:firstLineChars="0"/>
        <w:rPr>
          <w:rFonts w:ascii="Times New Roman"/>
          <w:b/>
          <w:bCs/>
        </w:rPr>
      </w:pPr>
      <w:r w:rsidRPr="005D5C72">
        <w:rPr>
          <w:rFonts w:ascii="Times New Roman"/>
          <w:b/>
          <w:bCs/>
        </w:rPr>
        <w:t>UTS</w:t>
      </w:r>
      <w:r w:rsidRPr="005D5C72">
        <w:rPr>
          <w:rFonts w:ascii="Times New Roman"/>
          <w:b/>
          <w:bCs/>
        </w:rPr>
        <w:t>容器创建管理接口（</w:t>
      </w:r>
      <w:r w:rsidRPr="005D5C72">
        <w:rPr>
          <w:rFonts w:ascii="Times New Roman"/>
          <w:b/>
          <w:bCs/>
        </w:rPr>
        <w:t>IIF-UTS-CREATE-001</w:t>
      </w:r>
      <w:r w:rsidRPr="005D5C72">
        <w:rPr>
          <w:rFonts w:ascii="Times New Roman"/>
          <w:b/>
          <w:bCs/>
        </w:rPr>
        <w:t>）</w:t>
      </w:r>
    </w:p>
    <w:p w14:paraId="7998805A" w14:textId="77777777" w:rsidR="007252D4" w:rsidRPr="005D5C72" w:rsidRDefault="007252D4" w:rsidP="008202F7">
      <w:pPr>
        <w:pStyle w:val="af9"/>
        <w:numPr>
          <w:ilvl w:val="0"/>
          <w:numId w:val="89"/>
        </w:numPr>
        <w:ind w:firstLineChars="0"/>
        <w:rPr>
          <w:rFonts w:ascii="Times New Roman"/>
        </w:rPr>
      </w:pPr>
      <w:r w:rsidRPr="005D5C72">
        <w:rPr>
          <w:rFonts w:ascii="Times New Roman"/>
        </w:rPr>
        <w:t>确保主机名存储结构的正确初始化和</w:t>
      </w:r>
      <w:r w:rsidRPr="005D5C72">
        <w:rPr>
          <w:rFonts w:ascii="Times New Roman"/>
        </w:rPr>
        <w:t>UTS</w:t>
      </w:r>
      <w:r w:rsidRPr="005D5C72">
        <w:rPr>
          <w:rFonts w:ascii="Times New Roman"/>
        </w:rPr>
        <w:t>命名空间的独立性；</w:t>
      </w:r>
    </w:p>
    <w:p w14:paraId="6A80E48B" w14:textId="77777777" w:rsidR="007252D4" w:rsidRPr="005D5C72" w:rsidRDefault="007252D4" w:rsidP="008202F7">
      <w:pPr>
        <w:pStyle w:val="af9"/>
        <w:numPr>
          <w:ilvl w:val="0"/>
          <w:numId w:val="89"/>
        </w:numPr>
        <w:ind w:firstLineChars="0"/>
        <w:rPr>
          <w:rFonts w:ascii="Times New Roman"/>
        </w:rPr>
      </w:pPr>
      <w:r w:rsidRPr="005D5C72">
        <w:rPr>
          <w:rFonts w:ascii="Times New Roman"/>
        </w:rPr>
        <w:t>通过</w:t>
      </w:r>
      <w:r w:rsidRPr="005D5C72">
        <w:rPr>
          <w:rFonts w:ascii="Times New Roman"/>
        </w:rPr>
        <w:t>UTS</w:t>
      </w:r>
      <w:r w:rsidRPr="005D5C72">
        <w:rPr>
          <w:rFonts w:ascii="Times New Roman"/>
        </w:rPr>
        <w:t>容器计数器保证容器</w:t>
      </w:r>
      <w:r w:rsidRPr="005D5C72">
        <w:rPr>
          <w:rFonts w:ascii="Times New Roman"/>
        </w:rPr>
        <w:t>ID</w:t>
      </w:r>
      <w:r w:rsidRPr="005D5C72">
        <w:rPr>
          <w:rFonts w:ascii="Times New Roman"/>
        </w:rPr>
        <w:t>的全局唯一性和递增一致性；</w:t>
      </w:r>
    </w:p>
    <w:p w14:paraId="6DCC9F68" w14:textId="77777777" w:rsidR="007252D4" w:rsidRPr="005D5C72" w:rsidRDefault="007252D4" w:rsidP="008202F7">
      <w:pPr>
        <w:pStyle w:val="af9"/>
        <w:numPr>
          <w:ilvl w:val="0"/>
          <w:numId w:val="89"/>
        </w:numPr>
        <w:ind w:firstLineChars="0"/>
        <w:rPr>
          <w:rFonts w:ascii="Times New Roman"/>
        </w:rPr>
      </w:pPr>
      <w:r w:rsidRPr="005D5C72">
        <w:rPr>
          <w:rFonts w:ascii="Times New Roman"/>
        </w:rPr>
        <w:t>支持</w:t>
      </w:r>
      <w:r w:rsidRPr="005D5C72">
        <w:rPr>
          <w:rFonts w:ascii="Times New Roman"/>
        </w:rPr>
        <w:t>50</w:t>
      </w:r>
      <w:r w:rsidRPr="005D5C72">
        <w:rPr>
          <w:rFonts w:ascii="Times New Roman"/>
        </w:rPr>
        <w:t>字符的主机名存储空间配置，为每个容器提供独立的主机名配置能力；</w:t>
      </w:r>
    </w:p>
    <w:p w14:paraId="5E0C3CBC" w14:textId="77777777" w:rsidR="007252D4" w:rsidRPr="005D5C72" w:rsidRDefault="007252D4" w:rsidP="008202F7">
      <w:pPr>
        <w:pStyle w:val="af9"/>
        <w:numPr>
          <w:ilvl w:val="0"/>
          <w:numId w:val="89"/>
        </w:numPr>
        <w:ind w:firstLineChars="0"/>
        <w:rPr>
          <w:rFonts w:ascii="Times New Roman"/>
        </w:rPr>
      </w:pPr>
      <w:r w:rsidRPr="005D5C72">
        <w:rPr>
          <w:rFonts w:ascii="Times New Roman"/>
        </w:rPr>
        <w:t>确保该接口能够自动维护容器链表结构，将新创建的容器正确添加到</w:t>
      </w:r>
      <w:proofErr w:type="spellStart"/>
      <w:r w:rsidRPr="005D5C72">
        <w:rPr>
          <w:rFonts w:ascii="Times New Roman"/>
        </w:rPr>
        <w:t>utsContainerListHead</w:t>
      </w:r>
      <w:proofErr w:type="spellEnd"/>
      <w:r w:rsidRPr="005D5C72">
        <w:rPr>
          <w:rFonts w:ascii="Times New Roman"/>
        </w:rPr>
        <w:t>管理链表中。</w:t>
      </w:r>
    </w:p>
    <w:p w14:paraId="1682DE21" w14:textId="65F140AA" w:rsidR="007252D4" w:rsidRPr="005D5C72" w:rsidRDefault="007252D4" w:rsidP="008202F7">
      <w:pPr>
        <w:pStyle w:val="af9"/>
        <w:numPr>
          <w:ilvl w:val="0"/>
          <w:numId w:val="85"/>
        </w:numPr>
        <w:ind w:firstLineChars="0"/>
        <w:rPr>
          <w:rFonts w:ascii="Times New Roman"/>
          <w:b/>
          <w:bCs/>
        </w:rPr>
      </w:pPr>
      <w:r w:rsidRPr="005D5C72">
        <w:rPr>
          <w:rFonts w:ascii="Times New Roman"/>
          <w:b/>
          <w:bCs/>
        </w:rPr>
        <w:t>主机名系统调用重定向接口（</w:t>
      </w:r>
      <w:r w:rsidRPr="005D5C72">
        <w:rPr>
          <w:rFonts w:ascii="Times New Roman"/>
          <w:b/>
          <w:bCs/>
        </w:rPr>
        <w:t>IIF-UTS-HOSTNAME-001</w:t>
      </w:r>
      <w:r w:rsidRPr="005D5C72">
        <w:rPr>
          <w:rFonts w:ascii="Times New Roman"/>
          <w:b/>
          <w:bCs/>
        </w:rPr>
        <w:t>）</w:t>
      </w:r>
    </w:p>
    <w:p w14:paraId="359045B2" w14:textId="77777777" w:rsidR="007252D4" w:rsidRPr="005D5C72" w:rsidRDefault="007252D4" w:rsidP="008202F7">
      <w:pPr>
        <w:pStyle w:val="af9"/>
        <w:numPr>
          <w:ilvl w:val="0"/>
          <w:numId w:val="89"/>
        </w:numPr>
        <w:ind w:firstLineChars="0"/>
        <w:rPr>
          <w:rFonts w:ascii="Times New Roman"/>
        </w:rPr>
      </w:pPr>
      <w:r w:rsidRPr="005D5C72">
        <w:rPr>
          <w:rFonts w:ascii="Times New Roman"/>
        </w:rPr>
        <w:t>提供透明的主机名系统调用重定向机制，确保</w:t>
      </w:r>
      <w:proofErr w:type="spellStart"/>
      <w:r w:rsidRPr="005D5C72">
        <w:rPr>
          <w:rFonts w:ascii="Times New Roman"/>
        </w:rPr>
        <w:t>gethostname</w:t>
      </w:r>
      <w:proofErr w:type="spellEnd"/>
      <w:r w:rsidRPr="005D5C72">
        <w:rPr>
          <w:rFonts w:ascii="Times New Roman"/>
        </w:rPr>
        <w:t>等操作返回容器专属的主机名信息；</w:t>
      </w:r>
    </w:p>
    <w:p w14:paraId="7ACE8FDB" w14:textId="77777777" w:rsidR="007252D4" w:rsidRPr="005D5C72" w:rsidRDefault="007252D4" w:rsidP="008202F7">
      <w:pPr>
        <w:pStyle w:val="af9"/>
        <w:numPr>
          <w:ilvl w:val="0"/>
          <w:numId w:val="89"/>
        </w:numPr>
        <w:ind w:firstLineChars="0"/>
        <w:rPr>
          <w:rFonts w:ascii="Times New Roman"/>
        </w:rPr>
      </w:pPr>
      <w:r w:rsidRPr="005D5C72">
        <w:rPr>
          <w:rFonts w:ascii="Times New Roman"/>
        </w:rPr>
        <w:t>支持完整的主机名管理服务，包括查询和设置操作，最大支持</w:t>
      </w:r>
      <w:r w:rsidRPr="005D5C72">
        <w:rPr>
          <w:rFonts w:ascii="Times New Roman"/>
        </w:rPr>
        <w:t>50</w:t>
      </w:r>
      <w:r w:rsidRPr="005D5C72">
        <w:rPr>
          <w:rFonts w:ascii="Times New Roman"/>
        </w:rPr>
        <w:t>字符长度的主机名配置；</w:t>
      </w:r>
    </w:p>
    <w:p w14:paraId="6171CEBA" w14:textId="7817E0D3" w:rsidR="007252D4" w:rsidRPr="005D5C72" w:rsidRDefault="007252D4" w:rsidP="008202F7">
      <w:pPr>
        <w:pStyle w:val="af9"/>
        <w:numPr>
          <w:ilvl w:val="0"/>
          <w:numId w:val="85"/>
        </w:numPr>
        <w:ind w:firstLineChars="0"/>
        <w:rPr>
          <w:rFonts w:ascii="Times New Roman"/>
          <w:b/>
          <w:bCs/>
        </w:rPr>
      </w:pPr>
      <w:r w:rsidRPr="005D5C72">
        <w:rPr>
          <w:rFonts w:ascii="Times New Roman"/>
          <w:b/>
          <w:bCs/>
        </w:rPr>
        <w:t>UTS</w:t>
      </w:r>
      <w:r w:rsidRPr="005D5C72">
        <w:rPr>
          <w:rFonts w:ascii="Times New Roman"/>
          <w:b/>
          <w:bCs/>
        </w:rPr>
        <w:t>容器生命周期管理接口（</w:t>
      </w:r>
      <w:r w:rsidRPr="005D5C72">
        <w:rPr>
          <w:rFonts w:ascii="Times New Roman"/>
          <w:b/>
          <w:bCs/>
        </w:rPr>
        <w:t>IIF-UTS-LIFE-001</w:t>
      </w:r>
      <w:r w:rsidRPr="005D5C72">
        <w:rPr>
          <w:rFonts w:ascii="Times New Roman"/>
          <w:b/>
          <w:bCs/>
        </w:rPr>
        <w:t>）</w:t>
      </w:r>
    </w:p>
    <w:p w14:paraId="66148D4F" w14:textId="77777777" w:rsidR="007252D4" w:rsidRPr="005D5C72" w:rsidRDefault="007252D4" w:rsidP="008202F7">
      <w:pPr>
        <w:pStyle w:val="af9"/>
        <w:numPr>
          <w:ilvl w:val="0"/>
          <w:numId w:val="89"/>
        </w:numPr>
        <w:ind w:firstLineChars="0"/>
        <w:rPr>
          <w:rFonts w:ascii="Times New Roman"/>
        </w:rPr>
      </w:pPr>
      <w:r w:rsidRPr="005D5C72">
        <w:rPr>
          <w:rFonts w:ascii="Times New Roman"/>
        </w:rPr>
        <w:t>确保引用计数</w:t>
      </w:r>
      <w:proofErr w:type="spellStart"/>
      <w:r w:rsidRPr="005D5C72">
        <w:rPr>
          <w:rFonts w:ascii="Times New Roman"/>
        </w:rPr>
        <w:t>rc</w:t>
      </w:r>
      <w:proofErr w:type="spellEnd"/>
      <w:r w:rsidRPr="005D5C72">
        <w:rPr>
          <w:rFonts w:ascii="Times New Roman"/>
        </w:rPr>
        <w:t>字段的</w:t>
      </w:r>
      <w:proofErr w:type="gramStart"/>
      <w:r w:rsidRPr="005D5C72">
        <w:rPr>
          <w:rFonts w:ascii="Times New Roman"/>
        </w:rPr>
        <w:t>准确维护</w:t>
      </w:r>
      <w:proofErr w:type="gramEnd"/>
      <w:r w:rsidRPr="005D5C72">
        <w:rPr>
          <w:rFonts w:ascii="Times New Roman"/>
        </w:rPr>
        <w:t>和自动更新机制；</w:t>
      </w:r>
    </w:p>
    <w:p w14:paraId="3D7E0470" w14:textId="77777777" w:rsidR="007252D4" w:rsidRPr="005D5C72" w:rsidRDefault="007252D4" w:rsidP="008202F7">
      <w:pPr>
        <w:pStyle w:val="af9"/>
        <w:numPr>
          <w:ilvl w:val="0"/>
          <w:numId w:val="89"/>
        </w:numPr>
        <w:ind w:firstLineChars="0"/>
        <w:rPr>
          <w:rFonts w:ascii="Times New Roman"/>
        </w:rPr>
      </w:pPr>
      <w:r w:rsidRPr="005D5C72">
        <w:rPr>
          <w:rFonts w:ascii="Times New Roman"/>
        </w:rPr>
        <w:t>支持线程在不同</w:t>
      </w:r>
      <w:r w:rsidRPr="005D5C72">
        <w:rPr>
          <w:rFonts w:ascii="Times New Roman"/>
        </w:rPr>
        <w:t>UTS</w:t>
      </w:r>
      <w:r w:rsidRPr="005D5C72">
        <w:rPr>
          <w:rFonts w:ascii="Times New Roman"/>
        </w:rPr>
        <w:t>容器间的动态迁移，确保迁移过程的原子性；</w:t>
      </w:r>
    </w:p>
    <w:p w14:paraId="267D1661" w14:textId="77777777" w:rsidR="007252D4" w:rsidRPr="005D5C72" w:rsidRDefault="007252D4" w:rsidP="008202F7">
      <w:pPr>
        <w:pStyle w:val="af9"/>
        <w:numPr>
          <w:ilvl w:val="0"/>
          <w:numId w:val="89"/>
        </w:numPr>
        <w:ind w:firstLineChars="0"/>
        <w:rPr>
          <w:rFonts w:ascii="Times New Roman"/>
        </w:rPr>
      </w:pPr>
      <w:r w:rsidRPr="005D5C72">
        <w:rPr>
          <w:rFonts w:ascii="Times New Roman"/>
        </w:rPr>
        <w:t>支持智能容器清理机制，当引用计数为零时自动触发</w:t>
      </w:r>
      <w:proofErr w:type="spellStart"/>
      <w:r w:rsidRPr="005D5C72">
        <w:rPr>
          <w:rFonts w:ascii="Times New Roman"/>
        </w:rPr>
        <w:t>rtems_uts_container_delete</w:t>
      </w:r>
      <w:proofErr w:type="spellEnd"/>
      <w:r w:rsidRPr="005D5C72">
        <w:rPr>
          <w:rFonts w:ascii="Times New Roman"/>
        </w:rPr>
        <w:t>()</w:t>
      </w:r>
      <w:r w:rsidRPr="005D5C72">
        <w:rPr>
          <w:rFonts w:ascii="Times New Roman"/>
        </w:rPr>
        <w:t>清理流程；</w:t>
      </w:r>
    </w:p>
    <w:p w14:paraId="27D04AFA" w14:textId="77777777" w:rsidR="007252D4" w:rsidRPr="005D5C72" w:rsidRDefault="007252D4" w:rsidP="008202F7">
      <w:pPr>
        <w:pStyle w:val="af9"/>
        <w:numPr>
          <w:ilvl w:val="0"/>
          <w:numId w:val="89"/>
        </w:numPr>
        <w:ind w:firstLineChars="0"/>
        <w:rPr>
          <w:rFonts w:ascii="Times New Roman"/>
        </w:rPr>
      </w:pPr>
      <w:r w:rsidRPr="005D5C72">
        <w:rPr>
          <w:rFonts w:ascii="Times New Roman"/>
        </w:rPr>
        <w:t>确保该接口能够安全处理容器资源清理，从管理链表中安全移除容器。</w:t>
      </w:r>
    </w:p>
    <w:p w14:paraId="7CD91416" w14:textId="257A1306" w:rsidR="007252D4" w:rsidRPr="005D5C72" w:rsidRDefault="007252D4" w:rsidP="008202F7">
      <w:pPr>
        <w:pStyle w:val="af9"/>
        <w:numPr>
          <w:ilvl w:val="0"/>
          <w:numId w:val="85"/>
        </w:numPr>
        <w:ind w:firstLineChars="0"/>
        <w:rPr>
          <w:rFonts w:ascii="Times New Roman"/>
          <w:b/>
          <w:bCs/>
        </w:rPr>
      </w:pPr>
      <w:r w:rsidRPr="005D5C72">
        <w:rPr>
          <w:rFonts w:ascii="Times New Roman"/>
          <w:b/>
          <w:bCs/>
        </w:rPr>
        <w:t>线程</w:t>
      </w:r>
      <w:r w:rsidRPr="005D5C72">
        <w:rPr>
          <w:rFonts w:ascii="Times New Roman"/>
          <w:b/>
          <w:bCs/>
        </w:rPr>
        <w:t>UTS</w:t>
      </w:r>
      <w:r w:rsidRPr="005D5C72">
        <w:rPr>
          <w:rFonts w:ascii="Times New Roman"/>
          <w:b/>
          <w:bCs/>
        </w:rPr>
        <w:t>容器绑定管理接口（</w:t>
      </w:r>
      <w:r w:rsidRPr="005D5C72">
        <w:rPr>
          <w:rFonts w:ascii="Times New Roman"/>
          <w:b/>
          <w:bCs/>
        </w:rPr>
        <w:t>IIF-UTS-BIND-001</w:t>
      </w:r>
      <w:r w:rsidRPr="005D5C72">
        <w:rPr>
          <w:rFonts w:ascii="Times New Roman"/>
          <w:b/>
          <w:bCs/>
        </w:rPr>
        <w:t>）</w:t>
      </w:r>
    </w:p>
    <w:p w14:paraId="2EE483D5" w14:textId="77777777" w:rsidR="007252D4" w:rsidRPr="005D5C72" w:rsidRDefault="007252D4" w:rsidP="008202F7">
      <w:pPr>
        <w:pStyle w:val="af9"/>
        <w:numPr>
          <w:ilvl w:val="0"/>
          <w:numId w:val="89"/>
        </w:numPr>
        <w:ind w:firstLineChars="0"/>
        <w:rPr>
          <w:rFonts w:ascii="Times New Roman"/>
        </w:rPr>
      </w:pPr>
      <w:r w:rsidRPr="005D5C72">
        <w:rPr>
          <w:rFonts w:ascii="Times New Roman"/>
        </w:rPr>
        <w:t>确保</w:t>
      </w:r>
      <w:r w:rsidRPr="005D5C72">
        <w:rPr>
          <w:rFonts w:ascii="Times New Roman"/>
        </w:rPr>
        <w:t>Thread_Control</w:t>
      </w:r>
      <w:r w:rsidRPr="005D5C72">
        <w:rPr>
          <w:rFonts w:ascii="Times New Roman"/>
        </w:rPr>
        <w:t>中</w:t>
      </w:r>
      <w:r w:rsidRPr="005D5C72">
        <w:rPr>
          <w:rFonts w:ascii="Times New Roman"/>
        </w:rPr>
        <w:t>container</w:t>
      </w:r>
      <w:r w:rsidRPr="005D5C72">
        <w:rPr>
          <w:rFonts w:ascii="Times New Roman"/>
        </w:rPr>
        <w:t>指针的正确维护；</w:t>
      </w:r>
    </w:p>
    <w:p w14:paraId="0FA25554" w14:textId="77777777" w:rsidR="007252D4" w:rsidRPr="005D5C72" w:rsidRDefault="007252D4" w:rsidP="008202F7">
      <w:pPr>
        <w:pStyle w:val="af9"/>
        <w:numPr>
          <w:ilvl w:val="0"/>
          <w:numId w:val="89"/>
        </w:numPr>
        <w:ind w:firstLineChars="0"/>
        <w:rPr>
          <w:rFonts w:ascii="Times New Roman"/>
        </w:rPr>
      </w:pPr>
      <w:r w:rsidRPr="005D5C72">
        <w:rPr>
          <w:rFonts w:ascii="Times New Roman"/>
        </w:rPr>
        <w:t>支持线程在不同</w:t>
      </w:r>
      <w:r w:rsidRPr="005D5C72">
        <w:rPr>
          <w:rFonts w:ascii="Times New Roman"/>
        </w:rPr>
        <w:t>UTS</w:t>
      </w:r>
      <w:r w:rsidRPr="005D5C72">
        <w:rPr>
          <w:rFonts w:ascii="Times New Roman"/>
        </w:rPr>
        <w:t>容器间的安全迁移；</w:t>
      </w:r>
    </w:p>
    <w:p w14:paraId="61B02DE9" w14:textId="77777777" w:rsidR="007252D4" w:rsidRPr="005D5C72" w:rsidRDefault="007252D4" w:rsidP="008202F7">
      <w:pPr>
        <w:pStyle w:val="af9"/>
        <w:numPr>
          <w:ilvl w:val="0"/>
          <w:numId w:val="89"/>
        </w:numPr>
        <w:ind w:firstLineChars="0"/>
        <w:rPr>
          <w:rFonts w:ascii="Times New Roman"/>
        </w:rPr>
      </w:pPr>
      <w:r w:rsidRPr="005D5C72">
        <w:rPr>
          <w:rFonts w:ascii="Times New Roman"/>
        </w:rPr>
        <w:t>在线程迁移时自动处理源容器和目标容器的引用计数变化；</w:t>
      </w:r>
    </w:p>
    <w:p w14:paraId="3EDE3EE7" w14:textId="77777777" w:rsidR="007252D4" w:rsidRPr="005D5C72" w:rsidRDefault="007252D4" w:rsidP="008202F7">
      <w:pPr>
        <w:pStyle w:val="af9"/>
        <w:numPr>
          <w:ilvl w:val="0"/>
          <w:numId w:val="89"/>
        </w:numPr>
        <w:ind w:firstLineChars="0"/>
        <w:rPr>
          <w:rFonts w:ascii="Times New Roman"/>
        </w:rPr>
      </w:pPr>
      <w:r w:rsidRPr="005D5C72">
        <w:rPr>
          <w:rFonts w:ascii="Times New Roman"/>
        </w:rPr>
        <w:t>在线程迁移时自动处理资源清理和引用计数更新。</w:t>
      </w:r>
    </w:p>
    <w:p w14:paraId="6F1FF609" w14:textId="36713677" w:rsidR="007252D4" w:rsidRPr="005D5C72" w:rsidRDefault="007252D4" w:rsidP="008202F7">
      <w:pPr>
        <w:pStyle w:val="af9"/>
        <w:numPr>
          <w:ilvl w:val="0"/>
          <w:numId w:val="85"/>
        </w:numPr>
        <w:ind w:firstLineChars="0"/>
        <w:rPr>
          <w:rFonts w:ascii="Times New Roman"/>
          <w:b/>
          <w:bCs/>
        </w:rPr>
      </w:pPr>
      <w:r w:rsidRPr="005D5C72">
        <w:rPr>
          <w:rFonts w:ascii="Times New Roman"/>
          <w:b/>
          <w:bCs/>
        </w:rPr>
        <w:t>UTS</w:t>
      </w:r>
      <w:r w:rsidRPr="005D5C72">
        <w:rPr>
          <w:rFonts w:ascii="Times New Roman"/>
          <w:b/>
          <w:bCs/>
        </w:rPr>
        <w:t>容器主机名查询服务接口（</w:t>
      </w:r>
      <w:r w:rsidRPr="005D5C72">
        <w:rPr>
          <w:rFonts w:ascii="Times New Roman"/>
          <w:b/>
          <w:bCs/>
        </w:rPr>
        <w:t>IIF-UTS-QUERY-001</w:t>
      </w:r>
      <w:r w:rsidRPr="005D5C72">
        <w:rPr>
          <w:rFonts w:ascii="Times New Roman"/>
          <w:b/>
          <w:bCs/>
        </w:rPr>
        <w:t>）</w:t>
      </w:r>
    </w:p>
    <w:p w14:paraId="382EBA78" w14:textId="77777777" w:rsidR="007252D4" w:rsidRPr="005D5C72" w:rsidRDefault="007252D4" w:rsidP="008202F7">
      <w:pPr>
        <w:pStyle w:val="af9"/>
        <w:numPr>
          <w:ilvl w:val="0"/>
          <w:numId w:val="89"/>
        </w:numPr>
        <w:ind w:firstLineChars="0"/>
        <w:rPr>
          <w:rFonts w:ascii="Times New Roman"/>
        </w:rPr>
      </w:pPr>
      <w:r w:rsidRPr="005D5C72">
        <w:rPr>
          <w:rFonts w:ascii="Times New Roman"/>
        </w:rPr>
        <w:t>交付安全的主机名访问机制，从</w:t>
      </w:r>
      <w:r w:rsidRPr="005D5C72">
        <w:rPr>
          <w:rFonts w:ascii="Times New Roman"/>
        </w:rPr>
        <w:t>UTS</w:t>
      </w:r>
      <w:r w:rsidRPr="005D5C72">
        <w:rPr>
          <w:rFonts w:ascii="Times New Roman"/>
        </w:rPr>
        <w:t>容器的</w:t>
      </w:r>
      <w:r w:rsidRPr="005D5C72">
        <w:rPr>
          <w:rFonts w:ascii="Times New Roman"/>
        </w:rPr>
        <w:t>name</w:t>
      </w:r>
      <w:r w:rsidRPr="005D5C72">
        <w:rPr>
          <w:rFonts w:ascii="Times New Roman"/>
        </w:rPr>
        <w:t>字段中获取主机名信息；</w:t>
      </w:r>
    </w:p>
    <w:p w14:paraId="73B46987" w14:textId="77777777" w:rsidR="007252D4" w:rsidRPr="005D5C72" w:rsidRDefault="007252D4" w:rsidP="008202F7">
      <w:pPr>
        <w:pStyle w:val="af9"/>
        <w:numPr>
          <w:ilvl w:val="0"/>
          <w:numId w:val="89"/>
        </w:numPr>
        <w:ind w:firstLineChars="0"/>
        <w:rPr>
          <w:rFonts w:ascii="Times New Roman"/>
        </w:rPr>
      </w:pPr>
      <w:r w:rsidRPr="005D5C72">
        <w:rPr>
          <w:rFonts w:ascii="Times New Roman"/>
        </w:rPr>
        <w:t>支持线程的主机名查询操作；</w:t>
      </w:r>
    </w:p>
    <w:p w14:paraId="6B415B5F" w14:textId="77777777" w:rsidR="007252D4" w:rsidRPr="005D5C72" w:rsidRDefault="007252D4" w:rsidP="008202F7">
      <w:pPr>
        <w:pStyle w:val="af9"/>
        <w:numPr>
          <w:ilvl w:val="0"/>
          <w:numId w:val="89"/>
        </w:numPr>
        <w:ind w:firstLineChars="0"/>
        <w:rPr>
          <w:rFonts w:ascii="Times New Roman"/>
        </w:rPr>
      </w:pPr>
      <w:r w:rsidRPr="005D5C72">
        <w:rPr>
          <w:rFonts w:ascii="Times New Roman"/>
        </w:rPr>
        <w:lastRenderedPageBreak/>
        <w:t>确保该接口能够提供容器存在性验证，通过</w:t>
      </w:r>
      <w:proofErr w:type="spellStart"/>
      <w:r w:rsidRPr="005D5C72">
        <w:rPr>
          <w:rFonts w:ascii="Times New Roman"/>
        </w:rPr>
        <w:t>rtems_uts_container_exists</w:t>
      </w:r>
      <w:proofErr w:type="spellEnd"/>
      <w:r w:rsidRPr="005D5C72">
        <w:rPr>
          <w:rFonts w:ascii="Times New Roman"/>
        </w:rPr>
        <w:t>()</w:t>
      </w:r>
      <w:r w:rsidRPr="005D5C72">
        <w:rPr>
          <w:rFonts w:ascii="Times New Roman"/>
        </w:rPr>
        <w:t>防止对已销毁容器的非法访问。</w:t>
      </w:r>
    </w:p>
    <w:p w14:paraId="455B4B1D" w14:textId="28DD6532" w:rsidR="007252D4" w:rsidRPr="005D5C72" w:rsidRDefault="007252D4" w:rsidP="008202F7">
      <w:pPr>
        <w:pStyle w:val="af9"/>
        <w:numPr>
          <w:ilvl w:val="0"/>
          <w:numId w:val="85"/>
        </w:numPr>
        <w:ind w:firstLineChars="0"/>
        <w:rPr>
          <w:rFonts w:ascii="Times New Roman"/>
          <w:b/>
          <w:bCs/>
        </w:rPr>
      </w:pPr>
      <w:r w:rsidRPr="005D5C72">
        <w:rPr>
          <w:rFonts w:ascii="Times New Roman"/>
          <w:b/>
          <w:bCs/>
        </w:rPr>
        <w:t>UTS</w:t>
      </w:r>
      <w:r w:rsidRPr="005D5C72">
        <w:rPr>
          <w:rFonts w:ascii="Times New Roman"/>
          <w:b/>
          <w:bCs/>
        </w:rPr>
        <w:t>容器内存管理接口（</w:t>
      </w:r>
      <w:r w:rsidRPr="005D5C72">
        <w:rPr>
          <w:rFonts w:ascii="Times New Roman"/>
          <w:b/>
          <w:bCs/>
        </w:rPr>
        <w:t>IIF-UTS-MEM-001</w:t>
      </w:r>
      <w:r w:rsidRPr="005D5C72">
        <w:rPr>
          <w:rFonts w:ascii="Times New Roman"/>
          <w:b/>
          <w:bCs/>
        </w:rPr>
        <w:t>）</w:t>
      </w:r>
    </w:p>
    <w:p w14:paraId="5A5D7E43" w14:textId="77777777" w:rsidR="007252D4" w:rsidRPr="005D5C72" w:rsidRDefault="007252D4" w:rsidP="008202F7">
      <w:pPr>
        <w:pStyle w:val="af9"/>
        <w:numPr>
          <w:ilvl w:val="0"/>
          <w:numId w:val="89"/>
        </w:numPr>
        <w:ind w:firstLineChars="0"/>
        <w:rPr>
          <w:rFonts w:ascii="Times New Roman"/>
        </w:rPr>
      </w:pPr>
      <w:r w:rsidRPr="005D5C72">
        <w:rPr>
          <w:rFonts w:ascii="Times New Roman"/>
        </w:rPr>
        <w:t>使用</w:t>
      </w:r>
      <w:r w:rsidRPr="005D5C72">
        <w:rPr>
          <w:rFonts w:ascii="Times New Roman"/>
        </w:rPr>
        <w:t>_</w:t>
      </w:r>
      <w:proofErr w:type="spellStart"/>
      <w:r w:rsidRPr="005D5C72">
        <w:rPr>
          <w:rFonts w:ascii="Times New Roman"/>
        </w:rPr>
        <w:t>Workspace_Allocate</w:t>
      </w:r>
      <w:proofErr w:type="spellEnd"/>
      <w:r w:rsidRPr="005D5C72">
        <w:rPr>
          <w:rFonts w:ascii="Times New Roman"/>
        </w:rPr>
        <w:t>确保内存分配；</w:t>
      </w:r>
    </w:p>
    <w:p w14:paraId="4FC1AB4D" w14:textId="77777777" w:rsidR="007252D4" w:rsidRPr="005D5C72" w:rsidRDefault="007252D4" w:rsidP="008202F7">
      <w:pPr>
        <w:pStyle w:val="af9"/>
        <w:numPr>
          <w:ilvl w:val="0"/>
          <w:numId w:val="89"/>
        </w:numPr>
        <w:ind w:firstLineChars="0"/>
        <w:rPr>
          <w:rFonts w:ascii="Times New Roman"/>
        </w:rPr>
      </w:pPr>
      <w:r w:rsidRPr="005D5C72">
        <w:rPr>
          <w:rFonts w:ascii="Times New Roman"/>
        </w:rPr>
        <w:t>交付完整的容器内存生命周期管理，包括</w:t>
      </w:r>
      <w:proofErr w:type="spellStart"/>
      <w:r w:rsidRPr="005D5C72">
        <w:rPr>
          <w:rFonts w:ascii="Times New Roman"/>
        </w:rPr>
        <w:t>UtsContainer</w:t>
      </w:r>
      <w:proofErr w:type="spellEnd"/>
      <w:r w:rsidRPr="005D5C72">
        <w:rPr>
          <w:rFonts w:ascii="Times New Roman"/>
        </w:rPr>
        <w:t>结构体、</w:t>
      </w:r>
      <w:proofErr w:type="spellStart"/>
      <w:r w:rsidRPr="005D5C72">
        <w:rPr>
          <w:rFonts w:ascii="Times New Roman"/>
        </w:rPr>
        <w:t>UtsContainerNode</w:t>
      </w:r>
      <w:proofErr w:type="spellEnd"/>
      <w:r w:rsidRPr="005D5C72">
        <w:rPr>
          <w:rFonts w:ascii="Times New Roman"/>
        </w:rPr>
        <w:t>链表节点的统一内存管理；</w:t>
      </w:r>
    </w:p>
    <w:p w14:paraId="53D59671" w14:textId="77777777" w:rsidR="007252D4" w:rsidRPr="005D5C72" w:rsidRDefault="007252D4" w:rsidP="008202F7">
      <w:pPr>
        <w:pStyle w:val="af9"/>
        <w:numPr>
          <w:ilvl w:val="0"/>
          <w:numId w:val="89"/>
        </w:numPr>
        <w:ind w:firstLineChars="0"/>
        <w:rPr>
          <w:rFonts w:ascii="Times New Roman"/>
        </w:rPr>
      </w:pPr>
      <w:r w:rsidRPr="005D5C72">
        <w:rPr>
          <w:rFonts w:ascii="Times New Roman"/>
        </w:rPr>
        <w:t>确保容器删除时所有相关内存的彻底释放，防止内存泄漏和系统不稳定；</w:t>
      </w:r>
    </w:p>
    <w:p w14:paraId="43F9555A" w14:textId="27759BFC" w:rsidR="007252D4" w:rsidRPr="005D5C72" w:rsidRDefault="007252D4" w:rsidP="008202F7">
      <w:pPr>
        <w:pStyle w:val="af9"/>
        <w:numPr>
          <w:ilvl w:val="0"/>
          <w:numId w:val="85"/>
        </w:numPr>
        <w:ind w:firstLineChars="0"/>
        <w:rPr>
          <w:rFonts w:ascii="Times New Roman"/>
          <w:b/>
          <w:bCs/>
        </w:rPr>
      </w:pPr>
      <w:r w:rsidRPr="005D5C72">
        <w:rPr>
          <w:rFonts w:ascii="Times New Roman"/>
          <w:b/>
          <w:bCs/>
        </w:rPr>
        <w:t>UTS</w:t>
      </w:r>
      <w:r w:rsidRPr="005D5C72">
        <w:rPr>
          <w:rFonts w:ascii="Times New Roman"/>
          <w:b/>
          <w:bCs/>
        </w:rPr>
        <w:t>线程服务接口（</w:t>
      </w:r>
      <w:r w:rsidRPr="005D5C72">
        <w:rPr>
          <w:rFonts w:ascii="Times New Roman"/>
          <w:b/>
          <w:bCs/>
        </w:rPr>
        <w:t>IIF-UTS-THREAD-001</w:t>
      </w:r>
      <w:r w:rsidRPr="005D5C72">
        <w:rPr>
          <w:rFonts w:ascii="Times New Roman"/>
          <w:b/>
          <w:bCs/>
        </w:rPr>
        <w:t>）</w:t>
      </w:r>
    </w:p>
    <w:p w14:paraId="4F4C318A" w14:textId="77777777" w:rsidR="007252D4" w:rsidRPr="005D5C72" w:rsidRDefault="007252D4" w:rsidP="008202F7">
      <w:pPr>
        <w:pStyle w:val="af9"/>
        <w:numPr>
          <w:ilvl w:val="0"/>
          <w:numId w:val="89"/>
        </w:numPr>
        <w:ind w:firstLineChars="0"/>
        <w:rPr>
          <w:rFonts w:ascii="Times New Roman"/>
        </w:rPr>
      </w:pPr>
      <w:r w:rsidRPr="005D5C72">
        <w:rPr>
          <w:rFonts w:ascii="Times New Roman"/>
        </w:rPr>
        <w:t>提供可靠的当前执行线程获取服务，通过</w:t>
      </w:r>
      <w:r w:rsidRPr="005D5C72">
        <w:rPr>
          <w:rFonts w:ascii="Times New Roman"/>
        </w:rPr>
        <w:t>_</w:t>
      </w:r>
      <w:proofErr w:type="spellStart"/>
      <w:r w:rsidRPr="005D5C72">
        <w:rPr>
          <w:rFonts w:ascii="Times New Roman"/>
        </w:rPr>
        <w:t>Thread_Get_executing</w:t>
      </w:r>
      <w:proofErr w:type="spellEnd"/>
      <w:r w:rsidRPr="005D5C72">
        <w:rPr>
          <w:rFonts w:ascii="Times New Roman"/>
        </w:rPr>
        <w:t>()</w:t>
      </w:r>
      <w:r w:rsidRPr="005D5C72">
        <w:rPr>
          <w:rFonts w:ascii="Times New Roman"/>
        </w:rPr>
        <w:t>函数确保线程信息的准确性；</w:t>
      </w:r>
    </w:p>
    <w:p w14:paraId="39155ECA" w14:textId="77777777" w:rsidR="007252D4" w:rsidRPr="005D5C72" w:rsidRDefault="007252D4" w:rsidP="008202F7">
      <w:pPr>
        <w:pStyle w:val="af9"/>
        <w:numPr>
          <w:ilvl w:val="0"/>
          <w:numId w:val="89"/>
        </w:numPr>
        <w:ind w:firstLineChars="0"/>
        <w:rPr>
          <w:rFonts w:ascii="Times New Roman"/>
        </w:rPr>
      </w:pPr>
      <w:r w:rsidRPr="005D5C72">
        <w:rPr>
          <w:rFonts w:ascii="Times New Roman"/>
        </w:rPr>
        <w:t>支持快速查找线程所属的</w:t>
      </w:r>
      <w:r w:rsidRPr="005D5C72">
        <w:rPr>
          <w:rFonts w:ascii="Times New Roman"/>
        </w:rPr>
        <w:t>UTS</w:t>
      </w:r>
      <w:r w:rsidRPr="005D5C72">
        <w:rPr>
          <w:rFonts w:ascii="Times New Roman"/>
        </w:rPr>
        <w:t>容器，为主机名服务提供基础支持；</w:t>
      </w:r>
    </w:p>
    <w:p w14:paraId="13512CD4" w14:textId="77777777" w:rsidR="007252D4" w:rsidRPr="007252D4" w:rsidRDefault="007252D4" w:rsidP="007252D4"/>
    <w:p w14:paraId="250DB303" w14:textId="7E63D78E" w:rsidR="009A1123" w:rsidRDefault="009A1123" w:rsidP="009A1123">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3.3.1.</w:t>
      </w:r>
      <w:r>
        <w:rPr>
          <w:rFonts w:ascii="Times New Roman" w:eastAsia="黑体" w:hAnsi="Times New Roman" w:hint="eastAsia"/>
          <w:sz w:val="24"/>
          <w:szCs w:val="24"/>
        </w:rPr>
        <w:t xml:space="preserve">3 </w:t>
      </w:r>
      <w:r>
        <w:rPr>
          <w:rFonts w:ascii="Times New Roman" w:eastAsia="黑体" w:hAnsi="Times New Roman" w:hint="eastAsia"/>
          <w:sz w:val="24"/>
          <w:szCs w:val="24"/>
        </w:rPr>
        <w:t>文件系统视图</w:t>
      </w:r>
      <w:r w:rsidRPr="001B6763">
        <w:rPr>
          <w:rFonts w:ascii="Times New Roman" w:eastAsia="黑体" w:hAnsi="Times New Roman"/>
          <w:sz w:val="24"/>
          <w:szCs w:val="24"/>
        </w:rPr>
        <w:t>隔离子系统</w:t>
      </w:r>
      <w:r w:rsidR="00AF57C1" w:rsidRPr="00AF57C1">
        <w:rPr>
          <w:rFonts w:ascii="Times New Roman" w:eastAsia="黑体" w:hAnsi="Times New Roman" w:hint="eastAsia"/>
          <w:sz w:val="24"/>
          <w:szCs w:val="24"/>
        </w:rPr>
        <w:t>（</w:t>
      </w:r>
      <w:r w:rsidR="00AF57C1" w:rsidRPr="00AF57C1">
        <w:rPr>
          <w:rFonts w:ascii="Times New Roman" w:eastAsia="黑体" w:hAnsi="Times New Roman"/>
          <w:sz w:val="24"/>
          <w:szCs w:val="24"/>
        </w:rPr>
        <w:t>IFA_I_</w:t>
      </w:r>
      <w:r w:rsidR="00AF57C1" w:rsidRPr="00AF57C1">
        <w:rPr>
          <w:rFonts w:ascii="Times New Roman" w:eastAsia="黑体" w:hAnsi="Times New Roman" w:hint="eastAsia"/>
          <w:sz w:val="24"/>
          <w:szCs w:val="24"/>
        </w:rPr>
        <w:t>KERNEL_00</w:t>
      </w:r>
      <w:r w:rsidR="00AF57C1">
        <w:rPr>
          <w:rFonts w:ascii="Times New Roman" w:eastAsia="黑体" w:hAnsi="Times New Roman" w:hint="eastAsia"/>
          <w:sz w:val="24"/>
          <w:szCs w:val="24"/>
        </w:rPr>
        <w:t>3</w:t>
      </w:r>
      <w:r w:rsidR="00AF57C1" w:rsidRPr="00AF57C1">
        <w:rPr>
          <w:rFonts w:ascii="Times New Roman" w:eastAsia="黑体" w:hAnsi="Times New Roman" w:hint="eastAsia"/>
          <w:sz w:val="24"/>
          <w:szCs w:val="24"/>
        </w:rPr>
        <w:t>）</w:t>
      </w:r>
    </w:p>
    <w:p w14:paraId="1999331D" w14:textId="5236468E" w:rsidR="009A1123" w:rsidRDefault="009A1123" w:rsidP="009A1123">
      <w:pPr>
        <w:pStyle w:val="5"/>
      </w:pPr>
      <w:r w:rsidRPr="001B6763">
        <w:t>3.3.1.</w:t>
      </w:r>
      <w:r>
        <w:rPr>
          <w:rFonts w:hint="eastAsia"/>
        </w:rPr>
        <w:t>3</w:t>
      </w:r>
      <w:r w:rsidRPr="001B6763">
        <w:rPr>
          <w:rFonts w:hint="eastAsia"/>
        </w:rPr>
        <w:t>.1</w:t>
      </w:r>
      <w:r w:rsidRPr="001B6763">
        <w:t>内部接口框图示意</w:t>
      </w:r>
    </w:p>
    <w:p w14:paraId="04B6FC35" w14:textId="0C522351" w:rsidR="009A1123" w:rsidRDefault="009A1123" w:rsidP="007252D4">
      <w:pPr>
        <w:jc w:val="center"/>
      </w:pPr>
      <w:r>
        <w:rPr>
          <w:noProof/>
        </w:rPr>
        <mc:AlternateContent>
          <mc:Choice Requires="wpc">
            <w:drawing>
              <wp:inline distT="0" distB="0" distL="0" distR="0" wp14:anchorId="46218E47" wp14:editId="1ECFF8D2">
                <wp:extent cx="2879211" cy="2274570"/>
                <wp:effectExtent l="0" t="0" r="0" b="0"/>
                <wp:docPr id="803314456" name="画布 80331445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803314466" name="文本框 267"/>
                        <wps:cNvSpPr txBox="1">
                          <a:spLocks noRot="1" noChangeAspect="1" noEditPoints="1" noChangeArrowheads="1" noChangeShapeType="1" noTextEdit="1"/>
                        </wps:cNvSpPr>
                        <wps:spPr bwMode="auto">
                          <a:xfrm>
                            <a:off x="660400" y="1199049"/>
                            <a:ext cx="728134" cy="236220"/>
                          </a:xfrm>
                          <a:prstGeom prst="rect">
                            <a:avLst/>
                          </a:prstGeom>
                          <a:solidFill>
                            <a:srgbClr val="FFFFFF"/>
                          </a:solidFill>
                          <a:ln w="6350">
                            <a:solidFill>
                              <a:srgbClr val="FFFFFF"/>
                            </a:solidFill>
                            <a:miter lim="800000"/>
                            <a:headEnd/>
                            <a:tailEnd/>
                          </a:ln>
                        </wps:spPr>
                        <wps:txbx>
                          <w:txbxContent>
                            <w:p w14:paraId="7AF62497" w14:textId="77777777" w:rsidR="009A1123" w:rsidRDefault="009A1123" w:rsidP="009A1123">
                              <w:pPr>
                                <w:rPr>
                                  <w:rFonts w:ascii="Calibri" w:hAnsi="Calibri"/>
                                  <w:sz w:val="11"/>
                                  <w:szCs w:val="11"/>
                                </w:rPr>
                              </w:pPr>
                              <w:r>
                                <w:rPr>
                                  <w:rFonts w:ascii="Calibri" w:hAnsi="Calibri"/>
                                  <w:sz w:val="11"/>
                                  <w:szCs w:val="11"/>
                                </w:rPr>
                                <w:t>IIF-MNT-M</w:t>
                              </w:r>
                              <w:r>
                                <w:rPr>
                                  <w:rFonts w:ascii="Calibri" w:hAnsi="Calibri" w:hint="eastAsia"/>
                                  <w:sz w:val="11"/>
                                  <w:szCs w:val="11"/>
                                </w:rPr>
                                <w:t>EM</w:t>
                              </w:r>
                              <w:r>
                                <w:rPr>
                                  <w:rFonts w:ascii="Calibri" w:hAnsi="Calibri"/>
                                  <w:sz w:val="11"/>
                                  <w:szCs w:val="11"/>
                                </w:rPr>
                                <w:t>-001</w:t>
                              </w:r>
                            </w:p>
                          </w:txbxContent>
                        </wps:txbx>
                        <wps:bodyPr rot="0" vert="horz" wrap="square" lIns="91440" tIns="45720" rIns="91440" bIns="45720" anchor="t" anchorCtr="0" upright="1">
                          <a:noAutofit/>
                        </wps:bodyPr>
                      </wps:wsp>
                      <wps:wsp>
                        <wps:cNvPr id="803314465" name="文本框 267"/>
                        <wps:cNvSpPr txBox="1">
                          <a:spLocks noRot="1" noChangeAspect="1" noEditPoints="1" noChangeArrowheads="1" noChangeShapeType="1" noTextEdit="1"/>
                        </wps:cNvSpPr>
                        <wps:spPr bwMode="auto">
                          <a:xfrm>
                            <a:off x="1331361" y="1211863"/>
                            <a:ext cx="802239" cy="236855"/>
                          </a:xfrm>
                          <a:prstGeom prst="rect">
                            <a:avLst/>
                          </a:prstGeom>
                          <a:solidFill>
                            <a:srgbClr val="FFFFFF"/>
                          </a:solidFill>
                          <a:ln w="6350">
                            <a:solidFill>
                              <a:srgbClr val="FFFFFF"/>
                            </a:solidFill>
                            <a:miter lim="800000"/>
                            <a:headEnd/>
                            <a:tailEnd/>
                          </a:ln>
                        </wps:spPr>
                        <wps:txbx>
                          <w:txbxContent>
                            <w:p w14:paraId="5D10DC69" w14:textId="77777777" w:rsidR="009A1123" w:rsidRPr="00527FE4" w:rsidRDefault="009A1123" w:rsidP="009A1123">
                              <w:pPr>
                                <w:rPr>
                                  <w:rFonts w:ascii="Calibri" w:hAnsi="Calibri"/>
                                  <w:sz w:val="11"/>
                                  <w:szCs w:val="11"/>
                                </w:rPr>
                              </w:pPr>
                              <w:r>
                                <w:rPr>
                                  <w:rFonts w:ascii="Calibri" w:hAnsi="Calibri"/>
                                  <w:sz w:val="11"/>
                                  <w:szCs w:val="11"/>
                                </w:rPr>
                                <w:t>IIF-MNT-</w:t>
                              </w:r>
                              <w:r>
                                <w:rPr>
                                  <w:rFonts w:ascii="Calibri" w:hAnsi="Calibri" w:hint="eastAsia"/>
                                  <w:sz w:val="11"/>
                                  <w:szCs w:val="11"/>
                                </w:rPr>
                                <w:t>MOUNT</w:t>
                              </w:r>
                              <w:r>
                                <w:rPr>
                                  <w:rFonts w:ascii="Calibri" w:hAnsi="Calibri"/>
                                  <w:sz w:val="11"/>
                                  <w:szCs w:val="11"/>
                                </w:rPr>
                                <w:t>-00</w:t>
                              </w:r>
                              <w:r>
                                <w:rPr>
                                  <w:rFonts w:ascii="Calibri" w:hAnsi="Calibri" w:hint="eastAsia"/>
                                  <w:sz w:val="11"/>
                                  <w:szCs w:val="11"/>
                                </w:rPr>
                                <w:t>1</w:t>
                              </w:r>
                            </w:p>
                          </w:txbxContent>
                        </wps:txbx>
                        <wps:bodyPr rot="0" vert="horz" wrap="square" lIns="91440" tIns="45720" rIns="91440" bIns="45720" anchor="t" anchorCtr="0" upright="1">
                          <a:noAutofit/>
                        </wps:bodyPr>
                      </wps:wsp>
                      <wps:wsp>
                        <wps:cNvPr id="803314464" name="文本框 267"/>
                        <wps:cNvSpPr txBox="1">
                          <a:spLocks noRot="1" noChangeAspect="1" noEditPoints="1" noChangeArrowheads="1" noChangeShapeType="1" noTextEdit="1"/>
                        </wps:cNvSpPr>
                        <wps:spPr bwMode="auto">
                          <a:xfrm>
                            <a:off x="2118337" y="1286295"/>
                            <a:ext cx="724875" cy="237490"/>
                          </a:xfrm>
                          <a:prstGeom prst="rect">
                            <a:avLst/>
                          </a:prstGeom>
                          <a:solidFill>
                            <a:srgbClr val="FFFFFF"/>
                          </a:solidFill>
                          <a:ln w="6350">
                            <a:solidFill>
                              <a:srgbClr val="FFFFFF"/>
                            </a:solidFill>
                            <a:miter lim="800000"/>
                            <a:headEnd/>
                            <a:tailEnd/>
                          </a:ln>
                        </wps:spPr>
                        <wps:txbx>
                          <w:txbxContent>
                            <w:p w14:paraId="5C050A96" w14:textId="77777777" w:rsidR="009A1123" w:rsidRDefault="009A1123" w:rsidP="009A1123">
                              <w:pPr>
                                <w:rPr>
                                  <w:rFonts w:ascii="Calibri" w:hAnsi="Calibri"/>
                                  <w:sz w:val="11"/>
                                  <w:szCs w:val="11"/>
                                </w:rPr>
                              </w:pPr>
                              <w:r>
                                <w:rPr>
                                  <w:rFonts w:ascii="Calibri" w:hAnsi="Calibri"/>
                                  <w:sz w:val="11"/>
                                  <w:szCs w:val="11"/>
                                </w:rPr>
                                <w:t>IIF-MNT-</w:t>
                              </w:r>
                              <w:r>
                                <w:rPr>
                                  <w:rFonts w:ascii="Calibri" w:hAnsi="Calibri" w:hint="eastAsia"/>
                                  <w:sz w:val="11"/>
                                  <w:szCs w:val="11"/>
                                </w:rPr>
                                <w:t>PATH</w:t>
                              </w:r>
                              <w:r>
                                <w:rPr>
                                  <w:rFonts w:ascii="Calibri" w:hAnsi="Calibri"/>
                                  <w:sz w:val="11"/>
                                  <w:szCs w:val="11"/>
                                </w:rPr>
                                <w:t>-001</w:t>
                              </w:r>
                            </w:p>
                            <w:p w14:paraId="48740F5B"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58" name="文本框 267"/>
                        <wps:cNvSpPr txBox="1">
                          <a:spLocks noRot="1" noChangeAspect="1" noEditPoints="1" noChangeArrowheads="1" noChangeShapeType="1" noTextEdit="1"/>
                        </wps:cNvSpPr>
                        <wps:spPr bwMode="auto">
                          <a:xfrm>
                            <a:off x="0" y="1229362"/>
                            <a:ext cx="708515" cy="258445"/>
                          </a:xfrm>
                          <a:prstGeom prst="rect">
                            <a:avLst/>
                          </a:prstGeom>
                          <a:solidFill>
                            <a:srgbClr val="FFFFFF"/>
                          </a:solidFill>
                          <a:ln w="6350">
                            <a:solidFill>
                              <a:srgbClr val="FFFFFF"/>
                            </a:solidFill>
                            <a:miter lim="800000"/>
                            <a:headEnd/>
                            <a:tailEnd/>
                          </a:ln>
                        </wps:spPr>
                        <wps:txbx>
                          <w:txbxContent>
                            <w:p w14:paraId="2806DE18" w14:textId="77777777" w:rsidR="009A1123" w:rsidRDefault="009A1123" w:rsidP="009A1123">
                              <w:pPr>
                                <w:rPr>
                                  <w:rFonts w:ascii="Calibri" w:hAnsi="Calibri"/>
                                  <w:sz w:val="11"/>
                                  <w:szCs w:val="11"/>
                                </w:rPr>
                              </w:pPr>
                              <w:r>
                                <w:rPr>
                                  <w:rFonts w:ascii="Calibri" w:hAnsi="Calibri"/>
                                  <w:sz w:val="11"/>
                                  <w:szCs w:val="11"/>
                                </w:rPr>
                                <w:t>IIF-MNT-</w:t>
                              </w:r>
                              <w:r>
                                <w:rPr>
                                  <w:rFonts w:ascii="Calibri" w:hAnsi="Calibri" w:hint="eastAsia"/>
                                  <w:sz w:val="11"/>
                                  <w:szCs w:val="11"/>
                                </w:rPr>
                                <w:t>LIFE</w:t>
                              </w:r>
                              <w:r>
                                <w:rPr>
                                  <w:rFonts w:ascii="Calibri" w:hAnsi="Calibri"/>
                                  <w:sz w:val="11"/>
                                  <w:szCs w:val="11"/>
                                </w:rPr>
                                <w:t>-001</w:t>
                              </w:r>
                            </w:p>
                            <w:p w14:paraId="2A8316FC"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81" name="AutoShape 932"/>
                        <wps:cNvSpPr>
                          <a:spLocks noRot="1" noChangeAspect="1" noEditPoints="1" noChangeArrowheads="1" noChangeShapeType="1" noTextEdit="1"/>
                        </wps:cNvSpPr>
                        <wps:spPr bwMode="auto">
                          <a:xfrm>
                            <a:off x="148608" y="489102"/>
                            <a:ext cx="1942130" cy="753851"/>
                          </a:xfrm>
                          <a:prstGeom prst="roundRect">
                            <a:avLst>
                              <a:gd name="adj" fmla="val 16667"/>
                            </a:avLst>
                          </a:prstGeom>
                          <a:solidFill>
                            <a:srgbClr val="FFFFFF"/>
                          </a:solidFill>
                          <a:ln w="9525">
                            <a:solidFill>
                              <a:srgbClr val="000000"/>
                            </a:solidFill>
                            <a:round/>
                            <a:headEnd/>
                            <a:tailEnd/>
                          </a:ln>
                        </wps:spPr>
                        <wps:txbx>
                          <w:txbxContent>
                            <w:p w14:paraId="11CEB873" w14:textId="77777777" w:rsidR="009A1123" w:rsidRDefault="009A1123" w:rsidP="009A1123">
                              <w:pPr>
                                <w:ind w:left="605" w:hanging="605"/>
                                <w:jc w:val="center"/>
                                <w:rPr>
                                  <w:rFonts w:ascii="Times New Roman"/>
                                  <w:sz w:val="15"/>
                                  <w:szCs w:val="15"/>
                                </w:rPr>
                              </w:pPr>
                              <w:r>
                                <w:rPr>
                                  <w:rFonts w:ascii="Times New Roman" w:hint="eastAsia"/>
                                  <w:sz w:val="15"/>
                                  <w:szCs w:val="15"/>
                                </w:rPr>
                                <w:t>MNT</w:t>
                              </w:r>
                              <w:r>
                                <w:rPr>
                                  <w:rFonts w:ascii="Times New Roman" w:hint="eastAsia"/>
                                  <w:sz w:val="15"/>
                                  <w:szCs w:val="15"/>
                                </w:rPr>
                                <w:t>容器核心</w:t>
                              </w:r>
                            </w:p>
                          </w:txbxContent>
                        </wps:txbx>
                        <wps:bodyPr rot="0" vert="horz" wrap="square" lIns="91440" tIns="45720" rIns="91440" bIns="45720" anchor="t" anchorCtr="0" upright="1">
                          <a:noAutofit/>
                        </wps:bodyPr>
                      </wps:wsp>
                      <wps:wsp>
                        <wps:cNvPr id="803314411" name="文本框 267"/>
                        <wps:cNvSpPr txBox="1">
                          <a:spLocks noRot="1" noChangeAspect="1" noEditPoints="1" noChangeArrowheads="1" noChangeShapeType="1" noTextEdit="1"/>
                        </wps:cNvSpPr>
                        <wps:spPr bwMode="auto">
                          <a:xfrm>
                            <a:off x="1552091" y="185151"/>
                            <a:ext cx="857734" cy="238013"/>
                          </a:xfrm>
                          <a:prstGeom prst="rect">
                            <a:avLst/>
                          </a:prstGeom>
                          <a:solidFill>
                            <a:srgbClr val="FFFFFF"/>
                          </a:solidFill>
                          <a:ln w="6350">
                            <a:solidFill>
                              <a:srgbClr val="FFFFFF"/>
                            </a:solidFill>
                            <a:miter lim="800000"/>
                            <a:headEnd/>
                            <a:tailEnd/>
                          </a:ln>
                        </wps:spPr>
                        <wps:txbx>
                          <w:txbxContent>
                            <w:p w14:paraId="4A6B50B3"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MNT</w:t>
                              </w:r>
                              <w:r>
                                <w:rPr>
                                  <w:rFonts w:ascii="Calibri" w:hAnsi="Calibri"/>
                                  <w:sz w:val="11"/>
                                  <w:szCs w:val="11"/>
                                </w:rPr>
                                <w:t>-</w:t>
                              </w:r>
                              <w:r>
                                <w:rPr>
                                  <w:rFonts w:ascii="Calibri" w:hAnsi="Calibri" w:hint="eastAsia"/>
                                  <w:sz w:val="11"/>
                                  <w:szCs w:val="11"/>
                                </w:rPr>
                                <w:t>REDIRECT</w:t>
                              </w:r>
                              <w:r>
                                <w:rPr>
                                  <w:rFonts w:ascii="Calibri" w:hAnsi="Calibri"/>
                                  <w:sz w:val="11"/>
                                  <w:szCs w:val="11"/>
                                </w:rPr>
                                <w:t>-001</w:t>
                              </w:r>
                            </w:p>
                            <w:p w14:paraId="1203B0A8"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12" name="文本框 267"/>
                        <wps:cNvSpPr txBox="1">
                          <a:spLocks noRot="1" noChangeAspect="1" noEditPoints="1" noChangeArrowheads="1" noChangeShapeType="1" noTextEdit="1"/>
                        </wps:cNvSpPr>
                        <wps:spPr bwMode="auto">
                          <a:xfrm>
                            <a:off x="0" y="213014"/>
                            <a:ext cx="778978" cy="259080"/>
                          </a:xfrm>
                          <a:prstGeom prst="rect">
                            <a:avLst/>
                          </a:prstGeom>
                          <a:solidFill>
                            <a:srgbClr val="FFFFFF"/>
                          </a:solidFill>
                          <a:ln w="6350">
                            <a:solidFill>
                              <a:srgbClr val="FFFFFF"/>
                            </a:solidFill>
                            <a:miter lim="800000"/>
                            <a:headEnd/>
                            <a:tailEnd/>
                          </a:ln>
                        </wps:spPr>
                        <wps:txbx>
                          <w:txbxContent>
                            <w:p w14:paraId="46005100"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MNT</w:t>
                              </w:r>
                              <w:r>
                                <w:rPr>
                                  <w:rFonts w:ascii="Calibri" w:hAnsi="Calibri"/>
                                  <w:sz w:val="11"/>
                                  <w:szCs w:val="11"/>
                                </w:rPr>
                                <w:t>-C</w:t>
                              </w:r>
                              <w:r>
                                <w:rPr>
                                  <w:rFonts w:ascii="Calibri" w:hAnsi="Calibri" w:hint="eastAsia"/>
                                  <w:sz w:val="11"/>
                                  <w:szCs w:val="11"/>
                                </w:rPr>
                                <w:t>REATE</w:t>
                              </w:r>
                              <w:r>
                                <w:rPr>
                                  <w:rFonts w:ascii="Calibri" w:hAnsi="Calibri"/>
                                  <w:sz w:val="11"/>
                                  <w:szCs w:val="11"/>
                                </w:rPr>
                                <w:t>-001</w:t>
                              </w:r>
                            </w:p>
                            <w:p w14:paraId="15304AE3"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35" name="AutoShape 932"/>
                        <wps:cNvSpPr>
                          <a:spLocks noRot="1" noChangeAspect="1" noEditPoints="1" noChangeArrowheads="1" noChangeShapeType="1" noTextEdit="1"/>
                        </wps:cNvSpPr>
                        <wps:spPr bwMode="auto">
                          <a:xfrm>
                            <a:off x="854314" y="48445"/>
                            <a:ext cx="631345" cy="273425"/>
                          </a:xfrm>
                          <a:prstGeom prst="roundRect">
                            <a:avLst>
                              <a:gd name="adj" fmla="val 16667"/>
                            </a:avLst>
                          </a:prstGeom>
                          <a:solidFill>
                            <a:srgbClr val="FFFFFF"/>
                          </a:solidFill>
                          <a:ln w="9525">
                            <a:solidFill>
                              <a:srgbClr val="000000"/>
                            </a:solidFill>
                            <a:round/>
                            <a:headEnd/>
                            <a:tailEnd/>
                          </a:ln>
                        </wps:spPr>
                        <wps:txbx>
                          <w:txbxContent>
                            <w:p w14:paraId="6D4C3CC7" w14:textId="77777777" w:rsidR="009A1123" w:rsidRPr="007A2AD9" w:rsidRDefault="009A1123" w:rsidP="009A1123">
                              <w:pPr>
                                <w:ind w:left="605" w:hanging="605"/>
                                <w:jc w:val="center"/>
                                <w:rPr>
                                  <w:rFonts w:ascii="Times New Roman"/>
                                  <w:sz w:val="15"/>
                                  <w:szCs w:val="15"/>
                                </w:rPr>
                              </w:pPr>
                              <w:r>
                                <w:rPr>
                                  <w:rFonts w:ascii="Times New Roman" w:hint="eastAsia"/>
                                  <w:sz w:val="15"/>
                                  <w:szCs w:val="15"/>
                                </w:rPr>
                                <w:t>用户空间</w:t>
                              </w:r>
                            </w:p>
                          </w:txbxContent>
                        </wps:txbx>
                        <wps:bodyPr rot="0" vert="horz" wrap="square" lIns="91440" tIns="45720" rIns="91440" bIns="45720" anchor="t" anchorCtr="0" upright="1">
                          <a:noAutofit/>
                        </wps:bodyPr>
                      </wps:wsp>
                      <wps:wsp>
                        <wps:cNvPr id="803314436" name="AutoShape 932"/>
                        <wps:cNvSpPr>
                          <a:spLocks noRot="1" noChangeAspect="1" noEditPoints="1" noChangeArrowheads="1" noChangeShapeType="1" noTextEdit="1"/>
                        </wps:cNvSpPr>
                        <wps:spPr bwMode="auto">
                          <a:xfrm>
                            <a:off x="109638" y="1496638"/>
                            <a:ext cx="2214462" cy="643256"/>
                          </a:xfrm>
                          <a:prstGeom prst="roundRect">
                            <a:avLst>
                              <a:gd name="adj" fmla="val 16667"/>
                            </a:avLst>
                          </a:prstGeom>
                          <a:solidFill>
                            <a:srgbClr val="FFFFFF"/>
                          </a:solidFill>
                          <a:ln w="9525">
                            <a:solidFill>
                              <a:srgbClr val="000000"/>
                            </a:solidFill>
                            <a:round/>
                            <a:headEnd/>
                            <a:tailEnd/>
                          </a:ln>
                        </wps:spPr>
                        <wps:txbx>
                          <w:txbxContent>
                            <w:p w14:paraId="2D8EF319" w14:textId="77777777" w:rsidR="009A1123" w:rsidRPr="007A2AD9" w:rsidRDefault="009A1123" w:rsidP="009A1123">
                              <w:pPr>
                                <w:ind w:left="432" w:hanging="432"/>
                                <w:jc w:val="center"/>
                                <w:rPr>
                                  <w:rFonts w:ascii="Times New Roman"/>
                                  <w:sz w:val="15"/>
                                  <w:szCs w:val="15"/>
                                </w:rPr>
                              </w:pPr>
                              <w:r>
                                <w:rPr>
                                  <w:rFonts w:ascii="Times New Roman" w:hint="eastAsia"/>
                                  <w:sz w:val="15"/>
                                  <w:szCs w:val="15"/>
                                </w:rPr>
                                <w:t>系统服务层</w:t>
                              </w:r>
                            </w:p>
                          </w:txbxContent>
                        </wps:txbx>
                        <wps:bodyPr rot="0" vert="horz" wrap="square" lIns="91440" tIns="45720" rIns="91440" bIns="45720" anchor="t" anchorCtr="0" upright="1">
                          <a:noAutofit/>
                        </wps:bodyPr>
                      </wps:wsp>
                      <wps:wsp>
                        <wps:cNvPr id="803314437" name="AutoShape 932"/>
                        <wps:cNvSpPr>
                          <a:spLocks noRot="1" noChangeAspect="1" noEditPoints="1" noChangeArrowheads="1" noChangeShapeType="1" noTextEdit="1"/>
                        </wps:cNvSpPr>
                        <wps:spPr bwMode="auto">
                          <a:xfrm>
                            <a:off x="148608" y="1773155"/>
                            <a:ext cx="630370" cy="274320"/>
                          </a:xfrm>
                          <a:prstGeom prst="roundRect">
                            <a:avLst>
                              <a:gd name="adj" fmla="val 16667"/>
                            </a:avLst>
                          </a:prstGeom>
                          <a:solidFill>
                            <a:srgbClr val="FFFFFF"/>
                          </a:solidFill>
                          <a:ln w="9525">
                            <a:solidFill>
                              <a:srgbClr val="000000"/>
                            </a:solidFill>
                            <a:round/>
                            <a:headEnd/>
                            <a:tailEnd/>
                          </a:ln>
                        </wps:spPr>
                        <wps:txbx>
                          <w:txbxContent>
                            <w:p w14:paraId="00BEE5AE" w14:textId="77777777" w:rsidR="009A1123" w:rsidRDefault="009A1123" w:rsidP="009A1123">
                              <w:pPr>
                                <w:jc w:val="center"/>
                              </w:pPr>
                              <w:r>
                                <w:rPr>
                                  <w:rFonts w:ascii="Times New Roman" w:hint="eastAsia"/>
                                  <w:sz w:val="15"/>
                                  <w:szCs w:val="15"/>
                                </w:rPr>
                                <w:t>挂载服务</w:t>
                              </w:r>
                            </w:p>
                          </w:txbxContent>
                        </wps:txbx>
                        <wps:bodyPr rot="0" vert="horz" wrap="square" lIns="91440" tIns="45720" rIns="91440" bIns="45720" anchor="t" anchorCtr="0" upright="1">
                          <a:noAutofit/>
                        </wps:bodyPr>
                      </wps:wsp>
                      <wps:wsp>
                        <wps:cNvPr id="803314438" name="AutoShape 932"/>
                        <wps:cNvSpPr>
                          <a:spLocks noRot="1" noChangeAspect="1" noEditPoints="1" noChangeArrowheads="1" noChangeShapeType="1" noTextEdit="1"/>
                        </wps:cNvSpPr>
                        <wps:spPr bwMode="auto">
                          <a:xfrm>
                            <a:off x="877647" y="1773156"/>
                            <a:ext cx="622541" cy="295274"/>
                          </a:xfrm>
                          <a:prstGeom prst="roundRect">
                            <a:avLst>
                              <a:gd name="adj" fmla="val 16667"/>
                            </a:avLst>
                          </a:prstGeom>
                          <a:solidFill>
                            <a:srgbClr val="FFFFFF"/>
                          </a:solidFill>
                          <a:ln w="9525">
                            <a:solidFill>
                              <a:srgbClr val="000000"/>
                            </a:solidFill>
                            <a:round/>
                            <a:headEnd/>
                            <a:tailEnd/>
                          </a:ln>
                        </wps:spPr>
                        <wps:txbx>
                          <w:txbxContent>
                            <w:p w14:paraId="198B4D00" w14:textId="77777777" w:rsidR="009A1123" w:rsidRDefault="009A1123" w:rsidP="009A1123">
                              <w:pPr>
                                <w:jc w:val="center"/>
                              </w:pPr>
                              <w:r>
                                <w:rPr>
                                  <w:rFonts w:ascii="Times New Roman" w:hint="eastAsia"/>
                                  <w:sz w:val="15"/>
                                  <w:szCs w:val="15"/>
                                </w:rPr>
                                <w:t>内存管理</w:t>
                              </w:r>
                            </w:p>
                          </w:txbxContent>
                        </wps:txbx>
                        <wps:bodyPr rot="0" vert="horz" wrap="square" lIns="91440" tIns="45720" rIns="91440" bIns="45720" anchor="t" anchorCtr="0" upright="1">
                          <a:noAutofit/>
                        </wps:bodyPr>
                      </wps:wsp>
                      <wps:wsp>
                        <wps:cNvPr id="803314439" name="AutoShape 932"/>
                        <wps:cNvSpPr>
                          <a:spLocks noRot="1" noChangeAspect="1" noEditPoints="1" noChangeArrowheads="1" noChangeShapeType="1" noTextEdit="1"/>
                        </wps:cNvSpPr>
                        <wps:spPr bwMode="auto">
                          <a:xfrm>
                            <a:off x="249151" y="888024"/>
                            <a:ext cx="846225" cy="273050"/>
                          </a:xfrm>
                          <a:prstGeom prst="roundRect">
                            <a:avLst>
                              <a:gd name="adj" fmla="val 16667"/>
                            </a:avLst>
                          </a:prstGeom>
                          <a:solidFill>
                            <a:srgbClr val="FFFFFF"/>
                          </a:solidFill>
                          <a:ln w="9525">
                            <a:solidFill>
                              <a:srgbClr val="000000"/>
                            </a:solidFill>
                            <a:round/>
                            <a:headEnd/>
                            <a:tailEnd/>
                          </a:ln>
                        </wps:spPr>
                        <wps:txbx>
                          <w:txbxContent>
                            <w:p w14:paraId="2E076DA5" w14:textId="77777777" w:rsidR="009A1123" w:rsidRDefault="009A1123" w:rsidP="009A1123">
                              <w:pPr>
                                <w:ind w:left="605" w:hanging="605"/>
                                <w:jc w:val="center"/>
                                <w:rPr>
                                  <w:rFonts w:ascii="Times New Roman"/>
                                  <w:sz w:val="15"/>
                                  <w:szCs w:val="15"/>
                                </w:rPr>
                              </w:pPr>
                              <w:r>
                                <w:rPr>
                                  <w:rFonts w:ascii="Times New Roman" w:hint="eastAsia"/>
                                  <w:sz w:val="15"/>
                                  <w:szCs w:val="15"/>
                                </w:rPr>
                                <w:t>MNT</w:t>
                              </w:r>
                              <w:r>
                                <w:rPr>
                                  <w:rFonts w:ascii="Times New Roman" w:hint="eastAsia"/>
                                  <w:sz w:val="15"/>
                                  <w:szCs w:val="15"/>
                                </w:rPr>
                                <w:t>容器管理</w:t>
                              </w:r>
                            </w:p>
                          </w:txbxContent>
                        </wps:txbx>
                        <wps:bodyPr rot="0" vert="horz" wrap="square" lIns="91440" tIns="45720" rIns="91440" bIns="45720" anchor="t" anchorCtr="0" upright="1">
                          <a:noAutofit/>
                        </wps:bodyPr>
                      </wps:wsp>
                      <wps:wsp>
                        <wps:cNvPr id="803314441" name="连接符: 曲线 803314441"/>
                        <wps:cNvCnPr>
                          <a:stCxn id="803314435" idx="1"/>
                          <a:endCxn id="803314439" idx="0"/>
                        </wps:cNvCnPr>
                        <wps:spPr>
                          <a:xfrm rot="10800000" flipV="1">
                            <a:off x="672264" y="185158"/>
                            <a:ext cx="182050" cy="702866"/>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45" name="AutoShape 932"/>
                        <wps:cNvSpPr>
                          <a:spLocks noRot="1" noChangeAspect="1" noEditPoints="1" noChangeArrowheads="1" noChangeShapeType="1" noTextEdit="1"/>
                        </wps:cNvSpPr>
                        <wps:spPr bwMode="auto">
                          <a:xfrm>
                            <a:off x="1395414" y="894195"/>
                            <a:ext cx="613237" cy="273050"/>
                          </a:xfrm>
                          <a:prstGeom prst="roundRect">
                            <a:avLst>
                              <a:gd name="adj" fmla="val 16667"/>
                            </a:avLst>
                          </a:prstGeom>
                          <a:solidFill>
                            <a:srgbClr val="FFFFFF"/>
                          </a:solidFill>
                          <a:ln w="9525">
                            <a:solidFill>
                              <a:srgbClr val="000000"/>
                            </a:solidFill>
                            <a:round/>
                            <a:headEnd/>
                            <a:tailEnd/>
                          </a:ln>
                        </wps:spPr>
                        <wps:txbx>
                          <w:txbxContent>
                            <w:p w14:paraId="7AE8A93E" w14:textId="77777777" w:rsidR="009A1123" w:rsidRDefault="009A1123" w:rsidP="009A1123">
                              <w:pPr>
                                <w:ind w:left="605" w:hanging="605"/>
                                <w:jc w:val="center"/>
                                <w:rPr>
                                  <w:rFonts w:ascii="Times New Roman"/>
                                  <w:sz w:val="15"/>
                                  <w:szCs w:val="15"/>
                                </w:rPr>
                              </w:pPr>
                              <w:r>
                                <w:rPr>
                                  <w:rFonts w:ascii="Times New Roman" w:hint="eastAsia"/>
                                  <w:sz w:val="15"/>
                                  <w:szCs w:val="15"/>
                                </w:rPr>
                                <w:t>重定向层</w:t>
                              </w:r>
                            </w:p>
                          </w:txbxContent>
                        </wps:txbx>
                        <wps:bodyPr rot="0" vert="horz" wrap="square" lIns="91440" tIns="45720" rIns="91440" bIns="45720" anchor="t" anchorCtr="0" upright="1">
                          <a:noAutofit/>
                        </wps:bodyPr>
                      </wps:wsp>
                      <wps:wsp>
                        <wps:cNvPr id="803314446" name="连接符: 曲线 803314446"/>
                        <wps:cNvCnPr>
                          <a:stCxn id="803314435" idx="3"/>
                          <a:endCxn id="803314445" idx="0"/>
                        </wps:cNvCnPr>
                        <wps:spPr>
                          <a:xfrm>
                            <a:off x="1485659" y="185158"/>
                            <a:ext cx="216374" cy="709037"/>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60" name="连接符: 曲线 803314460"/>
                        <wps:cNvCnPr>
                          <a:stCxn id="803314445" idx="2"/>
                          <a:endCxn id="803314437" idx="0"/>
                        </wps:cNvCnPr>
                        <wps:spPr>
                          <a:xfrm rot="5400000">
                            <a:off x="779995" y="850898"/>
                            <a:ext cx="605836" cy="123824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61" name="连接符: 曲线 803314461"/>
                        <wps:cNvCnPr>
                          <a:stCxn id="803314445" idx="3"/>
                          <a:endCxn id="803314468" idx="0"/>
                        </wps:cNvCnPr>
                        <wps:spPr>
                          <a:xfrm flipH="1">
                            <a:off x="1921510" y="1030592"/>
                            <a:ext cx="87141" cy="741763"/>
                          </a:xfrm>
                          <a:prstGeom prst="curvedConnector4">
                            <a:avLst>
                              <a:gd name="adj1" fmla="val -262333"/>
                              <a:gd name="adj2" fmla="val 5920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62" name="连接符: 曲线 803314462"/>
                        <wps:cNvCnPr>
                          <a:stCxn id="803314439" idx="2"/>
                          <a:endCxn id="803314437" idx="0"/>
                        </wps:cNvCnPr>
                        <wps:spPr>
                          <a:xfrm rot="5400000">
                            <a:off x="262026" y="1362698"/>
                            <a:ext cx="612006" cy="208471"/>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63" name="连接符: 曲线 803314463"/>
                        <wps:cNvCnPr>
                          <a:stCxn id="803314439" idx="3"/>
                          <a:endCxn id="803314438" idx="0"/>
                        </wps:cNvCnPr>
                        <wps:spPr>
                          <a:xfrm>
                            <a:off x="1095376" y="1024422"/>
                            <a:ext cx="93542" cy="748515"/>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68" name="AutoShape 932"/>
                        <wps:cNvSpPr>
                          <a:spLocks noRot="1" noChangeAspect="1" noEditPoints="1" noChangeArrowheads="1" noChangeShapeType="1" noTextEdit="1"/>
                        </wps:cNvSpPr>
                        <wps:spPr bwMode="auto">
                          <a:xfrm>
                            <a:off x="1610360" y="1772574"/>
                            <a:ext cx="622300" cy="294640"/>
                          </a:xfrm>
                          <a:prstGeom prst="roundRect">
                            <a:avLst>
                              <a:gd name="adj" fmla="val 16667"/>
                            </a:avLst>
                          </a:prstGeom>
                          <a:solidFill>
                            <a:srgbClr val="FFFFFF"/>
                          </a:solidFill>
                          <a:ln w="9525">
                            <a:solidFill>
                              <a:srgbClr val="000000"/>
                            </a:solidFill>
                            <a:round/>
                            <a:headEnd/>
                            <a:tailEnd/>
                          </a:ln>
                        </wps:spPr>
                        <wps:txbx>
                          <w:txbxContent>
                            <w:p w14:paraId="1DA3C4D6" w14:textId="77777777" w:rsidR="009A1123" w:rsidRDefault="009A1123" w:rsidP="009A1123">
                              <w:pPr>
                                <w:jc w:val="center"/>
                                <w:rPr>
                                  <w:rFonts w:ascii="Times New Roman"/>
                                  <w:sz w:val="15"/>
                                  <w:szCs w:val="15"/>
                                </w:rPr>
                              </w:pPr>
                              <w:r>
                                <w:rPr>
                                  <w:rFonts w:ascii="Times New Roman" w:hint="eastAsia"/>
                                  <w:sz w:val="15"/>
                                  <w:szCs w:val="15"/>
                                </w:rPr>
                                <w:t>路径服务</w:t>
                              </w:r>
                            </w:p>
                          </w:txbxContent>
                        </wps:txbx>
                        <wps:bodyPr rot="0" vert="horz" wrap="square" lIns="91440" tIns="45720" rIns="91440" bIns="45720" anchor="t" anchorCtr="0" upright="1">
                          <a:noAutofit/>
                        </wps:bodyPr>
                      </wps:wsp>
                    </wpc:wpc>
                  </a:graphicData>
                </a:graphic>
              </wp:inline>
            </w:drawing>
          </mc:Choice>
          <mc:Fallback>
            <w:pict>
              <v:group w14:anchorId="46218E47" id="画布 803314456" o:spid="_x0000_s1345" editas="canvas" style="width:226.7pt;height:179.1pt;mso-position-horizontal-relative:char;mso-position-vertical-relative:line" coordsize="28790,22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">
                <v:shape id="_x0000_s1346" type="#_x0000_t75" style="position:absolute;width:28790;height:22745;visibility:visible;mso-wrap-style:square">
                  <v:fill o:detectmouseclick="t"/>
                  <v:path o:connecttype="none"/>
                </v:shape>
                <v:shape id="文本框 267" o:spid="_x0000_s1347" type="#_x0000_t202" style="position:absolute;left:6604;top:11990;width:7281;height:2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" strokecolor="white" strokeweight=".5pt">
                  <o:lock v:ext="edit" rotation="t" aspectratio="t" verticies="t" text="t" shapetype="t"/>
                  <v:textbox>
                    <w:txbxContent>
                      <w:p w14:paraId="7AF62497" w14:textId="77777777" w:rsidR="009A1123" w:rsidRDefault="009A1123" w:rsidP="009A1123">
                        <w:pPr>
                          <w:rPr>
                            <w:rFonts w:ascii="Calibri" w:hAnsi="Calibri"/>
                            <w:sz w:val="11"/>
                            <w:szCs w:val="11"/>
                          </w:rPr>
                        </w:pPr>
                        <w:r>
                          <w:rPr>
                            <w:rFonts w:ascii="Calibri" w:hAnsi="Calibri"/>
                            <w:sz w:val="11"/>
                            <w:szCs w:val="11"/>
                          </w:rPr>
                          <w:t>IIF-MNT-M</w:t>
                        </w:r>
                        <w:r>
                          <w:rPr>
                            <w:rFonts w:ascii="Calibri" w:hAnsi="Calibri" w:hint="eastAsia"/>
                            <w:sz w:val="11"/>
                            <w:szCs w:val="11"/>
                          </w:rPr>
                          <w:t>EM</w:t>
                        </w:r>
                        <w:r>
                          <w:rPr>
                            <w:rFonts w:ascii="Calibri" w:hAnsi="Calibri"/>
                            <w:sz w:val="11"/>
                            <w:szCs w:val="11"/>
                          </w:rPr>
                          <w:t>-001</w:t>
                        </w:r>
                      </w:p>
                    </w:txbxContent>
                  </v:textbox>
                </v:shape>
                <v:shape id="文本框 267" o:spid="_x0000_s1348" type="#_x0000_t202" style="position:absolute;left:13313;top:12118;width:8023;height:2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" strokecolor="white" strokeweight=".5pt">
                  <o:lock v:ext="edit" rotation="t" aspectratio="t" verticies="t" text="t" shapetype="t"/>
                  <v:textbox>
                    <w:txbxContent>
                      <w:p w14:paraId="5D10DC69" w14:textId="77777777" w:rsidR="009A1123" w:rsidRPr="00527FE4" w:rsidRDefault="009A1123" w:rsidP="009A1123">
                        <w:pPr>
                          <w:rPr>
                            <w:rFonts w:ascii="Calibri" w:hAnsi="Calibri"/>
                            <w:sz w:val="11"/>
                            <w:szCs w:val="11"/>
                          </w:rPr>
                        </w:pPr>
                        <w:r>
                          <w:rPr>
                            <w:rFonts w:ascii="Calibri" w:hAnsi="Calibri"/>
                            <w:sz w:val="11"/>
                            <w:szCs w:val="11"/>
                          </w:rPr>
                          <w:t>IIF-MNT-</w:t>
                        </w:r>
                        <w:r>
                          <w:rPr>
                            <w:rFonts w:ascii="Calibri" w:hAnsi="Calibri" w:hint="eastAsia"/>
                            <w:sz w:val="11"/>
                            <w:szCs w:val="11"/>
                          </w:rPr>
                          <w:t>MOUNT</w:t>
                        </w:r>
                        <w:r>
                          <w:rPr>
                            <w:rFonts w:ascii="Calibri" w:hAnsi="Calibri"/>
                            <w:sz w:val="11"/>
                            <w:szCs w:val="11"/>
                          </w:rPr>
                          <w:t>-00</w:t>
                        </w:r>
                        <w:r>
                          <w:rPr>
                            <w:rFonts w:ascii="Calibri" w:hAnsi="Calibri" w:hint="eastAsia"/>
                            <w:sz w:val="11"/>
                            <w:szCs w:val="11"/>
                          </w:rPr>
                          <w:t>1</w:t>
                        </w:r>
                      </w:p>
                    </w:txbxContent>
                  </v:textbox>
                </v:shape>
                <v:shape id="文本框 267" o:spid="_x0000_s1349" type="#_x0000_t202" style="position:absolute;left:21183;top:12862;width:7249;height:2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" strokecolor="white" strokeweight=".5pt">
                  <o:lock v:ext="edit" rotation="t" aspectratio="t" verticies="t" text="t" shapetype="t"/>
                  <v:textbox>
                    <w:txbxContent>
                      <w:p w14:paraId="5C050A96" w14:textId="77777777" w:rsidR="009A1123" w:rsidRDefault="009A1123" w:rsidP="009A1123">
                        <w:pPr>
                          <w:rPr>
                            <w:rFonts w:ascii="Calibri" w:hAnsi="Calibri"/>
                            <w:sz w:val="11"/>
                            <w:szCs w:val="11"/>
                          </w:rPr>
                        </w:pPr>
                        <w:r>
                          <w:rPr>
                            <w:rFonts w:ascii="Calibri" w:hAnsi="Calibri"/>
                            <w:sz w:val="11"/>
                            <w:szCs w:val="11"/>
                          </w:rPr>
                          <w:t>IIF-MNT-</w:t>
                        </w:r>
                        <w:r>
                          <w:rPr>
                            <w:rFonts w:ascii="Calibri" w:hAnsi="Calibri" w:hint="eastAsia"/>
                            <w:sz w:val="11"/>
                            <w:szCs w:val="11"/>
                          </w:rPr>
                          <w:t>PATH</w:t>
                        </w:r>
                        <w:r>
                          <w:rPr>
                            <w:rFonts w:ascii="Calibri" w:hAnsi="Calibri"/>
                            <w:sz w:val="11"/>
                            <w:szCs w:val="11"/>
                          </w:rPr>
                          <w:t>-001</w:t>
                        </w:r>
                      </w:p>
                      <w:p w14:paraId="48740F5B"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50" type="#_x0000_t202" style="position:absolute;top:12293;width:7085;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" strokecolor="white" strokeweight=".5pt">
                  <o:lock v:ext="edit" rotation="t" aspectratio="t" verticies="t" text="t" shapetype="t"/>
                  <v:textbox>
                    <w:txbxContent>
                      <w:p w14:paraId="2806DE18" w14:textId="77777777" w:rsidR="009A1123" w:rsidRDefault="009A1123" w:rsidP="009A1123">
                        <w:pPr>
                          <w:rPr>
                            <w:rFonts w:ascii="Calibri" w:hAnsi="Calibri"/>
                            <w:sz w:val="11"/>
                            <w:szCs w:val="11"/>
                          </w:rPr>
                        </w:pPr>
                        <w:r>
                          <w:rPr>
                            <w:rFonts w:ascii="Calibri" w:hAnsi="Calibri"/>
                            <w:sz w:val="11"/>
                            <w:szCs w:val="11"/>
                          </w:rPr>
                          <w:t>IIF-MNT-</w:t>
                        </w:r>
                        <w:r>
                          <w:rPr>
                            <w:rFonts w:ascii="Calibri" w:hAnsi="Calibri" w:hint="eastAsia"/>
                            <w:sz w:val="11"/>
                            <w:szCs w:val="11"/>
                          </w:rPr>
                          <w:t>LIFE</w:t>
                        </w:r>
                        <w:r>
                          <w:rPr>
                            <w:rFonts w:ascii="Calibri" w:hAnsi="Calibri"/>
                            <w:sz w:val="11"/>
                            <w:szCs w:val="11"/>
                          </w:rPr>
                          <w:t>-001</w:t>
                        </w:r>
                      </w:p>
                      <w:p w14:paraId="2A8316FC"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roundrect id="AutoShape 932" o:spid="_x0000_s1351" style="position:absolute;left:1486;top:4891;width:19421;height:75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">
                  <o:lock v:ext="edit" rotation="t" aspectratio="t" verticies="t" text="t" shapetype="t"/>
                  <v:textbox>
                    <w:txbxContent>
                      <w:p w14:paraId="11CEB873" w14:textId="77777777" w:rsidR="009A1123" w:rsidRDefault="009A1123" w:rsidP="009A1123">
                        <w:pPr>
                          <w:ind w:left="605" w:hanging="605"/>
                          <w:jc w:val="center"/>
                          <w:rPr>
                            <w:rFonts w:ascii="Times New Roman"/>
                            <w:sz w:val="15"/>
                            <w:szCs w:val="15"/>
                          </w:rPr>
                        </w:pPr>
                        <w:r>
                          <w:rPr>
                            <w:rFonts w:ascii="Times New Roman" w:hint="eastAsia"/>
                            <w:sz w:val="15"/>
                            <w:szCs w:val="15"/>
                          </w:rPr>
                          <w:t>MNT</w:t>
                        </w:r>
                        <w:r>
                          <w:rPr>
                            <w:rFonts w:ascii="Times New Roman" w:hint="eastAsia"/>
                            <w:sz w:val="15"/>
                            <w:szCs w:val="15"/>
                          </w:rPr>
                          <w:t>容器核心</w:t>
                        </w:r>
                      </w:p>
                    </w:txbxContent>
                  </v:textbox>
                </v:roundrect>
                <v:shape id="文本框 267" o:spid="_x0000_s1352" type="#_x0000_t202" style="position:absolute;left:15520;top:1851;width:8578;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" strokecolor="white" strokeweight=".5pt">
                  <o:lock v:ext="edit" rotation="t" aspectratio="t" verticies="t" text="t" shapetype="t"/>
                  <v:textbox>
                    <w:txbxContent>
                      <w:p w14:paraId="4A6B50B3"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MNT</w:t>
                        </w:r>
                        <w:r>
                          <w:rPr>
                            <w:rFonts w:ascii="Calibri" w:hAnsi="Calibri"/>
                            <w:sz w:val="11"/>
                            <w:szCs w:val="11"/>
                          </w:rPr>
                          <w:t>-</w:t>
                        </w:r>
                        <w:r>
                          <w:rPr>
                            <w:rFonts w:ascii="Calibri" w:hAnsi="Calibri" w:hint="eastAsia"/>
                            <w:sz w:val="11"/>
                            <w:szCs w:val="11"/>
                          </w:rPr>
                          <w:t>REDIRECT</w:t>
                        </w:r>
                        <w:r>
                          <w:rPr>
                            <w:rFonts w:ascii="Calibri" w:hAnsi="Calibri"/>
                            <w:sz w:val="11"/>
                            <w:szCs w:val="11"/>
                          </w:rPr>
                          <w:t>-001</w:t>
                        </w:r>
                      </w:p>
                      <w:p w14:paraId="1203B0A8"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53" type="#_x0000_t202" style="position:absolute;top:2130;width:7789;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" strokecolor="white" strokeweight=".5pt">
                  <o:lock v:ext="edit" rotation="t" aspectratio="t" verticies="t" text="t" shapetype="t"/>
                  <v:textbox>
                    <w:txbxContent>
                      <w:p w14:paraId="46005100"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MNT</w:t>
                        </w:r>
                        <w:r>
                          <w:rPr>
                            <w:rFonts w:ascii="Calibri" w:hAnsi="Calibri"/>
                            <w:sz w:val="11"/>
                            <w:szCs w:val="11"/>
                          </w:rPr>
                          <w:t>-C</w:t>
                        </w:r>
                        <w:r>
                          <w:rPr>
                            <w:rFonts w:ascii="Calibri" w:hAnsi="Calibri" w:hint="eastAsia"/>
                            <w:sz w:val="11"/>
                            <w:szCs w:val="11"/>
                          </w:rPr>
                          <w:t>REATE</w:t>
                        </w:r>
                        <w:r>
                          <w:rPr>
                            <w:rFonts w:ascii="Calibri" w:hAnsi="Calibri"/>
                            <w:sz w:val="11"/>
                            <w:szCs w:val="11"/>
                          </w:rPr>
                          <w:t>-001</w:t>
                        </w:r>
                      </w:p>
                      <w:p w14:paraId="15304AE3"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roundrect id="AutoShape 932" o:spid="_x0000_s1354" style="position:absolute;left:8543;top:484;width:6313;height:273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">
                  <o:lock v:ext="edit" rotation="t" aspectratio="t" verticies="t" text="t" shapetype="t"/>
                  <v:textbox>
                    <w:txbxContent>
                      <w:p w14:paraId="6D4C3CC7" w14:textId="77777777" w:rsidR="009A1123" w:rsidRPr="007A2AD9" w:rsidRDefault="009A1123" w:rsidP="009A1123">
                        <w:pPr>
                          <w:ind w:left="605" w:hanging="605"/>
                          <w:jc w:val="center"/>
                          <w:rPr>
                            <w:rFonts w:ascii="Times New Roman"/>
                            <w:sz w:val="15"/>
                            <w:szCs w:val="15"/>
                          </w:rPr>
                        </w:pPr>
                        <w:r>
                          <w:rPr>
                            <w:rFonts w:ascii="Times New Roman" w:hint="eastAsia"/>
                            <w:sz w:val="15"/>
                            <w:szCs w:val="15"/>
                          </w:rPr>
                          <w:t>用户空间</w:t>
                        </w:r>
                      </w:p>
                    </w:txbxContent>
                  </v:textbox>
                </v:roundrect>
                <v:roundrect id="AutoShape 932" o:spid="_x0000_s1355" style="position:absolute;left:1096;top:14966;width:22145;height:64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">
                  <o:lock v:ext="edit" rotation="t" aspectratio="t" verticies="t" text="t" shapetype="t"/>
                  <v:textbox>
                    <w:txbxContent>
                      <w:p w14:paraId="2D8EF319" w14:textId="77777777" w:rsidR="009A1123" w:rsidRPr="007A2AD9" w:rsidRDefault="009A1123" w:rsidP="009A1123">
                        <w:pPr>
                          <w:ind w:left="432" w:hanging="432"/>
                          <w:jc w:val="center"/>
                          <w:rPr>
                            <w:rFonts w:ascii="Times New Roman"/>
                            <w:sz w:val="15"/>
                            <w:szCs w:val="15"/>
                          </w:rPr>
                        </w:pPr>
                        <w:r>
                          <w:rPr>
                            <w:rFonts w:ascii="Times New Roman" w:hint="eastAsia"/>
                            <w:sz w:val="15"/>
                            <w:szCs w:val="15"/>
                          </w:rPr>
                          <w:t>系统服务层</w:t>
                        </w:r>
                      </w:p>
                    </w:txbxContent>
                  </v:textbox>
                </v:roundrect>
                <v:roundrect id="AutoShape 932" o:spid="_x0000_s1356" style="position:absolute;left:1486;top:17731;width:6303;height:274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">
                  <o:lock v:ext="edit" rotation="t" aspectratio="t" verticies="t" text="t" shapetype="t"/>
                  <v:textbox>
                    <w:txbxContent>
                      <w:p w14:paraId="00BEE5AE" w14:textId="77777777" w:rsidR="009A1123" w:rsidRDefault="009A1123" w:rsidP="009A1123">
                        <w:pPr>
                          <w:jc w:val="center"/>
                        </w:pPr>
                        <w:r>
                          <w:rPr>
                            <w:rFonts w:ascii="Times New Roman" w:hint="eastAsia"/>
                            <w:sz w:val="15"/>
                            <w:szCs w:val="15"/>
                          </w:rPr>
                          <w:t>挂载服务</w:t>
                        </w:r>
                      </w:p>
                    </w:txbxContent>
                  </v:textbox>
                </v:roundrect>
                <v:roundrect id="AutoShape 932" o:spid="_x0000_s1357" style="position:absolute;left:8776;top:17731;width:6225;height:295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">
                  <o:lock v:ext="edit" rotation="t" aspectratio="t" verticies="t" text="t" shapetype="t"/>
                  <v:textbox>
                    <w:txbxContent>
                      <w:p w14:paraId="198B4D00" w14:textId="77777777" w:rsidR="009A1123" w:rsidRDefault="009A1123" w:rsidP="009A1123">
                        <w:pPr>
                          <w:jc w:val="center"/>
                        </w:pPr>
                        <w:r>
                          <w:rPr>
                            <w:rFonts w:ascii="Times New Roman" w:hint="eastAsia"/>
                            <w:sz w:val="15"/>
                            <w:szCs w:val="15"/>
                          </w:rPr>
                          <w:t>内存管理</w:t>
                        </w:r>
                      </w:p>
                    </w:txbxContent>
                  </v:textbox>
                </v:roundrect>
                <v:roundrect id="AutoShape 932" o:spid="_x0000_s1358" style="position:absolute;left:2491;top:8880;width:8462;height:273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">
                  <o:lock v:ext="edit" rotation="t" aspectratio="t" verticies="t" text="t" shapetype="t"/>
                  <v:textbox>
                    <w:txbxContent>
                      <w:p w14:paraId="2E076DA5" w14:textId="77777777" w:rsidR="009A1123" w:rsidRDefault="009A1123" w:rsidP="009A1123">
                        <w:pPr>
                          <w:ind w:left="605" w:hanging="605"/>
                          <w:jc w:val="center"/>
                          <w:rPr>
                            <w:rFonts w:ascii="Times New Roman"/>
                            <w:sz w:val="15"/>
                            <w:szCs w:val="15"/>
                          </w:rPr>
                        </w:pPr>
                        <w:r>
                          <w:rPr>
                            <w:rFonts w:ascii="Times New Roman" w:hint="eastAsia"/>
                            <w:sz w:val="15"/>
                            <w:szCs w:val="15"/>
                          </w:rPr>
                          <w:t>MNT</w:t>
                        </w:r>
                        <w:r>
                          <w:rPr>
                            <w:rFonts w:ascii="Times New Roman" w:hint="eastAsia"/>
                            <w:sz w:val="15"/>
                            <w:szCs w:val="15"/>
                          </w:rPr>
                          <w:t>容器管理</w:t>
                        </w:r>
                      </w:p>
                    </w:txbxContent>
                  </v:textbox>
                </v:roundrect>
                <v:shape id="连接符: 曲线 803314441" o:spid="_x0000_s1359" type="#_x0000_t37" style="position:absolute;left:6722;top:1851;width:1821;height:7029;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" strokecolor="#156082 [3204]" strokeweight="1pt">
                  <v:stroke endarrow="block" joinstyle="miter"/>
                </v:shape>
                <v:roundrect id="AutoShape 932" o:spid="_x0000_s1360" style="position:absolute;left:13954;top:8941;width:6132;height:27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">
                  <o:lock v:ext="edit" rotation="t" aspectratio="t" verticies="t" text="t" shapetype="t"/>
                  <v:textbox>
                    <w:txbxContent>
                      <w:p w14:paraId="7AE8A93E" w14:textId="77777777" w:rsidR="009A1123" w:rsidRDefault="009A1123" w:rsidP="009A1123">
                        <w:pPr>
                          <w:ind w:left="605" w:hanging="605"/>
                          <w:jc w:val="center"/>
                          <w:rPr>
                            <w:rFonts w:ascii="Times New Roman"/>
                            <w:sz w:val="15"/>
                            <w:szCs w:val="15"/>
                          </w:rPr>
                        </w:pPr>
                        <w:r>
                          <w:rPr>
                            <w:rFonts w:ascii="Times New Roman" w:hint="eastAsia"/>
                            <w:sz w:val="15"/>
                            <w:szCs w:val="15"/>
                          </w:rPr>
                          <w:t>重定向层</w:t>
                        </w:r>
                      </w:p>
                    </w:txbxContent>
                  </v:textbox>
                </v:roundrect>
                <v:shape id="连接符: 曲线 803314446" o:spid="_x0000_s1361" type="#_x0000_t37" style="position:absolute;left:14856;top:1851;width:2164;height:70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" strokecolor="#156082 [3204]" strokeweight="1pt">
                  <v:stroke endarrow="block" joinstyle="miter"/>
                </v:shape>
                <v:shape id="连接符: 曲线 803314460" o:spid="_x0000_s1362" type="#_x0000_t38" style="position:absolute;left:7800;top:8508;width:6058;height:12383;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" adj="10800" strokecolor="#156082 [3204]" strokeweight="1pt">
                  <v:stroke endarrow="block" joinstyle="miter"/>
                </v:shape>
                <v:shape id="连接符: 曲线 803314461" o:spid="_x0000_s1363" type="#_x0000_t39" style="position:absolute;left:19215;top:10305;width:871;height:7418;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" adj="-56664,12788" strokecolor="#156082 [3204]" strokeweight="1pt">
                  <v:stroke endarrow="block" joinstyle="miter"/>
                </v:shape>
                <v:shape id="连接符: 曲线 803314462" o:spid="_x0000_s1364" type="#_x0000_t38" style="position:absolute;left:2620;top:13626;width:6120;height:2085;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" adj="10800" strokecolor="#156082 [3204]" strokeweight="1pt">
                  <v:stroke endarrow="block" joinstyle="miter"/>
                </v:shape>
                <v:shape id="连接符: 曲线 803314463" o:spid="_x0000_s1365" type="#_x0000_t37" style="position:absolute;left:10953;top:10244;width:936;height:7485;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" strokecolor="#156082 [3204]" strokeweight="1pt">
                  <v:stroke endarrow="block" joinstyle="miter"/>
                </v:shape>
                <v:roundrect id="AutoShape 932" o:spid="_x0000_s1366" style="position:absolute;left:16103;top:17725;width:6223;height:294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">
                  <o:lock v:ext="edit" rotation="t" aspectratio="t" verticies="t" text="t" shapetype="t"/>
                  <v:textbox>
                    <w:txbxContent>
                      <w:p w14:paraId="1DA3C4D6" w14:textId="77777777" w:rsidR="009A1123" w:rsidRDefault="009A1123" w:rsidP="009A1123">
                        <w:pPr>
                          <w:jc w:val="center"/>
                          <w:rPr>
                            <w:rFonts w:ascii="Times New Roman"/>
                            <w:sz w:val="15"/>
                            <w:szCs w:val="15"/>
                          </w:rPr>
                        </w:pPr>
                        <w:r>
                          <w:rPr>
                            <w:rFonts w:ascii="Times New Roman" w:hint="eastAsia"/>
                            <w:sz w:val="15"/>
                            <w:szCs w:val="15"/>
                          </w:rPr>
                          <w:t>路径服务</w:t>
                        </w:r>
                      </w:p>
                    </w:txbxContent>
                  </v:textbox>
                </v:roundrect>
                <w10:anchorlock/>
              </v:group>
            </w:pict>
          </mc:Fallback>
        </mc:AlternateContent>
      </w:r>
    </w:p>
    <w:p w14:paraId="77F8713A" w14:textId="65CD9F84" w:rsidR="007252D4" w:rsidRPr="007252D4" w:rsidRDefault="007252D4" w:rsidP="007252D4">
      <w:pPr>
        <w:pStyle w:val="affa"/>
        <w:jc w:val="center"/>
        <w:rPr>
          <w:rFonts w:ascii="Times New Roman" w:hAnsi="Times New Roman" w:cs="Times New Roman"/>
        </w:rPr>
      </w:pPr>
      <w:r w:rsidRPr="00510CCC">
        <w:rPr>
          <w:rFonts w:ascii="Times New Roman" w:hAnsi="Times New Roman" w:cs="Times New Roman"/>
        </w:rPr>
        <w:t>图</w:t>
      </w:r>
      <w:r w:rsidR="00544A95">
        <w:rPr>
          <w:rFonts w:ascii="Times New Roman" w:hAnsi="Times New Roman" w:cs="Times New Roman" w:hint="eastAsia"/>
        </w:rPr>
        <w:t xml:space="preserve">23 </w:t>
      </w:r>
      <w:r>
        <w:rPr>
          <w:rFonts w:ascii="Times New Roman" w:hAnsi="Times New Roman" w:cs="Times New Roman" w:hint="eastAsia"/>
        </w:rPr>
        <w:t>文件系统视图隔离</w:t>
      </w:r>
      <w:r w:rsidRPr="00510CCC">
        <w:rPr>
          <w:rFonts w:ascii="Times New Roman" w:hAnsi="Times New Roman" w:cs="Times New Roman"/>
        </w:rPr>
        <w:t>子系统内部接口示意图</w:t>
      </w:r>
    </w:p>
    <w:p w14:paraId="254A9BC8" w14:textId="631DF2F4" w:rsidR="009A1123" w:rsidRDefault="009A1123" w:rsidP="009A1123">
      <w:pPr>
        <w:pStyle w:val="5"/>
      </w:pPr>
      <w:r w:rsidRPr="001B6763">
        <w:t>3.3.1.</w:t>
      </w:r>
      <w:r>
        <w:rPr>
          <w:rFonts w:hint="eastAsia"/>
        </w:rPr>
        <w:t>3.</w:t>
      </w:r>
      <w:r w:rsidRPr="001B6763">
        <w:t>2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87"/>
        <w:gridCol w:w="6615"/>
      </w:tblGrid>
      <w:tr w:rsidR="009A1123" w:rsidRPr="005D5C72" w14:paraId="1ECE0CC6"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5986CC7B" w14:textId="77777777" w:rsidR="009A1123" w:rsidRPr="005D5C72" w:rsidRDefault="009A1123" w:rsidP="00E01965">
            <w:pPr>
              <w:pStyle w:val="af9"/>
              <w:ind w:firstLineChars="0" w:firstLine="0"/>
              <w:rPr>
                <w:rFonts w:ascii="Times New Roman"/>
                <w:b/>
                <w:bCs/>
                <w:color w:val="FFFFFF"/>
                <w:sz w:val="20"/>
              </w:rPr>
            </w:pPr>
            <w:r w:rsidRPr="005D5C72">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235F6C64" w14:textId="77777777" w:rsidR="009A1123" w:rsidRPr="005D5C72" w:rsidRDefault="009A1123" w:rsidP="00E01965">
            <w:pPr>
              <w:pStyle w:val="af9"/>
              <w:ind w:firstLineChars="0" w:firstLine="0"/>
              <w:rPr>
                <w:rFonts w:ascii="Times New Roman"/>
                <w:b/>
                <w:bCs/>
                <w:color w:val="FFFFFF"/>
                <w:sz w:val="20"/>
              </w:rPr>
            </w:pPr>
            <w:r w:rsidRPr="005D5C72">
              <w:rPr>
                <w:rFonts w:ascii="Times New Roman"/>
                <w:b/>
                <w:bCs/>
                <w:color w:val="FFFFFF"/>
                <w:sz w:val="20"/>
              </w:rPr>
              <w:t>IIF-MNT-CREATE-001</w:t>
            </w:r>
          </w:p>
        </w:tc>
      </w:tr>
      <w:tr w:rsidR="009A1123" w:rsidRPr="005D5C72" w14:paraId="7E5F9FD6" w14:textId="77777777" w:rsidTr="00E01965">
        <w:tc>
          <w:tcPr>
            <w:tcW w:w="1760" w:type="dxa"/>
            <w:shd w:val="clear" w:color="auto" w:fill="DEEAF6"/>
            <w:vAlign w:val="center"/>
          </w:tcPr>
          <w:p w14:paraId="61CCD69A"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接口名称</w:t>
            </w:r>
          </w:p>
        </w:tc>
        <w:tc>
          <w:tcPr>
            <w:tcW w:w="6762" w:type="dxa"/>
            <w:shd w:val="clear" w:color="auto" w:fill="DEEAF6"/>
            <w:vAlign w:val="center"/>
          </w:tcPr>
          <w:p w14:paraId="0A51C783" w14:textId="77777777" w:rsidR="009A1123" w:rsidRPr="005D5C72" w:rsidRDefault="009A1123" w:rsidP="00E01965">
            <w:pPr>
              <w:pStyle w:val="af9"/>
              <w:ind w:firstLineChars="0" w:firstLine="0"/>
              <w:rPr>
                <w:rFonts w:ascii="Times New Roman"/>
              </w:rPr>
            </w:pPr>
            <w:r w:rsidRPr="005D5C72">
              <w:rPr>
                <w:rFonts w:ascii="Times New Roman"/>
                <w:color w:val="3B3B3B"/>
                <w:sz w:val="20"/>
              </w:rPr>
              <w:t>MNT</w:t>
            </w:r>
            <w:r w:rsidRPr="005D5C72">
              <w:rPr>
                <w:rFonts w:ascii="Times New Roman"/>
                <w:color w:val="3B3B3B"/>
                <w:sz w:val="20"/>
              </w:rPr>
              <w:t>容器创建管理接口</w:t>
            </w:r>
          </w:p>
        </w:tc>
      </w:tr>
      <w:tr w:rsidR="009A1123" w:rsidRPr="005D5C72" w14:paraId="33399332" w14:textId="77777777" w:rsidTr="00E01965">
        <w:tc>
          <w:tcPr>
            <w:tcW w:w="1760" w:type="dxa"/>
            <w:vAlign w:val="center"/>
          </w:tcPr>
          <w:p w14:paraId="3583DE3D"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关联实体</w:t>
            </w:r>
          </w:p>
        </w:tc>
        <w:tc>
          <w:tcPr>
            <w:tcW w:w="6762" w:type="dxa"/>
            <w:vAlign w:val="center"/>
          </w:tcPr>
          <w:p w14:paraId="1EF189A0" w14:textId="77777777" w:rsidR="009A1123" w:rsidRPr="005D5C72" w:rsidRDefault="009A1123" w:rsidP="00E01965">
            <w:pPr>
              <w:pStyle w:val="af9"/>
              <w:ind w:firstLineChars="0" w:firstLine="0"/>
              <w:rPr>
                <w:rFonts w:ascii="Times New Roman"/>
              </w:rPr>
            </w:pPr>
            <w:r w:rsidRPr="005D5C72">
              <w:rPr>
                <w:rFonts w:ascii="Times New Roman"/>
                <w:color w:val="3B3B3B"/>
                <w:sz w:val="20"/>
              </w:rPr>
              <w:t>应用程序与</w:t>
            </w:r>
            <w:r w:rsidRPr="005D5C72">
              <w:rPr>
                <w:rFonts w:ascii="Times New Roman"/>
                <w:color w:val="3B3B3B"/>
                <w:sz w:val="20"/>
              </w:rPr>
              <w:t>MNT</w:t>
            </w:r>
            <w:r w:rsidRPr="005D5C72">
              <w:rPr>
                <w:rFonts w:ascii="Times New Roman"/>
                <w:color w:val="3B3B3B"/>
                <w:sz w:val="20"/>
              </w:rPr>
              <w:t>容器核心管理模块</w:t>
            </w:r>
          </w:p>
        </w:tc>
      </w:tr>
      <w:tr w:rsidR="009A1123" w:rsidRPr="005D5C72" w14:paraId="7F6F10CF" w14:textId="77777777" w:rsidTr="00E01965">
        <w:tc>
          <w:tcPr>
            <w:tcW w:w="1760" w:type="dxa"/>
            <w:shd w:val="clear" w:color="auto" w:fill="DEEAF6"/>
            <w:vAlign w:val="center"/>
          </w:tcPr>
          <w:p w14:paraId="42D0B75C"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lastRenderedPageBreak/>
              <w:t>通信方式</w:t>
            </w:r>
          </w:p>
        </w:tc>
        <w:tc>
          <w:tcPr>
            <w:tcW w:w="6762" w:type="dxa"/>
            <w:shd w:val="clear" w:color="auto" w:fill="DEEAF6"/>
            <w:vAlign w:val="center"/>
          </w:tcPr>
          <w:p w14:paraId="5C17283A" w14:textId="77777777" w:rsidR="009A1123" w:rsidRPr="005D5C72" w:rsidRDefault="009A1123" w:rsidP="00E01965">
            <w:pPr>
              <w:pStyle w:val="af9"/>
              <w:ind w:firstLineChars="0" w:firstLine="0"/>
              <w:rPr>
                <w:rFonts w:ascii="Times New Roman"/>
              </w:rPr>
            </w:pPr>
            <w:r w:rsidRPr="005D5C72">
              <w:rPr>
                <w:rFonts w:ascii="Times New Roman"/>
                <w:color w:val="3B3B3B"/>
                <w:sz w:val="20"/>
              </w:rPr>
              <w:t>内核函数调用、内存分配</w:t>
            </w:r>
          </w:p>
        </w:tc>
      </w:tr>
      <w:tr w:rsidR="009A1123" w:rsidRPr="005D5C72" w14:paraId="4F9FAF32" w14:textId="77777777" w:rsidTr="00E01965">
        <w:tc>
          <w:tcPr>
            <w:tcW w:w="1760" w:type="dxa"/>
            <w:vAlign w:val="center"/>
          </w:tcPr>
          <w:p w14:paraId="62E4C9F0"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功能需求</w:t>
            </w:r>
          </w:p>
        </w:tc>
        <w:tc>
          <w:tcPr>
            <w:tcW w:w="6762" w:type="dxa"/>
            <w:vAlign w:val="center"/>
          </w:tcPr>
          <w:p w14:paraId="7E23D606"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接收创建新</w:t>
            </w:r>
            <w:r w:rsidRPr="005D5C72">
              <w:rPr>
                <w:rFonts w:ascii="Times New Roman"/>
                <w:sz w:val="20"/>
              </w:rPr>
              <w:t>MNT</w:t>
            </w:r>
            <w:r w:rsidRPr="005D5C72">
              <w:rPr>
                <w:rFonts w:ascii="Times New Roman"/>
                <w:sz w:val="20"/>
              </w:rPr>
              <w:t>容器的请求，分配容器内存并初始化</w:t>
            </w:r>
            <w:proofErr w:type="spellStart"/>
            <w:r w:rsidRPr="005D5C72">
              <w:rPr>
                <w:rFonts w:ascii="Times New Roman"/>
                <w:sz w:val="20"/>
              </w:rPr>
              <w:t>rtems_chain_control</w:t>
            </w:r>
            <w:proofErr w:type="spellEnd"/>
            <w:r w:rsidRPr="005D5C72">
              <w:rPr>
                <w:rFonts w:ascii="Times New Roman"/>
                <w:sz w:val="20"/>
              </w:rPr>
              <w:t xml:space="preserve"> </w:t>
            </w:r>
            <w:proofErr w:type="spellStart"/>
            <w:r w:rsidRPr="005D5C72">
              <w:rPr>
                <w:rFonts w:ascii="Times New Roman"/>
                <w:sz w:val="20"/>
              </w:rPr>
              <w:t>mountList</w:t>
            </w:r>
            <w:proofErr w:type="spellEnd"/>
            <w:r w:rsidRPr="005D5C72">
              <w:rPr>
                <w:rFonts w:ascii="Times New Roman"/>
                <w:sz w:val="20"/>
              </w:rPr>
              <w:t>结构；</w:t>
            </w:r>
          </w:p>
          <w:p w14:paraId="3FD69C37"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为新容器分配全局唯一的容器标识符，维护</w:t>
            </w:r>
            <w:r w:rsidRPr="005D5C72">
              <w:rPr>
                <w:rFonts w:ascii="Times New Roman"/>
                <w:sz w:val="20"/>
              </w:rPr>
              <w:t>MNT</w:t>
            </w:r>
            <w:r w:rsidRPr="005D5C72">
              <w:rPr>
                <w:rFonts w:ascii="Times New Roman"/>
                <w:sz w:val="20"/>
              </w:rPr>
              <w:t>容器计数器；</w:t>
            </w:r>
          </w:p>
          <w:p w14:paraId="2733C386"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支持两种创建方式：空白容器和继承父容器挂载配置的容器；</w:t>
            </w:r>
          </w:p>
          <w:p w14:paraId="07E0A17B" w14:textId="77777777" w:rsidR="009A1123" w:rsidRPr="005D5C72" w:rsidRDefault="009A1123" w:rsidP="008202F7">
            <w:pPr>
              <w:pStyle w:val="af9"/>
              <w:numPr>
                <w:ilvl w:val="0"/>
                <w:numId w:val="38"/>
              </w:numPr>
              <w:ind w:firstLineChars="0"/>
              <w:rPr>
                <w:rFonts w:ascii="Times New Roman"/>
                <w:color w:val="3B3B3B"/>
                <w:kern w:val="0"/>
                <w:sz w:val="20"/>
              </w:rPr>
            </w:pPr>
            <w:r w:rsidRPr="005D5C72">
              <w:rPr>
                <w:rFonts w:ascii="Times New Roman"/>
                <w:sz w:val="20"/>
              </w:rPr>
              <w:t>将新创建的容器添加到根容器的</w:t>
            </w:r>
            <w:proofErr w:type="spellStart"/>
            <w:r w:rsidRPr="005D5C72">
              <w:rPr>
                <w:rFonts w:ascii="Times New Roman"/>
                <w:sz w:val="20"/>
              </w:rPr>
              <w:t>mntContainerListHead</w:t>
            </w:r>
            <w:proofErr w:type="spellEnd"/>
            <w:r w:rsidRPr="005D5C72">
              <w:rPr>
                <w:rFonts w:ascii="Times New Roman"/>
                <w:sz w:val="20"/>
              </w:rPr>
              <w:t>管理链表中。</w:t>
            </w:r>
          </w:p>
        </w:tc>
      </w:tr>
      <w:tr w:rsidR="009A1123" w:rsidRPr="005D5C72" w14:paraId="75396ACA" w14:textId="77777777" w:rsidTr="00E01965">
        <w:tc>
          <w:tcPr>
            <w:tcW w:w="1760" w:type="dxa"/>
            <w:shd w:val="clear" w:color="auto" w:fill="DEEAF6"/>
            <w:vAlign w:val="center"/>
          </w:tcPr>
          <w:p w14:paraId="3C10DDE4"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接口特性状态</w:t>
            </w:r>
          </w:p>
        </w:tc>
        <w:tc>
          <w:tcPr>
            <w:tcW w:w="6762" w:type="dxa"/>
            <w:shd w:val="clear" w:color="auto" w:fill="DEEAF6"/>
            <w:vAlign w:val="center"/>
          </w:tcPr>
          <w:p w14:paraId="6E1D4DAA" w14:textId="77777777" w:rsidR="009A1123" w:rsidRPr="005D5C72" w:rsidRDefault="009A1123" w:rsidP="00E01965">
            <w:pPr>
              <w:pStyle w:val="af9"/>
              <w:ind w:firstLineChars="0" w:firstLine="0"/>
              <w:rPr>
                <w:rFonts w:ascii="Times New Roman"/>
              </w:rPr>
            </w:pPr>
            <w:r w:rsidRPr="005D5C72">
              <w:rPr>
                <w:rFonts w:ascii="Times New Roman"/>
                <w:color w:val="3B3B3B"/>
                <w:sz w:val="20"/>
              </w:rPr>
              <w:t>已实现</w:t>
            </w:r>
            <w:r w:rsidRPr="005D5C72">
              <w:rPr>
                <w:rFonts w:ascii="Times New Roman"/>
                <w:color w:val="3B3B3B"/>
                <w:sz w:val="20"/>
              </w:rPr>
              <w:t xml:space="preserve"> —— </w:t>
            </w:r>
            <w:r w:rsidRPr="005D5C72">
              <w:rPr>
                <w:rFonts w:ascii="Times New Roman"/>
                <w:color w:val="3B3B3B"/>
                <w:sz w:val="20"/>
              </w:rPr>
              <w:t>通过</w:t>
            </w:r>
            <w:proofErr w:type="spellStart"/>
            <w:r w:rsidRPr="005D5C72">
              <w:rPr>
                <w:rFonts w:ascii="Times New Roman"/>
                <w:color w:val="3B3B3B"/>
                <w:sz w:val="20"/>
              </w:rPr>
              <w:t>rtems_mnt_container_create</w:t>
            </w:r>
            <w:proofErr w:type="spellEnd"/>
            <w:r w:rsidRPr="005D5C72">
              <w:rPr>
                <w:rFonts w:ascii="Times New Roman"/>
                <w:color w:val="3B3B3B"/>
                <w:sz w:val="20"/>
              </w:rPr>
              <w:t>()</w:t>
            </w:r>
            <w:r w:rsidRPr="005D5C72">
              <w:rPr>
                <w:rFonts w:ascii="Times New Roman"/>
                <w:color w:val="3B3B3B"/>
                <w:sz w:val="20"/>
              </w:rPr>
              <w:t>和</w:t>
            </w:r>
            <w:proofErr w:type="spellStart"/>
            <w:r w:rsidRPr="005D5C72">
              <w:rPr>
                <w:rFonts w:ascii="Times New Roman"/>
                <w:color w:val="3B3B3B"/>
                <w:sz w:val="20"/>
              </w:rPr>
              <w:t>rtems_mnt_container_create_with_inheritance</w:t>
            </w:r>
            <w:proofErr w:type="spellEnd"/>
            <w:r w:rsidRPr="005D5C72">
              <w:rPr>
                <w:rFonts w:ascii="Times New Roman"/>
                <w:color w:val="3B3B3B"/>
                <w:sz w:val="20"/>
              </w:rPr>
              <w:t>()</w:t>
            </w:r>
            <w:r w:rsidRPr="005D5C72">
              <w:rPr>
                <w:rFonts w:ascii="Times New Roman"/>
                <w:color w:val="3B3B3B"/>
                <w:sz w:val="20"/>
              </w:rPr>
              <w:t>函数实现</w:t>
            </w:r>
          </w:p>
        </w:tc>
      </w:tr>
    </w:tbl>
    <w:p w14:paraId="36C2C749" w14:textId="77777777" w:rsidR="009A1123" w:rsidRPr="005D5C72"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6"/>
        <w:gridCol w:w="6606"/>
      </w:tblGrid>
      <w:tr w:rsidR="009A1123" w:rsidRPr="005D5C72" w14:paraId="7D9F7A9B"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696417C1" w14:textId="77777777" w:rsidR="009A1123" w:rsidRPr="005D5C72" w:rsidRDefault="009A1123" w:rsidP="00E01965">
            <w:pPr>
              <w:pStyle w:val="af9"/>
              <w:ind w:firstLineChars="0" w:firstLine="0"/>
              <w:rPr>
                <w:rFonts w:ascii="Times New Roman"/>
                <w:b/>
                <w:bCs/>
                <w:color w:val="FFFFFF"/>
                <w:sz w:val="20"/>
              </w:rPr>
            </w:pPr>
            <w:r w:rsidRPr="005D5C72">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3FF037F5" w14:textId="77777777" w:rsidR="009A1123" w:rsidRPr="005D5C72" w:rsidRDefault="009A1123" w:rsidP="00E01965">
            <w:pPr>
              <w:pStyle w:val="af9"/>
              <w:ind w:firstLineChars="0" w:firstLine="0"/>
              <w:rPr>
                <w:rFonts w:ascii="Times New Roman"/>
                <w:b/>
                <w:bCs/>
                <w:color w:val="FFFFFF"/>
                <w:sz w:val="20"/>
              </w:rPr>
            </w:pPr>
            <w:r w:rsidRPr="005D5C72">
              <w:rPr>
                <w:rFonts w:ascii="Times New Roman"/>
                <w:b/>
                <w:bCs/>
                <w:color w:val="FFFFFF"/>
                <w:sz w:val="20"/>
              </w:rPr>
              <w:t>IIF-MNT-REDIRECT-001</w:t>
            </w:r>
          </w:p>
        </w:tc>
      </w:tr>
      <w:tr w:rsidR="009A1123" w:rsidRPr="005D5C72" w14:paraId="5C03A82E" w14:textId="77777777" w:rsidTr="00E01965">
        <w:tc>
          <w:tcPr>
            <w:tcW w:w="1760" w:type="dxa"/>
            <w:shd w:val="clear" w:color="auto" w:fill="DEEAF6"/>
            <w:vAlign w:val="center"/>
          </w:tcPr>
          <w:p w14:paraId="6A2F8CE2"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接口名称</w:t>
            </w:r>
          </w:p>
        </w:tc>
        <w:tc>
          <w:tcPr>
            <w:tcW w:w="6762" w:type="dxa"/>
            <w:shd w:val="clear" w:color="auto" w:fill="DEEAF6"/>
            <w:vAlign w:val="center"/>
          </w:tcPr>
          <w:p w14:paraId="3D3CAE9E" w14:textId="77777777" w:rsidR="009A1123" w:rsidRPr="005D5C72" w:rsidRDefault="009A1123" w:rsidP="00E01965">
            <w:pPr>
              <w:pStyle w:val="af9"/>
              <w:ind w:firstLineChars="0" w:firstLine="0"/>
              <w:rPr>
                <w:rFonts w:ascii="Times New Roman"/>
              </w:rPr>
            </w:pPr>
            <w:r w:rsidRPr="005D5C72">
              <w:rPr>
                <w:rFonts w:ascii="Times New Roman"/>
                <w:color w:val="3B3B3B"/>
                <w:sz w:val="20"/>
              </w:rPr>
              <w:t>文件系统</w:t>
            </w:r>
            <w:r w:rsidRPr="005D5C72">
              <w:rPr>
                <w:rFonts w:ascii="Times New Roman"/>
                <w:color w:val="3B3B3B"/>
                <w:sz w:val="20"/>
              </w:rPr>
              <w:t>API</w:t>
            </w:r>
            <w:r w:rsidRPr="005D5C72">
              <w:rPr>
                <w:rFonts w:ascii="Times New Roman"/>
                <w:color w:val="3B3B3B"/>
                <w:sz w:val="20"/>
              </w:rPr>
              <w:t>重定向接口</w:t>
            </w:r>
          </w:p>
        </w:tc>
      </w:tr>
      <w:tr w:rsidR="009A1123" w:rsidRPr="005D5C72" w14:paraId="449A8CD0" w14:textId="77777777" w:rsidTr="00E01965">
        <w:tc>
          <w:tcPr>
            <w:tcW w:w="1760" w:type="dxa"/>
            <w:vAlign w:val="center"/>
          </w:tcPr>
          <w:p w14:paraId="1357E32D"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关联实体</w:t>
            </w:r>
          </w:p>
        </w:tc>
        <w:tc>
          <w:tcPr>
            <w:tcW w:w="6762" w:type="dxa"/>
            <w:vAlign w:val="center"/>
          </w:tcPr>
          <w:p w14:paraId="2DB2EF7E" w14:textId="77777777" w:rsidR="009A1123" w:rsidRPr="005D5C72" w:rsidRDefault="009A1123" w:rsidP="00E01965">
            <w:pPr>
              <w:pStyle w:val="af9"/>
              <w:ind w:firstLineChars="0" w:firstLine="0"/>
              <w:rPr>
                <w:rFonts w:ascii="Times New Roman"/>
              </w:rPr>
            </w:pPr>
            <w:r w:rsidRPr="005D5C72">
              <w:rPr>
                <w:rFonts w:ascii="Times New Roman"/>
                <w:color w:val="3B3B3B"/>
                <w:sz w:val="20"/>
              </w:rPr>
              <w:t>MNT</w:t>
            </w:r>
            <w:r w:rsidRPr="005D5C72">
              <w:rPr>
                <w:rFonts w:ascii="Times New Roman"/>
                <w:color w:val="3B3B3B"/>
                <w:sz w:val="20"/>
              </w:rPr>
              <w:t>容器重定向层</w:t>
            </w:r>
          </w:p>
        </w:tc>
      </w:tr>
      <w:tr w:rsidR="009A1123" w:rsidRPr="005D5C72" w14:paraId="04DC27E1" w14:textId="77777777" w:rsidTr="00E01965">
        <w:tc>
          <w:tcPr>
            <w:tcW w:w="1760" w:type="dxa"/>
            <w:shd w:val="clear" w:color="auto" w:fill="DEEAF6"/>
            <w:vAlign w:val="center"/>
          </w:tcPr>
          <w:p w14:paraId="7818F1CF"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通信方式</w:t>
            </w:r>
          </w:p>
        </w:tc>
        <w:tc>
          <w:tcPr>
            <w:tcW w:w="6762" w:type="dxa"/>
            <w:shd w:val="clear" w:color="auto" w:fill="DEEAF6"/>
            <w:vAlign w:val="center"/>
          </w:tcPr>
          <w:p w14:paraId="700181C4" w14:textId="77777777" w:rsidR="009A1123" w:rsidRPr="005D5C72" w:rsidRDefault="009A1123" w:rsidP="00E01965">
            <w:pPr>
              <w:pStyle w:val="af9"/>
              <w:ind w:firstLineChars="0" w:firstLine="0"/>
              <w:rPr>
                <w:rFonts w:ascii="Times New Roman"/>
              </w:rPr>
            </w:pPr>
            <w:r w:rsidRPr="005D5C72">
              <w:rPr>
                <w:rFonts w:ascii="Times New Roman"/>
                <w:color w:val="3B3B3B"/>
                <w:sz w:val="20"/>
              </w:rPr>
              <w:t>函数重定向、中断保护</w:t>
            </w:r>
          </w:p>
        </w:tc>
      </w:tr>
      <w:tr w:rsidR="009A1123" w:rsidRPr="005D5C72" w14:paraId="64A206FC" w14:textId="77777777" w:rsidTr="00E01965">
        <w:tc>
          <w:tcPr>
            <w:tcW w:w="1760" w:type="dxa"/>
            <w:vAlign w:val="center"/>
          </w:tcPr>
          <w:p w14:paraId="0CF296F7"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功能需求</w:t>
            </w:r>
          </w:p>
        </w:tc>
        <w:tc>
          <w:tcPr>
            <w:tcW w:w="6762" w:type="dxa"/>
            <w:vAlign w:val="center"/>
          </w:tcPr>
          <w:p w14:paraId="51964C5C"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拦截</w:t>
            </w:r>
            <w:r w:rsidRPr="005D5C72">
              <w:rPr>
                <w:rFonts w:ascii="Times New Roman"/>
                <w:sz w:val="20"/>
              </w:rPr>
              <w:t>mount</w:t>
            </w:r>
            <w:r w:rsidRPr="005D5C72">
              <w:rPr>
                <w:rFonts w:ascii="Times New Roman"/>
                <w:sz w:val="20"/>
              </w:rPr>
              <w:t>、</w:t>
            </w:r>
            <w:r w:rsidRPr="005D5C72">
              <w:rPr>
                <w:rFonts w:ascii="Times New Roman"/>
                <w:sz w:val="20"/>
              </w:rPr>
              <w:t>unmount</w:t>
            </w:r>
            <w:r w:rsidRPr="005D5C72">
              <w:rPr>
                <w:rFonts w:ascii="Times New Roman"/>
                <w:sz w:val="20"/>
              </w:rPr>
              <w:t>、</w:t>
            </w:r>
            <w:proofErr w:type="spellStart"/>
            <w:r w:rsidRPr="005D5C72">
              <w:rPr>
                <w:rFonts w:ascii="Times New Roman"/>
                <w:sz w:val="20"/>
              </w:rPr>
              <w:t>chdir</w:t>
            </w:r>
            <w:proofErr w:type="spellEnd"/>
            <w:r w:rsidRPr="005D5C72">
              <w:rPr>
                <w:rFonts w:ascii="Times New Roman"/>
                <w:sz w:val="20"/>
              </w:rPr>
              <w:t>等文件系统</w:t>
            </w:r>
            <w:r w:rsidRPr="005D5C72">
              <w:rPr>
                <w:rFonts w:ascii="Times New Roman"/>
                <w:sz w:val="20"/>
              </w:rPr>
              <w:t>API</w:t>
            </w:r>
            <w:r w:rsidRPr="005D5C72">
              <w:rPr>
                <w:rFonts w:ascii="Times New Roman"/>
                <w:sz w:val="20"/>
              </w:rPr>
              <w:t>调用；</w:t>
            </w:r>
          </w:p>
          <w:p w14:paraId="0DFC3BF8"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通过</w:t>
            </w:r>
            <w:proofErr w:type="spellStart"/>
            <w:r w:rsidRPr="005D5C72">
              <w:rPr>
                <w:rFonts w:ascii="Times New Roman"/>
                <w:sz w:val="20"/>
              </w:rPr>
              <w:t>get_mount_table</w:t>
            </w:r>
            <w:proofErr w:type="spellEnd"/>
            <w:r w:rsidRPr="005D5C72">
              <w:rPr>
                <w:rFonts w:ascii="Times New Roman"/>
                <w:sz w:val="20"/>
              </w:rPr>
              <w:t>()</w:t>
            </w:r>
            <w:r w:rsidRPr="005D5C72">
              <w:rPr>
                <w:rFonts w:ascii="Times New Roman"/>
                <w:sz w:val="20"/>
              </w:rPr>
              <w:t>函数重定向文件系统操作到容器专属</w:t>
            </w:r>
            <w:proofErr w:type="spellStart"/>
            <w:r w:rsidRPr="005D5C72">
              <w:rPr>
                <w:rFonts w:ascii="Times New Roman"/>
                <w:sz w:val="20"/>
              </w:rPr>
              <w:t>mountList</w:t>
            </w:r>
            <w:proofErr w:type="spellEnd"/>
            <w:r w:rsidRPr="005D5C72">
              <w:rPr>
                <w:rFonts w:ascii="Times New Roman"/>
                <w:sz w:val="20"/>
              </w:rPr>
              <w:t>；</w:t>
            </w:r>
          </w:p>
          <w:p w14:paraId="209544B4"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使用</w:t>
            </w:r>
            <w:proofErr w:type="spellStart"/>
            <w:r w:rsidRPr="005D5C72">
              <w:rPr>
                <w:rFonts w:ascii="Times New Roman"/>
                <w:sz w:val="20"/>
              </w:rPr>
              <w:t>rtems_interrupt_disable</w:t>
            </w:r>
            <w:proofErr w:type="spellEnd"/>
            <w:r w:rsidRPr="005D5C72">
              <w:rPr>
                <w:rFonts w:ascii="Times New Roman"/>
                <w:sz w:val="20"/>
              </w:rPr>
              <w:t>保护获取当前执行线程，确保线程容器查询的原子性；</w:t>
            </w:r>
          </w:p>
          <w:p w14:paraId="19797C4B" w14:textId="77777777" w:rsidR="009A1123" w:rsidRPr="005D5C72" w:rsidRDefault="009A1123" w:rsidP="008202F7">
            <w:pPr>
              <w:pStyle w:val="af9"/>
              <w:numPr>
                <w:ilvl w:val="0"/>
                <w:numId w:val="38"/>
              </w:numPr>
              <w:ind w:firstLineChars="0"/>
              <w:rPr>
                <w:rFonts w:ascii="Times New Roman"/>
                <w:color w:val="3B3B3B"/>
                <w:kern w:val="0"/>
                <w:sz w:val="20"/>
              </w:rPr>
            </w:pPr>
            <w:r w:rsidRPr="005D5C72">
              <w:rPr>
                <w:rFonts w:ascii="Times New Roman"/>
                <w:sz w:val="20"/>
              </w:rPr>
              <w:t>当容器不存在时回退到全局</w:t>
            </w:r>
            <w:proofErr w:type="spellStart"/>
            <w:r w:rsidRPr="005D5C72">
              <w:rPr>
                <w:rFonts w:ascii="Times New Roman"/>
                <w:sz w:val="20"/>
              </w:rPr>
              <w:t>rtems_filesystem_mount_table</w:t>
            </w:r>
            <w:proofErr w:type="spellEnd"/>
            <w:r w:rsidRPr="005D5C72">
              <w:rPr>
                <w:rFonts w:ascii="Times New Roman"/>
                <w:sz w:val="20"/>
              </w:rPr>
              <w:t>，保证系统稳定性。</w:t>
            </w:r>
          </w:p>
        </w:tc>
      </w:tr>
      <w:tr w:rsidR="009A1123" w:rsidRPr="005D5C72" w14:paraId="17199EFF" w14:textId="77777777" w:rsidTr="00E01965">
        <w:tc>
          <w:tcPr>
            <w:tcW w:w="1760" w:type="dxa"/>
            <w:shd w:val="clear" w:color="auto" w:fill="DEEAF6"/>
            <w:vAlign w:val="center"/>
          </w:tcPr>
          <w:p w14:paraId="36F2E529"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接口特性状态</w:t>
            </w:r>
          </w:p>
        </w:tc>
        <w:tc>
          <w:tcPr>
            <w:tcW w:w="6762" w:type="dxa"/>
            <w:shd w:val="clear" w:color="auto" w:fill="DEEAF6"/>
            <w:vAlign w:val="center"/>
          </w:tcPr>
          <w:p w14:paraId="1F4E3A27" w14:textId="77777777" w:rsidR="009A1123" w:rsidRPr="005D5C72" w:rsidRDefault="009A1123" w:rsidP="00E01965">
            <w:pPr>
              <w:pStyle w:val="af9"/>
              <w:ind w:firstLineChars="0" w:firstLine="0"/>
              <w:rPr>
                <w:rFonts w:ascii="Times New Roman"/>
              </w:rPr>
            </w:pPr>
            <w:r w:rsidRPr="005D5C72">
              <w:rPr>
                <w:rFonts w:ascii="Times New Roman"/>
                <w:color w:val="3B3B3B"/>
                <w:sz w:val="20"/>
              </w:rPr>
              <w:t>已实现</w:t>
            </w:r>
            <w:r w:rsidRPr="005D5C72">
              <w:rPr>
                <w:rFonts w:ascii="Times New Roman"/>
                <w:color w:val="3B3B3B"/>
                <w:sz w:val="20"/>
              </w:rPr>
              <w:t xml:space="preserve"> —— </w:t>
            </w:r>
            <w:r w:rsidRPr="005D5C72">
              <w:rPr>
                <w:rFonts w:ascii="Times New Roman"/>
                <w:color w:val="3B3B3B"/>
                <w:sz w:val="20"/>
              </w:rPr>
              <w:t>基于条件编译和线程容器查询的透明重定向机制</w:t>
            </w:r>
          </w:p>
        </w:tc>
      </w:tr>
    </w:tbl>
    <w:p w14:paraId="4CF55249" w14:textId="77777777" w:rsidR="009A1123" w:rsidRPr="005D5C72"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4"/>
        <w:gridCol w:w="6608"/>
      </w:tblGrid>
      <w:tr w:rsidR="009A1123" w:rsidRPr="005D5C72" w14:paraId="411A8A32"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7A629674"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3332DB79"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IIF-MNT-LIFE-001</w:t>
            </w:r>
          </w:p>
        </w:tc>
      </w:tr>
      <w:tr w:rsidR="009A1123" w:rsidRPr="005D5C72" w14:paraId="33E2CFF7" w14:textId="77777777" w:rsidTr="00E01965">
        <w:tc>
          <w:tcPr>
            <w:tcW w:w="1760" w:type="dxa"/>
            <w:shd w:val="clear" w:color="auto" w:fill="DEEAF6"/>
            <w:vAlign w:val="center"/>
          </w:tcPr>
          <w:p w14:paraId="323486D1"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接口名称</w:t>
            </w:r>
          </w:p>
        </w:tc>
        <w:tc>
          <w:tcPr>
            <w:tcW w:w="6762" w:type="dxa"/>
            <w:shd w:val="clear" w:color="auto" w:fill="DEEAF6"/>
            <w:vAlign w:val="center"/>
          </w:tcPr>
          <w:p w14:paraId="2424D3EC" w14:textId="77777777" w:rsidR="009A1123" w:rsidRPr="005D5C72" w:rsidRDefault="009A1123" w:rsidP="00E01965">
            <w:pPr>
              <w:pStyle w:val="af9"/>
              <w:ind w:firstLineChars="0" w:firstLine="0"/>
              <w:rPr>
                <w:rFonts w:ascii="Times New Roman"/>
              </w:rPr>
            </w:pPr>
            <w:r w:rsidRPr="005D5C72">
              <w:rPr>
                <w:rFonts w:ascii="Times New Roman"/>
                <w:color w:val="3B3B3B"/>
                <w:sz w:val="20"/>
              </w:rPr>
              <w:t>MNT</w:t>
            </w:r>
            <w:r w:rsidRPr="005D5C72">
              <w:rPr>
                <w:rFonts w:ascii="Times New Roman"/>
                <w:color w:val="3B3B3B"/>
                <w:sz w:val="20"/>
              </w:rPr>
              <w:t>容器生命周期管理接口</w:t>
            </w:r>
          </w:p>
        </w:tc>
      </w:tr>
      <w:tr w:rsidR="009A1123" w:rsidRPr="005D5C72" w14:paraId="6B8654EE" w14:textId="77777777" w:rsidTr="00E01965">
        <w:tc>
          <w:tcPr>
            <w:tcW w:w="1760" w:type="dxa"/>
            <w:vAlign w:val="center"/>
          </w:tcPr>
          <w:p w14:paraId="1F50F84C"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关联实体</w:t>
            </w:r>
          </w:p>
        </w:tc>
        <w:tc>
          <w:tcPr>
            <w:tcW w:w="6762" w:type="dxa"/>
            <w:vAlign w:val="center"/>
          </w:tcPr>
          <w:p w14:paraId="00522C9E" w14:textId="77777777" w:rsidR="009A1123" w:rsidRPr="005D5C72" w:rsidRDefault="009A1123" w:rsidP="00E01965">
            <w:pPr>
              <w:pStyle w:val="af9"/>
              <w:ind w:firstLineChars="0" w:firstLine="0"/>
              <w:rPr>
                <w:rFonts w:ascii="Times New Roman"/>
              </w:rPr>
            </w:pPr>
            <w:r w:rsidRPr="005D5C72">
              <w:rPr>
                <w:rFonts w:ascii="Times New Roman"/>
                <w:color w:val="3B3B3B"/>
                <w:sz w:val="20"/>
              </w:rPr>
              <w:t>MNT</w:t>
            </w:r>
            <w:r w:rsidRPr="005D5C72">
              <w:rPr>
                <w:rFonts w:ascii="Times New Roman"/>
                <w:color w:val="3B3B3B"/>
                <w:sz w:val="20"/>
              </w:rPr>
              <w:t>容器核心与挂载点管理模块</w:t>
            </w:r>
          </w:p>
        </w:tc>
      </w:tr>
      <w:tr w:rsidR="009A1123" w:rsidRPr="005D5C72" w14:paraId="198ABDA7" w14:textId="77777777" w:rsidTr="00E01965">
        <w:tc>
          <w:tcPr>
            <w:tcW w:w="1760" w:type="dxa"/>
            <w:shd w:val="clear" w:color="auto" w:fill="DEEAF6"/>
            <w:vAlign w:val="center"/>
          </w:tcPr>
          <w:p w14:paraId="1B751CC2"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通信方式</w:t>
            </w:r>
          </w:p>
        </w:tc>
        <w:tc>
          <w:tcPr>
            <w:tcW w:w="6762" w:type="dxa"/>
            <w:shd w:val="clear" w:color="auto" w:fill="DEEAF6"/>
            <w:vAlign w:val="center"/>
          </w:tcPr>
          <w:p w14:paraId="76DD0EB9" w14:textId="77777777" w:rsidR="009A1123" w:rsidRPr="005D5C72" w:rsidRDefault="009A1123" w:rsidP="00E01965">
            <w:pPr>
              <w:pStyle w:val="af9"/>
              <w:ind w:firstLineChars="0" w:firstLine="0"/>
              <w:rPr>
                <w:rFonts w:ascii="Times New Roman"/>
              </w:rPr>
            </w:pPr>
            <w:r w:rsidRPr="005D5C72">
              <w:rPr>
                <w:rFonts w:ascii="Times New Roman"/>
                <w:color w:val="3B3B3B"/>
                <w:sz w:val="20"/>
              </w:rPr>
              <w:t>内核函数调用、引用计数管理</w:t>
            </w:r>
          </w:p>
        </w:tc>
      </w:tr>
      <w:tr w:rsidR="009A1123" w:rsidRPr="005D5C72" w14:paraId="05A89ADB" w14:textId="77777777" w:rsidTr="00E01965">
        <w:tc>
          <w:tcPr>
            <w:tcW w:w="1760" w:type="dxa"/>
            <w:vAlign w:val="center"/>
          </w:tcPr>
          <w:p w14:paraId="7A9A7F9D"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功能需求</w:t>
            </w:r>
          </w:p>
        </w:tc>
        <w:tc>
          <w:tcPr>
            <w:tcW w:w="6762" w:type="dxa"/>
            <w:vAlign w:val="center"/>
          </w:tcPr>
          <w:p w14:paraId="141EA2F9"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管理</w:t>
            </w:r>
            <w:r w:rsidRPr="005D5C72">
              <w:rPr>
                <w:rFonts w:ascii="Times New Roman"/>
                <w:sz w:val="20"/>
              </w:rPr>
              <w:t>MNT</w:t>
            </w:r>
            <w:r w:rsidRPr="005D5C72">
              <w:rPr>
                <w:rFonts w:ascii="Times New Roman"/>
                <w:sz w:val="20"/>
              </w:rPr>
              <w:t>容器的引用计数</w:t>
            </w:r>
            <w:proofErr w:type="spellStart"/>
            <w:r w:rsidRPr="005D5C72">
              <w:rPr>
                <w:rFonts w:ascii="Times New Roman"/>
                <w:sz w:val="20"/>
              </w:rPr>
              <w:t>rc</w:t>
            </w:r>
            <w:proofErr w:type="spellEnd"/>
            <w:r w:rsidRPr="005D5C72">
              <w:rPr>
                <w:rFonts w:ascii="Times New Roman"/>
                <w:sz w:val="20"/>
              </w:rPr>
              <w:t>字段，在线程绑定</w:t>
            </w:r>
            <w:r w:rsidRPr="005D5C72">
              <w:rPr>
                <w:rFonts w:ascii="Times New Roman"/>
                <w:sz w:val="20"/>
              </w:rPr>
              <w:t>/</w:t>
            </w:r>
            <w:r w:rsidRPr="005D5C72">
              <w:rPr>
                <w:rFonts w:ascii="Times New Roman"/>
                <w:sz w:val="20"/>
              </w:rPr>
              <w:t>解绑时自动更新；</w:t>
            </w:r>
          </w:p>
          <w:p w14:paraId="765EE486"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支持线程在不同</w:t>
            </w:r>
            <w:r w:rsidRPr="005D5C72">
              <w:rPr>
                <w:rFonts w:ascii="Times New Roman"/>
                <w:sz w:val="20"/>
              </w:rPr>
              <w:t>MNT</w:t>
            </w:r>
            <w:r w:rsidRPr="005D5C72">
              <w:rPr>
                <w:rFonts w:ascii="Times New Roman"/>
                <w:sz w:val="20"/>
              </w:rPr>
              <w:t>容器间的迁移，通过</w:t>
            </w:r>
            <w:proofErr w:type="spellStart"/>
            <w:r w:rsidRPr="005D5C72">
              <w:rPr>
                <w:rFonts w:ascii="Times New Roman"/>
                <w:sz w:val="20"/>
              </w:rPr>
              <w:t>rtems_mnt_container_move_task</w:t>
            </w:r>
            <w:proofErr w:type="spellEnd"/>
            <w:r w:rsidRPr="005D5C72">
              <w:rPr>
                <w:rFonts w:ascii="Times New Roman"/>
                <w:sz w:val="20"/>
              </w:rPr>
              <w:t>()</w:t>
            </w:r>
            <w:r w:rsidRPr="005D5C72">
              <w:rPr>
                <w:rFonts w:ascii="Times New Roman"/>
                <w:sz w:val="20"/>
              </w:rPr>
              <w:t>实现；</w:t>
            </w:r>
          </w:p>
          <w:p w14:paraId="3171E01E"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当容器引用计数为零且非根容器时自动触发容器清理；</w:t>
            </w:r>
          </w:p>
          <w:p w14:paraId="78AFA70D" w14:textId="77777777" w:rsidR="009A1123" w:rsidRPr="005D5C72" w:rsidRDefault="009A1123" w:rsidP="008202F7">
            <w:pPr>
              <w:pStyle w:val="af9"/>
              <w:numPr>
                <w:ilvl w:val="0"/>
                <w:numId w:val="38"/>
              </w:numPr>
              <w:ind w:firstLineChars="0"/>
              <w:rPr>
                <w:rFonts w:ascii="Times New Roman"/>
                <w:color w:val="3B3B3B"/>
                <w:kern w:val="0"/>
                <w:sz w:val="20"/>
              </w:rPr>
            </w:pPr>
            <w:r w:rsidRPr="005D5C72">
              <w:rPr>
                <w:rFonts w:ascii="Times New Roman"/>
                <w:sz w:val="20"/>
              </w:rPr>
              <w:t>清理包括</w:t>
            </w:r>
            <w:proofErr w:type="spellStart"/>
            <w:r w:rsidRPr="005D5C72">
              <w:rPr>
                <w:rFonts w:ascii="Times New Roman"/>
                <w:sz w:val="20"/>
              </w:rPr>
              <w:t>mountList</w:t>
            </w:r>
            <w:proofErr w:type="spellEnd"/>
            <w:r w:rsidRPr="005D5C72">
              <w:rPr>
                <w:rFonts w:ascii="Times New Roman"/>
                <w:sz w:val="20"/>
              </w:rPr>
              <w:t>中所有挂载点的安全卸载和容器内存的完整释放。</w:t>
            </w:r>
          </w:p>
        </w:tc>
      </w:tr>
      <w:tr w:rsidR="009A1123" w:rsidRPr="005D5C72" w14:paraId="498474B2" w14:textId="77777777" w:rsidTr="00E01965">
        <w:tc>
          <w:tcPr>
            <w:tcW w:w="1760" w:type="dxa"/>
            <w:shd w:val="clear" w:color="auto" w:fill="DEEAF6"/>
            <w:vAlign w:val="center"/>
          </w:tcPr>
          <w:p w14:paraId="30498439"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接口特性状态</w:t>
            </w:r>
          </w:p>
        </w:tc>
        <w:tc>
          <w:tcPr>
            <w:tcW w:w="6762" w:type="dxa"/>
            <w:shd w:val="clear" w:color="auto" w:fill="DEEAF6"/>
            <w:vAlign w:val="center"/>
          </w:tcPr>
          <w:p w14:paraId="0F624F2F" w14:textId="77777777" w:rsidR="009A1123" w:rsidRPr="005D5C72" w:rsidRDefault="009A1123" w:rsidP="00E01965">
            <w:pPr>
              <w:pStyle w:val="af9"/>
              <w:ind w:firstLineChars="0" w:firstLine="0"/>
              <w:rPr>
                <w:rFonts w:ascii="Times New Roman"/>
              </w:rPr>
            </w:pPr>
            <w:r w:rsidRPr="005D5C72">
              <w:rPr>
                <w:rFonts w:ascii="Times New Roman"/>
                <w:color w:val="3B3B3B"/>
                <w:sz w:val="20"/>
              </w:rPr>
              <w:t>已实现</w:t>
            </w:r>
            <w:r w:rsidRPr="005D5C72">
              <w:rPr>
                <w:rFonts w:ascii="Times New Roman"/>
                <w:color w:val="3B3B3B"/>
                <w:sz w:val="20"/>
              </w:rPr>
              <w:t xml:space="preserve"> —— </w:t>
            </w:r>
            <w:r w:rsidRPr="005D5C72">
              <w:rPr>
                <w:rFonts w:ascii="Times New Roman"/>
                <w:color w:val="3B3B3B"/>
                <w:sz w:val="20"/>
              </w:rPr>
              <w:t>通过</w:t>
            </w:r>
            <w:proofErr w:type="spellStart"/>
            <w:r w:rsidRPr="005D5C72">
              <w:rPr>
                <w:rFonts w:ascii="Times New Roman"/>
                <w:color w:val="3B3B3B"/>
                <w:sz w:val="20"/>
              </w:rPr>
              <w:t>rtems_mnt_container_delete</w:t>
            </w:r>
            <w:proofErr w:type="spellEnd"/>
            <w:r w:rsidRPr="005D5C72">
              <w:rPr>
                <w:rFonts w:ascii="Times New Roman"/>
                <w:color w:val="3B3B3B"/>
                <w:sz w:val="20"/>
              </w:rPr>
              <w:t>()</w:t>
            </w:r>
            <w:r w:rsidRPr="005D5C72">
              <w:rPr>
                <w:rFonts w:ascii="Times New Roman"/>
                <w:color w:val="3B3B3B"/>
                <w:sz w:val="20"/>
              </w:rPr>
              <w:t>和引用计数机制实现</w:t>
            </w:r>
          </w:p>
        </w:tc>
      </w:tr>
    </w:tbl>
    <w:p w14:paraId="797DBA76" w14:textId="77777777" w:rsidR="009A1123" w:rsidRPr="005D5C72"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1"/>
        <w:gridCol w:w="6601"/>
      </w:tblGrid>
      <w:tr w:rsidR="009A1123" w:rsidRPr="005D5C72" w14:paraId="35AAF32E"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67672CFD"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7C35C3F1"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IIF-MNT-MOUNT-001</w:t>
            </w:r>
          </w:p>
        </w:tc>
      </w:tr>
      <w:tr w:rsidR="009A1123" w:rsidRPr="005D5C72" w14:paraId="50180B0B" w14:textId="77777777" w:rsidTr="00E01965">
        <w:tc>
          <w:tcPr>
            <w:tcW w:w="1760" w:type="dxa"/>
            <w:shd w:val="clear" w:color="auto" w:fill="DEEAF6"/>
            <w:vAlign w:val="center"/>
          </w:tcPr>
          <w:p w14:paraId="7A4004A6"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接口名称</w:t>
            </w:r>
          </w:p>
        </w:tc>
        <w:tc>
          <w:tcPr>
            <w:tcW w:w="6762" w:type="dxa"/>
            <w:shd w:val="clear" w:color="auto" w:fill="DEEAF6"/>
            <w:vAlign w:val="center"/>
          </w:tcPr>
          <w:p w14:paraId="04FF4573" w14:textId="77777777" w:rsidR="009A1123" w:rsidRPr="005D5C72" w:rsidRDefault="009A1123" w:rsidP="00E01965">
            <w:pPr>
              <w:pStyle w:val="af9"/>
              <w:ind w:firstLineChars="0" w:firstLine="0"/>
              <w:rPr>
                <w:rFonts w:ascii="Times New Roman"/>
              </w:rPr>
            </w:pPr>
            <w:r w:rsidRPr="005D5C72">
              <w:rPr>
                <w:rFonts w:ascii="Times New Roman"/>
                <w:color w:val="3B3B3B"/>
                <w:sz w:val="20"/>
              </w:rPr>
              <w:t>挂载表重定向接口</w:t>
            </w:r>
          </w:p>
        </w:tc>
      </w:tr>
      <w:tr w:rsidR="009A1123" w:rsidRPr="005D5C72" w14:paraId="43582211" w14:textId="77777777" w:rsidTr="00E01965">
        <w:tc>
          <w:tcPr>
            <w:tcW w:w="1760" w:type="dxa"/>
            <w:vAlign w:val="center"/>
          </w:tcPr>
          <w:p w14:paraId="456C7CAA"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关联实体</w:t>
            </w:r>
          </w:p>
        </w:tc>
        <w:tc>
          <w:tcPr>
            <w:tcW w:w="6762" w:type="dxa"/>
            <w:vAlign w:val="center"/>
          </w:tcPr>
          <w:p w14:paraId="6DF74D29" w14:textId="77777777" w:rsidR="009A1123" w:rsidRPr="005D5C72" w:rsidRDefault="009A1123" w:rsidP="00E01965">
            <w:pPr>
              <w:pStyle w:val="af9"/>
              <w:ind w:firstLineChars="0" w:firstLine="0"/>
              <w:rPr>
                <w:rFonts w:ascii="Times New Roman"/>
              </w:rPr>
            </w:pPr>
            <w:r w:rsidRPr="005D5C72">
              <w:rPr>
                <w:rFonts w:ascii="Times New Roman"/>
                <w:color w:val="3B3B3B"/>
                <w:sz w:val="20"/>
              </w:rPr>
              <w:t>文件系统重定向层与挂载服务模块</w:t>
            </w:r>
          </w:p>
        </w:tc>
      </w:tr>
      <w:tr w:rsidR="009A1123" w:rsidRPr="005D5C72" w14:paraId="27D0F4D6" w14:textId="77777777" w:rsidTr="00E01965">
        <w:tc>
          <w:tcPr>
            <w:tcW w:w="1760" w:type="dxa"/>
            <w:shd w:val="clear" w:color="auto" w:fill="DEEAF6"/>
            <w:vAlign w:val="center"/>
          </w:tcPr>
          <w:p w14:paraId="271FCFE7"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通信方式</w:t>
            </w:r>
          </w:p>
        </w:tc>
        <w:tc>
          <w:tcPr>
            <w:tcW w:w="6762" w:type="dxa"/>
            <w:shd w:val="clear" w:color="auto" w:fill="DEEAF6"/>
            <w:vAlign w:val="center"/>
          </w:tcPr>
          <w:p w14:paraId="0A778FB6" w14:textId="77777777" w:rsidR="009A1123" w:rsidRPr="005D5C72" w:rsidRDefault="009A1123" w:rsidP="00E01965">
            <w:pPr>
              <w:pStyle w:val="af9"/>
              <w:ind w:firstLineChars="0" w:firstLine="0"/>
              <w:rPr>
                <w:rFonts w:ascii="Times New Roman"/>
              </w:rPr>
            </w:pPr>
            <w:proofErr w:type="spellStart"/>
            <w:r w:rsidRPr="005D5C72">
              <w:rPr>
                <w:rFonts w:ascii="Times New Roman"/>
                <w:color w:val="3B3B3B"/>
                <w:sz w:val="20"/>
              </w:rPr>
              <w:t>rtems_chain_control</w:t>
            </w:r>
            <w:proofErr w:type="spellEnd"/>
            <w:r w:rsidRPr="005D5C72">
              <w:rPr>
                <w:rFonts w:ascii="Times New Roman"/>
                <w:color w:val="3B3B3B"/>
                <w:sz w:val="20"/>
              </w:rPr>
              <w:t>操作、条件编译</w:t>
            </w:r>
          </w:p>
        </w:tc>
      </w:tr>
      <w:tr w:rsidR="009A1123" w:rsidRPr="005D5C72" w14:paraId="3D583415" w14:textId="77777777" w:rsidTr="00E01965">
        <w:tc>
          <w:tcPr>
            <w:tcW w:w="1760" w:type="dxa"/>
            <w:vAlign w:val="center"/>
          </w:tcPr>
          <w:p w14:paraId="164D86AB"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功能需求</w:t>
            </w:r>
          </w:p>
        </w:tc>
        <w:tc>
          <w:tcPr>
            <w:tcW w:w="6762" w:type="dxa"/>
            <w:vAlign w:val="center"/>
          </w:tcPr>
          <w:p w14:paraId="37340831"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通过</w:t>
            </w:r>
            <w:proofErr w:type="spellStart"/>
            <w:r w:rsidRPr="005D5C72">
              <w:rPr>
                <w:rFonts w:ascii="Times New Roman"/>
                <w:sz w:val="20"/>
              </w:rPr>
              <w:t>get_mount_table</w:t>
            </w:r>
            <w:proofErr w:type="spellEnd"/>
            <w:r w:rsidRPr="005D5C72">
              <w:rPr>
                <w:rFonts w:ascii="Times New Roman"/>
                <w:sz w:val="20"/>
              </w:rPr>
              <w:t>()</w:t>
            </w:r>
            <w:r w:rsidRPr="005D5C72">
              <w:rPr>
                <w:rFonts w:ascii="Times New Roman"/>
                <w:sz w:val="20"/>
              </w:rPr>
              <w:t>函数提供挂载表的容器化重定向；</w:t>
            </w:r>
          </w:p>
          <w:p w14:paraId="622B10DF"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基于当前线程的</w:t>
            </w:r>
            <w:r w:rsidRPr="005D5C72">
              <w:rPr>
                <w:rFonts w:ascii="Times New Roman"/>
                <w:sz w:val="20"/>
              </w:rPr>
              <w:t>MNT</w:t>
            </w:r>
            <w:r w:rsidRPr="005D5C72">
              <w:rPr>
                <w:rFonts w:ascii="Times New Roman"/>
                <w:sz w:val="20"/>
              </w:rPr>
              <w:t>容器绑定关系，返回容器专属的</w:t>
            </w:r>
            <w:proofErr w:type="spellStart"/>
            <w:r w:rsidRPr="005D5C72">
              <w:rPr>
                <w:rFonts w:ascii="Times New Roman"/>
                <w:sz w:val="20"/>
              </w:rPr>
              <w:t>mountList</w:t>
            </w:r>
            <w:proofErr w:type="spellEnd"/>
            <w:r w:rsidRPr="005D5C72">
              <w:rPr>
                <w:rFonts w:ascii="Times New Roman"/>
                <w:sz w:val="20"/>
              </w:rPr>
              <w:t>；</w:t>
            </w:r>
          </w:p>
          <w:p w14:paraId="29332962"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确保</w:t>
            </w:r>
            <w:r w:rsidRPr="005D5C72">
              <w:rPr>
                <w:rFonts w:ascii="Times New Roman"/>
                <w:sz w:val="20"/>
              </w:rPr>
              <w:t>mount</w:t>
            </w:r>
            <w:r w:rsidRPr="005D5C72">
              <w:rPr>
                <w:rFonts w:ascii="Times New Roman"/>
                <w:sz w:val="20"/>
              </w:rPr>
              <w:t>和</w:t>
            </w:r>
            <w:r w:rsidRPr="005D5C72">
              <w:rPr>
                <w:rFonts w:ascii="Times New Roman"/>
                <w:sz w:val="20"/>
              </w:rPr>
              <w:t>unmount</w:t>
            </w:r>
            <w:r w:rsidRPr="005D5C72">
              <w:rPr>
                <w:rFonts w:ascii="Times New Roman"/>
                <w:sz w:val="20"/>
              </w:rPr>
              <w:t>操作</w:t>
            </w:r>
            <w:proofErr w:type="gramStart"/>
            <w:r w:rsidRPr="005D5C72">
              <w:rPr>
                <w:rFonts w:ascii="Times New Roman"/>
                <w:sz w:val="20"/>
              </w:rPr>
              <w:t>仅作用</w:t>
            </w:r>
            <w:proofErr w:type="gramEnd"/>
            <w:r w:rsidRPr="005D5C72">
              <w:rPr>
                <w:rFonts w:ascii="Times New Roman"/>
                <w:sz w:val="20"/>
              </w:rPr>
              <w:t>于当前容器的文件系统视图；</w:t>
            </w:r>
          </w:p>
          <w:p w14:paraId="2AC75D6F" w14:textId="77777777" w:rsidR="009A1123" w:rsidRPr="005D5C72" w:rsidRDefault="009A1123" w:rsidP="008202F7">
            <w:pPr>
              <w:pStyle w:val="af9"/>
              <w:numPr>
                <w:ilvl w:val="0"/>
                <w:numId w:val="38"/>
              </w:numPr>
              <w:ind w:firstLineChars="0"/>
              <w:rPr>
                <w:rFonts w:ascii="Times New Roman"/>
                <w:color w:val="3B3B3B"/>
                <w:kern w:val="0"/>
                <w:sz w:val="20"/>
              </w:rPr>
            </w:pPr>
            <w:r w:rsidRPr="005D5C72">
              <w:rPr>
                <w:rFonts w:ascii="Times New Roman"/>
                <w:sz w:val="20"/>
              </w:rPr>
              <w:t>支持挂载点继承机制，允许子容器选择性继承父容器挂载配置。</w:t>
            </w:r>
          </w:p>
        </w:tc>
      </w:tr>
      <w:tr w:rsidR="009A1123" w:rsidRPr="005D5C72" w14:paraId="0895F745" w14:textId="77777777" w:rsidTr="00E01965">
        <w:tc>
          <w:tcPr>
            <w:tcW w:w="1760" w:type="dxa"/>
            <w:shd w:val="clear" w:color="auto" w:fill="DEEAF6"/>
            <w:vAlign w:val="center"/>
          </w:tcPr>
          <w:p w14:paraId="7BD2CB6A"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接口特性状态</w:t>
            </w:r>
          </w:p>
        </w:tc>
        <w:tc>
          <w:tcPr>
            <w:tcW w:w="6762" w:type="dxa"/>
            <w:shd w:val="clear" w:color="auto" w:fill="DEEAF6"/>
            <w:vAlign w:val="center"/>
          </w:tcPr>
          <w:p w14:paraId="60D28DC7" w14:textId="77777777" w:rsidR="009A1123" w:rsidRPr="005D5C72" w:rsidRDefault="009A1123" w:rsidP="00E01965">
            <w:pPr>
              <w:pStyle w:val="af9"/>
              <w:ind w:firstLineChars="0" w:firstLine="0"/>
              <w:rPr>
                <w:rFonts w:ascii="Times New Roman"/>
              </w:rPr>
            </w:pPr>
            <w:r w:rsidRPr="005D5C72">
              <w:rPr>
                <w:rFonts w:ascii="Times New Roman"/>
                <w:color w:val="3B3B3B"/>
                <w:sz w:val="20"/>
              </w:rPr>
              <w:t>已实现</w:t>
            </w:r>
            <w:r w:rsidRPr="005D5C72">
              <w:rPr>
                <w:rFonts w:ascii="Times New Roman"/>
                <w:color w:val="3B3B3B"/>
                <w:sz w:val="20"/>
              </w:rPr>
              <w:t xml:space="preserve"> —— </w:t>
            </w:r>
            <w:r w:rsidRPr="005D5C72">
              <w:rPr>
                <w:rFonts w:ascii="Times New Roman"/>
                <w:color w:val="3B3B3B"/>
                <w:sz w:val="20"/>
              </w:rPr>
              <w:t>基于</w:t>
            </w:r>
            <w:proofErr w:type="spellStart"/>
            <w:r w:rsidRPr="005D5C72">
              <w:rPr>
                <w:rFonts w:ascii="Times New Roman"/>
                <w:color w:val="3B3B3B"/>
                <w:sz w:val="20"/>
              </w:rPr>
              <w:t>get_current_thread_mnt_container</w:t>
            </w:r>
            <w:proofErr w:type="spellEnd"/>
            <w:r w:rsidRPr="005D5C72">
              <w:rPr>
                <w:rFonts w:ascii="Times New Roman"/>
                <w:color w:val="3B3B3B"/>
                <w:sz w:val="20"/>
              </w:rPr>
              <w:t>()</w:t>
            </w:r>
            <w:r w:rsidRPr="005D5C72">
              <w:rPr>
                <w:rFonts w:ascii="Times New Roman"/>
                <w:color w:val="3B3B3B"/>
                <w:sz w:val="20"/>
              </w:rPr>
              <w:t>的动态挂载表重定向</w:t>
            </w:r>
          </w:p>
        </w:tc>
      </w:tr>
    </w:tbl>
    <w:p w14:paraId="7C3BBBB9" w14:textId="77777777" w:rsidR="009A1123" w:rsidRPr="005D5C72"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3"/>
        <w:gridCol w:w="6609"/>
      </w:tblGrid>
      <w:tr w:rsidR="009A1123" w:rsidRPr="005D5C72" w14:paraId="1B3384A0"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1A9DA81D"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2D471669"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IIF-MNT-PATH-001</w:t>
            </w:r>
          </w:p>
        </w:tc>
      </w:tr>
      <w:tr w:rsidR="009A1123" w:rsidRPr="005D5C72" w14:paraId="4E63C5F4" w14:textId="77777777" w:rsidTr="00E01965">
        <w:tc>
          <w:tcPr>
            <w:tcW w:w="1760" w:type="dxa"/>
            <w:shd w:val="clear" w:color="auto" w:fill="DEEAF6"/>
            <w:vAlign w:val="center"/>
          </w:tcPr>
          <w:p w14:paraId="2273B6BC"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接口名称</w:t>
            </w:r>
          </w:p>
        </w:tc>
        <w:tc>
          <w:tcPr>
            <w:tcW w:w="6762" w:type="dxa"/>
            <w:shd w:val="clear" w:color="auto" w:fill="DEEAF6"/>
            <w:vAlign w:val="center"/>
          </w:tcPr>
          <w:p w14:paraId="4C35FE26" w14:textId="77777777" w:rsidR="009A1123" w:rsidRPr="005D5C72" w:rsidRDefault="009A1123" w:rsidP="00E01965">
            <w:pPr>
              <w:pStyle w:val="af9"/>
              <w:ind w:firstLineChars="0" w:firstLine="0"/>
              <w:rPr>
                <w:rFonts w:ascii="Times New Roman"/>
              </w:rPr>
            </w:pPr>
            <w:r w:rsidRPr="005D5C72">
              <w:rPr>
                <w:rFonts w:ascii="Times New Roman"/>
                <w:color w:val="3B3B3B"/>
                <w:sz w:val="20"/>
              </w:rPr>
              <w:t>路径解析重定向接口</w:t>
            </w:r>
          </w:p>
        </w:tc>
      </w:tr>
      <w:tr w:rsidR="009A1123" w:rsidRPr="005D5C72" w14:paraId="5E675C31" w14:textId="77777777" w:rsidTr="00E01965">
        <w:tc>
          <w:tcPr>
            <w:tcW w:w="1760" w:type="dxa"/>
            <w:vAlign w:val="center"/>
          </w:tcPr>
          <w:p w14:paraId="64AE0CC9"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关联实体</w:t>
            </w:r>
          </w:p>
        </w:tc>
        <w:tc>
          <w:tcPr>
            <w:tcW w:w="6762" w:type="dxa"/>
            <w:vAlign w:val="center"/>
          </w:tcPr>
          <w:p w14:paraId="042D717C" w14:textId="77777777" w:rsidR="009A1123" w:rsidRPr="005D5C72" w:rsidRDefault="009A1123" w:rsidP="00E01965">
            <w:pPr>
              <w:pStyle w:val="af9"/>
              <w:ind w:firstLineChars="0" w:firstLine="0"/>
              <w:rPr>
                <w:rFonts w:ascii="Times New Roman"/>
              </w:rPr>
            </w:pPr>
            <w:r w:rsidRPr="005D5C72">
              <w:rPr>
                <w:rFonts w:ascii="Times New Roman"/>
                <w:color w:val="3B3B3B"/>
                <w:sz w:val="20"/>
              </w:rPr>
              <w:t>路径解析重定向层与路径服务模块</w:t>
            </w:r>
          </w:p>
        </w:tc>
      </w:tr>
      <w:tr w:rsidR="009A1123" w:rsidRPr="005D5C72" w14:paraId="53FC7943" w14:textId="77777777" w:rsidTr="00E01965">
        <w:tc>
          <w:tcPr>
            <w:tcW w:w="1760" w:type="dxa"/>
            <w:shd w:val="clear" w:color="auto" w:fill="DEEAF6"/>
            <w:vAlign w:val="center"/>
          </w:tcPr>
          <w:p w14:paraId="3E489BD8"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通信方式</w:t>
            </w:r>
          </w:p>
        </w:tc>
        <w:tc>
          <w:tcPr>
            <w:tcW w:w="6762" w:type="dxa"/>
            <w:shd w:val="clear" w:color="auto" w:fill="DEEAF6"/>
            <w:vAlign w:val="center"/>
          </w:tcPr>
          <w:p w14:paraId="028F715C" w14:textId="77777777" w:rsidR="009A1123" w:rsidRPr="005D5C72" w:rsidRDefault="009A1123" w:rsidP="00E01965">
            <w:pPr>
              <w:pStyle w:val="af9"/>
              <w:ind w:firstLineChars="0" w:firstLine="0"/>
              <w:rPr>
                <w:rFonts w:ascii="Times New Roman"/>
              </w:rPr>
            </w:pPr>
            <w:r w:rsidRPr="005D5C72">
              <w:rPr>
                <w:rFonts w:ascii="Times New Roman"/>
                <w:color w:val="3B3B3B"/>
                <w:sz w:val="20"/>
              </w:rPr>
              <w:t>路径解析函数重定向、全局位置管理</w:t>
            </w:r>
          </w:p>
        </w:tc>
      </w:tr>
      <w:tr w:rsidR="009A1123" w:rsidRPr="005D5C72" w14:paraId="212F6D97" w14:textId="77777777" w:rsidTr="00E01965">
        <w:tc>
          <w:tcPr>
            <w:tcW w:w="1760" w:type="dxa"/>
            <w:vAlign w:val="center"/>
          </w:tcPr>
          <w:p w14:paraId="17C4EAF1"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功能需求</w:t>
            </w:r>
          </w:p>
        </w:tc>
        <w:tc>
          <w:tcPr>
            <w:tcW w:w="6762" w:type="dxa"/>
            <w:vAlign w:val="center"/>
          </w:tcPr>
          <w:p w14:paraId="7875E3BB"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在</w:t>
            </w:r>
            <w:proofErr w:type="spellStart"/>
            <w:r w:rsidRPr="005D5C72">
              <w:rPr>
                <w:rFonts w:ascii="Times New Roman"/>
                <w:sz w:val="20"/>
              </w:rPr>
              <w:t>rtems_filesystem_eval_path_start</w:t>
            </w:r>
            <w:proofErr w:type="spellEnd"/>
            <w:r w:rsidRPr="005D5C72">
              <w:rPr>
                <w:rFonts w:ascii="Times New Roman"/>
                <w:sz w:val="20"/>
              </w:rPr>
              <w:t>()</w:t>
            </w:r>
            <w:r w:rsidRPr="005D5C72">
              <w:rPr>
                <w:rFonts w:ascii="Times New Roman"/>
                <w:sz w:val="20"/>
              </w:rPr>
              <w:t>中插入容器化路径解析逻辑；</w:t>
            </w:r>
          </w:p>
          <w:p w14:paraId="5DAE8860"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通过</w:t>
            </w:r>
            <w:proofErr w:type="spellStart"/>
            <w:r w:rsidRPr="005D5C72">
              <w:rPr>
                <w:rFonts w:ascii="Times New Roman"/>
                <w:sz w:val="20"/>
              </w:rPr>
              <w:t>get_container_root_location</w:t>
            </w:r>
            <w:proofErr w:type="spellEnd"/>
            <w:r w:rsidRPr="005D5C72">
              <w:rPr>
                <w:rFonts w:ascii="Times New Roman"/>
                <w:sz w:val="20"/>
              </w:rPr>
              <w:t>()</w:t>
            </w:r>
            <w:r w:rsidRPr="005D5C72">
              <w:rPr>
                <w:rFonts w:ascii="Times New Roman"/>
                <w:sz w:val="20"/>
              </w:rPr>
              <w:t>和</w:t>
            </w:r>
            <w:proofErr w:type="spellStart"/>
            <w:r w:rsidRPr="005D5C72">
              <w:rPr>
                <w:rFonts w:ascii="Times New Roman"/>
                <w:sz w:val="20"/>
              </w:rPr>
              <w:t>get_container_current_location</w:t>
            </w:r>
            <w:proofErr w:type="spellEnd"/>
            <w:r w:rsidRPr="005D5C72">
              <w:rPr>
                <w:rFonts w:ascii="Times New Roman"/>
                <w:sz w:val="20"/>
              </w:rPr>
              <w:t>()</w:t>
            </w:r>
            <w:r w:rsidRPr="005D5C72">
              <w:rPr>
                <w:rFonts w:ascii="Times New Roman"/>
                <w:sz w:val="20"/>
              </w:rPr>
              <w:t>获取容器专属的根目录和当前目录；</w:t>
            </w:r>
          </w:p>
          <w:p w14:paraId="0BB2A611"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支持路径预处理和调整，通过</w:t>
            </w:r>
            <w:proofErr w:type="spellStart"/>
            <w:r w:rsidRPr="005D5C72">
              <w:rPr>
                <w:rFonts w:ascii="Times New Roman"/>
                <w:sz w:val="20"/>
              </w:rPr>
              <w:t>set_current_eval_path</w:t>
            </w:r>
            <w:proofErr w:type="spellEnd"/>
            <w:r w:rsidRPr="005D5C72">
              <w:rPr>
                <w:rFonts w:ascii="Times New Roman"/>
                <w:sz w:val="20"/>
              </w:rPr>
              <w:t>()</w:t>
            </w:r>
            <w:r w:rsidRPr="005D5C72">
              <w:rPr>
                <w:rFonts w:ascii="Times New Roman"/>
                <w:sz w:val="20"/>
              </w:rPr>
              <w:t>等函数管理路径解析上下文；</w:t>
            </w:r>
          </w:p>
          <w:p w14:paraId="5F998FD3" w14:textId="77777777" w:rsidR="009A1123" w:rsidRPr="005D5C72" w:rsidRDefault="009A1123" w:rsidP="008202F7">
            <w:pPr>
              <w:pStyle w:val="af9"/>
              <w:numPr>
                <w:ilvl w:val="0"/>
                <w:numId w:val="38"/>
              </w:numPr>
              <w:ind w:firstLineChars="0"/>
              <w:rPr>
                <w:rFonts w:ascii="Times New Roman"/>
                <w:color w:val="3B3B3B"/>
                <w:kern w:val="0"/>
                <w:sz w:val="20"/>
              </w:rPr>
            </w:pPr>
            <w:r w:rsidRPr="005D5C72">
              <w:rPr>
                <w:rFonts w:ascii="Times New Roman"/>
                <w:sz w:val="20"/>
              </w:rPr>
              <w:t>实现容器级别的根目录和当前目录隔离，确保路径解析的容器化。</w:t>
            </w:r>
          </w:p>
        </w:tc>
      </w:tr>
      <w:tr w:rsidR="009A1123" w:rsidRPr="005D5C72" w14:paraId="65478ABD" w14:textId="77777777" w:rsidTr="00E01965">
        <w:tc>
          <w:tcPr>
            <w:tcW w:w="1760" w:type="dxa"/>
            <w:shd w:val="clear" w:color="auto" w:fill="DEEAF6"/>
            <w:vAlign w:val="center"/>
          </w:tcPr>
          <w:p w14:paraId="338C0ED3"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接口特性状态</w:t>
            </w:r>
          </w:p>
        </w:tc>
        <w:tc>
          <w:tcPr>
            <w:tcW w:w="6762" w:type="dxa"/>
            <w:shd w:val="clear" w:color="auto" w:fill="DEEAF6"/>
            <w:vAlign w:val="center"/>
          </w:tcPr>
          <w:p w14:paraId="1F218DBF" w14:textId="77777777" w:rsidR="009A1123" w:rsidRPr="005D5C72" w:rsidRDefault="009A1123" w:rsidP="00E01965">
            <w:pPr>
              <w:pStyle w:val="af9"/>
              <w:ind w:firstLineChars="0" w:firstLine="0"/>
              <w:rPr>
                <w:rFonts w:ascii="Times New Roman"/>
              </w:rPr>
            </w:pPr>
            <w:r w:rsidRPr="005D5C72">
              <w:rPr>
                <w:rFonts w:ascii="Times New Roman"/>
                <w:color w:val="3B3B3B"/>
                <w:sz w:val="20"/>
              </w:rPr>
              <w:t>已实现</w:t>
            </w:r>
            <w:r w:rsidRPr="005D5C72">
              <w:rPr>
                <w:rFonts w:ascii="Times New Roman"/>
                <w:color w:val="3B3B3B"/>
                <w:sz w:val="20"/>
              </w:rPr>
              <w:t xml:space="preserve"> —— </w:t>
            </w:r>
            <w:r w:rsidRPr="005D5C72">
              <w:rPr>
                <w:rFonts w:ascii="Times New Roman"/>
                <w:color w:val="3B3B3B"/>
                <w:sz w:val="20"/>
              </w:rPr>
              <w:t>基于</w:t>
            </w:r>
            <w:proofErr w:type="spellStart"/>
            <w:r w:rsidRPr="005D5C72">
              <w:rPr>
                <w:rFonts w:ascii="Times New Roman"/>
                <w:color w:val="3B3B3B"/>
                <w:sz w:val="20"/>
              </w:rPr>
              <w:t>rtems_filesystem_global_location_t</w:t>
            </w:r>
            <w:proofErr w:type="spellEnd"/>
            <w:r w:rsidRPr="005D5C72">
              <w:rPr>
                <w:rFonts w:ascii="Times New Roman"/>
                <w:color w:val="3B3B3B"/>
                <w:sz w:val="20"/>
              </w:rPr>
              <w:t>的容器化路径解析机制</w:t>
            </w:r>
          </w:p>
        </w:tc>
      </w:tr>
    </w:tbl>
    <w:p w14:paraId="04A250E7" w14:textId="77777777" w:rsidR="009A1123" w:rsidRPr="005D5C72"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6"/>
        <w:gridCol w:w="6596"/>
      </w:tblGrid>
      <w:tr w:rsidR="009A1123" w:rsidRPr="005D5C72" w14:paraId="57B6CA96"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62065208"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2785EBE0"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IIF-MNT-MEM-001</w:t>
            </w:r>
          </w:p>
        </w:tc>
      </w:tr>
      <w:tr w:rsidR="009A1123" w:rsidRPr="005D5C72" w14:paraId="2A8CB7B1" w14:textId="77777777" w:rsidTr="00E01965">
        <w:tc>
          <w:tcPr>
            <w:tcW w:w="1760" w:type="dxa"/>
            <w:shd w:val="clear" w:color="auto" w:fill="DEEAF6"/>
            <w:vAlign w:val="center"/>
          </w:tcPr>
          <w:p w14:paraId="1A86D102"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接口名称</w:t>
            </w:r>
          </w:p>
        </w:tc>
        <w:tc>
          <w:tcPr>
            <w:tcW w:w="6762" w:type="dxa"/>
            <w:shd w:val="clear" w:color="auto" w:fill="DEEAF6"/>
            <w:vAlign w:val="center"/>
          </w:tcPr>
          <w:p w14:paraId="410CFE83" w14:textId="77777777" w:rsidR="009A1123" w:rsidRPr="005D5C72" w:rsidRDefault="009A1123" w:rsidP="00E01965">
            <w:pPr>
              <w:pStyle w:val="af9"/>
              <w:ind w:firstLineChars="0" w:firstLine="0"/>
              <w:rPr>
                <w:rFonts w:ascii="Times New Roman"/>
              </w:rPr>
            </w:pPr>
            <w:r w:rsidRPr="005D5C72">
              <w:rPr>
                <w:rFonts w:ascii="Times New Roman"/>
                <w:color w:val="3B3B3B"/>
                <w:sz w:val="20"/>
              </w:rPr>
              <w:t>MNT</w:t>
            </w:r>
            <w:r w:rsidRPr="005D5C72">
              <w:rPr>
                <w:rFonts w:ascii="Times New Roman"/>
                <w:color w:val="3B3B3B"/>
                <w:sz w:val="20"/>
              </w:rPr>
              <w:t>容器内存管理接口</w:t>
            </w:r>
          </w:p>
        </w:tc>
      </w:tr>
      <w:tr w:rsidR="009A1123" w:rsidRPr="005D5C72" w14:paraId="0AF43878" w14:textId="77777777" w:rsidTr="00E01965">
        <w:tc>
          <w:tcPr>
            <w:tcW w:w="1760" w:type="dxa"/>
            <w:vAlign w:val="center"/>
          </w:tcPr>
          <w:p w14:paraId="736FBB71"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关联实体</w:t>
            </w:r>
          </w:p>
        </w:tc>
        <w:tc>
          <w:tcPr>
            <w:tcW w:w="6762" w:type="dxa"/>
            <w:vAlign w:val="center"/>
          </w:tcPr>
          <w:p w14:paraId="2076DC75" w14:textId="77777777" w:rsidR="009A1123" w:rsidRPr="005D5C72" w:rsidRDefault="009A1123" w:rsidP="00E01965">
            <w:pPr>
              <w:pStyle w:val="af9"/>
              <w:ind w:firstLineChars="0" w:firstLine="0"/>
              <w:rPr>
                <w:rFonts w:ascii="Times New Roman"/>
              </w:rPr>
            </w:pPr>
            <w:r w:rsidRPr="005D5C72">
              <w:rPr>
                <w:rFonts w:ascii="Times New Roman"/>
                <w:color w:val="3B3B3B"/>
                <w:sz w:val="20"/>
              </w:rPr>
              <w:t>MNT</w:t>
            </w:r>
            <w:r w:rsidRPr="005D5C72">
              <w:rPr>
                <w:rFonts w:ascii="Times New Roman"/>
                <w:color w:val="3B3B3B"/>
                <w:sz w:val="20"/>
              </w:rPr>
              <w:t>容器与</w:t>
            </w:r>
            <w:r w:rsidRPr="005D5C72">
              <w:rPr>
                <w:rFonts w:ascii="Times New Roman"/>
                <w:color w:val="3B3B3B"/>
                <w:sz w:val="20"/>
              </w:rPr>
              <w:t>RTEMS</w:t>
            </w:r>
            <w:r w:rsidRPr="005D5C72">
              <w:rPr>
                <w:rFonts w:ascii="Times New Roman"/>
                <w:color w:val="3B3B3B"/>
                <w:sz w:val="20"/>
              </w:rPr>
              <w:t>工作空间管理器</w:t>
            </w:r>
          </w:p>
        </w:tc>
      </w:tr>
      <w:tr w:rsidR="009A1123" w:rsidRPr="005D5C72" w14:paraId="59A4081C" w14:textId="77777777" w:rsidTr="00E01965">
        <w:tc>
          <w:tcPr>
            <w:tcW w:w="1760" w:type="dxa"/>
            <w:shd w:val="clear" w:color="auto" w:fill="DEEAF6"/>
            <w:vAlign w:val="center"/>
          </w:tcPr>
          <w:p w14:paraId="5626FD67"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通信方式</w:t>
            </w:r>
          </w:p>
        </w:tc>
        <w:tc>
          <w:tcPr>
            <w:tcW w:w="6762" w:type="dxa"/>
            <w:shd w:val="clear" w:color="auto" w:fill="DEEAF6"/>
            <w:vAlign w:val="center"/>
          </w:tcPr>
          <w:p w14:paraId="30D43FE5" w14:textId="77777777" w:rsidR="009A1123" w:rsidRPr="005D5C72" w:rsidRDefault="009A1123" w:rsidP="00E01965">
            <w:pPr>
              <w:pStyle w:val="af9"/>
              <w:ind w:firstLineChars="0" w:firstLine="0"/>
              <w:rPr>
                <w:rFonts w:ascii="Times New Roman"/>
              </w:rPr>
            </w:pPr>
            <w:r w:rsidRPr="005D5C72">
              <w:rPr>
                <w:rFonts w:ascii="Times New Roman"/>
                <w:color w:val="3B3B3B"/>
                <w:sz w:val="20"/>
              </w:rPr>
              <w:t>工作空间内存分配</w:t>
            </w:r>
            <w:r w:rsidRPr="005D5C72">
              <w:rPr>
                <w:rFonts w:ascii="Times New Roman"/>
                <w:color w:val="3B3B3B"/>
                <w:sz w:val="20"/>
              </w:rPr>
              <w:t>API</w:t>
            </w:r>
            <w:r w:rsidRPr="005D5C72">
              <w:rPr>
                <w:rFonts w:ascii="Times New Roman"/>
                <w:color w:val="3B3B3B"/>
                <w:sz w:val="20"/>
              </w:rPr>
              <w:t>调用</w:t>
            </w:r>
          </w:p>
        </w:tc>
      </w:tr>
      <w:tr w:rsidR="009A1123" w:rsidRPr="005D5C72" w14:paraId="554604B7" w14:textId="77777777" w:rsidTr="00E01965">
        <w:tc>
          <w:tcPr>
            <w:tcW w:w="1760" w:type="dxa"/>
            <w:vAlign w:val="center"/>
          </w:tcPr>
          <w:p w14:paraId="04D804CC"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t>功能需求</w:t>
            </w:r>
          </w:p>
        </w:tc>
        <w:tc>
          <w:tcPr>
            <w:tcW w:w="6762" w:type="dxa"/>
            <w:vAlign w:val="center"/>
          </w:tcPr>
          <w:p w14:paraId="6E3CCBCA"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使用</w:t>
            </w:r>
            <w:r w:rsidRPr="005D5C72">
              <w:rPr>
                <w:rFonts w:ascii="Times New Roman"/>
                <w:sz w:val="20"/>
              </w:rPr>
              <w:t>_</w:t>
            </w:r>
            <w:proofErr w:type="spellStart"/>
            <w:r w:rsidRPr="005D5C72">
              <w:rPr>
                <w:rFonts w:ascii="Times New Roman"/>
                <w:sz w:val="20"/>
              </w:rPr>
              <w:t>Workspace_Allocate</w:t>
            </w:r>
            <w:proofErr w:type="spellEnd"/>
            <w:r w:rsidRPr="005D5C72">
              <w:rPr>
                <w:rFonts w:ascii="Times New Roman"/>
                <w:sz w:val="20"/>
              </w:rPr>
              <w:t>统一分配</w:t>
            </w:r>
            <w:r w:rsidRPr="005D5C72">
              <w:rPr>
                <w:rFonts w:ascii="Times New Roman"/>
                <w:sz w:val="20"/>
              </w:rPr>
              <w:t>MNT</w:t>
            </w:r>
            <w:r w:rsidRPr="005D5C72">
              <w:rPr>
                <w:rFonts w:ascii="Times New Roman"/>
                <w:sz w:val="20"/>
              </w:rPr>
              <w:t>容器相关内存，确保实时性能；</w:t>
            </w:r>
          </w:p>
          <w:p w14:paraId="2D6301BD"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管理</w:t>
            </w:r>
            <w:proofErr w:type="spellStart"/>
            <w:r w:rsidRPr="005D5C72">
              <w:rPr>
                <w:rFonts w:ascii="Times New Roman"/>
                <w:sz w:val="20"/>
              </w:rPr>
              <w:t>MntContainer</w:t>
            </w:r>
            <w:proofErr w:type="spellEnd"/>
            <w:r w:rsidRPr="005D5C72">
              <w:rPr>
                <w:rFonts w:ascii="Times New Roman"/>
                <w:sz w:val="20"/>
              </w:rPr>
              <w:t>结构体、</w:t>
            </w:r>
            <w:proofErr w:type="spellStart"/>
            <w:r w:rsidRPr="005D5C72">
              <w:rPr>
                <w:rFonts w:ascii="Times New Roman"/>
                <w:sz w:val="20"/>
              </w:rPr>
              <w:t>MntContainerNode</w:t>
            </w:r>
            <w:proofErr w:type="spellEnd"/>
            <w:r w:rsidRPr="005D5C72">
              <w:rPr>
                <w:rFonts w:ascii="Times New Roman"/>
                <w:sz w:val="20"/>
              </w:rPr>
              <w:t>链表节点的内存分配与释放；</w:t>
            </w:r>
          </w:p>
          <w:p w14:paraId="4A468527"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t>在容器删除时确保</w:t>
            </w:r>
            <w:proofErr w:type="spellStart"/>
            <w:r w:rsidRPr="005D5C72">
              <w:rPr>
                <w:rFonts w:ascii="Times New Roman"/>
                <w:sz w:val="20"/>
              </w:rPr>
              <w:t>mountList</w:t>
            </w:r>
            <w:proofErr w:type="spellEnd"/>
            <w:r w:rsidRPr="005D5C72">
              <w:rPr>
                <w:rFonts w:ascii="Times New Roman"/>
                <w:sz w:val="20"/>
              </w:rPr>
              <w:t>中所有挂载点的安全卸载和容器内存的完整释放；</w:t>
            </w:r>
          </w:p>
          <w:p w14:paraId="0E6F0CAD" w14:textId="77777777" w:rsidR="009A1123" w:rsidRPr="005D5C72" w:rsidRDefault="009A1123" w:rsidP="008202F7">
            <w:pPr>
              <w:pStyle w:val="af9"/>
              <w:numPr>
                <w:ilvl w:val="0"/>
                <w:numId w:val="38"/>
              </w:numPr>
              <w:ind w:firstLineChars="0"/>
              <w:rPr>
                <w:rFonts w:ascii="Times New Roman"/>
                <w:sz w:val="20"/>
              </w:rPr>
            </w:pPr>
            <w:r w:rsidRPr="005D5C72">
              <w:rPr>
                <w:rFonts w:ascii="Times New Roman"/>
                <w:sz w:val="20"/>
              </w:rPr>
              <w:lastRenderedPageBreak/>
              <w:t>支持基于引用计数的智能卸载策略，防止影响其他容器的文件系统访问。</w:t>
            </w:r>
          </w:p>
        </w:tc>
      </w:tr>
      <w:tr w:rsidR="009A1123" w:rsidRPr="005D5C72" w14:paraId="7B781801" w14:textId="77777777" w:rsidTr="00E01965">
        <w:tc>
          <w:tcPr>
            <w:tcW w:w="1760" w:type="dxa"/>
            <w:shd w:val="clear" w:color="auto" w:fill="DEEAF6"/>
            <w:vAlign w:val="center"/>
          </w:tcPr>
          <w:p w14:paraId="7A2FBF56" w14:textId="77777777" w:rsidR="009A1123" w:rsidRPr="005D5C72" w:rsidRDefault="009A1123" w:rsidP="00E01965">
            <w:pPr>
              <w:pStyle w:val="af9"/>
              <w:ind w:firstLineChars="0" w:firstLine="0"/>
              <w:rPr>
                <w:rFonts w:ascii="Times New Roman"/>
                <w:b/>
                <w:bCs/>
              </w:rPr>
            </w:pPr>
            <w:r w:rsidRPr="005D5C72">
              <w:rPr>
                <w:rStyle w:val="affffffff8"/>
                <w:rFonts w:ascii="Times New Roman"/>
                <w:color w:val="3B3B3B"/>
                <w:sz w:val="20"/>
              </w:rPr>
              <w:lastRenderedPageBreak/>
              <w:t>接口特性状态</w:t>
            </w:r>
          </w:p>
        </w:tc>
        <w:tc>
          <w:tcPr>
            <w:tcW w:w="6762" w:type="dxa"/>
            <w:shd w:val="clear" w:color="auto" w:fill="DEEAF6"/>
            <w:vAlign w:val="center"/>
          </w:tcPr>
          <w:p w14:paraId="14CC44CD" w14:textId="77777777" w:rsidR="009A1123" w:rsidRPr="005D5C72" w:rsidRDefault="009A1123" w:rsidP="00E01965">
            <w:pPr>
              <w:pStyle w:val="af9"/>
              <w:ind w:firstLineChars="0" w:firstLine="0"/>
              <w:rPr>
                <w:rFonts w:ascii="Times New Roman"/>
              </w:rPr>
            </w:pPr>
            <w:r w:rsidRPr="005D5C72">
              <w:rPr>
                <w:rFonts w:ascii="Times New Roman"/>
                <w:color w:val="3B3B3B"/>
                <w:sz w:val="20"/>
              </w:rPr>
              <w:t>已实现</w:t>
            </w:r>
            <w:r w:rsidRPr="005D5C72">
              <w:rPr>
                <w:rFonts w:ascii="Times New Roman"/>
                <w:color w:val="3B3B3B"/>
                <w:sz w:val="20"/>
              </w:rPr>
              <w:t xml:space="preserve"> —— </w:t>
            </w:r>
            <w:r w:rsidRPr="005D5C72">
              <w:rPr>
                <w:rFonts w:ascii="Times New Roman"/>
                <w:color w:val="3B3B3B"/>
                <w:sz w:val="20"/>
              </w:rPr>
              <w:t>基于</w:t>
            </w:r>
            <w:r w:rsidRPr="005D5C72">
              <w:rPr>
                <w:rFonts w:ascii="Times New Roman"/>
                <w:color w:val="3B3B3B"/>
                <w:sz w:val="20"/>
              </w:rPr>
              <w:t>RTEMS</w:t>
            </w:r>
            <w:r w:rsidRPr="005D5C72">
              <w:rPr>
                <w:rFonts w:ascii="Times New Roman"/>
                <w:color w:val="3B3B3B"/>
                <w:sz w:val="20"/>
              </w:rPr>
              <w:t>工作空间管理器的统一内存分配和智能卸载策略</w:t>
            </w:r>
          </w:p>
        </w:tc>
      </w:tr>
    </w:tbl>
    <w:p w14:paraId="6895F355" w14:textId="77777777" w:rsidR="009A1123" w:rsidRPr="009A1123" w:rsidRDefault="009A1123" w:rsidP="009A1123"/>
    <w:p w14:paraId="3A46FCA2" w14:textId="4FE46E5F" w:rsidR="009A1123" w:rsidRDefault="009A1123" w:rsidP="009A1123">
      <w:pPr>
        <w:pStyle w:val="5"/>
      </w:pPr>
      <w:r w:rsidRPr="009A1123">
        <w:t>3.3.1.</w:t>
      </w:r>
      <w:r>
        <w:rPr>
          <w:rFonts w:hint="eastAsia"/>
        </w:rPr>
        <w:t>3.</w:t>
      </w:r>
      <w:r w:rsidRPr="009A1123">
        <w:t>3 接口功能交付需求</w:t>
      </w:r>
    </w:p>
    <w:p w14:paraId="773977F0" w14:textId="6B4D693A" w:rsidR="007252D4" w:rsidRPr="001912A5" w:rsidRDefault="007252D4" w:rsidP="008202F7">
      <w:pPr>
        <w:pStyle w:val="af9"/>
        <w:numPr>
          <w:ilvl w:val="0"/>
          <w:numId w:val="86"/>
        </w:numPr>
        <w:ind w:firstLineChars="0"/>
        <w:rPr>
          <w:rFonts w:ascii="Times New Roman"/>
          <w:b/>
          <w:bCs/>
        </w:rPr>
      </w:pPr>
      <w:r w:rsidRPr="001912A5">
        <w:rPr>
          <w:rFonts w:ascii="Times New Roman"/>
          <w:b/>
          <w:bCs/>
        </w:rPr>
        <w:t>MNT</w:t>
      </w:r>
      <w:r w:rsidRPr="001912A5">
        <w:rPr>
          <w:rFonts w:ascii="Times New Roman"/>
          <w:b/>
          <w:bCs/>
        </w:rPr>
        <w:t>容器创建管理接口（</w:t>
      </w:r>
      <w:r w:rsidRPr="001912A5">
        <w:rPr>
          <w:rFonts w:ascii="Times New Roman"/>
          <w:b/>
          <w:bCs/>
        </w:rPr>
        <w:t>IIF-MNT-CREATE-001</w:t>
      </w:r>
      <w:r w:rsidRPr="001912A5">
        <w:rPr>
          <w:rFonts w:ascii="Times New Roman"/>
          <w:b/>
          <w:bCs/>
        </w:rPr>
        <w:t>）</w:t>
      </w:r>
    </w:p>
    <w:p w14:paraId="72BB2A85" w14:textId="77777777" w:rsidR="007252D4" w:rsidRPr="001912A5" w:rsidRDefault="007252D4" w:rsidP="008202F7">
      <w:pPr>
        <w:pStyle w:val="af9"/>
        <w:numPr>
          <w:ilvl w:val="0"/>
          <w:numId w:val="89"/>
        </w:numPr>
        <w:ind w:firstLineChars="0"/>
        <w:rPr>
          <w:rFonts w:ascii="Times New Roman"/>
        </w:rPr>
      </w:pPr>
      <w:r w:rsidRPr="001912A5">
        <w:rPr>
          <w:rFonts w:ascii="Times New Roman"/>
        </w:rPr>
        <w:t>确保</w:t>
      </w:r>
      <w:proofErr w:type="spellStart"/>
      <w:r w:rsidRPr="001912A5">
        <w:rPr>
          <w:rFonts w:ascii="Times New Roman"/>
        </w:rPr>
        <w:t>mountList</w:t>
      </w:r>
      <w:proofErr w:type="spellEnd"/>
      <w:r w:rsidRPr="001912A5">
        <w:rPr>
          <w:rFonts w:ascii="Times New Roman"/>
        </w:rPr>
        <w:t>结构的正确初始化和文件系统视图的独立性；</w:t>
      </w:r>
    </w:p>
    <w:p w14:paraId="115B25BB" w14:textId="77777777" w:rsidR="007252D4" w:rsidRPr="001912A5" w:rsidRDefault="007252D4" w:rsidP="008202F7">
      <w:pPr>
        <w:pStyle w:val="af9"/>
        <w:numPr>
          <w:ilvl w:val="0"/>
          <w:numId w:val="89"/>
        </w:numPr>
        <w:ind w:firstLineChars="0"/>
        <w:rPr>
          <w:rFonts w:ascii="Times New Roman"/>
        </w:rPr>
      </w:pPr>
      <w:r w:rsidRPr="001912A5">
        <w:rPr>
          <w:rFonts w:ascii="Times New Roman"/>
        </w:rPr>
        <w:t>通过</w:t>
      </w:r>
      <w:r w:rsidRPr="001912A5">
        <w:rPr>
          <w:rFonts w:ascii="Times New Roman"/>
        </w:rPr>
        <w:t>MNT</w:t>
      </w:r>
      <w:r w:rsidRPr="001912A5">
        <w:rPr>
          <w:rFonts w:ascii="Times New Roman"/>
        </w:rPr>
        <w:t>容器计数器保证容器</w:t>
      </w:r>
      <w:r w:rsidRPr="001912A5">
        <w:rPr>
          <w:rFonts w:ascii="Times New Roman"/>
        </w:rPr>
        <w:t>ID</w:t>
      </w:r>
      <w:r w:rsidRPr="001912A5">
        <w:rPr>
          <w:rFonts w:ascii="Times New Roman"/>
        </w:rPr>
        <w:t>的全局唯一性和递增一致性；</w:t>
      </w:r>
    </w:p>
    <w:p w14:paraId="70C342AF" w14:textId="77777777" w:rsidR="007252D4" w:rsidRPr="001912A5" w:rsidRDefault="007252D4" w:rsidP="008202F7">
      <w:pPr>
        <w:pStyle w:val="af9"/>
        <w:numPr>
          <w:ilvl w:val="0"/>
          <w:numId w:val="89"/>
        </w:numPr>
        <w:ind w:firstLineChars="0"/>
        <w:rPr>
          <w:rFonts w:ascii="Times New Roman"/>
        </w:rPr>
      </w:pPr>
      <w:r w:rsidRPr="001912A5">
        <w:rPr>
          <w:rFonts w:ascii="Times New Roman"/>
        </w:rPr>
        <w:t>确保该接口能够自动维护容器链表结构，将新创建的容器正确添加到</w:t>
      </w:r>
      <w:proofErr w:type="spellStart"/>
      <w:r w:rsidRPr="001912A5">
        <w:rPr>
          <w:rFonts w:ascii="Times New Roman"/>
        </w:rPr>
        <w:t>mntContainerListHead</w:t>
      </w:r>
      <w:proofErr w:type="spellEnd"/>
      <w:r w:rsidRPr="001912A5">
        <w:rPr>
          <w:rFonts w:ascii="Times New Roman"/>
        </w:rPr>
        <w:t>管理链表中。</w:t>
      </w:r>
    </w:p>
    <w:p w14:paraId="0DE225EB" w14:textId="1FFC77AB" w:rsidR="007252D4" w:rsidRPr="001912A5" w:rsidRDefault="007252D4" w:rsidP="008202F7">
      <w:pPr>
        <w:pStyle w:val="af9"/>
        <w:numPr>
          <w:ilvl w:val="0"/>
          <w:numId w:val="86"/>
        </w:numPr>
        <w:ind w:firstLineChars="0"/>
        <w:rPr>
          <w:rFonts w:ascii="Times New Roman"/>
          <w:b/>
          <w:bCs/>
        </w:rPr>
      </w:pPr>
      <w:r w:rsidRPr="001912A5">
        <w:rPr>
          <w:rFonts w:ascii="Times New Roman"/>
          <w:b/>
          <w:bCs/>
        </w:rPr>
        <w:t>文件系统</w:t>
      </w:r>
      <w:r w:rsidRPr="001912A5">
        <w:rPr>
          <w:rFonts w:ascii="Times New Roman"/>
          <w:b/>
          <w:bCs/>
        </w:rPr>
        <w:t>API</w:t>
      </w:r>
      <w:r w:rsidRPr="001912A5">
        <w:rPr>
          <w:rFonts w:ascii="Times New Roman"/>
          <w:b/>
          <w:bCs/>
        </w:rPr>
        <w:t>重定向接口（</w:t>
      </w:r>
      <w:r w:rsidRPr="001912A5">
        <w:rPr>
          <w:rFonts w:ascii="Times New Roman"/>
          <w:b/>
          <w:bCs/>
        </w:rPr>
        <w:t>IIF-MNT-REDIRECT-001</w:t>
      </w:r>
      <w:r w:rsidRPr="001912A5">
        <w:rPr>
          <w:rFonts w:ascii="Times New Roman"/>
          <w:b/>
          <w:bCs/>
        </w:rPr>
        <w:t>）</w:t>
      </w:r>
    </w:p>
    <w:p w14:paraId="37D5630A" w14:textId="77777777" w:rsidR="007252D4" w:rsidRPr="001912A5" w:rsidRDefault="007252D4" w:rsidP="008202F7">
      <w:pPr>
        <w:pStyle w:val="af9"/>
        <w:numPr>
          <w:ilvl w:val="0"/>
          <w:numId w:val="89"/>
        </w:numPr>
        <w:ind w:firstLineChars="0"/>
        <w:rPr>
          <w:rFonts w:ascii="Times New Roman"/>
        </w:rPr>
      </w:pPr>
      <w:r w:rsidRPr="001912A5">
        <w:rPr>
          <w:rFonts w:ascii="Times New Roman"/>
        </w:rPr>
        <w:t>确保</w:t>
      </w:r>
      <w:r w:rsidRPr="001912A5">
        <w:rPr>
          <w:rFonts w:ascii="Times New Roman"/>
        </w:rPr>
        <w:t>mount</w:t>
      </w:r>
      <w:r w:rsidRPr="001912A5">
        <w:rPr>
          <w:rFonts w:ascii="Times New Roman"/>
        </w:rPr>
        <w:t>、</w:t>
      </w:r>
      <w:r w:rsidRPr="001912A5">
        <w:rPr>
          <w:rFonts w:ascii="Times New Roman"/>
        </w:rPr>
        <w:t>unmount</w:t>
      </w:r>
      <w:r w:rsidRPr="001912A5">
        <w:rPr>
          <w:rFonts w:ascii="Times New Roman"/>
        </w:rPr>
        <w:t>、</w:t>
      </w:r>
      <w:proofErr w:type="spellStart"/>
      <w:r w:rsidRPr="001912A5">
        <w:rPr>
          <w:rFonts w:ascii="Times New Roman"/>
        </w:rPr>
        <w:t>chdir</w:t>
      </w:r>
      <w:proofErr w:type="spellEnd"/>
      <w:r w:rsidRPr="001912A5">
        <w:rPr>
          <w:rFonts w:ascii="Times New Roman"/>
        </w:rPr>
        <w:t>等操作在正确的容器文件系统视图中执行；</w:t>
      </w:r>
    </w:p>
    <w:p w14:paraId="10455918" w14:textId="77777777" w:rsidR="007252D4" w:rsidRPr="001912A5" w:rsidRDefault="007252D4" w:rsidP="008202F7">
      <w:pPr>
        <w:pStyle w:val="af9"/>
        <w:numPr>
          <w:ilvl w:val="0"/>
          <w:numId w:val="89"/>
        </w:numPr>
        <w:ind w:firstLineChars="0"/>
        <w:rPr>
          <w:rFonts w:ascii="Times New Roman"/>
        </w:rPr>
      </w:pPr>
      <w:r w:rsidRPr="001912A5">
        <w:rPr>
          <w:rFonts w:ascii="Times New Roman"/>
        </w:rPr>
        <w:t>当</w:t>
      </w:r>
      <w:proofErr w:type="gramStart"/>
      <w:r w:rsidRPr="001912A5">
        <w:rPr>
          <w:rFonts w:ascii="Times New Roman"/>
        </w:rPr>
        <w:t>线程未</w:t>
      </w:r>
      <w:proofErr w:type="gramEnd"/>
      <w:r w:rsidRPr="001912A5">
        <w:rPr>
          <w:rFonts w:ascii="Times New Roman"/>
        </w:rPr>
        <w:t>绑定容器或容器不存在时安全回退到全局</w:t>
      </w:r>
      <w:proofErr w:type="spellStart"/>
      <w:r w:rsidRPr="001912A5">
        <w:rPr>
          <w:rFonts w:ascii="Times New Roman"/>
        </w:rPr>
        <w:t>rtems_filesystem_mount_table</w:t>
      </w:r>
      <w:proofErr w:type="spellEnd"/>
      <w:r w:rsidRPr="001912A5">
        <w:rPr>
          <w:rFonts w:ascii="Times New Roman"/>
        </w:rPr>
        <w:t>，保证系统文件系统功能的可用性；</w:t>
      </w:r>
    </w:p>
    <w:p w14:paraId="4F7794C1" w14:textId="0BCCAC05" w:rsidR="007252D4" w:rsidRPr="001912A5" w:rsidRDefault="007252D4" w:rsidP="008202F7">
      <w:pPr>
        <w:pStyle w:val="af9"/>
        <w:numPr>
          <w:ilvl w:val="0"/>
          <w:numId w:val="86"/>
        </w:numPr>
        <w:ind w:firstLineChars="0"/>
        <w:rPr>
          <w:rFonts w:ascii="Times New Roman"/>
          <w:b/>
          <w:bCs/>
        </w:rPr>
      </w:pPr>
      <w:r w:rsidRPr="001912A5">
        <w:rPr>
          <w:rFonts w:ascii="Times New Roman"/>
          <w:b/>
          <w:bCs/>
        </w:rPr>
        <w:t>MNT</w:t>
      </w:r>
      <w:r w:rsidRPr="001912A5">
        <w:rPr>
          <w:rFonts w:ascii="Times New Roman"/>
          <w:b/>
          <w:bCs/>
        </w:rPr>
        <w:t>容器生命周期管理接口（</w:t>
      </w:r>
      <w:r w:rsidRPr="001912A5">
        <w:rPr>
          <w:rFonts w:ascii="Times New Roman"/>
          <w:b/>
          <w:bCs/>
        </w:rPr>
        <w:t>IIF-MNT-LIFE-001</w:t>
      </w:r>
      <w:r w:rsidRPr="001912A5">
        <w:rPr>
          <w:rFonts w:ascii="Times New Roman"/>
          <w:b/>
          <w:bCs/>
        </w:rPr>
        <w:t>）</w:t>
      </w:r>
    </w:p>
    <w:p w14:paraId="3992A24E" w14:textId="77777777" w:rsidR="007252D4" w:rsidRPr="001912A5" w:rsidRDefault="007252D4" w:rsidP="008202F7">
      <w:pPr>
        <w:pStyle w:val="af9"/>
        <w:numPr>
          <w:ilvl w:val="0"/>
          <w:numId w:val="89"/>
        </w:numPr>
        <w:ind w:firstLineChars="0"/>
        <w:rPr>
          <w:rFonts w:ascii="Times New Roman"/>
        </w:rPr>
      </w:pPr>
      <w:r w:rsidRPr="001912A5">
        <w:rPr>
          <w:rFonts w:ascii="Times New Roman"/>
        </w:rPr>
        <w:t>确保引用计数</w:t>
      </w:r>
      <w:proofErr w:type="spellStart"/>
      <w:r w:rsidRPr="001912A5">
        <w:rPr>
          <w:rFonts w:ascii="Times New Roman"/>
        </w:rPr>
        <w:t>rc</w:t>
      </w:r>
      <w:proofErr w:type="spellEnd"/>
      <w:r w:rsidRPr="001912A5">
        <w:rPr>
          <w:rFonts w:ascii="Times New Roman"/>
        </w:rPr>
        <w:t>字段的</w:t>
      </w:r>
      <w:proofErr w:type="gramStart"/>
      <w:r w:rsidRPr="001912A5">
        <w:rPr>
          <w:rFonts w:ascii="Times New Roman"/>
        </w:rPr>
        <w:t>准确维护</w:t>
      </w:r>
      <w:proofErr w:type="gramEnd"/>
      <w:r w:rsidRPr="001912A5">
        <w:rPr>
          <w:rFonts w:ascii="Times New Roman"/>
        </w:rPr>
        <w:t>和自动更新机制；</w:t>
      </w:r>
    </w:p>
    <w:p w14:paraId="49695D48" w14:textId="77777777" w:rsidR="007252D4" w:rsidRPr="001912A5" w:rsidRDefault="007252D4" w:rsidP="008202F7">
      <w:pPr>
        <w:pStyle w:val="af9"/>
        <w:numPr>
          <w:ilvl w:val="0"/>
          <w:numId w:val="89"/>
        </w:numPr>
        <w:ind w:firstLineChars="0"/>
        <w:rPr>
          <w:rFonts w:ascii="Times New Roman"/>
        </w:rPr>
      </w:pPr>
      <w:r w:rsidRPr="001912A5">
        <w:rPr>
          <w:rFonts w:ascii="Times New Roman"/>
        </w:rPr>
        <w:t>支持线程在不同</w:t>
      </w:r>
      <w:r w:rsidRPr="001912A5">
        <w:rPr>
          <w:rFonts w:ascii="Times New Roman"/>
        </w:rPr>
        <w:t>MNT</w:t>
      </w:r>
      <w:r w:rsidRPr="001912A5">
        <w:rPr>
          <w:rFonts w:ascii="Times New Roman"/>
        </w:rPr>
        <w:t>容器间的安全迁移；</w:t>
      </w:r>
    </w:p>
    <w:p w14:paraId="6A2C6FEA" w14:textId="77777777" w:rsidR="007252D4" w:rsidRPr="001912A5" w:rsidRDefault="007252D4" w:rsidP="008202F7">
      <w:pPr>
        <w:pStyle w:val="af9"/>
        <w:numPr>
          <w:ilvl w:val="0"/>
          <w:numId w:val="89"/>
        </w:numPr>
        <w:ind w:firstLineChars="0"/>
        <w:rPr>
          <w:rFonts w:ascii="Times New Roman"/>
        </w:rPr>
      </w:pPr>
      <w:r w:rsidRPr="001912A5">
        <w:rPr>
          <w:rFonts w:ascii="Times New Roman"/>
        </w:rPr>
        <w:t>当引用计数为零且非根容器时自动触发</w:t>
      </w:r>
      <w:proofErr w:type="spellStart"/>
      <w:r w:rsidRPr="001912A5">
        <w:rPr>
          <w:rFonts w:ascii="Times New Roman"/>
        </w:rPr>
        <w:t>rtems_mnt_container_delete</w:t>
      </w:r>
      <w:proofErr w:type="spellEnd"/>
      <w:r w:rsidRPr="001912A5">
        <w:rPr>
          <w:rFonts w:ascii="Times New Roman"/>
        </w:rPr>
        <w:t>()</w:t>
      </w:r>
      <w:r w:rsidRPr="001912A5">
        <w:rPr>
          <w:rFonts w:ascii="Times New Roman"/>
        </w:rPr>
        <w:t>清理流程；</w:t>
      </w:r>
    </w:p>
    <w:p w14:paraId="45CE5F44" w14:textId="77777777" w:rsidR="007252D4" w:rsidRPr="001912A5" w:rsidRDefault="007252D4" w:rsidP="008202F7">
      <w:pPr>
        <w:pStyle w:val="af9"/>
        <w:numPr>
          <w:ilvl w:val="0"/>
          <w:numId w:val="89"/>
        </w:numPr>
        <w:ind w:firstLineChars="0"/>
        <w:rPr>
          <w:rFonts w:ascii="Times New Roman"/>
        </w:rPr>
      </w:pPr>
      <w:r w:rsidRPr="001912A5">
        <w:rPr>
          <w:rFonts w:ascii="Times New Roman"/>
        </w:rPr>
        <w:t>确保该接口能够安全处理挂载点清理，包括</w:t>
      </w:r>
      <w:proofErr w:type="spellStart"/>
      <w:r w:rsidRPr="001912A5">
        <w:rPr>
          <w:rFonts w:ascii="Times New Roman"/>
        </w:rPr>
        <w:t>mountList</w:t>
      </w:r>
      <w:proofErr w:type="spellEnd"/>
      <w:r w:rsidRPr="001912A5">
        <w:rPr>
          <w:rFonts w:ascii="Times New Roman"/>
        </w:rPr>
        <w:t>中所有挂载点的安全卸载和容器内存的完整释放。</w:t>
      </w:r>
    </w:p>
    <w:p w14:paraId="192985D4" w14:textId="6D237274" w:rsidR="007252D4" w:rsidRPr="001912A5" w:rsidRDefault="007252D4" w:rsidP="008202F7">
      <w:pPr>
        <w:pStyle w:val="af9"/>
        <w:numPr>
          <w:ilvl w:val="0"/>
          <w:numId w:val="86"/>
        </w:numPr>
        <w:ind w:firstLineChars="0"/>
        <w:rPr>
          <w:rFonts w:ascii="Times New Roman"/>
          <w:b/>
          <w:bCs/>
        </w:rPr>
      </w:pPr>
      <w:r w:rsidRPr="001912A5">
        <w:rPr>
          <w:rFonts w:ascii="Times New Roman"/>
          <w:b/>
          <w:bCs/>
        </w:rPr>
        <w:t>挂载表重定向接口（</w:t>
      </w:r>
      <w:r w:rsidRPr="001912A5">
        <w:rPr>
          <w:rFonts w:ascii="Times New Roman"/>
          <w:b/>
          <w:bCs/>
        </w:rPr>
        <w:t>IIF-MNT-MOUNT-001</w:t>
      </w:r>
      <w:r w:rsidRPr="001912A5">
        <w:rPr>
          <w:rFonts w:ascii="Times New Roman"/>
          <w:b/>
          <w:bCs/>
        </w:rPr>
        <w:t>）</w:t>
      </w:r>
    </w:p>
    <w:p w14:paraId="68FFCC7C" w14:textId="77777777" w:rsidR="007252D4" w:rsidRPr="001912A5" w:rsidRDefault="007252D4" w:rsidP="008202F7">
      <w:pPr>
        <w:pStyle w:val="af9"/>
        <w:numPr>
          <w:ilvl w:val="0"/>
          <w:numId w:val="89"/>
        </w:numPr>
        <w:ind w:firstLineChars="0"/>
        <w:rPr>
          <w:rFonts w:ascii="Times New Roman"/>
        </w:rPr>
      </w:pPr>
      <w:r w:rsidRPr="001912A5">
        <w:rPr>
          <w:rFonts w:ascii="Times New Roman"/>
        </w:rPr>
        <w:t>确保文件系统操作在正确的容器</w:t>
      </w:r>
      <w:proofErr w:type="spellStart"/>
      <w:r w:rsidRPr="001912A5">
        <w:rPr>
          <w:rFonts w:ascii="Times New Roman"/>
        </w:rPr>
        <w:t>mountList</w:t>
      </w:r>
      <w:proofErr w:type="spellEnd"/>
      <w:r w:rsidRPr="001912A5">
        <w:rPr>
          <w:rFonts w:ascii="Times New Roman"/>
        </w:rPr>
        <w:t>中执行；</w:t>
      </w:r>
    </w:p>
    <w:p w14:paraId="3854B346" w14:textId="77777777" w:rsidR="007252D4" w:rsidRPr="001912A5" w:rsidRDefault="007252D4" w:rsidP="008202F7">
      <w:pPr>
        <w:pStyle w:val="af9"/>
        <w:numPr>
          <w:ilvl w:val="0"/>
          <w:numId w:val="89"/>
        </w:numPr>
        <w:ind w:firstLineChars="0"/>
        <w:rPr>
          <w:rFonts w:ascii="Times New Roman"/>
        </w:rPr>
      </w:pPr>
      <w:r w:rsidRPr="001912A5">
        <w:rPr>
          <w:rFonts w:ascii="Times New Roman"/>
        </w:rPr>
        <w:t>确保每个线程访问其绑定容器的专属文件系统视图；</w:t>
      </w:r>
    </w:p>
    <w:p w14:paraId="246E526F" w14:textId="77777777" w:rsidR="007252D4" w:rsidRPr="001912A5" w:rsidRDefault="007252D4" w:rsidP="008202F7">
      <w:pPr>
        <w:pStyle w:val="af9"/>
        <w:numPr>
          <w:ilvl w:val="0"/>
          <w:numId w:val="89"/>
        </w:numPr>
        <w:ind w:firstLineChars="0"/>
        <w:rPr>
          <w:rFonts w:ascii="Times New Roman"/>
        </w:rPr>
      </w:pPr>
      <w:r w:rsidRPr="001912A5">
        <w:rPr>
          <w:rFonts w:ascii="Times New Roman"/>
        </w:rPr>
        <w:t>确保该接口能够保证</w:t>
      </w:r>
      <w:r w:rsidRPr="001912A5">
        <w:rPr>
          <w:rFonts w:ascii="Times New Roman"/>
        </w:rPr>
        <w:t>mount</w:t>
      </w:r>
      <w:r w:rsidRPr="001912A5">
        <w:rPr>
          <w:rFonts w:ascii="Times New Roman"/>
        </w:rPr>
        <w:t>和</w:t>
      </w:r>
      <w:r w:rsidRPr="001912A5">
        <w:rPr>
          <w:rFonts w:ascii="Times New Roman"/>
        </w:rPr>
        <w:t>unmount</w:t>
      </w:r>
      <w:r w:rsidRPr="001912A5">
        <w:rPr>
          <w:rFonts w:ascii="Times New Roman"/>
        </w:rPr>
        <w:t>操作的容器隔离性。</w:t>
      </w:r>
    </w:p>
    <w:p w14:paraId="375D232C" w14:textId="3CE94B8C" w:rsidR="007252D4" w:rsidRPr="001912A5" w:rsidRDefault="007252D4" w:rsidP="008202F7">
      <w:pPr>
        <w:pStyle w:val="af9"/>
        <w:numPr>
          <w:ilvl w:val="0"/>
          <w:numId w:val="86"/>
        </w:numPr>
        <w:ind w:firstLineChars="0"/>
        <w:rPr>
          <w:rFonts w:ascii="Times New Roman"/>
          <w:b/>
          <w:bCs/>
        </w:rPr>
      </w:pPr>
      <w:r w:rsidRPr="001912A5">
        <w:rPr>
          <w:rFonts w:ascii="Times New Roman"/>
          <w:b/>
          <w:bCs/>
        </w:rPr>
        <w:t>路径解析重定向接口（</w:t>
      </w:r>
      <w:r w:rsidRPr="001912A5">
        <w:rPr>
          <w:rFonts w:ascii="Times New Roman"/>
          <w:b/>
          <w:bCs/>
        </w:rPr>
        <w:t>IIF-MNT-PATH-001</w:t>
      </w:r>
      <w:r w:rsidRPr="001912A5">
        <w:rPr>
          <w:rFonts w:ascii="Times New Roman"/>
          <w:b/>
          <w:bCs/>
        </w:rPr>
        <w:t>）</w:t>
      </w:r>
    </w:p>
    <w:p w14:paraId="0B1B2754" w14:textId="77777777" w:rsidR="007252D4" w:rsidRPr="001912A5" w:rsidRDefault="007252D4" w:rsidP="008202F7">
      <w:pPr>
        <w:pStyle w:val="af9"/>
        <w:numPr>
          <w:ilvl w:val="0"/>
          <w:numId w:val="89"/>
        </w:numPr>
        <w:ind w:firstLineChars="0"/>
        <w:rPr>
          <w:rFonts w:ascii="Times New Roman"/>
        </w:rPr>
      </w:pPr>
      <w:r w:rsidRPr="001912A5">
        <w:rPr>
          <w:rFonts w:ascii="Times New Roman"/>
        </w:rPr>
        <w:t>提供容器化的路径解析重定向机制，在</w:t>
      </w:r>
      <w:proofErr w:type="spellStart"/>
      <w:r w:rsidRPr="001912A5">
        <w:rPr>
          <w:rFonts w:ascii="Times New Roman"/>
        </w:rPr>
        <w:t>rtems_filesystem_eval_path_start</w:t>
      </w:r>
      <w:proofErr w:type="spellEnd"/>
      <w:r w:rsidRPr="001912A5">
        <w:rPr>
          <w:rFonts w:ascii="Times New Roman"/>
        </w:rPr>
        <w:t>()</w:t>
      </w:r>
      <w:r w:rsidRPr="001912A5">
        <w:rPr>
          <w:rFonts w:ascii="Times New Roman"/>
        </w:rPr>
        <w:lastRenderedPageBreak/>
        <w:t>中插入容器专属的路径解析逻辑；</w:t>
      </w:r>
    </w:p>
    <w:p w14:paraId="2BC07AEA" w14:textId="77777777" w:rsidR="007252D4" w:rsidRPr="001912A5" w:rsidRDefault="007252D4" w:rsidP="008202F7">
      <w:pPr>
        <w:pStyle w:val="af9"/>
        <w:numPr>
          <w:ilvl w:val="0"/>
          <w:numId w:val="89"/>
        </w:numPr>
        <w:ind w:firstLineChars="0"/>
        <w:rPr>
          <w:rFonts w:ascii="Times New Roman"/>
        </w:rPr>
      </w:pPr>
      <w:r w:rsidRPr="001912A5">
        <w:rPr>
          <w:rFonts w:ascii="Times New Roman"/>
        </w:rPr>
        <w:t>支持完整的路径解析上下文管理；</w:t>
      </w:r>
    </w:p>
    <w:p w14:paraId="12381BBB" w14:textId="1A1CC888" w:rsidR="007252D4" w:rsidRPr="001912A5" w:rsidRDefault="007252D4" w:rsidP="008202F7">
      <w:pPr>
        <w:pStyle w:val="af9"/>
        <w:numPr>
          <w:ilvl w:val="0"/>
          <w:numId w:val="86"/>
        </w:numPr>
        <w:ind w:firstLineChars="0"/>
        <w:rPr>
          <w:rFonts w:ascii="Times New Roman"/>
          <w:b/>
          <w:bCs/>
        </w:rPr>
      </w:pPr>
      <w:r w:rsidRPr="001912A5">
        <w:rPr>
          <w:rFonts w:ascii="Times New Roman"/>
          <w:b/>
          <w:bCs/>
        </w:rPr>
        <w:t>MNT</w:t>
      </w:r>
      <w:r w:rsidRPr="001912A5">
        <w:rPr>
          <w:rFonts w:ascii="Times New Roman"/>
          <w:b/>
          <w:bCs/>
        </w:rPr>
        <w:t>容器内存管理接口（</w:t>
      </w:r>
      <w:r w:rsidRPr="001912A5">
        <w:rPr>
          <w:rFonts w:ascii="Times New Roman"/>
          <w:b/>
          <w:bCs/>
        </w:rPr>
        <w:t>IIF-MNT-MEM-001</w:t>
      </w:r>
      <w:r w:rsidRPr="001912A5">
        <w:rPr>
          <w:rFonts w:ascii="Times New Roman"/>
          <w:b/>
          <w:bCs/>
        </w:rPr>
        <w:t>）</w:t>
      </w:r>
    </w:p>
    <w:p w14:paraId="0D8C9BAB" w14:textId="77777777" w:rsidR="007252D4" w:rsidRPr="001912A5" w:rsidRDefault="007252D4" w:rsidP="008202F7">
      <w:pPr>
        <w:pStyle w:val="af9"/>
        <w:numPr>
          <w:ilvl w:val="0"/>
          <w:numId w:val="89"/>
        </w:numPr>
        <w:ind w:firstLineChars="0"/>
        <w:rPr>
          <w:rFonts w:ascii="Times New Roman"/>
        </w:rPr>
      </w:pPr>
      <w:r w:rsidRPr="001912A5">
        <w:rPr>
          <w:rFonts w:ascii="Times New Roman"/>
        </w:rPr>
        <w:t>提供统一的</w:t>
      </w:r>
      <w:r w:rsidRPr="001912A5">
        <w:rPr>
          <w:rFonts w:ascii="Times New Roman"/>
        </w:rPr>
        <w:t>MNT</w:t>
      </w:r>
      <w:r w:rsidRPr="001912A5">
        <w:rPr>
          <w:rFonts w:ascii="Times New Roman"/>
        </w:rPr>
        <w:t>容器内存分配策略；</w:t>
      </w:r>
    </w:p>
    <w:p w14:paraId="663CB494" w14:textId="77777777" w:rsidR="007252D4" w:rsidRPr="001912A5" w:rsidRDefault="007252D4" w:rsidP="008202F7">
      <w:pPr>
        <w:pStyle w:val="af9"/>
        <w:numPr>
          <w:ilvl w:val="0"/>
          <w:numId w:val="89"/>
        </w:numPr>
        <w:ind w:firstLineChars="0"/>
        <w:rPr>
          <w:rFonts w:ascii="Times New Roman"/>
        </w:rPr>
      </w:pPr>
      <w:r w:rsidRPr="001912A5">
        <w:rPr>
          <w:rFonts w:ascii="Times New Roman"/>
        </w:rPr>
        <w:t>交付完整的容器内存生命周期管理，包括</w:t>
      </w:r>
      <w:proofErr w:type="spellStart"/>
      <w:r w:rsidRPr="001912A5">
        <w:rPr>
          <w:rFonts w:ascii="Times New Roman"/>
        </w:rPr>
        <w:t>MntContainer</w:t>
      </w:r>
      <w:proofErr w:type="spellEnd"/>
      <w:r w:rsidRPr="001912A5">
        <w:rPr>
          <w:rFonts w:ascii="Times New Roman"/>
        </w:rPr>
        <w:t>结构体、</w:t>
      </w:r>
      <w:proofErr w:type="spellStart"/>
      <w:r w:rsidRPr="001912A5">
        <w:rPr>
          <w:rFonts w:ascii="Times New Roman"/>
        </w:rPr>
        <w:t>MntContainerNode</w:t>
      </w:r>
      <w:proofErr w:type="spellEnd"/>
      <w:r w:rsidRPr="001912A5">
        <w:rPr>
          <w:rFonts w:ascii="Times New Roman"/>
        </w:rPr>
        <w:t>链表节点的统一内存管理；</w:t>
      </w:r>
    </w:p>
    <w:p w14:paraId="41E87A37" w14:textId="77777777" w:rsidR="007252D4" w:rsidRPr="001912A5" w:rsidRDefault="007252D4" w:rsidP="008202F7">
      <w:pPr>
        <w:pStyle w:val="af9"/>
        <w:numPr>
          <w:ilvl w:val="0"/>
          <w:numId w:val="89"/>
        </w:numPr>
        <w:ind w:firstLineChars="0"/>
        <w:rPr>
          <w:rFonts w:ascii="Times New Roman"/>
        </w:rPr>
      </w:pPr>
      <w:r w:rsidRPr="001912A5">
        <w:rPr>
          <w:rFonts w:ascii="Times New Roman"/>
        </w:rPr>
        <w:t>支持智能的挂载点卸载策略，基于引用计数机制确保容器删除时</w:t>
      </w:r>
      <w:proofErr w:type="spellStart"/>
      <w:r w:rsidRPr="001912A5">
        <w:rPr>
          <w:rFonts w:ascii="Times New Roman"/>
        </w:rPr>
        <w:t>mountList</w:t>
      </w:r>
      <w:proofErr w:type="spellEnd"/>
      <w:r w:rsidRPr="001912A5">
        <w:rPr>
          <w:rFonts w:ascii="Times New Roman"/>
        </w:rPr>
        <w:t>中所有挂载点的安全卸载；</w:t>
      </w:r>
    </w:p>
    <w:p w14:paraId="0EA571C4" w14:textId="77777777" w:rsidR="007252D4" w:rsidRPr="001912A5" w:rsidRDefault="007252D4" w:rsidP="008202F7">
      <w:pPr>
        <w:pStyle w:val="af9"/>
        <w:numPr>
          <w:ilvl w:val="0"/>
          <w:numId w:val="89"/>
        </w:numPr>
        <w:ind w:firstLineChars="0"/>
        <w:rPr>
          <w:rFonts w:ascii="Times New Roman"/>
        </w:rPr>
      </w:pPr>
      <w:r w:rsidRPr="001912A5">
        <w:rPr>
          <w:rFonts w:ascii="Times New Roman"/>
        </w:rPr>
        <w:t>确保该接口能够防止内存泄漏和文件系统访问冲突。</w:t>
      </w:r>
    </w:p>
    <w:p w14:paraId="1EEA9017" w14:textId="77777777" w:rsidR="007252D4" w:rsidRPr="007252D4" w:rsidRDefault="007252D4" w:rsidP="007252D4"/>
    <w:p w14:paraId="3809DD5E" w14:textId="681AE6E4" w:rsidR="009A1123" w:rsidRDefault="009A1123" w:rsidP="009A1123">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3.3.1.</w:t>
      </w:r>
      <w:r>
        <w:rPr>
          <w:rFonts w:ascii="Times New Roman" w:eastAsia="黑体" w:hAnsi="Times New Roman" w:hint="eastAsia"/>
          <w:sz w:val="24"/>
          <w:szCs w:val="24"/>
        </w:rPr>
        <w:t>4</w:t>
      </w:r>
      <w:r w:rsidRPr="00510CCC">
        <w:rPr>
          <w:rFonts w:ascii="Times New Roman" w:eastAsia="黑体" w:hAnsi="Times New Roman"/>
          <w:sz w:val="24"/>
          <w:szCs w:val="24"/>
        </w:rPr>
        <w:t xml:space="preserve"> </w:t>
      </w:r>
      <w:r>
        <w:rPr>
          <w:rFonts w:ascii="Times New Roman" w:eastAsia="黑体" w:hAnsi="Times New Roman" w:hint="eastAsia"/>
          <w:sz w:val="24"/>
          <w:szCs w:val="24"/>
        </w:rPr>
        <w:t>线程间通信</w:t>
      </w:r>
      <w:r w:rsidRPr="001B6763">
        <w:rPr>
          <w:rFonts w:ascii="Times New Roman" w:eastAsia="黑体" w:hAnsi="Times New Roman"/>
          <w:sz w:val="24"/>
          <w:szCs w:val="24"/>
        </w:rPr>
        <w:t>隔离子系统</w:t>
      </w:r>
      <w:r w:rsidR="00AF57C1" w:rsidRPr="00AF57C1">
        <w:rPr>
          <w:rFonts w:ascii="Times New Roman" w:eastAsia="黑体" w:hAnsi="Times New Roman" w:hint="eastAsia"/>
          <w:sz w:val="24"/>
          <w:szCs w:val="24"/>
        </w:rPr>
        <w:t>（</w:t>
      </w:r>
      <w:r w:rsidR="00AF57C1" w:rsidRPr="00AF57C1">
        <w:rPr>
          <w:rFonts w:ascii="Times New Roman" w:eastAsia="黑体" w:hAnsi="Times New Roman"/>
          <w:sz w:val="24"/>
          <w:szCs w:val="24"/>
        </w:rPr>
        <w:t>IFA_I_</w:t>
      </w:r>
      <w:r w:rsidR="00AF57C1" w:rsidRPr="00AF57C1">
        <w:rPr>
          <w:rFonts w:ascii="Times New Roman" w:eastAsia="黑体" w:hAnsi="Times New Roman" w:hint="eastAsia"/>
          <w:sz w:val="24"/>
          <w:szCs w:val="24"/>
        </w:rPr>
        <w:t>KERNEL_00</w:t>
      </w:r>
      <w:r w:rsidR="00AF57C1">
        <w:rPr>
          <w:rFonts w:ascii="Times New Roman" w:eastAsia="黑体" w:hAnsi="Times New Roman" w:hint="eastAsia"/>
          <w:sz w:val="24"/>
          <w:szCs w:val="24"/>
        </w:rPr>
        <w:t>4</w:t>
      </w:r>
      <w:r w:rsidR="00AF57C1" w:rsidRPr="00AF57C1">
        <w:rPr>
          <w:rFonts w:ascii="Times New Roman" w:eastAsia="黑体" w:hAnsi="Times New Roman" w:hint="eastAsia"/>
          <w:sz w:val="24"/>
          <w:szCs w:val="24"/>
        </w:rPr>
        <w:t>）</w:t>
      </w:r>
    </w:p>
    <w:p w14:paraId="6D7E2BB9" w14:textId="32FB254C" w:rsidR="009A1123" w:rsidRDefault="009A1123" w:rsidP="009A1123">
      <w:pPr>
        <w:pStyle w:val="5"/>
      </w:pPr>
      <w:r w:rsidRPr="001B6763">
        <w:t>3.3.1.</w:t>
      </w:r>
      <w:r>
        <w:rPr>
          <w:rFonts w:hint="eastAsia"/>
        </w:rPr>
        <w:t>4</w:t>
      </w:r>
      <w:r w:rsidRPr="001B6763">
        <w:rPr>
          <w:rFonts w:hint="eastAsia"/>
        </w:rPr>
        <w:t>.1</w:t>
      </w:r>
      <w:r w:rsidRPr="001B6763">
        <w:t>内部接口框图示意</w:t>
      </w:r>
    </w:p>
    <w:p w14:paraId="3F22EB91" w14:textId="63DF14D3" w:rsidR="009A1123" w:rsidRDefault="009A1123" w:rsidP="007252D4">
      <w:pPr>
        <w:jc w:val="center"/>
      </w:pPr>
      <w:r>
        <w:rPr>
          <w:noProof/>
        </w:rPr>
        <mc:AlternateContent>
          <mc:Choice Requires="wpc">
            <w:drawing>
              <wp:inline distT="0" distB="0" distL="0" distR="0" wp14:anchorId="002EC1E4" wp14:editId="0C0AABCD">
                <wp:extent cx="3276600" cy="3325906"/>
                <wp:effectExtent l="0" t="0" r="0" b="0"/>
                <wp:docPr id="803314413" name="画布 80331441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803314419" name="文本框 267"/>
                        <wps:cNvSpPr txBox="1">
                          <a:spLocks noRot="1" noChangeAspect="1" noEditPoints="1" noChangeArrowheads="1" noChangeShapeType="1" noTextEdit="1"/>
                        </wps:cNvSpPr>
                        <wps:spPr bwMode="auto">
                          <a:xfrm>
                            <a:off x="255801" y="1616422"/>
                            <a:ext cx="745490" cy="262255"/>
                          </a:xfrm>
                          <a:prstGeom prst="rect">
                            <a:avLst/>
                          </a:prstGeom>
                          <a:solidFill>
                            <a:srgbClr val="FFFFFF"/>
                          </a:solidFill>
                          <a:ln w="6350">
                            <a:solidFill>
                              <a:srgbClr val="FFFFFF"/>
                            </a:solidFill>
                            <a:miter lim="800000"/>
                            <a:headEnd/>
                            <a:tailEnd/>
                          </a:ln>
                        </wps:spPr>
                        <wps:txbx>
                          <w:txbxContent>
                            <w:p w14:paraId="4DC23916" w14:textId="77777777" w:rsidR="009A1123" w:rsidRDefault="009A1123" w:rsidP="009A1123">
                              <w:pPr>
                                <w:rPr>
                                  <w:rFonts w:ascii="Calibri" w:hAnsi="Calibri"/>
                                  <w:sz w:val="11"/>
                                  <w:szCs w:val="11"/>
                                </w:rPr>
                              </w:pPr>
                              <w:r>
                                <w:rPr>
                                  <w:rFonts w:ascii="Calibri" w:hAnsi="Calibri"/>
                                  <w:sz w:val="11"/>
                                  <w:szCs w:val="11"/>
                                </w:rPr>
                                <w:t>IIF-IPC-</w:t>
                              </w:r>
                              <w:r>
                                <w:rPr>
                                  <w:rFonts w:ascii="Calibri" w:hAnsi="Calibri" w:hint="eastAsia"/>
                                  <w:sz w:val="11"/>
                                  <w:szCs w:val="11"/>
                                </w:rPr>
                                <w:t>LIFE</w:t>
                              </w:r>
                              <w:r>
                                <w:rPr>
                                  <w:rFonts w:ascii="Calibri" w:hAnsi="Calibri"/>
                                  <w:sz w:val="11"/>
                                  <w:szCs w:val="11"/>
                                </w:rPr>
                                <w:t>-001</w:t>
                              </w:r>
                            </w:p>
                            <w:p w14:paraId="2F14D49D"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34" name="文本框 267"/>
                        <wps:cNvSpPr txBox="1">
                          <a:spLocks noRot="1" noChangeAspect="1" noEditPoints="1" noChangeArrowheads="1" noChangeShapeType="1" noTextEdit="1"/>
                        </wps:cNvSpPr>
                        <wps:spPr bwMode="auto">
                          <a:xfrm>
                            <a:off x="2251191" y="2595988"/>
                            <a:ext cx="745490" cy="260985"/>
                          </a:xfrm>
                          <a:prstGeom prst="rect">
                            <a:avLst/>
                          </a:prstGeom>
                          <a:solidFill>
                            <a:srgbClr val="FFFFFF"/>
                          </a:solidFill>
                          <a:ln w="6350">
                            <a:solidFill>
                              <a:srgbClr val="FFFFFF"/>
                            </a:solidFill>
                            <a:miter lim="800000"/>
                            <a:headEnd/>
                            <a:tailEnd/>
                          </a:ln>
                        </wps:spPr>
                        <wps:txbx>
                          <w:txbxContent>
                            <w:p w14:paraId="39B3E97A" w14:textId="77777777" w:rsidR="009A1123" w:rsidRDefault="009A1123" w:rsidP="009A1123">
                              <w:pPr>
                                <w:rPr>
                                  <w:rFonts w:ascii="Calibri" w:hAnsi="Calibri"/>
                                  <w:sz w:val="11"/>
                                  <w:szCs w:val="11"/>
                                </w:rPr>
                              </w:pPr>
                              <w:r>
                                <w:rPr>
                                  <w:rFonts w:ascii="Calibri" w:hAnsi="Calibri"/>
                                  <w:sz w:val="11"/>
                                  <w:szCs w:val="11"/>
                                </w:rPr>
                                <w:t>IIF-IPC-OBJ-00</w:t>
                              </w:r>
                              <w:r>
                                <w:rPr>
                                  <w:rFonts w:ascii="Calibri" w:hAnsi="Calibri" w:hint="eastAsia"/>
                                  <w:sz w:val="11"/>
                                  <w:szCs w:val="11"/>
                                </w:rPr>
                                <w:t>2</w:t>
                              </w:r>
                            </w:p>
                            <w:p w14:paraId="4610B1F4"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33" name="文本框 267"/>
                        <wps:cNvSpPr txBox="1">
                          <a:spLocks noRot="1" noChangeAspect="1" noEditPoints="1" noChangeArrowheads="1" noChangeShapeType="1" noTextEdit="1"/>
                        </wps:cNvSpPr>
                        <wps:spPr bwMode="auto">
                          <a:xfrm>
                            <a:off x="1468504" y="2431523"/>
                            <a:ext cx="745490" cy="261620"/>
                          </a:xfrm>
                          <a:prstGeom prst="rect">
                            <a:avLst/>
                          </a:prstGeom>
                          <a:solidFill>
                            <a:srgbClr val="FFFFFF"/>
                          </a:solidFill>
                          <a:ln w="6350">
                            <a:solidFill>
                              <a:srgbClr val="FFFFFF"/>
                            </a:solidFill>
                            <a:miter lim="800000"/>
                            <a:headEnd/>
                            <a:tailEnd/>
                          </a:ln>
                        </wps:spPr>
                        <wps:txbx>
                          <w:txbxContent>
                            <w:p w14:paraId="38CA2202" w14:textId="77777777" w:rsidR="009A1123" w:rsidRDefault="009A1123" w:rsidP="009A1123">
                              <w:pPr>
                                <w:rPr>
                                  <w:rFonts w:ascii="Calibri" w:hAnsi="Calibri"/>
                                  <w:sz w:val="11"/>
                                  <w:szCs w:val="11"/>
                                </w:rPr>
                              </w:pPr>
                              <w:r>
                                <w:rPr>
                                  <w:rFonts w:ascii="Calibri" w:hAnsi="Calibri"/>
                                  <w:sz w:val="11"/>
                                  <w:szCs w:val="11"/>
                                </w:rPr>
                                <w:t>IIF-IPC-</w:t>
                              </w:r>
                              <w:r>
                                <w:rPr>
                                  <w:rFonts w:ascii="Calibri" w:hAnsi="Calibri" w:hint="eastAsia"/>
                                  <w:sz w:val="11"/>
                                  <w:szCs w:val="11"/>
                                </w:rPr>
                                <w:t>OBJ</w:t>
                              </w:r>
                              <w:r>
                                <w:rPr>
                                  <w:rFonts w:ascii="Calibri" w:hAnsi="Calibri"/>
                                  <w:sz w:val="11"/>
                                  <w:szCs w:val="11"/>
                                </w:rPr>
                                <w:t>-001</w:t>
                              </w:r>
                            </w:p>
                            <w:p w14:paraId="3D877E05"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32" name="文本框 267"/>
                        <wps:cNvSpPr txBox="1">
                          <a:spLocks noRot="1" noChangeAspect="1" noEditPoints="1" noChangeArrowheads="1" noChangeShapeType="1" noTextEdit="1"/>
                        </wps:cNvSpPr>
                        <wps:spPr bwMode="auto">
                          <a:xfrm>
                            <a:off x="2426693" y="1544359"/>
                            <a:ext cx="702945" cy="257810"/>
                          </a:xfrm>
                          <a:prstGeom prst="rect">
                            <a:avLst/>
                          </a:prstGeom>
                          <a:solidFill>
                            <a:srgbClr val="FFFFFF"/>
                          </a:solidFill>
                          <a:ln w="6350">
                            <a:solidFill>
                              <a:srgbClr val="FFFFFF"/>
                            </a:solidFill>
                            <a:miter lim="800000"/>
                            <a:headEnd/>
                            <a:tailEnd/>
                          </a:ln>
                        </wps:spPr>
                        <wps:txbx>
                          <w:txbxContent>
                            <w:p w14:paraId="4AF87B70" w14:textId="77777777" w:rsidR="009A1123" w:rsidRDefault="009A1123" w:rsidP="009A1123">
                              <w:pPr>
                                <w:rPr>
                                  <w:rFonts w:ascii="Calibri" w:hAnsi="Calibri"/>
                                  <w:sz w:val="11"/>
                                  <w:szCs w:val="11"/>
                                </w:rPr>
                              </w:pPr>
                              <w:r>
                                <w:rPr>
                                  <w:rFonts w:ascii="Calibri" w:hAnsi="Calibri"/>
                                  <w:sz w:val="11"/>
                                  <w:szCs w:val="11"/>
                                </w:rPr>
                                <w:t>IIF-IPC-</w:t>
                              </w:r>
                              <w:r>
                                <w:rPr>
                                  <w:rFonts w:ascii="Calibri" w:hAnsi="Calibri" w:hint="eastAsia"/>
                                  <w:sz w:val="11"/>
                                  <w:szCs w:val="11"/>
                                </w:rPr>
                                <w:t>SEM</w:t>
                              </w:r>
                              <w:r>
                                <w:rPr>
                                  <w:rFonts w:ascii="Calibri" w:hAnsi="Calibri"/>
                                  <w:sz w:val="11"/>
                                  <w:szCs w:val="11"/>
                                </w:rPr>
                                <w:t>-001</w:t>
                              </w:r>
                            </w:p>
                            <w:p w14:paraId="39A45F8A"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31" name="文本框 267"/>
                        <wps:cNvSpPr txBox="1">
                          <a:spLocks noRot="1" noChangeAspect="1" noEditPoints="1" noChangeArrowheads="1" noChangeShapeType="1" noTextEdit="1"/>
                        </wps:cNvSpPr>
                        <wps:spPr bwMode="auto">
                          <a:xfrm>
                            <a:off x="1707448" y="1544987"/>
                            <a:ext cx="702945" cy="257175"/>
                          </a:xfrm>
                          <a:prstGeom prst="rect">
                            <a:avLst/>
                          </a:prstGeom>
                          <a:solidFill>
                            <a:srgbClr val="FFFFFF"/>
                          </a:solidFill>
                          <a:ln w="6350">
                            <a:solidFill>
                              <a:srgbClr val="FFFFFF"/>
                            </a:solidFill>
                            <a:miter lim="800000"/>
                            <a:headEnd/>
                            <a:tailEnd/>
                          </a:ln>
                        </wps:spPr>
                        <wps:txbx>
                          <w:txbxContent>
                            <w:p w14:paraId="6C31946C" w14:textId="77777777" w:rsidR="009A1123" w:rsidRDefault="009A1123" w:rsidP="009A1123">
                              <w:pPr>
                                <w:rPr>
                                  <w:rFonts w:ascii="Calibri" w:hAnsi="Calibri"/>
                                  <w:sz w:val="11"/>
                                  <w:szCs w:val="11"/>
                                </w:rPr>
                              </w:pPr>
                              <w:r>
                                <w:rPr>
                                  <w:rFonts w:ascii="Calibri" w:hAnsi="Calibri"/>
                                  <w:sz w:val="11"/>
                                  <w:szCs w:val="11"/>
                                </w:rPr>
                                <w:t>IIF-IPC-ALLOC-00</w:t>
                              </w:r>
                              <w:r>
                                <w:rPr>
                                  <w:rFonts w:ascii="Calibri" w:hAnsi="Calibri" w:hint="eastAsia"/>
                                  <w:sz w:val="11"/>
                                  <w:szCs w:val="11"/>
                                </w:rPr>
                                <w:t>1</w:t>
                              </w:r>
                            </w:p>
                            <w:p w14:paraId="4517E127"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30" name="文本框 267"/>
                        <wps:cNvSpPr txBox="1">
                          <a:spLocks noRot="1" noChangeAspect="1" noEditPoints="1" noChangeArrowheads="1" noChangeShapeType="1" noTextEdit="1"/>
                        </wps:cNvSpPr>
                        <wps:spPr bwMode="auto">
                          <a:xfrm>
                            <a:off x="1022683" y="1607916"/>
                            <a:ext cx="702945" cy="257810"/>
                          </a:xfrm>
                          <a:prstGeom prst="rect">
                            <a:avLst/>
                          </a:prstGeom>
                          <a:solidFill>
                            <a:srgbClr val="FFFFFF"/>
                          </a:solidFill>
                          <a:ln w="6350">
                            <a:solidFill>
                              <a:srgbClr val="FFFFFF"/>
                            </a:solidFill>
                            <a:miter lim="800000"/>
                            <a:headEnd/>
                            <a:tailEnd/>
                          </a:ln>
                        </wps:spPr>
                        <wps:txbx>
                          <w:txbxContent>
                            <w:p w14:paraId="79D2525B" w14:textId="77777777" w:rsidR="009A1123" w:rsidRDefault="009A1123" w:rsidP="009A1123">
                              <w:pPr>
                                <w:rPr>
                                  <w:rFonts w:ascii="Calibri" w:hAnsi="Calibri"/>
                                  <w:sz w:val="11"/>
                                  <w:szCs w:val="11"/>
                                </w:rPr>
                              </w:pPr>
                              <w:r>
                                <w:rPr>
                                  <w:rFonts w:ascii="Calibri" w:hAnsi="Calibri"/>
                                  <w:sz w:val="11"/>
                                  <w:szCs w:val="11"/>
                                </w:rPr>
                                <w:t>IIF-IPC-</w:t>
                              </w:r>
                              <w:r>
                                <w:rPr>
                                  <w:rFonts w:ascii="Calibri" w:hAnsi="Calibri" w:hint="eastAsia"/>
                                  <w:sz w:val="11"/>
                                  <w:szCs w:val="11"/>
                                </w:rPr>
                                <w:t>ALLOC</w:t>
                              </w:r>
                              <w:r>
                                <w:rPr>
                                  <w:rFonts w:ascii="Calibri" w:hAnsi="Calibri"/>
                                  <w:sz w:val="11"/>
                                  <w:szCs w:val="11"/>
                                </w:rPr>
                                <w:t>-00</w:t>
                              </w:r>
                              <w:r>
                                <w:rPr>
                                  <w:rFonts w:ascii="Calibri" w:hAnsi="Calibri" w:hint="eastAsia"/>
                                  <w:sz w:val="11"/>
                                  <w:szCs w:val="11"/>
                                </w:rPr>
                                <w:t>2</w:t>
                              </w:r>
                            </w:p>
                            <w:p w14:paraId="14AE7535"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29" name="文本框 267"/>
                        <wps:cNvSpPr txBox="1">
                          <a:spLocks noRot="1" noChangeAspect="1" noEditPoints="1" noChangeArrowheads="1" noChangeShapeType="1" noTextEdit="1"/>
                        </wps:cNvSpPr>
                        <wps:spPr bwMode="auto">
                          <a:xfrm>
                            <a:off x="2543924" y="1708981"/>
                            <a:ext cx="703024" cy="258445"/>
                          </a:xfrm>
                          <a:prstGeom prst="rect">
                            <a:avLst/>
                          </a:prstGeom>
                          <a:solidFill>
                            <a:srgbClr val="FFFFFF"/>
                          </a:solidFill>
                          <a:ln w="6350">
                            <a:solidFill>
                              <a:srgbClr val="FFFFFF"/>
                            </a:solidFill>
                            <a:miter lim="800000"/>
                            <a:headEnd/>
                            <a:tailEnd/>
                          </a:ln>
                        </wps:spPr>
                        <wps:txbx>
                          <w:txbxContent>
                            <w:p w14:paraId="569A85C2" w14:textId="77777777" w:rsidR="009A1123" w:rsidRDefault="009A1123" w:rsidP="009A1123">
                              <w:pPr>
                                <w:rPr>
                                  <w:rFonts w:ascii="Calibri" w:hAnsi="Calibri"/>
                                  <w:sz w:val="11"/>
                                  <w:szCs w:val="11"/>
                                </w:rPr>
                              </w:pPr>
                              <w:r>
                                <w:rPr>
                                  <w:rFonts w:ascii="Calibri" w:hAnsi="Calibri"/>
                                  <w:sz w:val="11"/>
                                  <w:szCs w:val="11"/>
                                </w:rPr>
                                <w:t>IIF-IPC-</w:t>
                              </w:r>
                              <w:r>
                                <w:rPr>
                                  <w:rFonts w:ascii="Calibri" w:hAnsi="Calibri" w:hint="eastAsia"/>
                                  <w:sz w:val="11"/>
                                  <w:szCs w:val="11"/>
                                </w:rPr>
                                <w:t>MSG</w:t>
                              </w:r>
                              <w:r>
                                <w:rPr>
                                  <w:rFonts w:ascii="Calibri" w:hAnsi="Calibri"/>
                                  <w:sz w:val="11"/>
                                  <w:szCs w:val="11"/>
                                </w:rPr>
                                <w:t>-001</w:t>
                              </w:r>
                            </w:p>
                            <w:p w14:paraId="010A554C"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20" name="AutoShape 932"/>
                        <wps:cNvSpPr>
                          <a:spLocks noRot="1" noChangeAspect="1" noEditPoints="1" noChangeArrowheads="1" noChangeShapeType="1" noTextEdit="1"/>
                        </wps:cNvSpPr>
                        <wps:spPr bwMode="auto">
                          <a:xfrm>
                            <a:off x="726070" y="1865738"/>
                            <a:ext cx="2003683" cy="599325"/>
                          </a:xfrm>
                          <a:prstGeom prst="roundRect">
                            <a:avLst>
                              <a:gd name="adj" fmla="val 16667"/>
                            </a:avLst>
                          </a:prstGeom>
                          <a:solidFill>
                            <a:srgbClr val="FFFFFF"/>
                          </a:solidFill>
                          <a:ln w="9525">
                            <a:solidFill>
                              <a:srgbClr val="000000"/>
                            </a:solidFill>
                            <a:round/>
                            <a:headEnd/>
                            <a:tailEnd/>
                          </a:ln>
                        </wps:spPr>
                        <wps:txbx>
                          <w:txbxContent>
                            <w:p w14:paraId="6296DB7C" w14:textId="77777777" w:rsidR="009A1123" w:rsidRDefault="009A1123" w:rsidP="009A1123">
                              <w:pPr>
                                <w:jc w:val="center"/>
                                <w:rPr>
                                  <w:rFonts w:ascii="Times New Roman"/>
                                  <w:sz w:val="15"/>
                                  <w:szCs w:val="15"/>
                                </w:rPr>
                              </w:pPr>
                              <w:r>
                                <w:rPr>
                                  <w:rFonts w:ascii="Times New Roman" w:hint="eastAsia"/>
                                  <w:sz w:val="15"/>
                                  <w:szCs w:val="15"/>
                                </w:rPr>
                                <w:t>对象管理层</w:t>
                              </w:r>
                            </w:p>
                          </w:txbxContent>
                        </wps:txbx>
                        <wps:bodyPr rot="0" vert="horz" wrap="square" lIns="91440" tIns="45720" rIns="91440" bIns="45720" anchor="t" anchorCtr="0" upright="1">
                          <a:noAutofit/>
                        </wps:bodyPr>
                      </wps:wsp>
                      <wps:wsp>
                        <wps:cNvPr id="803314417" name="AutoShape 932"/>
                        <wps:cNvSpPr>
                          <a:spLocks noRot="1" noChangeAspect="1" noEditPoints="1" noChangeArrowheads="1" noChangeShapeType="1" noTextEdit="1"/>
                        </wps:cNvSpPr>
                        <wps:spPr bwMode="auto">
                          <a:xfrm>
                            <a:off x="148608" y="489282"/>
                            <a:ext cx="2545062" cy="1110918"/>
                          </a:xfrm>
                          <a:prstGeom prst="roundRect">
                            <a:avLst>
                              <a:gd name="adj" fmla="val 16667"/>
                            </a:avLst>
                          </a:prstGeom>
                          <a:solidFill>
                            <a:srgbClr val="FFFFFF"/>
                          </a:solidFill>
                          <a:ln w="9525">
                            <a:solidFill>
                              <a:srgbClr val="000000"/>
                            </a:solidFill>
                            <a:round/>
                            <a:headEnd/>
                            <a:tailEnd/>
                          </a:ln>
                        </wps:spPr>
                        <wps:txbx>
                          <w:txbxContent>
                            <w:p w14:paraId="5FDA4A2F" w14:textId="77777777" w:rsidR="009A1123" w:rsidRDefault="009A1123" w:rsidP="009A1123">
                              <w:pPr>
                                <w:ind w:left="605" w:hanging="605"/>
                                <w:jc w:val="center"/>
                                <w:rPr>
                                  <w:rFonts w:ascii="Times New Roman"/>
                                  <w:sz w:val="15"/>
                                  <w:szCs w:val="15"/>
                                </w:rPr>
                              </w:pPr>
                              <w:r>
                                <w:rPr>
                                  <w:rFonts w:ascii="Times New Roman"/>
                                  <w:sz w:val="15"/>
                                  <w:szCs w:val="15"/>
                                </w:rPr>
                                <w:t>API</w:t>
                              </w:r>
                              <w:r>
                                <w:rPr>
                                  <w:rFonts w:ascii="Times New Roman" w:hint="eastAsia"/>
                                  <w:sz w:val="15"/>
                                  <w:szCs w:val="15"/>
                                </w:rPr>
                                <w:t>重定向层</w:t>
                              </w:r>
                            </w:p>
                          </w:txbxContent>
                        </wps:txbx>
                        <wps:bodyPr rot="0" vert="horz" wrap="square" lIns="91440" tIns="45720" rIns="91440" bIns="45720" anchor="t" anchorCtr="0" upright="1">
                          <a:noAutofit/>
                        </wps:bodyPr>
                      </wps:wsp>
                      <wps:wsp>
                        <wps:cNvPr id="803314375" name="文本框 267"/>
                        <wps:cNvSpPr txBox="1">
                          <a:spLocks noRot="1" noChangeAspect="1" noEditPoints="1" noChangeArrowheads="1" noChangeShapeType="1" noTextEdit="1"/>
                        </wps:cNvSpPr>
                        <wps:spPr bwMode="auto">
                          <a:xfrm>
                            <a:off x="0" y="2129840"/>
                            <a:ext cx="685050" cy="254788"/>
                          </a:xfrm>
                          <a:prstGeom prst="rect">
                            <a:avLst/>
                          </a:prstGeom>
                          <a:solidFill>
                            <a:srgbClr val="FFFFFF"/>
                          </a:solidFill>
                          <a:ln w="6350">
                            <a:solidFill>
                              <a:srgbClr val="FFFFFF"/>
                            </a:solidFill>
                            <a:miter lim="800000"/>
                            <a:headEnd/>
                            <a:tailEnd/>
                          </a:ln>
                        </wps:spPr>
                        <wps:txbx>
                          <w:txbxContent>
                            <w:p w14:paraId="0B60D5F8"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IPC</w:t>
                              </w:r>
                              <w:r>
                                <w:rPr>
                                  <w:rFonts w:ascii="Calibri" w:hAnsi="Calibri"/>
                                  <w:sz w:val="11"/>
                                  <w:szCs w:val="11"/>
                                </w:rPr>
                                <w:t>-</w:t>
                              </w:r>
                              <w:r>
                                <w:rPr>
                                  <w:rFonts w:ascii="Calibri" w:hAnsi="Calibri" w:hint="eastAsia"/>
                                  <w:sz w:val="11"/>
                                  <w:szCs w:val="11"/>
                                </w:rPr>
                                <w:t>MEM</w:t>
                              </w:r>
                              <w:r>
                                <w:rPr>
                                  <w:rFonts w:ascii="Calibri" w:hAnsi="Calibri"/>
                                  <w:sz w:val="11"/>
                                  <w:szCs w:val="11"/>
                                </w:rPr>
                                <w:t>-001</w:t>
                              </w:r>
                            </w:p>
                            <w:p w14:paraId="1CFD46F7"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82" name="文本框 267"/>
                        <wps:cNvSpPr txBox="1">
                          <a:spLocks noRot="1" noChangeAspect="1" noEditPoints="1" noChangeArrowheads="1" noChangeShapeType="1" noTextEdit="1"/>
                        </wps:cNvSpPr>
                        <wps:spPr bwMode="auto">
                          <a:xfrm>
                            <a:off x="793301" y="880853"/>
                            <a:ext cx="745608" cy="262409"/>
                          </a:xfrm>
                          <a:prstGeom prst="rect">
                            <a:avLst/>
                          </a:prstGeom>
                          <a:solidFill>
                            <a:srgbClr val="FFFFFF"/>
                          </a:solidFill>
                          <a:ln w="6350">
                            <a:solidFill>
                              <a:srgbClr val="FFFFFF"/>
                            </a:solidFill>
                            <a:miter lim="800000"/>
                            <a:headEnd/>
                            <a:tailEnd/>
                          </a:ln>
                        </wps:spPr>
                        <wps:txbx>
                          <w:txbxContent>
                            <w:p w14:paraId="5798CB43"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IPC</w:t>
                              </w:r>
                              <w:r>
                                <w:rPr>
                                  <w:rFonts w:ascii="Calibri" w:hAnsi="Calibri"/>
                                  <w:sz w:val="11"/>
                                  <w:szCs w:val="11"/>
                                </w:rPr>
                                <w:t>-</w:t>
                              </w:r>
                              <w:r>
                                <w:rPr>
                                  <w:rFonts w:ascii="Calibri" w:hAnsi="Calibri" w:hint="eastAsia"/>
                                  <w:sz w:val="11"/>
                                  <w:szCs w:val="11"/>
                                </w:rPr>
                                <w:t>INIT</w:t>
                              </w:r>
                              <w:r>
                                <w:rPr>
                                  <w:rFonts w:ascii="Calibri" w:hAnsi="Calibri"/>
                                  <w:sz w:val="11"/>
                                  <w:szCs w:val="11"/>
                                </w:rPr>
                                <w:t>-001</w:t>
                              </w:r>
                            </w:p>
                            <w:p w14:paraId="1BBA9B2A"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84" name="文本框 267"/>
                        <wps:cNvSpPr txBox="1">
                          <a:spLocks noRot="1" noChangeAspect="1" noEditPoints="1" noChangeArrowheads="1" noChangeShapeType="1" noTextEdit="1"/>
                        </wps:cNvSpPr>
                        <wps:spPr bwMode="auto">
                          <a:xfrm>
                            <a:off x="1790217" y="659872"/>
                            <a:ext cx="822994" cy="238013"/>
                          </a:xfrm>
                          <a:prstGeom prst="rect">
                            <a:avLst/>
                          </a:prstGeom>
                          <a:solidFill>
                            <a:srgbClr val="FFFFFF"/>
                          </a:solidFill>
                          <a:ln w="6350">
                            <a:solidFill>
                              <a:srgbClr val="FFFFFF"/>
                            </a:solidFill>
                            <a:miter lim="800000"/>
                            <a:headEnd/>
                            <a:tailEnd/>
                          </a:ln>
                        </wps:spPr>
                        <wps:txbx>
                          <w:txbxContent>
                            <w:p w14:paraId="73BB5FB0"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IPC</w:t>
                              </w:r>
                              <w:r>
                                <w:rPr>
                                  <w:rFonts w:ascii="Calibri" w:hAnsi="Calibri"/>
                                  <w:sz w:val="11"/>
                                  <w:szCs w:val="11"/>
                                </w:rPr>
                                <w:t>-</w:t>
                              </w:r>
                              <w:r>
                                <w:rPr>
                                  <w:rFonts w:ascii="Calibri" w:hAnsi="Calibri" w:hint="eastAsia"/>
                                  <w:sz w:val="11"/>
                                  <w:szCs w:val="11"/>
                                </w:rPr>
                                <w:t>REDIRECT</w:t>
                              </w:r>
                              <w:r>
                                <w:rPr>
                                  <w:rFonts w:ascii="Calibri" w:hAnsi="Calibri"/>
                                  <w:sz w:val="11"/>
                                  <w:szCs w:val="11"/>
                                </w:rPr>
                                <w:t>-001</w:t>
                              </w:r>
                            </w:p>
                            <w:p w14:paraId="7652D5CD"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90" name="文本框 267"/>
                        <wps:cNvSpPr txBox="1">
                          <a:spLocks noRot="1" noChangeAspect="1" noEditPoints="1" noChangeArrowheads="1" noChangeShapeType="1" noTextEdit="1"/>
                        </wps:cNvSpPr>
                        <wps:spPr bwMode="auto">
                          <a:xfrm>
                            <a:off x="135422" y="189225"/>
                            <a:ext cx="761298" cy="259080"/>
                          </a:xfrm>
                          <a:prstGeom prst="rect">
                            <a:avLst/>
                          </a:prstGeom>
                          <a:solidFill>
                            <a:srgbClr val="FFFFFF"/>
                          </a:solidFill>
                          <a:ln w="6350">
                            <a:solidFill>
                              <a:srgbClr val="FFFFFF"/>
                            </a:solidFill>
                            <a:miter lim="800000"/>
                            <a:headEnd/>
                            <a:tailEnd/>
                          </a:ln>
                        </wps:spPr>
                        <wps:txbx>
                          <w:txbxContent>
                            <w:p w14:paraId="6D83B78B"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IPC</w:t>
                              </w:r>
                              <w:r>
                                <w:rPr>
                                  <w:rFonts w:ascii="Calibri" w:hAnsi="Calibri"/>
                                  <w:sz w:val="11"/>
                                  <w:szCs w:val="11"/>
                                </w:rPr>
                                <w:t>-C</w:t>
                              </w:r>
                              <w:r>
                                <w:rPr>
                                  <w:rFonts w:ascii="Calibri" w:hAnsi="Calibri" w:hint="eastAsia"/>
                                  <w:sz w:val="11"/>
                                  <w:szCs w:val="11"/>
                                </w:rPr>
                                <w:t>REATE</w:t>
                              </w:r>
                              <w:r>
                                <w:rPr>
                                  <w:rFonts w:ascii="Calibri" w:hAnsi="Calibri"/>
                                  <w:sz w:val="11"/>
                                  <w:szCs w:val="11"/>
                                </w:rPr>
                                <w:t>-001</w:t>
                              </w:r>
                            </w:p>
                            <w:p w14:paraId="712550F8"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399" name="AutoShape 932"/>
                        <wps:cNvSpPr>
                          <a:spLocks noRot="1" noChangeAspect="1" noEditPoints="1" noChangeArrowheads="1" noChangeShapeType="1" noTextEdit="1"/>
                        </wps:cNvSpPr>
                        <wps:spPr bwMode="auto">
                          <a:xfrm>
                            <a:off x="978139" y="67495"/>
                            <a:ext cx="631345" cy="273425"/>
                          </a:xfrm>
                          <a:prstGeom prst="roundRect">
                            <a:avLst>
                              <a:gd name="adj" fmla="val 16667"/>
                            </a:avLst>
                          </a:prstGeom>
                          <a:solidFill>
                            <a:srgbClr val="FFFFFF"/>
                          </a:solidFill>
                          <a:ln w="9525">
                            <a:solidFill>
                              <a:srgbClr val="000000"/>
                            </a:solidFill>
                            <a:round/>
                            <a:headEnd/>
                            <a:tailEnd/>
                          </a:ln>
                        </wps:spPr>
                        <wps:txbx>
                          <w:txbxContent>
                            <w:p w14:paraId="00314FA3" w14:textId="77777777" w:rsidR="009A1123" w:rsidRPr="007A2AD9" w:rsidRDefault="009A1123" w:rsidP="009A1123">
                              <w:pPr>
                                <w:ind w:left="605" w:hanging="605"/>
                                <w:jc w:val="center"/>
                                <w:rPr>
                                  <w:rFonts w:ascii="Times New Roman"/>
                                  <w:sz w:val="15"/>
                                  <w:szCs w:val="15"/>
                                </w:rPr>
                              </w:pPr>
                              <w:r>
                                <w:rPr>
                                  <w:rFonts w:ascii="Times New Roman" w:hint="eastAsia"/>
                                  <w:sz w:val="15"/>
                                  <w:szCs w:val="15"/>
                                </w:rPr>
                                <w:t>用户空间</w:t>
                              </w:r>
                            </w:p>
                          </w:txbxContent>
                        </wps:txbx>
                        <wps:bodyPr rot="0" vert="horz" wrap="square" lIns="91440" tIns="45720" rIns="91440" bIns="45720" anchor="t" anchorCtr="0" upright="1">
                          <a:noAutofit/>
                        </wps:bodyPr>
                      </wps:wsp>
                      <wps:wsp>
                        <wps:cNvPr id="803314400" name="AutoShape 932"/>
                        <wps:cNvSpPr>
                          <a:spLocks noRot="1" noChangeAspect="1" noEditPoints="1" noChangeArrowheads="1" noChangeShapeType="1" noTextEdit="1"/>
                        </wps:cNvSpPr>
                        <wps:spPr bwMode="auto">
                          <a:xfrm>
                            <a:off x="100" y="2610932"/>
                            <a:ext cx="1837665" cy="643256"/>
                          </a:xfrm>
                          <a:prstGeom prst="roundRect">
                            <a:avLst>
                              <a:gd name="adj" fmla="val 16667"/>
                            </a:avLst>
                          </a:prstGeom>
                          <a:solidFill>
                            <a:srgbClr val="FFFFFF"/>
                          </a:solidFill>
                          <a:ln w="9525">
                            <a:solidFill>
                              <a:srgbClr val="000000"/>
                            </a:solidFill>
                            <a:round/>
                            <a:headEnd/>
                            <a:tailEnd/>
                          </a:ln>
                        </wps:spPr>
                        <wps:txbx>
                          <w:txbxContent>
                            <w:p w14:paraId="79B01BFF" w14:textId="77777777" w:rsidR="009A1123" w:rsidRPr="007A2AD9" w:rsidRDefault="009A1123" w:rsidP="009A1123">
                              <w:pPr>
                                <w:ind w:left="432" w:hanging="432"/>
                                <w:jc w:val="center"/>
                                <w:rPr>
                                  <w:rFonts w:ascii="Times New Roman"/>
                                  <w:sz w:val="15"/>
                                  <w:szCs w:val="15"/>
                                </w:rPr>
                              </w:pPr>
                              <w:r>
                                <w:rPr>
                                  <w:rFonts w:ascii="Times New Roman" w:hint="eastAsia"/>
                                  <w:sz w:val="15"/>
                                  <w:szCs w:val="15"/>
                                </w:rPr>
                                <w:t>系统服务层</w:t>
                              </w:r>
                            </w:p>
                          </w:txbxContent>
                        </wps:txbx>
                        <wps:bodyPr rot="0" vert="horz" wrap="square" lIns="91440" tIns="45720" rIns="91440" bIns="45720" anchor="t" anchorCtr="0" upright="1">
                          <a:noAutofit/>
                        </wps:bodyPr>
                      </wps:wsp>
                      <wps:wsp>
                        <wps:cNvPr id="803314401" name="AutoShape 932"/>
                        <wps:cNvSpPr>
                          <a:spLocks noRot="1" noChangeAspect="1" noEditPoints="1" noChangeArrowheads="1" noChangeShapeType="1" noTextEdit="1"/>
                        </wps:cNvSpPr>
                        <wps:spPr bwMode="auto">
                          <a:xfrm>
                            <a:off x="46006" y="2954692"/>
                            <a:ext cx="844551" cy="274320"/>
                          </a:xfrm>
                          <a:prstGeom prst="roundRect">
                            <a:avLst>
                              <a:gd name="adj" fmla="val 16667"/>
                            </a:avLst>
                          </a:prstGeom>
                          <a:solidFill>
                            <a:srgbClr val="FFFFFF"/>
                          </a:solidFill>
                          <a:ln w="9525">
                            <a:solidFill>
                              <a:srgbClr val="000000"/>
                            </a:solidFill>
                            <a:round/>
                            <a:headEnd/>
                            <a:tailEnd/>
                          </a:ln>
                        </wps:spPr>
                        <wps:txbx>
                          <w:txbxContent>
                            <w:p w14:paraId="4A64A1D6" w14:textId="77777777" w:rsidR="009A1123" w:rsidRDefault="009A1123" w:rsidP="009A1123">
                              <w:pPr>
                                <w:jc w:val="center"/>
                              </w:pPr>
                              <w:r>
                                <w:rPr>
                                  <w:rFonts w:ascii="Times New Roman" w:hint="eastAsia"/>
                                  <w:sz w:val="15"/>
                                  <w:szCs w:val="15"/>
                                </w:rPr>
                                <w:t>内存管理</w:t>
                              </w:r>
                            </w:p>
                          </w:txbxContent>
                        </wps:txbx>
                        <wps:bodyPr rot="0" vert="horz" wrap="square" lIns="91440" tIns="45720" rIns="91440" bIns="45720" anchor="t" anchorCtr="0" upright="1">
                          <a:noAutofit/>
                        </wps:bodyPr>
                      </wps:wsp>
                      <wps:wsp>
                        <wps:cNvPr id="803314402" name="AutoShape 932"/>
                        <wps:cNvSpPr>
                          <a:spLocks noRot="1" noChangeAspect="1" noEditPoints="1" noChangeArrowheads="1" noChangeShapeType="1" noTextEdit="1"/>
                        </wps:cNvSpPr>
                        <wps:spPr bwMode="auto">
                          <a:xfrm>
                            <a:off x="966121" y="2943262"/>
                            <a:ext cx="831850" cy="295274"/>
                          </a:xfrm>
                          <a:prstGeom prst="roundRect">
                            <a:avLst>
                              <a:gd name="adj" fmla="val 16667"/>
                            </a:avLst>
                          </a:prstGeom>
                          <a:solidFill>
                            <a:srgbClr val="FFFFFF"/>
                          </a:solidFill>
                          <a:ln w="9525">
                            <a:solidFill>
                              <a:srgbClr val="000000"/>
                            </a:solidFill>
                            <a:round/>
                            <a:headEnd/>
                            <a:tailEnd/>
                          </a:ln>
                        </wps:spPr>
                        <wps:txbx>
                          <w:txbxContent>
                            <w:p w14:paraId="780DAF9C" w14:textId="77777777" w:rsidR="009A1123" w:rsidRDefault="009A1123" w:rsidP="009A1123">
                              <w:pPr>
                                <w:jc w:val="center"/>
                              </w:pPr>
                              <w:r>
                                <w:rPr>
                                  <w:rFonts w:ascii="Times New Roman" w:hint="eastAsia"/>
                                  <w:sz w:val="15"/>
                                  <w:szCs w:val="15"/>
                                </w:rPr>
                                <w:t>线程服务</w:t>
                              </w:r>
                            </w:p>
                          </w:txbxContent>
                        </wps:txbx>
                        <wps:bodyPr rot="0" vert="horz" wrap="square" lIns="91440" tIns="45720" rIns="91440" bIns="45720" anchor="t" anchorCtr="0" upright="1">
                          <a:noAutofit/>
                        </wps:bodyPr>
                      </wps:wsp>
                      <wps:wsp>
                        <wps:cNvPr id="803314403" name="AutoShape 932"/>
                        <wps:cNvSpPr>
                          <a:spLocks noRot="1" noChangeAspect="1" noEditPoints="1" noChangeArrowheads="1" noChangeShapeType="1" noTextEdit="1"/>
                        </wps:cNvSpPr>
                        <wps:spPr bwMode="auto">
                          <a:xfrm>
                            <a:off x="372975" y="664354"/>
                            <a:ext cx="765792" cy="273050"/>
                          </a:xfrm>
                          <a:prstGeom prst="roundRect">
                            <a:avLst>
                              <a:gd name="adj" fmla="val 16667"/>
                            </a:avLst>
                          </a:prstGeom>
                          <a:solidFill>
                            <a:srgbClr val="FFFFFF"/>
                          </a:solidFill>
                          <a:ln w="9525">
                            <a:solidFill>
                              <a:srgbClr val="000000"/>
                            </a:solidFill>
                            <a:round/>
                            <a:headEnd/>
                            <a:tailEnd/>
                          </a:ln>
                        </wps:spPr>
                        <wps:txbx>
                          <w:txbxContent>
                            <w:p w14:paraId="48AB4BBF" w14:textId="77777777" w:rsidR="009A1123" w:rsidRDefault="009A1123" w:rsidP="009A1123">
                              <w:pPr>
                                <w:ind w:left="605" w:hanging="605"/>
                                <w:jc w:val="center"/>
                                <w:rPr>
                                  <w:rFonts w:ascii="Times New Roman"/>
                                  <w:sz w:val="15"/>
                                  <w:szCs w:val="15"/>
                                </w:rPr>
                              </w:pPr>
                              <w:r>
                                <w:rPr>
                                  <w:rFonts w:ascii="Times New Roman" w:hint="eastAsia"/>
                                  <w:sz w:val="15"/>
                                  <w:szCs w:val="15"/>
                                </w:rPr>
                                <w:t>PID</w:t>
                              </w:r>
                              <w:r>
                                <w:rPr>
                                  <w:rFonts w:ascii="Times New Roman" w:hint="eastAsia"/>
                                  <w:sz w:val="15"/>
                                  <w:szCs w:val="15"/>
                                </w:rPr>
                                <w:t>容器管理</w:t>
                              </w:r>
                            </w:p>
                          </w:txbxContent>
                        </wps:txbx>
                        <wps:bodyPr rot="0" vert="horz" wrap="square" lIns="91440" tIns="45720" rIns="91440" bIns="45720" anchor="t" anchorCtr="0" upright="1">
                          <a:noAutofit/>
                        </wps:bodyPr>
                      </wps:wsp>
                      <wps:wsp>
                        <wps:cNvPr id="803314404" name="AutoShape 932"/>
                        <wps:cNvSpPr>
                          <a:spLocks noRot="1" noChangeAspect="1" noEditPoints="1" noChangeArrowheads="1" noChangeShapeType="1" noTextEdit="1"/>
                        </wps:cNvSpPr>
                        <wps:spPr bwMode="auto">
                          <a:xfrm>
                            <a:off x="421541" y="1251543"/>
                            <a:ext cx="1250377" cy="273050"/>
                          </a:xfrm>
                          <a:prstGeom prst="roundRect">
                            <a:avLst>
                              <a:gd name="adj" fmla="val 16667"/>
                            </a:avLst>
                          </a:prstGeom>
                          <a:solidFill>
                            <a:srgbClr val="FFFFFF"/>
                          </a:solidFill>
                          <a:ln w="9525">
                            <a:solidFill>
                              <a:srgbClr val="000000"/>
                            </a:solidFill>
                            <a:round/>
                            <a:headEnd/>
                            <a:tailEnd/>
                          </a:ln>
                        </wps:spPr>
                        <wps:txbx>
                          <w:txbxContent>
                            <w:p w14:paraId="1B8BF426" w14:textId="77777777" w:rsidR="009A1123" w:rsidRPr="00ED77E7" w:rsidRDefault="009A1123" w:rsidP="009A1123">
                              <w:pPr>
                                <w:ind w:left="605" w:hanging="605"/>
                                <w:jc w:val="center"/>
                                <w:rPr>
                                  <w:rFonts w:ascii="Times New Roman"/>
                                  <w:sz w:val="15"/>
                                  <w:szCs w:val="15"/>
                                </w:rPr>
                              </w:pPr>
                              <w:r w:rsidRPr="00ED77E7">
                                <w:rPr>
                                  <w:rFonts w:ascii="Times New Roman"/>
                                  <w:sz w:val="15"/>
                                  <w:szCs w:val="15"/>
                                </w:rPr>
                                <w:t>Objects</w:t>
                              </w:r>
                              <w:r>
                                <w:rPr>
                                  <w:rFonts w:ascii="Times New Roman" w:hint="eastAsia"/>
                                  <w:sz w:val="15"/>
                                  <w:szCs w:val="15"/>
                                </w:rPr>
                                <w:t>_</w:t>
                              </w:r>
                              <w:r w:rsidRPr="00ED77E7">
                                <w:rPr>
                                  <w:rFonts w:ascii="Times New Roman"/>
                                  <w:sz w:val="15"/>
                                  <w:szCs w:val="15"/>
                                </w:rPr>
                                <w:t>Information</w:t>
                              </w:r>
                              <w:r w:rsidRPr="00ED77E7">
                                <w:rPr>
                                  <w:rFonts w:ascii="Times New Roman"/>
                                  <w:sz w:val="15"/>
                                  <w:szCs w:val="15"/>
                                </w:rPr>
                                <w:t>管理</w:t>
                              </w:r>
                            </w:p>
                            <w:p w14:paraId="63221CE9" w14:textId="77777777" w:rsidR="009A1123" w:rsidRDefault="009A1123" w:rsidP="009A1123">
                              <w:pPr>
                                <w:ind w:left="605" w:hanging="605"/>
                                <w:jc w:val="center"/>
                                <w:rPr>
                                  <w:rFonts w:ascii="Times New Roman"/>
                                  <w:sz w:val="15"/>
                                  <w:szCs w:val="15"/>
                                </w:rPr>
                              </w:pPr>
                            </w:p>
                          </w:txbxContent>
                        </wps:txbx>
                        <wps:bodyPr rot="0" vert="horz" wrap="square" lIns="91440" tIns="45720" rIns="91440" bIns="45720" anchor="t" anchorCtr="0" upright="1">
                          <a:noAutofit/>
                        </wps:bodyPr>
                      </wps:wsp>
                      <wps:wsp>
                        <wps:cNvPr id="803314405" name="连接符: 曲线 803314405"/>
                        <wps:cNvCnPr/>
                        <wps:spPr>
                          <a:xfrm rot="10800000" flipV="1">
                            <a:off x="755871" y="204208"/>
                            <a:ext cx="222268" cy="460146"/>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06" name="连接符: 曲线 803314406"/>
                        <wps:cNvCnPr/>
                        <wps:spPr>
                          <a:xfrm rot="16200000" flipH="1">
                            <a:off x="801318" y="891898"/>
                            <a:ext cx="300692" cy="391703"/>
                          </a:xfrm>
                          <a:prstGeom prst="curved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07" name="连接符: 曲线 803314407"/>
                        <wps:cNvCnPr/>
                        <wps:spPr>
                          <a:xfrm rot="10800000" flipH="1" flipV="1">
                            <a:off x="372945" y="800878"/>
                            <a:ext cx="95299" cy="2153813"/>
                          </a:xfrm>
                          <a:prstGeom prst="curvedConnector4">
                            <a:avLst>
                              <a:gd name="adj1" fmla="val -239877"/>
                              <a:gd name="adj2" fmla="val 53169"/>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08" name="AutoShape 932"/>
                        <wps:cNvSpPr>
                          <a:spLocks noRot="1" noChangeAspect="1" noEditPoints="1" noChangeArrowheads="1" noChangeShapeType="1" noTextEdit="1"/>
                        </wps:cNvSpPr>
                        <wps:spPr bwMode="auto">
                          <a:xfrm>
                            <a:off x="739559" y="2133246"/>
                            <a:ext cx="799350" cy="273050"/>
                          </a:xfrm>
                          <a:prstGeom prst="roundRect">
                            <a:avLst>
                              <a:gd name="adj" fmla="val 16667"/>
                            </a:avLst>
                          </a:prstGeom>
                          <a:solidFill>
                            <a:srgbClr val="FFFFFF"/>
                          </a:solidFill>
                          <a:ln w="9525">
                            <a:solidFill>
                              <a:srgbClr val="000000"/>
                            </a:solidFill>
                            <a:round/>
                            <a:headEnd/>
                            <a:tailEnd/>
                          </a:ln>
                        </wps:spPr>
                        <wps:txbx>
                          <w:txbxContent>
                            <w:p w14:paraId="7D305DC1" w14:textId="77777777" w:rsidR="009A1123" w:rsidRDefault="009A1123" w:rsidP="009A1123">
                              <w:pPr>
                                <w:ind w:left="605" w:hanging="605"/>
                                <w:jc w:val="center"/>
                                <w:rPr>
                                  <w:rFonts w:ascii="Times New Roman"/>
                                  <w:sz w:val="15"/>
                                  <w:szCs w:val="15"/>
                                </w:rPr>
                              </w:pPr>
                              <w:r>
                                <w:rPr>
                                  <w:rFonts w:ascii="Times New Roman" w:hint="eastAsia"/>
                                  <w:sz w:val="15"/>
                                  <w:szCs w:val="15"/>
                                </w:rPr>
                                <w:t>容器链表管理</w:t>
                              </w:r>
                            </w:p>
                          </w:txbxContent>
                        </wps:txbx>
                        <wps:bodyPr rot="0" vert="horz" wrap="square" lIns="91440" tIns="45720" rIns="91440" bIns="45720" anchor="t" anchorCtr="0" upright="1">
                          <a:noAutofit/>
                        </wps:bodyPr>
                      </wps:wsp>
                      <wps:wsp>
                        <wps:cNvPr id="803314415" name="AutoShape 932"/>
                        <wps:cNvSpPr>
                          <a:spLocks noRot="1" noChangeAspect="1" noEditPoints="1" noChangeArrowheads="1" noChangeShapeType="1" noTextEdit="1"/>
                        </wps:cNvSpPr>
                        <wps:spPr bwMode="auto">
                          <a:xfrm>
                            <a:off x="1792115" y="1242319"/>
                            <a:ext cx="788035" cy="273050"/>
                          </a:xfrm>
                          <a:prstGeom prst="roundRect">
                            <a:avLst>
                              <a:gd name="adj" fmla="val 16667"/>
                            </a:avLst>
                          </a:prstGeom>
                          <a:solidFill>
                            <a:srgbClr val="FFFFFF"/>
                          </a:solidFill>
                          <a:ln w="9525">
                            <a:solidFill>
                              <a:srgbClr val="000000"/>
                            </a:solidFill>
                            <a:round/>
                            <a:headEnd/>
                            <a:tailEnd/>
                          </a:ln>
                        </wps:spPr>
                        <wps:txbx>
                          <w:txbxContent>
                            <w:p w14:paraId="1676454F" w14:textId="77777777" w:rsidR="009A1123" w:rsidRDefault="009A1123" w:rsidP="009A1123">
                              <w:pPr>
                                <w:ind w:left="605" w:hanging="605"/>
                                <w:jc w:val="center"/>
                                <w:rPr>
                                  <w:rFonts w:ascii="Times New Roman"/>
                                  <w:sz w:val="15"/>
                                  <w:szCs w:val="15"/>
                                </w:rPr>
                              </w:pPr>
                              <w:r>
                                <w:rPr>
                                  <w:rFonts w:ascii="Times New Roman" w:hint="eastAsia"/>
                                  <w:sz w:val="15"/>
                                  <w:szCs w:val="15"/>
                                </w:rPr>
                                <w:t>API</w:t>
                              </w:r>
                              <w:r>
                                <w:rPr>
                                  <w:rFonts w:ascii="Times New Roman" w:hint="eastAsia"/>
                                  <w:sz w:val="15"/>
                                  <w:szCs w:val="15"/>
                                </w:rPr>
                                <w:t>重定向层</w:t>
                              </w:r>
                            </w:p>
                          </w:txbxContent>
                        </wps:txbx>
                        <wps:bodyPr rot="0" vert="horz" wrap="square" lIns="91440" tIns="45720" rIns="91440" bIns="45720" anchor="t" anchorCtr="0" upright="1">
                          <a:noAutofit/>
                        </wps:bodyPr>
                      </wps:wsp>
                      <wps:wsp>
                        <wps:cNvPr id="803314416" name="连接符: 曲线 803314416"/>
                        <wps:cNvCnPr>
                          <a:stCxn id="803314399" idx="3"/>
                          <a:endCxn id="803314415" idx="0"/>
                        </wps:cNvCnPr>
                        <wps:spPr>
                          <a:xfrm>
                            <a:off x="1609484" y="204208"/>
                            <a:ext cx="576649" cy="1038111"/>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18" name="连接符: 曲线 803314418"/>
                        <wps:cNvCnPr>
                          <a:stCxn id="803314403" idx="2"/>
                          <a:endCxn id="803314408" idx="0"/>
                        </wps:cNvCnPr>
                        <wps:spPr>
                          <a:xfrm rot="16200000" flipH="1">
                            <a:off x="349631" y="1343643"/>
                            <a:ext cx="1195842" cy="383363"/>
                          </a:xfrm>
                          <a:prstGeom prst="curvedConnector3">
                            <a:avLst>
                              <a:gd name="adj1" fmla="val 73989"/>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21" name="AutoShape 932"/>
                        <wps:cNvSpPr>
                          <a:spLocks noRot="1" noChangeAspect="1" noEditPoints="1" noChangeArrowheads="1" noChangeShapeType="1" noTextEdit="1"/>
                        </wps:cNvSpPr>
                        <wps:spPr bwMode="auto">
                          <a:xfrm>
                            <a:off x="1555696" y="2134676"/>
                            <a:ext cx="515151" cy="272415"/>
                          </a:xfrm>
                          <a:prstGeom prst="roundRect">
                            <a:avLst>
                              <a:gd name="adj" fmla="val 16667"/>
                            </a:avLst>
                          </a:prstGeom>
                          <a:solidFill>
                            <a:srgbClr val="FFFFFF"/>
                          </a:solidFill>
                          <a:ln w="9525">
                            <a:solidFill>
                              <a:srgbClr val="000000"/>
                            </a:solidFill>
                            <a:round/>
                            <a:headEnd/>
                            <a:tailEnd/>
                          </a:ln>
                        </wps:spPr>
                        <wps:txbx>
                          <w:txbxContent>
                            <w:p w14:paraId="07E1EC88" w14:textId="77777777" w:rsidR="009A1123" w:rsidRDefault="009A1123" w:rsidP="009A1123">
                              <w:pPr>
                                <w:ind w:left="605" w:hanging="605"/>
                                <w:jc w:val="center"/>
                                <w:rPr>
                                  <w:rFonts w:ascii="Times New Roman"/>
                                  <w:sz w:val="15"/>
                                  <w:szCs w:val="15"/>
                                </w:rPr>
                              </w:pPr>
                              <w:r>
                                <w:rPr>
                                  <w:rFonts w:ascii="Times New Roman" w:hint="eastAsia"/>
                                  <w:sz w:val="15"/>
                                  <w:szCs w:val="15"/>
                                </w:rPr>
                                <w:t>信号量</w:t>
                              </w:r>
                            </w:p>
                          </w:txbxContent>
                        </wps:txbx>
                        <wps:bodyPr rot="0" vert="horz" wrap="square" lIns="91440" tIns="45720" rIns="91440" bIns="45720" anchor="t" anchorCtr="0" upright="1">
                          <a:noAutofit/>
                        </wps:bodyPr>
                      </wps:wsp>
                      <wps:wsp>
                        <wps:cNvPr id="803314422" name="AutoShape 932"/>
                        <wps:cNvSpPr>
                          <a:spLocks noRot="1" noChangeAspect="1" noEditPoints="1" noChangeArrowheads="1" noChangeShapeType="1" noTextEdit="1"/>
                        </wps:cNvSpPr>
                        <wps:spPr bwMode="auto">
                          <a:xfrm>
                            <a:off x="2084294" y="2119848"/>
                            <a:ext cx="614082" cy="279919"/>
                          </a:xfrm>
                          <a:prstGeom prst="roundRect">
                            <a:avLst>
                              <a:gd name="adj" fmla="val 16667"/>
                            </a:avLst>
                          </a:prstGeom>
                          <a:solidFill>
                            <a:srgbClr val="FFFFFF"/>
                          </a:solidFill>
                          <a:ln w="9525">
                            <a:solidFill>
                              <a:srgbClr val="000000"/>
                            </a:solidFill>
                            <a:round/>
                            <a:headEnd/>
                            <a:tailEnd/>
                          </a:ln>
                        </wps:spPr>
                        <wps:txbx>
                          <w:txbxContent>
                            <w:p w14:paraId="6CA43879" w14:textId="77777777" w:rsidR="009A1123" w:rsidRDefault="009A1123" w:rsidP="009A1123">
                              <w:pPr>
                                <w:ind w:left="605" w:hanging="605"/>
                                <w:jc w:val="center"/>
                                <w:rPr>
                                  <w:rFonts w:ascii="Times New Roman"/>
                                  <w:sz w:val="15"/>
                                  <w:szCs w:val="15"/>
                                </w:rPr>
                              </w:pPr>
                              <w:r>
                                <w:rPr>
                                  <w:rFonts w:ascii="Times New Roman" w:hint="eastAsia"/>
                                  <w:sz w:val="15"/>
                                  <w:szCs w:val="15"/>
                                </w:rPr>
                                <w:t>消息对列</w:t>
                              </w:r>
                            </w:p>
                          </w:txbxContent>
                        </wps:txbx>
                        <wps:bodyPr rot="0" vert="horz" wrap="square" lIns="91440" tIns="45720" rIns="91440" bIns="45720" anchor="t" anchorCtr="0" upright="1">
                          <a:noAutofit/>
                        </wps:bodyPr>
                      </wps:wsp>
                      <wps:wsp>
                        <wps:cNvPr id="803314423" name="连接符: 曲线 803314423"/>
                        <wps:cNvCnPr>
                          <a:stCxn id="803314404" idx="2"/>
                          <a:endCxn id="803314421" idx="0"/>
                        </wps:cNvCnPr>
                        <wps:spPr>
                          <a:xfrm rot="16200000" flipH="1">
                            <a:off x="1124960" y="1446363"/>
                            <a:ext cx="610083" cy="766542"/>
                          </a:xfrm>
                          <a:prstGeom prst="curvedConnector3">
                            <a:avLst>
                              <a:gd name="adj1" fmla="val 50000"/>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24" name="连接符: 曲线 803314424"/>
                        <wps:cNvCnPr>
                          <a:stCxn id="803314404" idx="2"/>
                          <a:endCxn id="803314422" idx="0"/>
                        </wps:cNvCnPr>
                        <wps:spPr>
                          <a:xfrm rot="16200000" flipH="1">
                            <a:off x="1421441" y="1149692"/>
                            <a:ext cx="595182" cy="1344605"/>
                          </a:xfrm>
                          <a:prstGeom prst="curvedConnector3">
                            <a:avLst>
                              <a:gd name="adj1" fmla="val 2364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25" name="连接符: 曲线 803314425"/>
                        <wps:cNvCnPr>
                          <a:stCxn id="803314415" idx="3"/>
                          <a:endCxn id="803314421" idx="0"/>
                        </wps:cNvCnPr>
                        <wps:spPr>
                          <a:xfrm flipH="1">
                            <a:off x="1813272" y="1378673"/>
                            <a:ext cx="766878" cy="755739"/>
                          </a:xfrm>
                          <a:prstGeom prst="curvedConnector4">
                            <a:avLst>
                              <a:gd name="adj1" fmla="val -16366"/>
                              <a:gd name="adj2" fmla="val 5903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26" name="连接符: 曲线 803314426"/>
                        <wps:cNvCnPr>
                          <a:stCxn id="803314415" idx="3"/>
                          <a:endCxn id="803314422" idx="0"/>
                        </wps:cNvCnPr>
                        <wps:spPr>
                          <a:xfrm flipH="1">
                            <a:off x="2391335" y="1378673"/>
                            <a:ext cx="188815" cy="740913"/>
                          </a:xfrm>
                          <a:prstGeom prst="curvedConnector4">
                            <a:avLst>
                              <a:gd name="adj1" fmla="val -121071"/>
                              <a:gd name="adj2" fmla="val 5921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27" name="连接符: 曲线 803314427"/>
                        <wps:cNvCnPr>
                          <a:stCxn id="803314421" idx="2"/>
                          <a:endCxn id="803314402" idx="0"/>
                        </wps:cNvCnPr>
                        <wps:spPr>
                          <a:xfrm rot="5400000">
                            <a:off x="1329607" y="2459232"/>
                            <a:ext cx="536105" cy="431226"/>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28" name="连接符: 曲线 803314428"/>
                        <wps:cNvCnPr>
                          <a:stCxn id="803314422" idx="2"/>
                          <a:endCxn id="803314402" idx="3"/>
                        </wps:cNvCnPr>
                        <wps:spPr>
                          <a:xfrm rot="5400000">
                            <a:off x="1749130" y="2448311"/>
                            <a:ext cx="691047" cy="593364"/>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02EC1E4" id="画布 803314413" o:spid="_x0000_s1367" editas="canvas" style="width:258pt;height:261.9pt;mso-position-horizontal-relative:char;mso-position-vertical-relative:line" coordsize="32766,33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">
                <v:shape id="_x0000_s1368" type="#_x0000_t75" style="position:absolute;width:32766;height:33254;visibility:visible;mso-wrap-style:square">
                  <v:fill o:detectmouseclick="t"/>
                  <v:path o:connecttype="none"/>
                </v:shape>
                <v:shape id="文本框 267" o:spid="_x0000_s1369" type="#_x0000_t202" style="position:absolute;left:2558;top:16164;width:7454;height:26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" strokecolor="white" strokeweight=".5pt">
                  <o:lock v:ext="edit" rotation="t" aspectratio="t" verticies="t" text="t" shapetype="t"/>
                  <v:textbox>
                    <w:txbxContent>
                      <w:p w14:paraId="4DC23916" w14:textId="77777777" w:rsidR="009A1123" w:rsidRDefault="009A1123" w:rsidP="009A1123">
                        <w:pPr>
                          <w:rPr>
                            <w:rFonts w:ascii="Calibri" w:hAnsi="Calibri"/>
                            <w:sz w:val="11"/>
                            <w:szCs w:val="11"/>
                          </w:rPr>
                        </w:pPr>
                        <w:r>
                          <w:rPr>
                            <w:rFonts w:ascii="Calibri" w:hAnsi="Calibri"/>
                            <w:sz w:val="11"/>
                            <w:szCs w:val="11"/>
                          </w:rPr>
                          <w:t>IIF-IPC-</w:t>
                        </w:r>
                        <w:r>
                          <w:rPr>
                            <w:rFonts w:ascii="Calibri" w:hAnsi="Calibri" w:hint="eastAsia"/>
                            <w:sz w:val="11"/>
                            <w:szCs w:val="11"/>
                          </w:rPr>
                          <w:t>LIFE</w:t>
                        </w:r>
                        <w:r>
                          <w:rPr>
                            <w:rFonts w:ascii="Calibri" w:hAnsi="Calibri"/>
                            <w:sz w:val="11"/>
                            <w:szCs w:val="11"/>
                          </w:rPr>
                          <w:t>-001</w:t>
                        </w:r>
                      </w:p>
                      <w:p w14:paraId="2F14D49D"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70" type="#_x0000_t202" style="position:absolute;left:22511;top:25959;width:7455;height:2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" strokecolor="white" strokeweight=".5pt">
                  <o:lock v:ext="edit" rotation="t" aspectratio="t" verticies="t" text="t" shapetype="t"/>
                  <v:textbox>
                    <w:txbxContent>
                      <w:p w14:paraId="39B3E97A" w14:textId="77777777" w:rsidR="009A1123" w:rsidRDefault="009A1123" w:rsidP="009A1123">
                        <w:pPr>
                          <w:rPr>
                            <w:rFonts w:ascii="Calibri" w:hAnsi="Calibri"/>
                            <w:sz w:val="11"/>
                            <w:szCs w:val="11"/>
                          </w:rPr>
                        </w:pPr>
                        <w:r>
                          <w:rPr>
                            <w:rFonts w:ascii="Calibri" w:hAnsi="Calibri"/>
                            <w:sz w:val="11"/>
                            <w:szCs w:val="11"/>
                          </w:rPr>
                          <w:t>IIF-IPC-OBJ-00</w:t>
                        </w:r>
                        <w:r>
                          <w:rPr>
                            <w:rFonts w:ascii="Calibri" w:hAnsi="Calibri" w:hint="eastAsia"/>
                            <w:sz w:val="11"/>
                            <w:szCs w:val="11"/>
                          </w:rPr>
                          <w:t>2</w:t>
                        </w:r>
                      </w:p>
                      <w:p w14:paraId="4610B1F4"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71" type="#_x0000_t202" style="position:absolute;left:14685;top:24315;width:7454;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" strokecolor="white" strokeweight=".5pt">
                  <o:lock v:ext="edit" rotation="t" aspectratio="t" verticies="t" text="t" shapetype="t"/>
                  <v:textbox>
                    <w:txbxContent>
                      <w:p w14:paraId="38CA2202" w14:textId="77777777" w:rsidR="009A1123" w:rsidRDefault="009A1123" w:rsidP="009A1123">
                        <w:pPr>
                          <w:rPr>
                            <w:rFonts w:ascii="Calibri" w:hAnsi="Calibri"/>
                            <w:sz w:val="11"/>
                            <w:szCs w:val="11"/>
                          </w:rPr>
                        </w:pPr>
                        <w:r>
                          <w:rPr>
                            <w:rFonts w:ascii="Calibri" w:hAnsi="Calibri"/>
                            <w:sz w:val="11"/>
                            <w:szCs w:val="11"/>
                          </w:rPr>
                          <w:t>IIF-IPC-</w:t>
                        </w:r>
                        <w:r>
                          <w:rPr>
                            <w:rFonts w:ascii="Calibri" w:hAnsi="Calibri" w:hint="eastAsia"/>
                            <w:sz w:val="11"/>
                            <w:szCs w:val="11"/>
                          </w:rPr>
                          <w:t>OBJ</w:t>
                        </w:r>
                        <w:r>
                          <w:rPr>
                            <w:rFonts w:ascii="Calibri" w:hAnsi="Calibri"/>
                            <w:sz w:val="11"/>
                            <w:szCs w:val="11"/>
                          </w:rPr>
                          <w:t>-001</w:t>
                        </w:r>
                      </w:p>
                      <w:p w14:paraId="3D877E05"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72" type="#_x0000_t202" style="position:absolute;left:24266;top:15443;width:7030;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" strokecolor="white" strokeweight=".5pt">
                  <o:lock v:ext="edit" rotation="t" aspectratio="t" verticies="t" text="t" shapetype="t"/>
                  <v:textbox>
                    <w:txbxContent>
                      <w:p w14:paraId="4AF87B70" w14:textId="77777777" w:rsidR="009A1123" w:rsidRDefault="009A1123" w:rsidP="009A1123">
                        <w:pPr>
                          <w:rPr>
                            <w:rFonts w:ascii="Calibri" w:hAnsi="Calibri"/>
                            <w:sz w:val="11"/>
                            <w:szCs w:val="11"/>
                          </w:rPr>
                        </w:pPr>
                        <w:r>
                          <w:rPr>
                            <w:rFonts w:ascii="Calibri" w:hAnsi="Calibri"/>
                            <w:sz w:val="11"/>
                            <w:szCs w:val="11"/>
                          </w:rPr>
                          <w:t>IIF-IPC-</w:t>
                        </w:r>
                        <w:r>
                          <w:rPr>
                            <w:rFonts w:ascii="Calibri" w:hAnsi="Calibri" w:hint="eastAsia"/>
                            <w:sz w:val="11"/>
                            <w:szCs w:val="11"/>
                          </w:rPr>
                          <w:t>SEM</w:t>
                        </w:r>
                        <w:r>
                          <w:rPr>
                            <w:rFonts w:ascii="Calibri" w:hAnsi="Calibri"/>
                            <w:sz w:val="11"/>
                            <w:szCs w:val="11"/>
                          </w:rPr>
                          <w:t>-001</w:t>
                        </w:r>
                      </w:p>
                      <w:p w14:paraId="39A45F8A"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73" type="#_x0000_t202" style="position:absolute;left:17074;top:15449;width:7029;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" strokecolor="white" strokeweight=".5pt">
                  <o:lock v:ext="edit" rotation="t" aspectratio="t" verticies="t" text="t" shapetype="t"/>
                  <v:textbox>
                    <w:txbxContent>
                      <w:p w14:paraId="6C31946C" w14:textId="77777777" w:rsidR="009A1123" w:rsidRDefault="009A1123" w:rsidP="009A1123">
                        <w:pPr>
                          <w:rPr>
                            <w:rFonts w:ascii="Calibri" w:hAnsi="Calibri"/>
                            <w:sz w:val="11"/>
                            <w:szCs w:val="11"/>
                          </w:rPr>
                        </w:pPr>
                        <w:r>
                          <w:rPr>
                            <w:rFonts w:ascii="Calibri" w:hAnsi="Calibri"/>
                            <w:sz w:val="11"/>
                            <w:szCs w:val="11"/>
                          </w:rPr>
                          <w:t>IIF-IPC-ALLOC-00</w:t>
                        </w:r>
                        <w:r>
                          <w:rPr>
                            <w:rFonts w:ascii="Calibri" w:hAnsi="Calibri" w:hint="eastAsia"/>
                            <w:sz w:val="11"/>
                            <w:szCs w:val="11"/>
                          </w:rPr>
                          <w:t>1</w:t>
                        </w:r>
                      </w:p>
                      <w:p w14:paraId="4517E127"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74" type="#_x0000_t202" style="position:absolute;left:10226;top:16079;width:7030;height:2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" strokecolor="white" strokeweight=".5pt">
                  <o:lock v:ext="edit" rotation="t" aspectratio="t" verticies="t" text="t" shapetype="t"/>
                  <v:textbox>
                    <w:txbxContent>
                      <w:p w14:paraId="79D2525B" w14:textId="77777777" w:rsidR="009A1123" w:rsidRDefault="009A1123" w:rsidP="009A1123">
                        <w:pPr>
                          <w:rPr>
                            <w:rFonts w:ascii="Calibri" w:hAnsi="Calibri"/>
                            <w:sz w:val="11"/>
                            <w:szCs w:val="11"/>
                          </w:rPr>
                        </w:pPr>
                        <w:r>
                          <w:rPr>
                            <w:rFonts w:ascii="Calibri" w:hAnsi="Calibri"/>
                            <w:sz w:val="11"/>
                            <w:szCs w:val="11"/>
                          </w:rPr>
                          <w:t>IIF-IPC-</w:t>
                        </w:r>
                        <w:r>
                          <w:rPr>
                            <w:rFonts w:ascii="Calibri" w:hAnsi="Calibri" w:hint="eastAsia"/>
                            <w:sz w:val="11"/>
                            <w:szCs w:val="11"/>
                          </w:rPr>
                          <w:t>ALLOC</w:t>
                        </w:r>
                        <w:r>
                          <w:rPr>
                            <w:rFonts w:ascii="Calibri" w:hAnsi="Calibri"/>
                            <w:sz w:val="11"/>
                            <w:szCs w:val="11"/>
                          </w:rPr>
                          <w:t>-00</w:t>
                        </w:r>
                        <w:r>
                          <w:rPr>
                            <w:rFonts w:ascii="Calibri" w:hAnsi="Calibri" w:hint="eastAsia"/>
                            <w:sz w:val="11"/>
                            <w:szCs w:val="11"/>
                          </w:rPr>
                          <w:t>2</w:t>
                        </w:r>
                      </w:p>
                      <w:p w14:paraId="14AE7535"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75" type="#_x0000_t202" style="position:absolute;left:25439;top:17089;width:7030;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" strokecolor="white" strokeweight=".5pt">
                  <o:lock v:ext="edit" rotation="t" aspectratio="t" verticies="t" text="t" shapetype="t"/>
                  <v:textbox>
                    <w:txbxContent>
                      <w:p w14:paraId="569A85C2" w14:textId="77777777" w:rsidR="009A1123" w:rsidRDefault="009A1123" w:rsidP="009A1123">
                        <w:pPr>
                          <w:rPr>
                            <w:rFonts w:ascii="Calibri" w:hAnsi="Calibri"/>
                            <w:sz w:val="11"/>
                            <w:szCs w:val="11"/>
                          </w:rPr>
                        </w:pPr>
                        <w:r>
                          <w:rPr>
                            <w:rFonts w:ascii="Calibri" w:hAnsi="Calibri"/>
                            <w:sz w:val="11"/>
                            <w:szCs w:val="11"/>
                          </w:rPr>
                          <w:t>IIF-IPC-</w:t>
                        </w:r>
                        <w:r>
                          <w:rPr>
                            <w:rFonts w:ascii="Calibri" w:hAnsi="Calibri" w:hint="eastAsia"/>
                            <w:sz w:val="11"/>
                            <w:szCs w:val="11"/>
                          </w:rPr>
                          <w:t>MSG</w:t>
                        </w:r>
                        <w:r>
                          <w:rPr>
                            <w:rFonts w:ascii="Calibri" w:hAnsi="Calibri"/>
                            <w:sz w:val="11"/>
                            <w:szCs w:val="11"/>
                          </w:rPr>
                          <w:t>-001</w:t>
                        </w:r>
                      </w:p>
                      <w:p w14:paraId="010A554C"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roundrect id="AutoShape 932" o:spid="_x0000_s1376" style="position:absolute;left:7260;top:18657;width:20037;height:599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">
                  <o:lock v:ext="edit" rotation="t" aspectratio="t" verticies="t" text="t" shapetype="t"/>
                  <v:textbox>
                    <w:txbxContent>
                      <w:p w14:paraId="6296DB7C" w14:textId="77777777" w:rsidR="009A1123" w:rsidRDefault="009A1123" w:rsidP="009A1123">
                        <w:pPr>
                          <w:jc w:val="center"/>
                          <w:rPr>
                            <w:rFonts w:ascii="Times New Roman"/>
                            <w:sz w:val="15"/>
                            <w:szCs w:val="15"/>
                          </w:rPr>
                        </w:pPr>
                        <w:r>
                          <w:rPr>
                            <w:rFonts w:ascii="Times New Roman" w:hint="eastAsia"/>
                            <w:sz w:val="15"/>
                            <w:szCs w:val="15"/>
                          </w:rPr>
                          <w:t>对象管理层</w:t>
                        </w:r>
                      </w:p>
                    </w:txbxContent>
                  </v:textbox>
                </v:roundrect>
                <v:roundrect id="AutoShape 932" o:spid="_x0000_s1377" style="position:absolute;left:1486;top:4892;width:25450;height:111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">
                  <o:lock v:ext="edit" rotation="t" aspectratio="t" verticies="t" text="t" shapetype="t"/>
                  <v:textbox>
                    <w:txbxContent>
                      <w:p w14:paraId="5FDA4A2F" w14:textId="77777777" w:rsidR="009A1123" w:rsidRDefault="009A1123" w:rsidP="009A1123">
                        <w:pPr>
                          <w:ind w:left="605" w:hanging="605"/>
                          <w:jc w:val="center"/>
                          <w:rPr>
                            <w:rFonts w:ascii="Times New Roman"/>
                            <w:sz w:val="15"/>
                            <w:szCs w:val="15"/>
                          </w:rPr>
                        </w:pPr>
                        <w:r>
                          <w:rPr>
                            <w:rFonts w:ascii="Times New Roman"/>
                            <w:sz w:val="15"/>
                            <w:szCs w:val="15"/>
                          </w:rPr>
                          <w:t>API</w:t>
                        </w:r>
                        <w:r>
                          <w:rPr>
                            <w:rFonts w:ascii="Times New Roman" w:hint="eastAsia"/>
                            <w:sz w:val="15"/>
                            <w:szCs w:val="15"/>
                          </w:rPr>
                          <w:t>重定向层</w:t>
                        </w:r>
                      </w:p>
                    </w:txbxContent>
                  </v:textbox>
                </v:roundrect>
                <v:shape id="文本框 267" o:spid="_x0000_s1378" type="#_x0000_t202" style="position:absolute;top:21298;width:6850;height:2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" strokecolor="white" strokeweight=".5pt">
                  <o:lock v:ext="edit" rotation="t" aspectratio="t" verticies="t" text="t" shapetype="t"/>
                  <v:textbox>
                    <w:txbxContent>
                      <w:p w14:paraId="0B60D5F8"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IPC</w:t>
                        </w:r>
                        <w:r>
                          <w:rPr>
                            <w:rFonts w:ascii="Calibri" w:hAnsi="Calibri"/>
                            <w:sz w:val="11"/>
                            <w:szCs w:val="11"/>
                          </w:rPr>
                          <w:t>-</w:t>
                        </w:r>
                        <w:r>
                          <w:rPr>
                            <w:rFonts w:ascii="Calibri" w:hAnsi="Calibri" w:hint="eastAsia"/>
                            <w:sz w:val="11"/>
                            <w:szCs w:val="11"/>
                          </w:rPr>
                          <w:t>MEM</w:t>
                        </w:r>
                        <w:r>
                          <w:rPr>
                            <w:rFonts w:ascii="Calibri" w:hAnsi="Calibri"/>
                            <w:sz w:val="11"/>
                            <w:szCs w:val="11"/>
                          </w:rPr>
                          <w:t>-001</w:t>
                        </w:r>
                      </w:p>
                      <w:p w14:paraId="1CFD46F7"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79" type="#_x0000_t202" style="position:absolute;left:7933;top:8808;width:7456;height:2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" strokecolor="white" strokeweight=".5pt">
                  <o:lock v:ext="edit" rotation="t" aspectratio="t" verticies="t" text="t" shapetype="t"/>
                  <v:textbox>
                    <w:txbxContent>
                      <w:p w14:paraId="5798CB43"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IPC</w:t>
                        </w:r>
                        <w:r>
                          <w:rPr>
                            <w:rFonts w:ascii="Calibri" w:hAnsi="Calibri"/>
                            <w:sz w:val="11"/>
                            <w:szCs w:val="11"/>
                          </w:rPr>
                          <w:t>-</w:t>
                        </w:r>
                        <w:r>
                          <w:rPr>
                            <w:rFonts w:ascii="Calibri" w:hAnsi="Calibri" w:hint="eastAsia"/>
                            <w:sz w:val="11"/>
                            <w:szCs w:val="11"/>
                          </w:rPr>
                          <w:t>INIT</w:t>
                        </w:r>
                        <w:r>
                          <w:rPr>
                            <w:rFonts w:ascii="Calibri" w:hAnsi="Calibri"/>
                            <w:sz w:val="11"/>
                            <w:szCs w:val="11"/>
                          </w:rPr>
                          <w:t>-001</w:t>
                        </w:r>
                      </w:p>
                      <w:p w14:paraId="1BBA9B2A"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80" type="#_x0000_t202" style="position:absolute;left:17902;top:6598;width:8230;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" strokecolor="white" strokeweight=".5pt">
                  <o:lock v:ext="edit" rotation="t" aspectratio="t" verticies="t" text="t" shapetype="t"/>
                  <v:textbox>
                    <w:txbxContent>
                      <w:p w14:paraId="73BB5FB0"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IPC</w:t>
                        </w:r>
                        <w:r>
                          <w:rPr>
                            <w:rFonts w:ascii="Calibri" w:hAnsi="Calibri"/>
                            <w:sz w:val="11"/>
                            <w:szCs w:val="11"/>
                          </w:rPr>
                          <w:t>-</w:t>
                        </w:r>
                        <w:r>
                          <w:rPr>
                            <w:rFonts w:ascii="Calibri" w:hAnsi="Calibri" w:hint="eastAsia"/>
                            <w:sz w:val="11"/>
                            <w:szCs w:val="11"/>
                          </w:rPr>
                          <w:t>REDIRECT</w:t>
                        </w:r>
                        <w:r>
                          <w:rPr>
                            <w:rFonts w:ascii="Calibri" w:hAnsi="Calibri"/>
                            <w:sz w:val="11"/>
                            <w:szCs w:val="11"/>
                          </w:rPr>
                          <w:t>-001</w:t>
                        </w:r>
                      </w:p>
                      <w:p w14:paraId="7652D5CD"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381" type="#_x0000_t202" style="position:absolute;left:1354;top:1892;width:7613;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" strokecolor="white" strokeweight=".5pt">
                  <o:lock v:ext="edit" rotation="t" aspectratio="t" verticies="t" text="t" shapetype="t"/>
                  <v:textbox>
                    <w:txbxContent>
                      <w:p w14:paraId="6D83B78B"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IPC</w:t>
                        </w:r>
                        <w:r>
                          <w:rPr>
                            <w:rFonts w:ascii="Calibri" w:hAnsi="Calibri"/>
                            <w:sz w:val="11"/>
                            <w:szCs w:val="11"/>
                          </w:rPr>
                          <w:t>-C</w:t>
                        </w:r>
                        <w:r>
                          <w:rPr>
                            <w:rFonts w:ascii="Calibri" w:hAnsi="Calibri" w:hint="eastAsia"/>
                            <w:sz w:val="11"/>
                            <w:szCs w:val="11"/>
                          </w:rPr>
                          <w:t>REATE</w:t>
                        </w:r>
                        <w:r>
                          <w:rPr>
                            <w:rFonts w:ascii="Calibri" w:hAnsi="Calibri"/>
                            <w:sz w:val="11"/>
                            <w:szCs w:val="11"/>
                          </w:rPr>
                          <w:t>-001</w:t>
                        </w:r>
                      </w:p>
                      <w:p w14:paraId="712550F8"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roundrect id="AutoShape 932" o:spid="_x0000_s1382" style="position:absolute;left:9781;top:674;width:6313;height:27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">
                  <o:lock v:ext="edit" rotation="t" aspectratio="t" verticies="t" text="t" shapetype="t"/>
                  <v:textbox>
                    <w:txbxContent>
                      <w:p w14:paraId="00314FA3" w14:textId="77777777" w:rsidR="009A1123" w:rsidRPr="007A2AD9" w:rsidRDefault="009A1123" w:rsidP="009A1123">
                        <w:pPr>
                          <w:ind w:left="605" w:hanging="605"/>
                          <w:jc w:val="center"/>
                          <w:rPr>
                            <w:rFonts w:ascii="Times New Roman"/>
                            <w:sz w:val="15"/>
                            <w:szCs w:val="15"/>
                          </w:rPr>
                        </w:pPr>
                        <w:r>
                          <w:rPr>
                            <w:rFonts w:ascii="Times New Roman" w:hint="eastAsia"/>
                            <w:sz w:val="15"/>
                            <w:szCs w:val="15"/>
                          </w:rPr>
                          <w:t>用户空间</w:t>
                        </w:r>
                      </w:p>
                    </w:txbxContent>
                  </v:textbox>
                </v:roundrect>
                <v:roundrect id="AutoShape 932" o:spid="_x0000_s1383" style="position:absolute;left:1;top:26109;width:18376;height:64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">
                  <o:lock v:ext="edit" rotation="t" aspectratio="t" verticies="t" text="t" shapetype="t"/>
                  <v:textbox>
                    <w:txbxContent>
                      <w:p w14:paraId="79B01BFF" w14:textId="77777777" w:rsidR="009A1123" w:rsidRPr="007A2AD9" w:rsidRDefault="009A1123" w:rsidP="009A1123">
                        <w:pPr>
                          <w:ind w:left="432" w:hanging="432"/>
                          <w:jc w:val="center"/>
                          <w:rPr>
                            <w:rFonts w:ascii="Times New Roman"/>
                            <w:sz w:val="15"/>
                            <w:szCs w:val="15"/>
                          </w:rPr>
                        </w:pPr>
                        <w:r>
                          <w:rPr>
                            <w:rFonts w:ascii="Times New Roman" w:hint="eastAsia"/>
                            <w:sz w:val="15"/>
                            <w:szCs w:val="15"/>
                          </w:rPr>
                          <w:t>系统服务层</w:t>
                        </w:r>
                      </w:p>
                    </w:txbxContent>
                  </v:textbox>
                </v:roundrect>
                <v:roundrect id="AutoShape 932" o:spid="_x0000_s1384" style="position:absolute;left:460;top:29546;width:8445;height:27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">
                  <o:lock v:ext="edit" rotation="t" aspectratio="t" verticies="t" text="t" shapetype="t"/>
                  <v:textbox>
                    <w:txbxContent>
                      <w:p w14:paraId="4A64A1D6" w14:textId="77777777" w:rsidR="009A1123" w:rsidRDefault="009A1123" w:rsidP="009A1123">
                        <w:pPr>
                          <w:jc w:val="center"/>
                        </w:pPr>
                        <w:r>
                          <w:rPr>
                            <w:rFonts w:ascii="Times New Roman" w:hint="eastAsia"/>
                            <w:sz w:val="15"/>
                            <w:szCs w:val="15"/>
                          </w:rPr>
                          <w:t>内存管理</w:t>
                        </w:r>
                      </w:p>
                    </w:txbxContent>
                  </v:textbox>
                </v:roundrect>
                <v:roundrect id="AutoShape 932" o:spid="_x0000_s1385" style="position:absolute;left:9661;top:29432;width:8318;height:295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">
                  <o:lock v:ext="edit" rotation="t" aspectratio="t" verticies="t" text="t" shapetype="t"/>
                  <v:textbox>
                    <w:txbxContent>
                      <w:p w14:paraId="780DAF9C" w14:textId="77777777" w:rsidR="009A1123" w:rsidRDefault="009A1123" w:rsidP="009A1123">
                        <w:pPr>
                          <w:jc w:val="center"/>
                        </w:pPr>
                        <w:r>
                          <w:rPr>
                            <w:rFonts w:ascii="Times New Roman" w:hint="eastAsia"/>
                            <w:sz w:val="15"/>
                            <w:szCs w:val="15"/>
                          </w:rPr>
                          <w:t>线程服务</w:t>
                        </w:r>
                      </w:p>
                    </w:txbxContent>
                  </v:textbox>
                </v:roundrect>
                <v:roundrect id="AutoShape 932" o:spid="_x0000_s1386" style="position:absolute;left:3729;top:6643;width:7658;height:273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">
                  <o:lock v:ext="edit" rotation="t" aspectratio="t" verticies="t" text="t" shapetype="t"/>
                  <v:textbox>
                    <w:txbxContent>
                      <w:p w14:paraId="48AB4BBF" w14:textId="77777777" w:rsidR="009A1123" w:rsidRDefault="009A1123" w:rsidP="009A1123">
                        <w:pPr>
                          <w:ind w:left="605" w:hanging="605"/>
                          <w:jc w:val="center"/>
                          <w:rPr>
                            <w:rFonts w:ascii="Times New Roman"/>
                            <w:sz w:val="15"/>
                            <w:szCs w:val="15"/>
                          </w:rPr>
                        </w:pPr>
                        <w:r>
                          <w:rPr>
                            <w:rFonts w:ascii="Times New Roman" w:hint="eastAsia"/>
                            <w:sz w:val="15"/>
                            <w:szCs w:val="15"/>
                          </w:rPr>
                          <w:t>PID</w:t>
                        </w:r>
                        <w:r>
                          <w:rPr>
                            <w:rFonts w:ascii="Times New Roman" w:hint="eastAsia"/>
                            <w:sz w:val="15"/>
                            <w:szCs w:val="15"/>
                          </w:rPr>
                          <w:t>容器管理</w:t>
                        </w:r>
                      </w:p>
                    </w:txbxContent>
                  </v:textbox>
                </v:roundrect>
                <v:roundrect id="AutoShape 932" o:spid="_x0000_s1387" style="position:absolute;left:4215;top:12515;width:12504;height:273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">
                  <o:lock v:ext="edit" rotation="t" aspectratio="t" verticies="t" text="t" shapetype="t"/>
                  <v:textbox>
                    <w:txbxContent>
                      <w:p w14:paraId="1B8BF426" w14:textId="77777777" w:rsidR="009A1123" w:rsidRPr="00ED77E7" w:rsidRDefault="009A1123" w:rsidP="009A1123">
                        <w:pPr>
                          <w:ind w:left="605" w:hanging="605"/>
                          <w:jc w:val="center"/>
                          <w:rPr>
                            <w:rFonts w:ascii="Times New Roman"/>
                            <w:sz w:val="15"/>
                            <w:szCs w:val="15"/>
                          </w:rPr>
                        </w:pPr>
                        <w:r w:rsidRPr="00ED77E7">
                          <w:rPr>
                            <w:rFonts w:ascii="Times New Roman"/>
                            <w:sz w:val="15"/>
                            <w:szCs w:val="15"/>
                          </w:rPr>
                          <w:t>Objects</w:t>
                        </w:r>
                        <w:r>
                          <w:rPr>
                            <w:rFonts w:ascii="Times New Roman" w:hint="eastAsia"/>
                            <w:sz w:val="15"/>
                            <w:szCs w:val="15"/>
                          </w:rPr>
                          <w:t>_</w:t>
                        </w:r>
                        <w:r w:rsidRPr="00ED77E7">
                          <w:rPr>
                            <w:rFonts w:ascii="Times New Roman"/>
                            <w:sz w:val="15"/>
                            <w:szCs w:val="15"/>
                          </w:rPr>
                          <w:t>Information</w:t>
                        </w:r>
                        <w:r w:rsidRPr="00ED77E7">
                          <w:rPr>
                            <w:rFonts w:ascii="Times New Roman"/>
                            <w:sz w:val="15"/>
                            <w:szCs w:val="15"/>
                          </w:rPr>
                          <w:t>管理</w:t>
                        </w:r>
                      </w:p>
                      <w:p w14:paraId="63221CE9" w14:textId="77777777" w:rsidR="009A1123" w:rsidRDefault="009A1123" w:rsidP="009A1123">
                        <w:pPr>
                          <w:ind w:left="605" w:hanging="605"/>
                          <w:jc w:val="center"/>
                          <w:rPr>
                            <w:rFonts w:ascii="Times New Roman"/>
                            <w:sz w:val="15"/>
                            <w:szCs w:val="15"/>
                          </w:rPr>
                        </w:pPr>
                      </w:p>
                    </w:txbxContent>
                  </v:textbox>
                </v:roundrect>
                <v:shape id="连接符: 曲线 803314405" o:spid="_x0000_s1388" type="#_x0000_t37" style="position:absolute;left:7558;top:2042;width:2223;height:4601;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" strokecolor="#156082 [3204]" strokeweight="1pt">
                  <v:stroke endarrow="block" joinstyle="miter"/>
                </v:shape>
                <v:shape id="连接符: 曲线 803314406" o:spid="_x0000_s1389" type="#_x0000_t38" style="position:absolute;left:8014;top:8918;width:3006;height:3917;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" adj="10800" strokecolor="#156082 [3204]" strokeweight="1pt">
                  <v:stroke endarrow="block" joinstyle="miter"/>
                </v:shape>
                <v:shape id="连接符: 曲线 803314407" o:spid="_x0000_s1390" type="#_x0000_t39" style="position:absolute;left:3729;top:8008;width:953;height:21538;rotation:18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" adj="-51813,11485" strokecolor="#156082 [3204]" strokeweight="1pt">
                  <v:stroke endarrow="block" joinstyle="miter"/>
                </v:shape>
                <v:roundrect id="AutoShape 932" o:spid="_x0000_s1391" style="position:absolute;left:7395;top:21332;width:7994;height:273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">
                  <o:lock v:ext="edit" rotation="t" aspectratio="t" verticies="t" text="t" shapetype="t"/>
                  <v:textbox>
                    <w:txbxContent>
                      <w:p w14:paraId="7D305DC1" w14:textId="77777777" w:rsidR="009A1123" w:rsidRDefault="009A1123" w:rsidP="009A1123">
                        <w:pPr>
                          <w:ind w:left="605" w:hanging="605"/>
                          <w:jc w:val="center"/>
                          <w:rPr>
                            <w:rFonts w:ascii="Times New Roman"/>
                            <w:sz w:val="15"/>
                            <w:szCs w:val="15"/>
                          </w:rPr>
                        </w:pPr>
                        <w:r>
                          <w:rPr>
                            <w:rFonts w:ascii="Times New Roman" w:hint="eastAsia"/>
                            <w:sz w:val="15"/>
                            <w:szCs w:val="15"/>
                          </w:rPr>
                          <w:t>容器链表管理</w:t>
                        </w:r>
                      </w:p>
                    </w:txbxContent>
                  </v:textbox>
                </v:roundrect>
                <v:roundrect id="AutoShape 932" o:spid="_x0000_s1392" style="position:absolute;left:17921;top:12423;width:7880;height:273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">
                  <o:lock v:ext="edit" rotation="t" aspectratio="t" verticies="t" text="t" shapetype="t"/>
                  <v:textbox>
                    <w:txbxContent>
                      <w:p w14:paraId="1676454F" w14:textId="77777777" w:rsidR="009A1123" w:rsidRDefault="009A1123" w:rsidP="009A1123">
                        <w:pPr>
                          <w:ind w:left="605" w:hanging="605"/>
                          <w:jc w:val="center"/>
                          <w:rPr>
                            <w:rFonts w:ascii="Times New Roman"/>
                            <w:sz w:val="15"/>
                            <w:szCs w:val="15"/>
                          </w:rPr>
                        </w:pPr>
                        <w:r>
                          <w:rPr>
                            <w:rFonts w:ascii="Times New Roman" w:hint="eastAsia"/>
                            <w:sz w:val="15"/>
                            <w:szCs w:val="15"/>
                          </w:rPr>
                          <w:t>API</w:t>
                        </w:r>
                        <w:r>
                          <w:rPr>
                            <w:rFonts w:ascii="Times New Roman" w:hint="eastAsia"/>
                            <w:sz w:val="15"/>
                            <w:szCs w:val="15"/>
                          </w:rPr>
                          <w:t>重定向层</w:t>
                        </w:r>
                      </w:p>
                    </w:txbxContent>
                  </v:textbox>
                </v:roundrect>
                <v:shape id="连接符: 曲线 803314416" o:spid="_x0000_s1393" type="#_x0000_t37" style="position:absolute;left:16094;top:2042;width:5767;height:10381;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" strokecolor="#156082 [3204]" strokeweight="1pt">
                  <v:stroke endarrow="block" joinstyle="miter"/>
                </v:shape>
                <v:shape id="连接符: 曲线 803314418" o:spid="_x0000_s1394" type="#_x0000_t38" style="position:absolute;left:3496;top:13436;width:11958;height:3834;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" adj="15982" strokecolor="#156082 [3204]" strokeweight="1pt">
                  <v:stroke endarrow="block" joinstyle="miter"/>
                </v:shape>
                <v:roundrect id="AutoShape 932" o:spid="_x0000_s1395" style="position:absolute;left:15556;top:21346;width:5152;height:272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">
                  <o:lock v:ext="edit" rotation="t" aspectratio="t" verticies="t" text="t" shapetype="t"/>
                  <v:textbox>
                    <w:txbxContent>
                      <w:p w14:paraId="07E1EC88" w14:textId="77777777" w:rsidR="009A1123" w:rsidRDefault="009A1123" w:rsidP="009A1123">
                        <w:pPr>
                          <w:ind w:left="605" w:hanging="605"/>
                          <w:jc w:val="center"/>
                          <w:rPr>
                            <w:rFonts w:ascii="Times New Roman"/>
                            <w:sz w:val="15"/>
                            <w:szCs w:val="15"/>
                          </w:rPr>
                        </w:pPr>
                        <w:r>
                          <w:rPr>
                            <w:rFonts w:ascii="Times New Roman" w:hint="eastAsia"/>
                            <w:sz w:val="15"/>
                            <w:szCs w:val="15"/>
                          </w:rPr>
                          <w:t>信号量</w:t>
                        </w:r>
                      </w:p>
                    </w:txbxContent>
                  </v:textbox>
                </v:roundrect>
                <v:roundrect id="AutoShape 932" o:spid="_x0000_s1396" style="position:absolute;left:20842;top:21198;width:6141;height:279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">
                  <o:lock v:ext="edit" rotation="t" aspectratio="t" verticies="t" text="t" shapetype="t"/>
                  <v:textbox>
                    <w:txbxContent>
                      <w:p w14:paraId="6CA43879" w14:textId="77777777" w:rsidR="009A1123" w:rsidRDefault="009A1123" w:rsidP="009A1123">
                        <w:pPr>
                          <w:ind w:left="605" w:hanging="605"/>
                          <w:jc w:val="center"/>
                          <w:rPr>
                            <w:rFonts w:ascii="Times New Roman"/>
                            <w:sz w:val="15"/>
                            <w:szCs w:val="15"/>
                          </w:rPr>
                        </w:pPr>
                        <w:r>
                          <w:rPr>
                            <w:rFonts w:ascii="Times New Roman" w:hint="eastAsia"/>
                            <w:sz w:val="15"/>
                            <w:szCs w:val="15"/>
                          </w:rPr>
                          <w:t>消息对列</w:t>
                        </w:r>
                      </w:p>
                    </w:txbxContent>
                  </v:textbox>
                </v:roundrect>
                <v:shape id="连接符: 曲线 803314423" o:spid="_x0000_s1397" type="#_x0000_t38" style="position:absolute;left:11249;top:14463;width:6101;height:7665;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" adj="10800" strokecolor="#156082 [3204]" strokeweight="1pt">
                  <v:stroke endarrow="block" joinstyle="miter"/>
                </v:shape>
                <v:shape id="连接符: 曲线 803314424" o:spid="_x0000_s1398" type="#_x0000_t38" style="position:absolute;left:14214;top:11497;width:5951;height:13446;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" adj="5106" strokecolor="#156082 [3204]" strokeweight="1pt">
                  <v:stroke endarrow="block" joinstyle="miter"/>
                </v:shape>
                <v:shape id="连接符: 曲线 803314425" o:spid="_x0000_s1399" type="#_x0000_t39" style="position:absolute;left:18132;top:13786;width:7669;height:7558;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" adj="-3535,12751" strokecolor="#156082 [3204]" strokeweight="1pt">
                  <v:stroke endarrow="block" joinstyle="miter"/>
                </v:shape>
                <v:shape id="连接符: 曲线 803314426" o:spid="_x0000_s1400" type="#_x0000_t39" style="position:absolute;left:23913;top:13786;width:1888;height:7409;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" adj="-26151,12790" strokecolor="#156082 [3204]" strokeweight="1pt">
                  <v:stroke endarrow="block" joinstyle="miter"/>
                </v:shape>
                <v:shape id="连接符: 曲线 803314427" o:spid="_x0000_s1401" type="#_x0000_t38" style="position:absolute;left:13295;top:24592;width:5361;height:4312;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" adj="10800" strokecolor="#156082 [3204]" strokeweight="1pt">
                  <v:stroke endarrow="block" joinstyle="miter"/>
                </v:shape>
                <v:shape id="连接符: 曲线 803314428" o:spid="_x0000_s1402" type="#_x0000_t37" style="position:absolute;left:17490;top:24483;width:6911;height:5934;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" strokecolor="#156082 [3204]" strokeweight="1pt">
                  <v:stroke endarrow="block" joinstyle="miter"/>
                </v:shape>
                <w10:anchorlock/>
              </v:group>
            </w:pict>
          </mc:Fallback>
        </mc:AlternateContent>
      </w:r>
    </w:p>
    <w:p w14:paraId="6DE3C4E6" w14:textId="7CB9BB6A" w:rsidR="007252D4" w:rsidRPr="007252D4" w:rsidRDefault="007252D4" w:rsidP="007252D4">
      <w:pPr>
        <w:pStyle w:val="affa"/>
        <w:jc w:val="center"/>
        <w:rPr>
          <w:rFonts w:ascii="Times New Roman" w:hAnsi="Times New Roman" w:cs="Times New Roman"/>
        </w:rPr>
      </w:pPr>
      <w:r w:rsidRPr="00510CCC">
        <w:rPr>
          <w:rFonts w:ascii="Times New Roman" w:hAnsi="Times New Roman" w:cs="Times New Roman"/>
        </w:rPr>
        <w:t>图</w:t>
      </w:r>
      <w:r w:rsidR="00544A95">
        <w:rPr>
          <w:rFonts w:ascii="Times New Roman" w:hAnsi="Times New Roman" w:cs="Times New Roman" w:hint="eastAsia"/>
        </w:rPr>
        <w:t>24</w:t>
      </w:r>
      <w:r w:rsidRPr="00510CCC">
        <w:rPr>
          <w:rFonts w:ascii="Times New Roman" w:hAnsi="Times New Roman" w:cs="Times New Roman"/>
        </w:rPr>
        <w:t xml:space="preserve"> </w:t>
      </w:r>
      <w:r>
        <w:rPr>
          <w:rFonts w:ascii="Times New Roman" w:hAnsi="Times New Roman" w:cs="Times New Roman" w:hint="eastAsia"/>
        </w:rPr>
        <w:t>线程间通信隔离</w:t>
      </w:r>
      <w:r w:rsidRPr="00510CCC">
        <w:rPr>
          <w:rFonts w:ascii="Times New Roman" w:hAnsi="Times New Roman" w:cs="Times New Roman"/>
        </w:rPr>
        <w:t>子系统内部接口示意图</w:t>
      </w:r>
    </w:p>
    <w:p w14:paraId="1C604A7A" w14:textId="167B9A79" w:rsidR="009A1123" w:rsidRDefault="009A1123" w:rsidP="009A1123">
      <w:pPr>
        <w:pStyle w:val="5"/>
      </w:pPr>
      <w:r w:rsidRPr="001B6763">
        <w:t>3.3.1.</w:t>
      </w:r>
      <w:r>
        <w:rPr>
          <w:rFonts w:hint="eastAsia"/>
        </w:rPr>
        <w:t>4.</w:t>
      </w:r>
      <w:r w:rsidRPr="001B6763">
        <w:t>2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3"/>
        <w:gridCol w:w="6599"/>
      </w:tblGrid>
      <w:tr w:rsidR="009A1123" w:rsidRPr="001912A5" w14:paraId="338F5816"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0D9B2972"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1491AC65"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IIF-IPC-CREATE-001</w:t>
            </w:r>
          </w:p>
        </w:tc>
      </w:tr>
      <w:tr w:rsidR="009A1123" w:rsidRPr="001912A5" w14:paraId="12292E76" w14:textId="77777777" w:rsidTr="00E01965">
        <w:tc>
          <w:tcPr>
            <w:tcW w:w="1760" w:type="dxa"/>
            <w:shd w:val="clear" w:color="auto" w:fill="DEEAF6"/>
            <w:vAlign w:val="center"/>
          </w:tcPr>
          <w:p w14:paraId="1D332314"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lastRenderedPageBreak/>
              <w:t>接口名称</w:t>
            </w:r>
          </w:p>
        </w:tc>
        <w:tc>
          <w:tcPr>
            <w:tcW w:w="6762" w:type="dxa"/>
            <w:shd w:val="clear" w:color="auto" w:fill="DEEAF6"/>
            <w:vAlign w:val="center"/>
          </w:tcPr>
          <w:p w14:paraId="4DD57CFF" w14:textId="77777777" w:rsidR="009A1123" w:rsidRPr="001912A5" w:rsidRDefault="009A1123" w:rsidP="00E01965">
            <w:pPr>
              <w:pStyle w:val="af9"/>
              <w:ind w:firstLineChars="0" w:firstLine="0"/>
              <w:rPr>
                <w:rFonts w:ascii="Times New Roman"/>
              </w:rPr>
            </w:pPr>
            <w:r w:rsidRPr="001912A5">
              <w:rPr>
                <w:rFonts w:ascii="Times New Roman"/>
                <w:color w:val="3B3B3B"/>
                <w:sz w:val="20"/>
              </w:rPr>
              <w:t>IPC</w:t>
            </w:r>
            <w:r w:rsidRPr="001912A5">
              <w:rPr>
                <w:rFonts w:ascii="Times New Roman"/>
                <w:color w:val="3B3B3B"/>
                <w:sz w:val="20"/>
              </w:rPr>
              <w:t>容器创建管理接口</w:t>
            </w:r>
          </w:p>
        </w:tc>
      </w:tr>
      <w:tr w:rsidR="009A1123" w:rsidRPr="001912A5" w14:paraId="17534AA6" w14:textId="77777777" w:rsidTr="00E01965">
        <w:tc>
          <w:tcPr>
            <w:tcW w:w="1760" w:type="dxa"/>
            <w:vAlign w:val="center"/>
          </w:tcPr>
          <w:p w14:paraId="50E826F4"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752B406B"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应用程序与</w:t>
            </w:r>
            <w:r w:rsidRPr="001912A5">
              <w:rPr>
                <w:rFonts w:ascii="Times New Roman"/>
                <w:color w:val="3B3B3B"/>
                <w:sz w:val="20"/>
              </w:rPr>
              <w:t>IPC</w:t>
            </w:r>
            <w:r w:rsidRPr="001912A5">
              <w:rPr>
                <w:rFonts w:ascii="Times New Roman"/>
                <w:color w:val="3B3B3B"/>
                <w:sz w:val="20"/>
              </w:rPr>
              <w:t>容器核心管理模块</w:t>
            </w:r>
          </w:p>
        </w:tc>
      </w:tr>
      <w:tr w:rsidR="009A1123" w:rsidRPr="001912A5" w14:paraId="3FD01561" w14:textId="77777777" w:rsidTr="00E01965">
        <w:tc>
          <w:tcPr>
            <w:tcW w:w="1760" w:type="dxa"/>
            <w:shd w:val="clear" w:color="auto" w:fill="DEEAF6"/>
            <w:vAlign w:val="center"/>
          </w:tcPr>
          <w:p w14:paraId="71638CDB"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131FA380"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内核函数调用、内存分配</w:t>
            </w:r>
          </w:p>
        </w:tc>
      </w:tr>
      <w:tr w:rsidR="009A1123" w:rsidRPr="001912A5" w14:paraId="196E9140" w14:textId="77777777" w:rsidTr="00E01965">
        <w:tc>
          <w:tcPr>
            <w:tcW w:w="1760" w:type="dxa"/>
            <w:vAlign w:val="center"/>
          </w:tcPr>
          <w:p w14:paraId="2CD106B4"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69FAE069"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接收创建新</w:t>
            </w:r>
            <w:r w:rsidRPr="001912A5">
              <w:rPr>
                <w:rFonts w:ascii="Times New Roman"/>
                <w:sz w:val="20"/>
              </w:rPr>
              <w:t>IPC</w:t>
            </w:r>
            <w:r w:rsidRPr="001912A5">
              <w:rPr>
                <w:rFonts w:ascii="Times New Roman"/>
                <w:sz w:val="20"/>
              </w:rPr>
              <w:t>容器的请求，分配容器内存并初始化</w:t>
            </w:r>
            <w:proofErr w:type="spellStart"/>
            <w:r w:rsidRPr="001912A5">
              <w:rPr>
                <w:rFonts w:ascii="Times New Roman"/>
                <w:sz w:val="20"/>
              </w:rPr>
              <w:t>Objects_Information</w:t>
            </w:r>
            <w:proofErr w:type="spellEnd"/>
            <w:r w:rsidRPr="001912A5">
              <w:rPr>
                <w:rFonts w:ascii="Times New Roman"/>
                <w:sz w:val="20"/>
              </w:rPr>
              <w:t>结构；</w:t>
            </w:r>
          </w:p>
          <w:p w14:paraId="587FFEC0"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为新容器分配全局唯一的容器标识符，维护</w:t>
            </w:r>
            <w:proofErr w:type="spellStart"/>
            <w:r w:rsidRPr="001912A5">
              <w:rPr>
                <w:rFonts w:ascii="Times New Roman"/>
                <w:sz w:val="20"/>
              </w:rPr>
              <w:t>g_ipcContainerIdCounter</w:t>
            </w:r>
            <w:proofErr w:type="spellEnd"/>
            <w:r w:rsidRPr="001912A5">
              <w:rPr>
                <w:rFonts w:ascii="Times New Roman"/>
                <w:sz w:val="20"/>
              </w:rPr>
              <w:t>计数器；</w:t>
            </w:r>
          </w:p>
          <w:p w14:paraId="415CE716"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初始化</w:t>
            </w:r>
            <w:r w:rsidRPr="001912A5">
              <w:rPr>
                <w:rFonts w:ascii="Times New Roman"/>
                <w:sz w:val="20"/>
              </w:rPr>
              <w:t>5</w:t>
            </w:r>
            <w:r w:rsidRPr="001912A5">
              <w:rPr>
                <w:rFonts w:ascii="Times New Roman"/>
                <w:sz w:val="20"/>
              </w:rPr>
              <w:t>个消息队列和</w:t>
            </w:r>
            <w:r w:rsidRPr="001912A5">
              <w:rPr>
                <w:rFonts w:ascii="Times New Roman"/>
                <w:sz w:val="20"/>
              </w:rPr>
              <w:t>10</w:t>
            </w:r>
            <w:r w:rsidRPr="001912A5">
              <w:rPr>
                <w:rFonts w:ascii="Times New Roman"/>
                <w:sz w:val="20"/>
              </w:rPr>
              <w:t>个信号量的</w:t>
            </w:r>
            <w:proofErr w:type="spellStart"/>
            <w:r w:rsidRPr="001912A5">
              <w:rPr>
                <w:rFonts w:ascii="Times New Roman"/>
                <w:sz w:val="20"/>
              </w:rPr>
              <w:t>Objects_Information</w:t>
            </w:r>
            <w:proofErr w:type="spellEnd"/>
            <w:r w:rsidRPr="001912A5">
              <w:rPr>
                <w:rFonts w:ascii="Times New Roman"/>
                <w:sz w:val="20"/>
              </w:rPr>
              <w:t>结构，预分配对</w:t>
            </w:r>
            <w:proofErr w:type="gramStart"/>
            <w:r w:rsidRPr="001912A5">
              <w:rPr>
                <w:rFonts w:ascii="Times New Roman"/>
                <w:sz w:val="20"/>
              </w:rPr>
              <w:t>象</w:t>
            </w:r>
            <w:proofErr w:type="gramEnd"/>
            <w:r w:rsidRPr="001912A5">
              <w:rPr>
                <w:rFonts w:ascii="Times New Roman"/>
                <w:sz w:val="20"/>
              </w:rPr>
              <w:t>数组和</w:t>
            </w:r>
            <w:proofErr w:type="spellStart"/>
            <w:r w:rsidRPr="001912A5">
              <w:rPr>
                <w:rFonts w:ascii="Times New Roman"/>
                <w:sz w:val="20"/>
              </w:rPr>
              <w:t>local_table</w:t>
            </w:r>
            <w:proofErr w:type="spellEnd"/>
            <w:r w:rsidRPr="001912A5">
              <w:rPr>
                <w:rFonts w:ascii="Times New Roman"/>
                <w:sz w:val="20"/>
              </w:rPr>
              <w:t>；</w:t>
            </w:r>
          </w:p>
          <w:p w14:paraId="241A20F1"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将新创建的容器添加到根容器的</w:t>
            </w:r>
            <w:proofErr w:type="spellStart"/>
            <w:r w:rsidRPr="001912A5">
              <w:rPr>
                <w:rFonts w:ascii="Times New Roman"/>
                <w:sz w:val="20"/>
              </w:rPr>
              <w:t>ipcContainerListHead</w:t>
            </w:r>
            <w:proofErr w:type="spellEnd"/>
            <w:r w:rsidRPr="001912A5">
              <w:rPr>
                <w:rFonts w:ascii="Times New Roman"/>
                <w:sz w:val="20"/>
              </w:rPr>
              <w:t>管理链表中。</w:t>
            </w:r>
          </w:p>
        </w:tc>
      </w:tr>
      <w:tr w:rsidR="009A1123" w:rsidRPr="001912A5" w14:paraId="24969FEE" w14:textId="77777777" w:rsidTr="00E01965">
        <w:tc>
          <w:tcPr>
            <w:tcW w:w="1760" w:type="dxa"/>
            <w:shd w:val="clear" w:color="auto" w:fill="DEEAF6"/>
            <w:vAlign w:val="center"/>
          </w:tcPr>
          <w:p w14:paraId="41C6F39B"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接口特性状态</w:t>
            </w:r>
          </w:p>
        </w:tc>
        <w:tc>
          <w:tcPr>
            <w:tcW w:w="6762" w:type="dxa"/>
            <w:shd w:val="clear" w:color="auto" w:fill="DEEAF6"/>
            <w:vAlign w:val="center"/>
          </w:tcPr>
          <w:p w14:paraId="087C535C"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通过</w:t>
            </w:r>
            <w:proofErr w:type="spellStart"/>
            <w:r w:rsidRPr="001912A5">
              <w:rPr>
                <w:rFonts w:ascii="Times New Roman"/>
                <w:color w:val="3B3B3B"/>
                <w:sz w:val="20"/>
              </w:rPr>
              <w:t>rtems_ipc_container_create</w:t>
            </w:r>
            <w:proofErr w:type="spellEnd"/>
            <w:r w:rsidRPr="001912A5">
              <w:rPr>
                <w:rFonts w:ascii="Times New Roman"/>
                <w:color w:val="3B3B3B"/>
                <w:sz w:val="20"/>
              </w:rPr>
              <w:t>()</w:t>
            </w:r>
            <w:r w:rsidRPr="001912A5">
              <w:rPr>
                <w:rFonts w:ascii="Times New Roman"/>
                <w:color w:val="3B3B3B"/>
                <w:sz w:val="20"/>
              </w:rPr>
              <w:t>函数实现</w:t>
            </w:r>
          </w:p>
        </w:tc>
      </w:tr>
    </w:tbl>
    <w:p w14:paraId="41822715" w14:textId="77777777" w:rsidR="009A1123" w:rsidRPr="001912A5"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61"/>
        <w:gridCol w:w="6641"/>
      </w:tblGrid>
      <w:tr w:rsidR="009A1123" w:rsidRPr="001912A5" w14:paraId="3BB510EA"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39221E41"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6CEF8458"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IIF-IPC-REDIRECT-001</w:t>
            </w:r>
          </w:p>
        </w:tc>
      </w:tr>
      <w:tr w:rsidR="009A1123" w:rsidRPr="001912A5" w14:paraId="722DA021" w14:textId="77777777" w:rsidTr="00E01965">
        <w:tc>
          <w:tcPr>
            <w:tcW w:w="1760" w:type="dxa"/>
            <w:shd w:val="clear" w:color="auto" w:fill="DEEAF6"/>
            <w:vAlign w:val="center"/>
          </w:tcPr>
          <w:p w14:paraId="2C56BF0B"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16EBE144" w14:textId="77777777" w:rsidR="009A1123" w:rsidRPr="001912A5" w:rsidRDefault="009A1123" w:rsidP="00E01965">
            <w:pPr>
              <w:pStyle w:val="af9"/>
              <w:ind w:firstLineChars="0" w:firstLine="0"/>
              <w:rPr>
                <w:rFonts w:ascii="Times New Roman"/>
              </w:rPr>
            </w:pPr>
            <w:r w:rsidRPr="001912A5">
              <w:rPr>
                <w:rFonts w:ascii="Times New Roman"/>
                <w:color w:val="3B3B3B"/>
                <w:sz w:val="20"/>
              </w:rPr>
              <w:t>IPC API</w:t>
            </w:r>
            <w:r w:rsidRPr="001912A5">
              <w:rPr>
                <w:rFonts w:ascii="Times New Roman"/>
                <w:color w:val="3B3B3B"/>
                <w:sz w:val="20"/>
              </w:rPr>
              <w:t>重定向接口</w:t>
            </w:r>
          </w:p>
        </w:tc>
      </w:tr>
      <w:tr w:rsidR="009A1123" w:rsidRPr="001912A5" w14:paraId="09BAEEAA" w14:textId="77777777" w:rsidTr="00E01965">
        <w:tc>
          <w:tcPr>
            <w:tcW w:w="1760" w:type="dxa"/>
            <w:vAlign w:val="center"/>
          </w:tcPr>
          <w:p w14:paraId="5B64F531"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4B1F4585" w14:textId="77777777" w:rsidR="009A1123" w:rsidRPr="001912A5" w:rsidRDefault="009A1123" w:rsidP="00E01965">
            <w:pPr>
              <w:pStyle w:val="af9"/>
              <w:ind w:firstLineChars="0" w:firstLine="0"/>
              <w:rPr>
                <w:rFonts w:ascii="Times New Roman"/>
              </w:rPr>
            </w:pPr>
            <w:r w:rsidRPr="001912A5">
              <w:rPr>
                <w:rFonts w:ascii="Times New Roman"/>
                <w:color w:val="3B3B3B"/>
                <w:sz w:val="20"/>
              </w:rPr>
              <w:t>RTEMS Classic API</w:t>
            </w:r>
            <w:r w:rsidRPr="001912A5">
              <w:rPr>
                <w:rFonts w:ascii="Times New Roman"/>
                <w:color w:val="3B3B3B"/>
                <w:sz w:val="20"/>
              </w:rPr>
              <w:t>与</w:t>
            </w:r>
            <w:r w:rsidRPr="001912A5">
              <w:rPr>
                <w:rFonts w:ascii="Times New Roman"/>
                <w:color w:val="3B3B3B"/>
                <w:sz w:val="20"/>
              </w:rPr>
              <w:t>IPC</w:t>
            </w:r>
            <w:r w:rsidRPr="001912A5">
              <w:rPr>
                <w:rFonts w:ascii="Times New Roman"/>
                <w:color w:val="3B3B3B"/>
                <w:sz w:val="20"/>
              </w:rPr>
              <w:t>容器</w:t>
            </w:r>
            <w:r w:rsidRPr="001912A5">
              <w:rPr>
                <w:rFonts w:ascii="Times New Roman"/>
                <w:color w:val="3B3B3B"/>
                <w:sz w:val="20"/>
              </w:rPr>
              <w:t>API</w:t>
            </w:r>
            <w:r w:rsidRPr="001912A5">
              <w:rPr>
                <w:rFonts w:ascii="Times New Roman"/>
                <w:color w:val="3B3B3B"/>
                <w:sz w:val="20"/>
              </w:rPr>
              <w:t>重定向层</w:t>
            </w:r>
          </w:p>
        </w:tc>
      </w:tr>
      <w:tr w:rsidR="009A1123" w:rsidRPr="001912A5" w14:paraId="0F00A394" w14:textId="77777777" w:rsidTr="00E01965">
        <w:tc>
          <w:tcPr>
            <w:tcW w:w="1760" w:type="dxa"/>
            <w:shd w:val="clear" w:color="auto" w:fill="DEEAF6"/>
            <w:vAlign w:val="center"/>
          </w:tcPr>
          <w:p w14:paraId="6362A016"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59A44BE6"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函数指针重定向、中断保护</w:t>
            </w:r>
          </w:p>
        </w:tc>
      </w:tr>
      <w:tr w:rsidR="009A1123" w:rsidRPr="001912A5" w14:paraId="30DED206" w14:textId="77777777" w:rsidTr="00E01965">
        <w:tc>
          <w:tcPr>
            <w:tcW w:w="1760" w:type="dxa"/>
            <w:vAlign w:val="center"/>
          </w:tcPr>
          <w:p w14:paraId="26902342"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02A56130"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拦截</w:t>
            </w:r>
            <w:proofErr w:type="spellStart"/>
            <w:r w:rsidRPr="001912A5">
              <w:rPr>
                <w:rFonts w:ascii="Times New Roman"/>
                <w:sz w:val="20"/>
              </w:rPr>
              <w:t>rtems_message_queue_create</w:t>
            </w:r>
            <w:proofErr w:type="spellEnd"/>
            <w:r w:rsidRPr="001912A5">
              <w:rPr>
                <w:rFonts w:ascii="Times New Roman"/>
                <w:sz w:val="20"/>
              </w:rPr>
              <w:t>、</w:t>
            </w:r>
            <w:proofErr w:type="spellStart"/>
            <w:r w:rsidRPr="001912A5">
              <w:rPr>
                <w:rFonts w:ascii="Times New Roman"/>
                <w:sz w:val="20"/>
              </w:rPr>
              <w:t>rtems_semaphore_create</w:t>
            </w:r>
            <w:proofErr w:type="spellEnd"/>
            <w:r w:rsidRPr="001912A5">
              <w:rPr>
                <w:rFonts w:ascii="Times New Roman"/>
                <w:sz w:val="20"/>
              </w:rPr>
              <w:t>等</w:t>
            </w:r>
            <w:r w:rsidRPr="001912A5">
              <w:rPr>
                <w:rFonts w:ascii="Times New Roman"/>
                <w:sz w:val="20"/>
              </w:rPr>
              <w:t>IPC API</w:t>
            </w:r>
            <w:r w:rsidRPr="001912A5">
              <w:rPr>
                <w:rFonts w:ascii="Times New Roman"/>
                <w:sz w:val="20"/>
              </w:rPr>
              <w:t>调用；</w:t>
            </w:r>
          </w:p>
          <w:p w14:paraId="1D8E297C"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通过</w:t>
            </w:r>
            <w:r w:rsidRPr="001912A5">
              <w:rPr>
                <w:rFonts w:ascii="Times New Roman"/>
                <w:sz w:val="20"/>
              </w:rPr>
              <w:t>_</w:t>
            </w:r>
            <w:proofErr w:type="spellStart"/>
            <w:r w:rsidRPr="001912A5">
              <w:rPr>
                <w:rFonts w:ascii="Times New Roman"/>
                <w:sz w:val="20"/>
              </w:rPr>
              <w:t>Message_queue_Get_information_from_container</w:t>
            </w:r>
            <w:proofErr w:type="spellEnd"/>
            <w:r w:rsidRPr="001912A5">
              <w:rPr>
                <w:rFonts w:ascii="Times New Roman"/>
                <w:sz w:val="20"/>
              </w:rPr>
              <w:t>()</w:t>
            </w:r>
            <w:r w:rsidRPr="001912A5">
              <w:rPr>
                <w:rFonts w:ascii="Times New Roman"/>
                <w:sz w:val="20"/>
              </w:rPr>
              <w:t>和</w:t>
            </w:r>
            <w:r w:rsidRPr="001912A5">
              <w:rPr>
                <w:rFonts w:ascii="Times New Roman"/>
                <w:sz w:val="20"/>
              </w:rPr>
              <w:t>_</w:t>
            </w:r>
            <w:proofErr w:type="spellStart"/>
            <w:r w:rsidRPr="001912A5">
              <w:rPr>
                <w:rFonts w:ascii="Times New Roman"/>
                <w:sz w:val="20"/>
              </w:rPr>
              <w:t>Semaphore_Get_information_from_container</w:t>
            </w:r>
            <w:proofErr w:type="spellEnd"/>
            <w:r w:rsidRPr="001912A5">
              <w:rPr>
                <w:rFonts w:ascii="Times New Roman"/>
                <w:sz w:val="20"/>
              </w:rPr>
              <w:t>()</w:t>
            </w:r>
            <w:r w:rsidRPr="001912A5">
              <w:rPr>
                <w:rFonts w:ascii="Times New Roman"/>
                <w:sz w:val="20"/>
              </w:rPr>
              <w:t>函数重定向到容器专属</w:t>
            </w:r>
            <w:proofErr w:type="spellStart"/>
            <w:r w:rsidRPr="001912A5">
              <w:rPr>
                <w:rFonts w:ascii="Times New Roman"/>
                <w:sz w:val="20"/>
              </w:rPr>
              <w:t>Objects_Information</w:t>
            </w:r>
            <w:proofErr w:type="spellEnd"/>
            <w:r w:rsidRPr="001912A5">
              <w:rPr>
                <w:rFonts w:ascii="Times New Roman"/>
                <w:sz w:val="20"/>
              </w:rPr>
              <w:t>；</w:t>
            </w:r>
          </w:p>
          <w:p w14:paraId="71DA329E"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使用中断禁用保护获取当前执行线程，确保线程容器查询的原子性；</w:t>
            </w:r>
          </w:p>
          <w:p w14:paraId="5AD4CD8F"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当容器不存在时回退到全局</w:t>
            </w:r>
            <w:proofErr w:type="spellStart"/>
            <w:r w:rsidRPr="001912A5">
              <w:rPr>
                <w:rFonts w:ascii="Times New Roman"/>
                <w:sz w:val="20"/>
              </w:rPr>
              <w:t>Objects_Information</w:t>
            </w:r>
            <w:proofErr w:type="spellEnd"/>
            <w:r w:rsidRPr="001912A5">
              <w:rPr>
                <w:rFonts w:ascii="Times New Roman"/>
                <w:sz w:val="20"/>
              </w:rPr>
              <w:t>，保证系统稳定性。</w:t>
            </w:r>
          </w:p>
        </w:tc>
      </w:tr>
      <w:tr w:rsidR="009A1123" w:rsidRPr="001912A5" w14:paraId="2632DE42" w14:textId="77777777" w:rsidTr="00E01965">
        <w:tc>
          <w:tcPr>
            <w:tcW w:w="1760" w:type="dxa"/>
            <w:shd w:val="clear" w:color="auto" w:fill="DEEAF6"/>
            <w:vAlign w:val="center"/>
          </w:tcPr>
          <w:p w14:paraId="6F2BF94F"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接口特性状态</w:t>
            </w:r>
          </w:p>
        </w:tc>
        <w:tc>
          <w:tcPr>
            <w:tcW w:w="6762" w:type="dxa"/>
            <w:shd w:val="clear" w:color="auto" w:fill="DEEAF6"/>
            <w:vAlign w:val="center"/>
          </w:tcPr>
          <w:p w14:paraId="05083055"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基于中断保护的线程容器查询和</w:t>
            </w:r>
            <w:proofErr w:type="spellStart"/>
            <w:r w:rsidRPr="001912A5">
              <w:rPr>
                <w:rFonts w:ascii="Times New Roman"/>
                <w:color w:val="3B3B3B"/>
                <w:sz w:val="20"/>
              </w:rPr>
              <w:t>Objects_Information</w:t>
            </w:r>
            <w:proofErr w:type="spellEnd"/>
            <w:r w:rsidRPr="001912A5">
              <w:rPr>
                <w:rFonts w:ascii="Times New Roman"/>
                <w:color w:val="3B3B3B"/>
                <w:sz w:val="20"/>
              </w:rPr>
              <w:t>重定向机制</w:t>
            </w:r>
          </w:p>
        </w:tc>
      </w:tr>
    </w:tbl>
    <w:p w14:paraId="0885585B" w14:textId="77777777" w:rsidR="009A1123" w:rsidRPr="001912A5"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37"/>
        <w:gridCol w:w="6665"/>
      </w:tblGrid>
      <w:tr w:rsidR="009A1123" w:rsidRPr="001912A5" w14:paraId="4F6A87A9"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7E9B4E62"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271AEFB4"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IIF-IPC-INIT-001</w:t>
            </w:r>
          </w:p>
        </w:tc>
      </w:tr>
      <w:tr w:rsidR="009A1123" w:rsidRPr="001912A5" w14:paraId="3A21C006" w14:textId="77777777" w:rsidTr="00E01965">
        <w:tc>
          <w:tcPr>
            <w:tcW w:w="1760" w:type="dxa"/>
            <w:shd w:val="clear" w:color="auto" w:fill="DEEAF6"/>
            <w:vAlign w:val="center"/>
          </w:tcPr>
          <w:p w14:paraId="44E32BDF"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5A16DCCE" w14:textId="77777777" w:rsidR="009A1123" w:rsidRPr="001912A5" w:rsidRDefault="009A1123" w:rsidP="00E01965">
            <w:pPr>
              <w:pStyle w:val="af9"/>
              <w:ind w:firstLineChars="0" w:firstLine="0"/>
              <w:rPr>
                <w:rFonts w:ascii="Times New Roman"/>
              </w:rPr>
            </w:pPr>
            <w:proofErr w:type="spellStart"/>
            <w:r w:rsidRPr="001912A5">
              <w:rPr>
                <w:rFonts w:ascii="Times New Roman"/>
                <w:color w:val="3B3B3B"/>
                <w:sz w:val="20"/>
              </w:rPr>
              <w:t>Objects_Information</w:t>
            </w:r>
            <w:proofErr w:type="spellEnd"/>
            <w:r w:rsidRPr="001912A5">
              <w:rPr>
                <w:rFonts w:ascii="Times New Roman"/>
                <w:color w:val="3B3B3B"/>
                <w:sz w:val="20"/>
              </w:rPr>
              <w:t>初始化接口</w:t>
            </w:r>
          </w:p>
        </w:tc>
      </w:tr>
      <w:tr w:rsidR="009A1123" w:rsidRPr="001912A5" w14:paraId="4BE1F4FD" w14:textId="77777777" w:rsidTr="00E01965">
        <w:tc>
          <w:tcPr>
            <w:tcW w:w="1760" w:type="dxa"/>
            <w:vAlign w:val="center"/>
          </w:tcPr>
          <w:p w14:paraId="3BD08351"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494A8BCC" w14:textId="77777777" w:rsidR="009A1123" w:rsidRPr="001912A5" w:rsidRDefault="009A1123" w:rsidP="00E01965">
            <w:pPr>
              <w:pStyle w:val="af9"/>
              <w:ind w:firstLineChars="0" w:firstLine="0"/>
              <w:rPr>
                <w:rFonts w:ascii="Times New Roman"/>
              </w:rPr>
            </w:pPr>
            <w:r w:rsidRPr="001912A5">
              <w:rPr>
                <w:rFonts w:ascii="Times New Roman"/>
                <w:color w:val="3B3B3B"/>
                <w:sz w:val="20"/>
              </w:rPr>
              <w:t>IPC</w:t>
            </w:r>
            <w:r w:rsidRPr="001912A5">
              <w:rPr>
                <w:rFonts w:ascii="Times New Roman"/>
                <w:color w:val="3B3B3B"/>
                <w:sz w:val="20"/>
              </w:rPr>
              <w:t>容器核心与</w:t>
            </w:r>
            <w:proofErr w:type="spellStart"/>
            <w:r w:rsidRPr="001912A5">
              <w:rPr>
                <w:rFonts w:ascii="Times New Roman"/>
                <w:color w:val="3B3B3B"/>
                <w:sz w:val="20"/>
              </w:rPr>
              <w:t>Objects_Information</w:t>
            </w:r>
            <w:proofErr w:type="spellEnd"/>
            <w:r w:rsidRPr="001912A5">
              <w:rPr>
                <w:rFonts w:ascii="Times New Roman"/>
                <w:color w:val="3B3B3B"/>
                <w:sz w:val="20"/>
              </w:rPr>
              <w:t>管理模块</w:t>
            </w:r>
          </w:p>
        </w:tc>
      </w:tr>
      <w:tr w:rsidR="009A1123" w:rsidRPr="001912A5" w14:paraId="155FA585" w14:textId="77777777" w:rsidTr="00E01965">
        <w:tc>
          <w:tcPr>
            <w:tcW w:w="1760" w:type="dxa"/>
            <w:shd w:val="clear" w:color="auto" w:fill="DEEAF6"/>
            <w:vAlign w:val="center"/>
          </w:tcPr>
          <w:p w14:paraId="36806C9F"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77D3DA03"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内存操作、数据结构初始化</w:t>
            </w:r>
          </w:p>
        </w:tc>
      </w:tr>
      <w:tr w:rsidR="009A1123" w:rsidRPr="001912A5" w14:paraId="1E78E2DA" w14:textId="77777777" w:rsidTr="00E01965">
        <w:tc>
          <w:tcPr>
            <w:tcW w:w="1760" w:type="dxa"/>
            <w:vAlign w:val="center"/>
          </w:tcPr>
          <w:p w14:paraId="115D9FAF"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4FC3B12C"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通过</w:t>
            </w:r>
            <w:r w:rsidRPr="001912A5">
              <w:rPr>
                <w:rFonts w:ascii="Times New Roman"/>
                <w:sz w:val="20"/>
              </w:rPr>
              <w:t>_</w:t>
            </w:r>
            <w:proofErr w:type="spellStart"/>
            <w:r w:rsidRPr="001912A5">
              <w:rPr>
                <w:rFonts w:ascii="Times New Roman"/>
                <w:sz w:val="20"/>
              </w:rPr>
              <w:t>IPC_Container_Initialize_RTEMS_Message_Queue_Info</w:t>
            </w:r>
            <w:proofErr w:type="spellEnd"/>
            <w:r w:rsidRPr="001912A5">
              <w:rPr>
                <w:rFonts w:ascii="Times New Roman"/>
                <w:sz w:val="20"/>
              </w:rPr>
              <w:t>()</w:t>
            </w:r>
            <w:r w:rsidRPr="001912A5">
              <w:rPr>
                <w:rFonts w:ascii="Times New Roman"/>
                <w:sz w:val="20"/>
              </w:rPr>
              <w:t>初始化消息队列</w:t>
            </w:r>
            <w:proofErr w:type="spellStart"/>
            <w:r w:rsidRPr="001912A5">
              <w:rPr>
                <w:rFonts w:ascii="Times New Roman"/>
                <w:sz w:val="20"/>
              </w:rPr>
              <w:t>Objects_Information</w:t>
            </w:r>
            <w:proofErr w:type="spellEnd"/>
            <w:r w:rsidRPr="001912A5">
              <w:rPr>
                <w:rFonts w:ascii="Times New Roman"/>
                <w:sz w:val="20"/>
              </w:rPr>
              <w:t>；</w:t>
            </w:r>
          </w:p>
          <w:p w14:paraId="2170D275"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通过</w:t>
            </w:r>
            <w:r w:rsidRPr="001912A5">
              <w:rPr>
                <w:rFonts w:ascii="Times New Roman"/>
                <w:sz w:val="20"/>
              </w:rPr>
              <w:t>_</w:t>
            </w:r>
            <w:proofErr w:type="spellStart"/>
            <w:r w:rsidRPr="001912A5">
              <w:rPr>
                <w:rFonts w:ascii="Times New Roman"/>
                <w:sz w:val="20"/>
              </w:rPr>
              <w:t>IPC_Container_Initialize_Semaphore_Info</w:t>
            </w:r>
            <w:proofErr w:type="spellEnd"/>
            <w:r w:rsidRPr="001912A5">
              <w:rPr>
                <w:rFonts w:ascii="Times New Roman"/>
                <w:sz w:val="20"/>
              </w:rPr>
              <w:t>()</w:t>
            </w:r>
            <w:r w:rsidRPr="001912A5">
              <w:rPr>
                <w:rFonts w:ascii="Times New Roman"/>
                <w:sz w:val="20"/>
              </w:rPr>
              <w:t>初始化信号量</w:t>
            </w:r>
            <w:proofErr w:type="spellStart"/>
            <w:r w:rsidRPr="001912A5">
              <w:rPr>
                <w:rFonts w:ascii="Times New Roman"/>
                <w:sz w:val="20"/>
              </w:rPr>
              <w:lastRenderedPageBreak/>
              <w:t>Objects_Information</w:t>
            </w:r>
            <w:proofErr w:type="spellEnd"/>
            <w:r w:rsidRPr="001912A5">
              <w:rPr>
                <w:rFonts w:ascii="Times New Roman"/>
                <w:sz w:val="20"/>
              </w:rPr>
              <w:t>；</w:t>
            </w:r>
          </w:p>
          <w:p w14:paraId="00469472"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使用</w:t>
            </w:r>
            <w:r w:rsidRPr="001912A5">
              <w:rPr>
                <w:rFonts w:ascii="Times New Roman"/>
                <w:sz w:val="20"/>
              </w:rPr>
              <w:t>_</w:t>
            </w:r>
            <w:proofErr w:type="spellStart"/>
            <w:r w:rsidRPr="001912A5">
              <w:rPr>
                <w:rFonts w:ascii="Times New Roman"/>
                <w:sz w:val="20"/>
              </w:rPr>
              <w:t>Objects_Build_id</w:t>
            </w:r>
            <w:proofErr w:type="spellEnd"/>
            <w:r w:rsidRPr="001912A5">
              <w:rPr>
                <w:rFonts w:ascii="Times New Roman"/>
                <w:sz w:val="20"/>
              </w:rPr>
              <w:t>()</w:t>
            </w:r>
            <w:r w:rsidRPr="001912A5">
              <w:rPr>
                <w:rFonts w:ascii="Times New Roman"/>
                <w:sz w:val="20"/>
              </w:rPr>
              <w:t>构建容器专属的对象</w:t>
            </w:r>
            <w:r w:rsidRPr="001912A5">
              <w:rPr>
                <w:rFonts w:ascii="Times New Roman"/>
                <w:sz w:val="20"/>
              </w:rPr>
              <w:t>ID</w:t>
            </w:r>
            <w:r w:rsidRPr="001912A5">
              <w:rPr>
                <w:rFonts w:ascii="Times New Roman"/>
                <w:sz w:val="20"/>
              </w:rPr>
              <w:t>，嵌入容器</w:t>
            </w:r>
            <w:r w:rsidRPr="001912A5">
              <w:rPr>
                <w:rFonts w:ascii="Times New Roman"/>
                <w:sz w:val="20"/>
              </w:rPr>
              <w:t>ID</w:t>
            </w:r>
            <w:r w:rsidRPr="001912A5">
              <w:rPr>
                <w:rFonts w:ascii="Times New Roman"/>
                <w:sz w:val="20"/>
              </w:rPr>
              <w:t>信息；</w:t>
            </w:r>
          </w:p>
          <w:p w14:paraId="2EB986E6"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初始化</w:t>
            </w:r>
            <w:r w:rsidRPr="001912A5">
              <w:rPr>
                <w:rFonts w:ascii="Times New Roman"/>
                <w:sz w:val="20"/>
              </w:rPr>
              <w:t>Inactive</w:t>
            </w:r>
            <w:r w:rsidRPr="001912A5">
              <w:rPr>
                <w:rFonts w:ascii="Times New Roman"/>
                <w:sz w:val="20"/>
              </w:rPr>
              <w:t>链表，将预分配的对象添加到空闲对象链表中。</w:t>
            </w:r>
          </w:p>
        </w:tc>
      </w:tr>
      <w:tr w:rsidR="009A1123" w:rsidRPr="001912A5" w14:paraId="7E8C2E53" w14:textId="77777777" w:rsidTr="00E01965">
        <w:tc>
          <w:tcPr>
            <w:tcW w:w="1760" w:type="dxa"/>
            <w:shd w:val="clear" w:color="auto" w:fill="DEEAF6"/>
            <w:vAlign w:val="center"/>
          </w:tcPr>
          <w:p w14:paraId="1EA37706"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lastRenderedPageBreak/>
              <w:t>接口特性状态</w:t>
            </w:r>
          </w:p>
        </w:tc>
        <w:tc>
          <w:tcPr>
            <w:tcW w:w="6762" w:type="dxa"/>
            <w:shd w:val="clear" w:color="auto" w:fill="DEEAF6"/>
            <w:vAlign w:val="center"/>
          </w:tcPr>
          <w:p w14:paraId="0019F301"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基于</w:t>
            </w:r>
            <w:r w:rsidRPr="001912A5">
              <w:rPr>
                <w:rFonts w:ascii="Times New Roman"/>
                <w:color w:val="3B3B3B"/>
                <w:sz w:val="20"/>
              </w:rPr>
              <w:t>RTEMS Objects</w:t>
            </w:r>
            <w:r w:rsidRPr="001912A5">
              <w:rPr>
                <w:rFonts w:ascii="Times New Roman"/>
                <w:color w:val="3B3B3B"/>
                <w:sz w:val="20"/>
              </w:rPr>
              <w:t>子系统的完整</w:t>
            </w:r>
            <w:proofErr w:type="spellStart"/>
            <w:r w:rsidRPr="001912A5">
              <w:rPr>
                <w:rFonts w:ascii="Times New Roman"/>
                <w:color w:val="3B3B3B"/>
                <w:sz w:val="20"/>
              </w:rPr>
              <w:t>Objects_Information</w:t>
            </w:r>
            <w:proofErr w:type="spellEnd"/>
            <w:r w:rsidRPr="001912A5">
              <w:rPr>
                <w:rFonts w:ascii="Times New Roman"/>
                <w:color w:val="3B3B3B"/>
                <w:sz w:val="20"/>
              </w:rPr>
              <w:t>初始化流程</w:t>
            </w:r>
          </w:p>
        </w:tc>
      </w:tr>
    </w:tbl>
    <w:p w14:paraId="62DA1280" w14:textId="77777777" w:rsidR="009A1123" w:rsidRPr="001912A5"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5"/>
        <w:gridCol w:w="6607"/>
      </w:tblGrid>
      <w:tr w:rsidR="009A1123" w:rsidRPr="001912A5" w14:paraId="6C052986"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630492C9"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41802480"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IIF-IPC-LIFE-001</w:t>
            </w:r>
          </w:p>
        </w:tc>
      </w:tr>
      <w:tr w:rsidR="009A1123" w:rsidRPr="001912A5" w14:paraId="249CA4BB" w14:textId="77777777" w:rsidTr="00E01965">
        <w:tc>
          <w:tcPr>
            <w:tcW w:w="1760" w:type="dxa"/>
            <w:shd w:val="clear" w:color="auto" w:fill="DEEAF6"/>
            <w:vAlign w:val="center"/>
          </w:tcPr>
          <w:p w14:paraId="1D16F085"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1415D518" w14:textId="77777777" w:rsidR="009A1123" w:rsidRPr="001912A5" w:rsidRDefault="009A1123" w:rsidP="00E01965">
            <w:pPr>
              <w:pStyle w:val="af9"/>
              <w:ind w:firstLineChars="0" w:firstLine="0"/>
              <w:rPr>
                <w:rFonts w:ascii="Times New Roman"/>
              </w:rPr>
            </w:pPr>
            <w:r w:rsidRPr="001912A5">
              <w:rPr>
                <w:rFonts w:ascii="Times New Roman"/>
                <w:color w:val="3B3B3B"/>
                <w:sz w:val="20"/>
              </w:rPr>
              <w:t>IPC</w:t>
            </w:r>
            <w:r w:rsidRPr="001912A5">
              <w:rPr>
                <w:rFonts w:ascii="Times New Roman"/>
                <w:color w:val="3B3B3B"/>
                <w:sz w:val="20"/>
              </w:rPr>
              <w:t>容器生命周期管理接口</w:t>
            </w:r>
          </w:p>
        </w:tc>
      </w:tr>
      <w:tr w:rsidR="009A1123" w:rsidRPr="001912A5" w14:paraId="181246AB" w14:textId="77777777" w:rsidTr="00E01965">
        <w:tc>
          <w:tcPr>
            <w:tcW w:w="1760" w:type="dxa"/>
            <w:vAlign w:val="center"/>
          </w:tcPr>
          <w:p w14:paraId="28685774"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45EFB57D" w14:textId="77777777" w:rsidR="009A1123" w:rsidRPr="001912A5" w:rsidRDefault="009A1123" w:rsidP="00E01965">
            <w:pPr>
              <w:pStyle w:val="af9"/>
              <w:ind w:firstLineChars="0" w:firstLine="0"/>
              <w:rPr>
                <w:rFonts w:ascii="Times New Roman"/>
              </w:rPr>
            </w:pPr>
            <w:r w:rsidRPr="001912A5">
              <w:rPr>
                <w:rFonts w:ascii="Times New Roman"/>
                <w:color w:val="3B3B3B"/>
                <w:sz w:val="20"/>
              </w:rPr>
              <w:t>IPC</w:t>
            </w:r>
            <w:r w:rsidRPr="001912A5">
              <w:rPr>
                <w:rFonts w:ascii="Times New Roman"/>
                <w:color w:val="3B3B3B"/>
                <w:sz w:val="20"/>
              </w:rPr>
              <w:t>容器核心与容器链表管理模块</w:t>
            </w:r>
          </w:p>
        </w:tc>
      </w:tr>
      <w:tr w:rsidR="009A1123" w:rsidRPr="001912A5" w14:paraId="0AA9C0AE" w14:textId="77777777" w:rsidTr="00E01965">
        <w:tc>
          <w:tcPr>
            <w:tcW w:w="1760" w:type="dxa"/>
            <w:shd w:val="clear" w:color="auto" w:fill="DEEAF6"/>
            <w:vAlign w:val="center"/>
          </w:tcPr>
          <w:p w14:paraId="102DC1D3"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46717BDE"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内核函数调用、引用计数管理</w:t>
            </w:r>
          </w:p>
        </w:tc>
      </w:tr>
      <w:tr w:rsidR="009A1123" w:rsidRPr="001912A5" w14:paraId="54724F0A" w14:textId="77777777" w:rsidTr="00E01965">
        <w:tc>
          <w:tcPr>
            <w:tcW w:w="1760" w:type="dxa"/>
            <w:vAlign w:val="center"/>
          </w:tcPr>
          <w:p w14:paraId="2D517C33"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2A1671B7"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管理</w:t>
            </w:r>
            <w:r w:rsidRPr="001912A5">
              <w:rPr>
                <w:rFonts w:ascii="Times New Roman"/>
                <w:sz w:val="20"/>
              </w:rPr>
              <w:t>IPC</w:t>
            </w:r>
            <w:r w:rsidRPr="001912A5">
              <w:rPr>
                <w:rFonts w:ascii="Times New Roman"/>
                <w:sz w:val="20"/>
              </w:rPr>
              <w:t>容器的引用计数</w:t>
            </w:r>
            <w:proofErr w:type="spellStart"/>
            <w:r w:rsidRPr="001912A5">
              <w:rPr>
                <w:rFonts w:ascii="Times New Roman"/>
                <w:sz w:val="20"/>
              </w:rPr>
              <w:t>rc</w:t>
            </w:r>
            <w:proofErr w:type="spellEnd"/>
            <w:r w:rsidRPr="001912A5">
              <w:rPr>
                <w:rFonts w:ascii="Times New Roman"/>
                <w:sz w:val="20"/>
              </w:rPr>
              <w:t>字段，在线程绑定</w:t>
            </w:r>
            <w:r w:rsidRPr="001912A5">
              <w:rPr>
                <w:rFonts w:ascii="Times New Roman"/>
                <w:sz w:val="20"/>
              </w:rPr>
              <w:t>/</w:t>
            </w:r>
            <w:r w:rsidRPr="001912A5">
              <w:rPr>
                <w:rFonts w:ascii="Times New Roman"/>
                <w:sz w:val="20"/>
              </w:rPr>
              <w:t>解绑时自动更新；</w:t>
            </w:r>
          </w:p>
          <w:p w14:paraId="3A15545F"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支持线程在不同</w:t>
            </w:r>
            <w:r w:rsidRPr="001912A5">
              <w:rPr>
                <w:rFonts w:ascii="Times New Roman"/>
                <w:sz w:val="20"/>
              </w:rPr>
              <w:t>IPC</w:t>
            </w:r>
            <w:r w:rsidRPr="001912A5">
              <w:rPr>
                <w:rFonts w:ascii="Times New Roman"/>
                <w:sz w:val="20"/>
              </w:rPr>
              <w:t>容器间的迁移，通过</w:t>
            </w:r>
            <w:proofErr w:type="spellStart"/>
            <w:r w:rsidRPr="001912A5">
              <w:rPr>
                <w:rFonts w:ascii="Times New Roman"/>
                <w:sz w:val="20"/>
              </w:rPr>
              <w:t>rtems_ipc_container_move_task</w:t>
            </w:r>
            <w:proofErr w:type="spellEnd"/>
            <w:r w:rsidRPr="001912A5">
              <w:rPr>
                <w:rFonts w:ascii="Times New Roman"/>
                <w:sz w:val="20"/>
              </w:rPr>
              <w:t>()</w:t>
            </w:r>
            <w:r w:rsidRPr="001912A5">
              <w:rPr>
                <w:rFonts w:ascii="Times New Roman"/>
                <w:sz w:val="20"/>
              </w:rPr>
              <w:t>实现；</w:t>
            </w:r>
          </w:p>
          <w:p w14:paraId="5F5280A6"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当容器引用计数为零且非根容器时自动触发容器清理；</w:t>
            </w:r>
          </w:p>
          <w:p w14:paraId="7B1E4CB9"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清理包括</w:t>
            </w:r>
            <w:proofErr w:type="spellStart"/>
            <w:r w:rsidRPr="001912A5">
              <w:rPr>
                <w:rFonts w:ascii="Times New Roman"/>
                <w:sz w:val="20"/>
              </w:rPr>
              <w:t>Objects_Information</w:t>
            </w:r>
            <w:proofErr w:type="spellEnd"/>
            <w:r w:rsidRPr="001912A5">
              <w:rPr>
                <w:rFonts w:ascii="Times New Roman"/>
                <w:sz w:val="20"/>
              </w:rPr>
              <w:t>相关内存、链表节点和容器本身的完整资源释放。</w:t>
            </w:r>
          </w:p>
        </w:tc>
      </w:tr>
      <w:tr w:rsidR="009A1123" w:rsidRPr="001912A5" w14:paraId="64E42132" w14:textId="77777777" w:rsidTr="00E01965">
        <w:tc>
          <w:tcPr>
            <w:tcW w:w="1760" w:type="dxa"/>
            <w:shd w:val="clear" w:color="auto" w:fill="DEEAF6"/>
            <w:vAlign w:val="center"/>
          </w:tcPr>
          <w:p w14:paraId="404F19F6"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接口特性状态</w:t>
            </w:r>
          </w:p>
        </w:tc>
        <w:tc>
          <w:tcPr>
            <w:tcW w:w="6762" w:type="dxa"/>
            <w:shd w:val="clear" w:color="auto" w:fill="DEEAF6"/>
            <w:vAlign w:val="center"/>
          </w:tcPr>
          <w:p w14:paraId="35A3B85A"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通过</w:t>
            </w:r>
            <w:proofErr w:type="spellStart"/>
            <w:r w:rsidRPr="001912A5">
              <w:rPr>
                <w:rFonts w:ascii="Times New Roman"/>
                <w:color w:val="3B3B3B"/>
                <w:sz w:val="20"/>
              </w:rPr>
              <w:t>rtems_ipc_container_delete</w:t>
            </w:r>
            <w:proofErr w:type="spellEnd"/>
            <w:r w:rsidRPr="001912A5">
              <w:rPr>
                <w:rFonts w:ascii="Times New Roman"/>
                <w:color w:val="3B3B3B"/>
                <w:sz w:val="20"/>
              </w:rPr>
              <w:t>()</w:t>
            </w:r>
            <w:r w:rsidRPr="001912A5">
              <w:rPr>
                <w:rFonts w:ascii="Times New Roman"/>
                <w:color w:val="3B3B3B"/>
                <w:sz w:val="20"/>
              </w:rPr>
              <w:t>和引用计数机制实现</w:t>
            </w:r>
          </w:p>
        </w:tc>
      </w:tr>
    </w:tbl>
    <w:p w14:paraId="1EDA6677" w14:textId="77777777" w:rsidR="009A1123" w:rsidRPr="001912A5"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5"/>
        <w:gridCol w:w="6597"/>
      </w:tblGrid>
      <w:tr w:rsidR="009A1123" w:rsidRPr="001912A5" w14:paraId="1F21ABDE"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3B999AE7"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0ED86830"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IIF-IPC-MSG-001</w:t>
            </w:r>
          </w:p>
        </w:tc>
      </w:tr>
      <w:tr w:rsidR="009A1123" w:rsidRPr="001912A5" w14:paraId="0F9E0956" w14:textId="77777777" w:rsidTr="00E01965">
        <w:tc>
          <w:tcPr>
            <w:tcW w:w="1760" w:type="dxa"/>
            <w:shd w:val="clear" w:color="auto" w:fill="DEEAF6"/>
            <w:vAlign w:val="center"/>
          </w:tcPr>
          <w:p w14:paraId="69CB207D"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30AA4822" w14:textId="77777777" w:rsidR="009A1123" w:rsidRPr="001912A5" w:rsidRDefault="009A1123" w:rsidP="00E01965">
            <w:pPr>
              <w:pStyle w:val="af9"/>
              <w:ind w:firstLineChars="0" w:firstLine="0"/>
              <w:rPr>
                <w:rFonts w:ascii="Times New Roman"/>
              </w:rPr>
            </w:pPr>
            <w:r w:rsidRPr="001912A5">
              <w:rPr>
                <w:rFonts w:ascii="Times New Roman"/>
                <w:color w:val="3B3B3B"/>
                <w:sz w:val="20"/>
              </w:rPr>
              <w:t>消息队列容器化管理接口</w:t>
            </w:r>
          </w:p>
        </w:tc>
      </w:tr>
      <w:tr w:rsidR="009A1123" w:rsidRPr="001912A5" w14:paraId="250A88F0" w14:textId="77777777" w:rsidTr="00E01965">
        <w:tc>
          <w:tcPr>
            <w:tcW w:w="1760" w:type="dxa"/>
            <w:vAlign w:val="center"/>
          </w:tcPr>
          <w:p w14:paraId="3CD8D892"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65F938F2" w14:textId="77777777" w:rsidR="009A1123" w:rsidRPr="001912A5" w:rsidRDefault="009A1123" w:rsidP="00E01965">
            <w:pPr>
              <w:pStyle w:val="af9"/>
              <w:ind w:firstLineChars="0" w:firstLine="0"/>
              <w:rPr>
                <w:rFonts w:ascii="Times New Roman"/>
              </w:rPr>
            </w:pPr>
            <w:r w:rsidRPr="001912A5">
              <w:rPr>
                <w:rFonts w:ascii="Times New Roman"/>
                <w:color w:val="3B3B3B"/>
                <w:sz w:val="20"/>
              </w:rPr>
              <w:t>API</w:t>
            </w:r>
            <w:r w:rsidRPr="001912A5">
              <w:rPr>
                <w:rFonts w:ascii="Times New Roman"/>
                <w:color w:val="3B3B3B"/>
                <w:sz w:val="20"/>
              </w:rPr>
              <w:t>重定向层与消息队列管理模块</w:t>
            </w:r>
          </w:p>
        </w:tc>
      </w:tr>
      <w:tr w:rsidR="009A1123" w:rsidRPr="001912A5" w14:paraId="21C38448" w14:textId="77777777" w:rsidTr="00E01965">
        <w:tc>
          <w:tcPr>
            <w:tcW w:w="1760" w:type="dxa"/>
            <w:shd w:val="clear" w:color="auto" w:fill="DEEAF6"/>
            <w:vAlign w:val="center"/>
          </w:tcPr>
          <w:p w14:paraId="20341DAE"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0A63626C" w14:textId="77777777" w:rsidR="009A1123" w:rsidRPr="001912A5" w:rsidRDefault="009A1123" w:rsidP="00E01965">
            <w:pPr>
              <w:pStyle w:val="af9"/>
              <w:ind w:firstLineChars="0" w:firstLine="0"/>
              <w:rPr>
                <w:rFonts w:ascii="Times New Roman"/>
              </w:rPr>
            </w:pPr>
            <w:proofErr w:type="spellStart"/>
            <w:r w:rsidRPr="001912A5">
              <w:rPr>
                <w:rFonts w:ascii="Times New Roman"/>
                <w:color w:val="3B3B3B"/>
                <w:sz w:val="20"/>
              </w:rPr>
              <w:t>Objects_Information</w:t>
            </w:r>
            <w:proofErr w:type="spellEnd"/>
            <w:r w:rsidRPr="001912A5">
              <w:rPr>
                <w:rFonts w:ascii="Times New Roman"/>
                <w:color w:val="3B3B3B"/>
                <w:sz w:val="20"/>
              </w:rPr>
              <w:t>操作、对象分配</w:t>
            </w:r>
            <w:r w:rsidRPr="001912A5">
              <w:rPr>
                <w:rFonts w:ascii="Times New Roman"/>
                <w:color w:val="3B3B3B"/>
                <w:sz w:val="20"/>
              </w:rPr>
              <w:t>/</w:t>
            </w:r>
            <w:r w:rsidRPr="001912A5">
              <w:rPr>
                <w:rFonts w:ascii="Times New Roman"/>
                <w:color w:val="3B3B3B"/>
                <w:sz w:val="20"/>
              </w:rPr>
              <w:t>释放</w:t>
            </w:r>
          </w:p>
        </w:tc>
      </w:tr>
      <w:tr w:rsidR="009A1123" w:rsidRPr="001912A5" w14:paraId="2EFBE5B2" w14:textId="77777777" w:rsidTr="00E01965">
        <w:tc>
          <w:tcPr>
            <w:tcW w:w="1760" w:type="dxa"/>
            <w:vAlign w:val="center"/>
          </w:tcPr>
          <w:p w14:paraId="64B676BA"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46F59CBB"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提供消息队列对象的容器化分配，使用容器专属的</w:t>
            </w:r>
            <w:proofErr w:type="spellStart"/>
            <w:r w:rsidRPr="001912A5">
              <w:rPr>
                <w:rFonts w:ascii="Times New Roman"/>
                <w:sz w:val="20"/>
              </w:rPr>
              <w:t>Objects_Information</w:t>
            </w:r>
            <w:proofErr w:type="spellEnd"/>
            <w:r w:rsidRPr="001912A5">
              <w:rPr>
                <w:rFonts w:ascii="Times New Roman"/>
                <w:sz w:val="20"/>
              </w:rPr>
              <w:t>；</w:t>
            </w:r>
          </w:p>
          <w:p w14:paraId="578A7FA2"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支持基于容器</w:t>
            </w:r>
            <w:r w:rsidRPr="001912A5">
              <w:rPr>
                <w:rFonts w:ascii="Times New Roman"/>
                <w:sz w:val="20"/>
              </w:rPr>
              <w:t>ID</w:t>
            </w:r>
            <w:r w:rsidRPr="001912A5">
              <w:rPr>
                <w:rFonts w:ascii="Times New Roman"/>
                <w:sz w:val="20"/>
              </w:rPr>
              <w:t>的消息队列对象</w:t>
            </w:r>
            <w:r w:rsidRPr="001912A5">
              <w:rPr>
                <w:rFonts w:ascii="Times New Roman"/>
                <w:sz w:val="20"/>
              </w:rPr>
              <w:t>ID</w:t>
            </w:r>
            <w:r w:rsidRPr="001912A5">
              <w:rPr>
                <w:rFonts w:ascii="Times New Roman"/>
                <w:sz w:val="20"/>
              </w:rPr>
              <w:t>构建，确保容器</w:t>
            </w:r>
            <w:proofErr w:type="gramStart"/>
            <w:r w:rsidRPr="001912A5">
              <w:rPr>
                <w:rFonts w:ascii="Times New Roman"/>
                <w:sz w:val="20"/>
              </w:rPr>
              <w:t>间对象</w:t>
            </w:r>
            <w:proofErr w:type="gramEnd"/>
            <w:r w:rsidRPr="001912A5">
              <w:rPr>
                <w:rFonts w:ascii="Times New Roman"/>
                <w:sz w:val="20"/>
              </w:rPr>
              <w:t>隔离；</w:t>
            </w:r>
          </w:p>
          <w:p w14:paraId="774F518D"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管理消息队列的</w:t>
            </w:r>
            <w:r w:rsidRPr="001912A5">
              <w:rPr>
                <w:rFonts w:ascii="Times New Roman"/>
                <w:sz w:val="20"/>
              </w:rPr>
              <w:t>Inactive</w:t>
            </w:r>
            <w:r w:rsidRPr="001912A5">
              <w:rPr>
                <w:rFonts w:ascii="Times New Roman"/>
                <w:sz w:val="20"/>
              </w:rPr>
              <w:t>链表，支持</w:t>
            </w:r>
            <w:r w:rsidRPr="001912A5">
              <w:rPr>
                <w:rFonts w:ascii="Times New Roman"/>
                <w:sz w:val="20"/>
              </w:rPr>
              <w:t>O(1)</w:t>
            </w:r>
            <w:r w:rsidRPr="001912A5">
              <w:rPr>
                <w:rFonts w:ascii="Times New Roman"/>
                <w:sz w:val="20"/>
              </w:rPr>
              <w:t>的对象分配和回收；</w:t>
            </w:r>
          </w:p>
          <w:p w14:paraId="38F8770C"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根容器支持</w:t>
            </w:r>
            <w:r w:rsidRPr="001912A5">
              <w:rPr>
                <w:rFonts w:ascii="Times New Roman"/>
                <w:sz w:val="20"/>
              </w:rPr>
              <w:t>10</w:t>
            </w:r>
            <w:r w:rsidRPr="001912A5">
              <w:rPr>
                <w:rFonts w:ascii="Times New Roman"/>
                <w:sz w:val="20"/>
              </w:rPr>
              <w:t>个消息队列，子容器支持</w:t>
            </w:r>
            <w:r w:rsidRPr="001912A5">
              <w:rPr>
                <w:rFonts w:ascii="Times New Roman"/>
                <w:sz w:val="20"/>
              </w:rPr>
              <w:t>5</w:t>
            </w:r>
            <w:r w:rsidRPr="001912A5">
              <w:rPr>
                <w:rFonts w:ascii="Times New Roman"/>
                <w:sz w:val="20"/>
              </w:rPr>
              <w:t>个消息队列的默认配置。</w:t>
            </w:r>
          </w:p>
        </w:tc>
      </w:tr>
      <w:tr w:rsidR="009A1123" w:rsidRPr="001912A5" w14:paraId="4FF445C3" w14:textId="77777777" w:rsidTr="00E01965">
        <w:tc>
          <w:tcPr>
            <w:tcW w:w="1760" w:type="dxa"/>
            <w:shd w:val="clear" w:color="auto" w:fill="DEEAF6"/>
            <w:vAlign w:val="center"/>
          </w:tcPr>
          <w:p w14:paraId="10A7AB71"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接口特性状态</w:t>
            </w:r>
          </w:p>
        </w:tc>
        <w:tc>
          <w:tcPr>
            <w:tcW w:w="6762" w:type="dxa"/>
            <w:shd w:val="clear" w:color="auto" w:fill="DEEAF6"/>
            <w:vAlign w:val="center"/>
          </w:tcPr>
          <w:p w14:paraId="0B68D65C"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通过</w:t>
            </w:r>
            <w:proofErr w:type="spellStart"/>
            <w:r w:rsidRPr="001912A5">
              <w:rPr>
                <w:rFonts w:ascii="Times New Roman"/>
                <w:color w:val="3B3B3B"/>
                <w:sz w:val="20"/>
              </w:rPr>
              <w:t>rtems_ipc_container_delete</w:t>
            </w:r>
            <w:proofErr w:type="spellEnd"/>
            <w:r w:rsidRPr="001912A5">
              <w:rPr>
                <w:rFonts w:ascii="Times New Roman"/>
                <w:color w:val="3B3B3B"/>
                <w:sz w:val="20"/>
              </w:rPr>
              <w:t>()</w:t>
            </w:r>
            <w:r w:rsidRPr="001912A5">
              <w:rPr>
                <w:rFonts w:ascii="Times New Roman"/>
                <w:color w:val="3B3B3B"/>
                <w:sz w:val="20"/>
              </w:rPr>
              <w:t>和引用计数机制实现</w:t>
            </w:r>
          </w:p>
        </w:tc>
      </w:tr>
    </w:tbl>
    <w:p w14:paraId="69252879" w14:textId="77777777" w:rsidR="009A1123" w:rsidRPr="001912A5"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3"/>
        <w:gridCol w:w="6609"/>
      </w:tblGrid>
      <w:tr w:rsidR="009A1123" w:rsidRPr="001912A5" w14:paraId="4B44EAFA"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518E939B"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65C17F7E"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IIF-IPC-SEM-001</w:t>
            </w:r>
          </w:p>
        </w:tc>
      </w:tr>
      <w:tr w:rsidR="009A1123" w:rsidRPr="001912A5" w14:paraId="1406EE20" w14:textId="77777777" w:rsidTr="00E01965">
        <w:tc>
          <w:tcPr>
            <w:tcW w:w="1760" w:type="dxa"/>
            <w:shd w:val="clear" w:color="auto" w:fill="DEEAF6"/>
            <w:vAlign w:val="center"/>
          </w:tcPr>
          <w:p w14:paraId="2DF7495F"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02C67F1B" w14:textId="77777777" w:rsidR="009A1123" w:rsidRPr="001912A5" w:rsidRDefault="009A1123" w:rsidP="00E01965">
            <w:pPr>
              <w:pStyle w:val="af9"/>
              <w:ind w:firstLineChars="0" w:firstLine="0"/>
              <w:rPr>
                <w:rFonts w:ascii="Times New Roman"/>
              </w:rPr>
            </w:pPr>
            <w:r w:rsidRPr="001912A5">
              <w:rPr>
                <w:rFonts w:ascii="Times New Roman"/>
                <w:color w:val="3B3B3B"/>
                <w:sz w:val="20"/>
              </w:rPr>
              <w:t>信号量容器化管理接口</w:t>
            </w:r>
          </w:p>
        </w:tc>
      </w:tr>
      <w:tr w:rsidR="009A1123" w:rsidRPr="001912A5" w14:paraId="15CFA75D" w14:textId="77777777" w:rsidTr="00E01965">
        <w:tc>
          <w:tcPr>
            <w:tcW w:w="1760" w:type="dxa"/>
            <w:vAlign w:val="center"/>
          </w:tcPr>
          <w:p w14:paraId="68EA07C2"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75388EEA" w14:textId="77777777" w:rsidR="009A1123" w:rsidRPr="001912A5" w:rsidRDefault="009A1123" w:rsidP="00E01965">
            <w:pPr>
              <w:pStyle w:val="af9"/>
              <w:ind w:firstLineChars="0" w:firstLine="0"/>
              <w:rPr>
                <w:rFonts w:ascii="Times New Roman"/>
              </w:rPr>
            </w:pPr>
            <w:r w:rsidRPr="001912A5">
              <w:rPr>
                <w:rFonts w:ascii="Times New Roman"/>
                <w:color w:val="3B3B3B"/>
                <w:sz w:val="20"/>
              </w:rPr>
              <w:t>API</w:t>
            </w:r>
            <w:r w:rsidRPr="001912A5">
              <w:rPr>
                <w:rFonts w:ascii="Times New Roman"/>
                <w:color w:val="3B3B3B"/>
                <w:sz w:val="20"/>
              </w:rPr>
              <w:t>重定向层与信号量管理模块</w:t>
            </w:r>
          </w:p>
        </w:tc>
      </w:tr>
      <w:tr w:rsidR="009A1123" w:rsidRPr="001912A5" w14:paraId="4C3EB9F3" w14:textId="77777777" w:rsidTr="00E01965">
        <w:tc>
          <w:tcPr>
            <w:tcW w:w="1760" w:type="dxa"/>
            <w:shd w:val="clear" w:color="auto" w:fill="DEEAF6"/>
            <w:vAlign w:val="center"/>
          </w:tcPr>
          <w:p w14:paraId="5A54541B"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702B67EC" w14:textId="77777777" w:rsidR="009A1123" w:rsidRPr="001912A5" w:rsidRDefault="009A1123" w:rsidP="00E01965">
            <w:pPr>
              <w:pStyle w:val="af9"/>
              <w:ind w:firstLineChars="0" w:firstLine="0"/>
              <w:rPr>
                <w:rFonts w:ascii="Times New Roman"/>
              </w:rPr>
            </w:pPr>
            <w:proofErr w:type="spellStart"/>
            <w:r w:rsidRPr="001912A5">
              <w:rPr>
                <w:rFonts w:ascii="Times New Roman"/>
                <w:color w:val="3B3B3B"/>
                <w:sz w:val="20"/>
              </w:rPr>
              <w:t>Objects_Information</w:t>
            </w:r>
            <w:proofErr w:type="spellEnd"/>
            <w:r w:rsidRPr="001912A5">
              <w:rPr>
                <w:rFonts w:ascii="Times New Roman"/>
                <w:color w:val="3B3B3B"/>
                <w:sz w:val="20"/>
              </w:rPr>
              <w:t>操作、自定义分配</w:t>
            </w:r>
            <w:r w:rsidRPr="001912A5">
              <w:rPr>
                <w:rFonts w:ascii="Times New Roman"/>
                <w:color w:val="3B3B3B"/>
                <w:sz w:val="20"/>
              </w:rPr>
              <w:t>/</w:t>
            </w:r>
            <w:r w:rsidRPr="001912A5">
              <w:rPr>
                <w:rFonts w:ascii="Times New Roman"/>
                <w:color w:val="3B3B3B"/>
                <w:sz w:val="20"/>
              </w:rPr>
              <w:t>释放函数</w:t>
            </w:r>
          </w:p>
        </w:tc>
      </w:tr>
      <w:tr w:rsidR="009A1123" w:rsidRPr="001912A5" w14:paraId="67D107D8" w14:textId="77777777" w:rsidTr="00E01965">
        <w:tc>
          <w:tcPr>
            <w:tcW w:w="1760" w:type="dxa"/>
            <w:vAlign w:val="center"/>
          </w:tcPr>
          <w:p w14:paraId="1D708ACD"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0189A70E"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提供信号量对象的容器化分配，使用</w:t>
            </w:r>
            <w:r w:rsidRPr="001912A5">
              <w:rPr>
                <w:rFonts w:ascii="Times New Roman"/>
                <w:sz w:val="20"/>
              </w:rPr>
              <w:lastRenderedPageBreak/>
              <w:t>_</w:t>
            </w:r>
            <w:proofErr w:type="spellStart"/>
            <w:r w:rsidRPr="001912A5">
              <w:rPr>
                <w:rFonts w:ascii="Times New Roman"/>
                <w:sz w:val="20"/>
              </w:rPr>
              <w:t>IPC_Semaphore_Allocate_static</w:t>
            </w:r>
            <w:proofErr w:type="spellEnd"/>
            <w:r w:rsidRPr="001912A5">
              <w:rPr>
                <w:rFonts w:ascii="Times New Roman"/>
                <w:sz w:val="20"/>
              </w:rPr>
              <w:t>()</w:t>
            </w:r>
            <w:r w:rsidRPr="001912A5">
              <w:rPr>
                <w:rFonts w:ascii="Times New Roman"/>
                <w:sz w:val="20"/>
              </w:rPr>
              <w:t>自定义分配函数；</w:t>
            </w:r>
          </w:p>
          <w:p w14:paraId="18DA69A1"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通过</w:t>
            </w:r>
            <w:r w:rsidRPr="001912A5">
              <w:rPr>
                <w:rFonts w:ascii="Times New Roman"/>
                <w:sz w:val="20"/>
              </w:rPr>
              <w:t>_</w:t>
            </w:r>
            <w:proofErr w:type="spellStart"/>
            <w:r w:rsidRPr="001912A5">
              <w:rPr>
                <w:rFonts w:ascii="Times New Roman"/>
                <w:sz w:val="20"/>
              </w:rPr>
              <w:t>IPC_Semaphore_Free_static</w:t>
            </w:r>
            <w:proofErr w:type="spellEnd"/>
            <w:r w:rsidRPr="001912A5">
              <w:rPr>
                <w:rFonts w:ascii="Times New Roman"/>
                <w:sz w:val="20"/>
              </w:rPr>
              <w:t>()</w:t>
            </w:r>
            <w:r w:rsidRPr="001912A5">
              <w:rPr>
                <w:rFonts w:ascii="Times New Roman"/>
                <w:sz w:val="20"/>
              </w:rPr>
              <w:t>实现信号量的容器化释放；</w:t>
            </w:r>
          </w:p>
          <w:p w14:paraId="0E12F90B"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支持基于容器</w:t>
            </w:r>
            <w:r w:rsidRPr="001912A5">
              <w:rPr>
                <w:rFonts w:ascii="Times New Roman"/>
                <w:sz w:val="20"/>
              </w:rPr>
              <w:t>ID</w:t>
            </w:r>
            <w:r w:rsidRPr="001912A5">
              <w:rPr>
                <w:rFonts w:ascii="Times New Roman"/>
                <w:sz w:val="20"/>
              </w:rPr>
              <w:t>的信号量对象</w:t>
            </w:r>
            <w:r w:rsidRPr="001912A5">
              <w:rPr>
                <w:rFonts w:ascii="Times New Roman"/>
                <w:sz w:val="20"/>
              </w:rPr>
              <w:t>ID</w:t>
            </w:r>
            <w:r w:rsidRPr="001912A5">
              <w:rPr>
                <w:rFonts w:ascii="Times New Roman"/>
                <w:sz w:val="20"/>
              </w:rPr>
              <w:t>构建，确保不同容器的信号量完全隔离；</w:t>
            </w:r>
          </w:p>
          <w:p w14:paraId="08E8D8C7"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根容器支持</w:t>
            </w:r>
            <w:r w:rsidRPr="001912A5">
              <w:rPr>
                <w:rFonts w:ascii="Times New Roman"/>
                <w:sz w:val="20"/>
              </w:rPr>
              <w:t>20</w:t>
            </w:r>
            <w:r w:rsidRPr="001912A5">
              <w:rPr>
                <w:rFonts w:ascii="Times New Roman"/>
                <w:sz w:val="20"/>
              </w:rPr>
              <w:t>个信号量，子容器支持</w:t>
            </w:r>
            <w:r w:rsidRPr="001912A5">
              <w:rPr>
                <w:rFonts w:ascii="Times New Roman"/>
                <w:sz w:val="20"/>
              </w:rPr>
              <w:t>10</w:t>
            </w:r>
            <w:r w:rsidRPr="001912A5">
              <w:rPr>
                <w:rFonts w:ascii="Times New Roman"/>
                <w:sz w:val="20"/>
              </w:rPr>
              <w:t>个信号量的默认配置。</w:t>
            </w:r>
          </w:p>
        </w:tc>
      </w:tr>
      <w:tr w:rsidR="009A1123" w:rsidRPr="001912A5" w14:paraId="047CABA9" w14:textId="77777777" w:rsidTr="00E01965">
        <w:tc>
          <w:tcPr>
            <w:tcW w:w="1760" w:type="dxa"/>
            <w:shd w:val="clear" w:color="auto" w:fill="DEEAF6"/>
            <w:vAlign w:val="center"/>
          </w:tcPr>
          <w:p w14:paraId="5926DED8"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lastRenderedPageBreak/>
              <w:t>接口特性状态</w:t>
            </w:r>
          </w:p>
        </w:tc>
        <w:tc>
          <w:tcPr>
            <w:tcW w:w="6762" w:type="dxa"/>
            <w:shd w:val="clear" w:color="auto" w:fill="DEEAF6"/>
            <w:vAlign w:val="center"/>
          </w:tcPr>
          <w:p w14:paraId="433FDFE2"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基于自定义分配</w:t>
            </w:r>
            <w:r w:rsidRPr="001912A5">
              <w:rPr>
                <w:rFonts w:ascii="Times New Roman"/>
                <w:color w:val="3B3B3B"/>
                <w:sz w:val="20"/>
              </w:rPr>
              <w:t>/</w:t>
            </w:r>
            <w:r w:rsidRPr="001912A5">
              <w:rPr>
                <w:rFonts w:ascii="Times New Roman"/>
                <w:color w:val="3B3B3B"/>
                <w:sz w:val="20"/>
              </w:rPr>
              <w:t>释放函数的信号量完全隔离机制</w:t>
            </w:r>
          </w:p>
        </w:tc>
      </w:tr>
    </w:tbl>
    <w:p w14:paraId="3DD21B9B" w14:textId="77777777" w:rsidR="009A1123" w:rsidRPr="001912A5"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1"/>
        <w:gridCol w:w="6601"/>
      </w:tblGrid>
      <w:tr w:rsidR="009A1123" w:rsidRPr="001912A5" w14:paraId="1FD4452E"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4079DF67"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1E7C40F2"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IIF-IPC-ALLOC-001</w:t>
            </w:r>
          </w:p>
        </w:tc>
      </w:tr>
      <w:tr w:rsidR="009A1123" w:rsidRPr="001912A5" w14:paraId="76DE15DC" w14:textId="77777777" w:rsidTr="00E01965">
        <w:tc>
          <w:tcPr>
            <w:tcW w:w="1760" w:type="dxa"/>
            <w:shd w:val="clear" w:color="auto" w:fill="DEEAF6"/>
            <w:vAlign w:val="center"/>
          </w:tcPr>
          <w:p w14:paraId="2D6EB135"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0A90FA46" w14:textId="77777777" w:rsidR="009A1123" w:rsidRPr="001912A5" w:rsidRDefault="009A1123" w:rsidP="00E01965">
            <w:pPr>
              <w:pStyle w:val="af9"/>
              <w:ind w:firstLineChars="0" w:firstLine="0"/>
              <w:rPr>
                <w:rFonts w:ascii="Times New Roman"/>
              </w:rPr>
            </w:pPr>
            <w:r w:rsidRPr="001912A5">
              <w:rPr>
                <w:rFonts w:ascii="Times New Roman"/>
                <w:color w:val="3B3B3B"/>
                <w:sz w:val="20"/>
              </w:rPr>
              <w:t>消息队列对象分配接口</w:t>
            </w:r>
          </w:p>
        </w:tc>
      </w:tr>
      <w:tr w:rsidR="009A1123" w:rsidRPr="001912A5" w14:paraId="226EAD4E" w14:textId="77777777" w:rsidTr="00E01965">
        <w:tc>
          <w:tcPr>
            <w:tcW w:w="1760" w:type="dxa"/>
            <w:vAlign w:val="center"/>
          </w:tcPr>
          <w:p w14:paraId="40F98F3C"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40F8C371" w14:textId="77777777" w:rsidR="009A1123" w:rsidRPr="001912A5" w:rsidRDefault="009A1123" w:rsidP="00E01965">
            <w:pPr>
              <w:pStyle w:val="af9"/>
              <w:ind w:firstLineChars="0" w:firstLine="0"/>
              <w:rPr>
                <w:rFonts w:ascii="Times New Roman"/>
              </w:rPr>
            </w:pPr>
            <w:proofErr w:type="spellStart"/>
            <w:r w:rsidRPr="001912A5">
              <w:rPr>
                <w:rFonts w:ascii="Times New Roman"/>
                <w:color w:val="3B3B3B"/>
                <w:sz w:val="20"/>
              </w:rPr>
              <w:t>Objects_Information</w:t>
            </w:r>
            <w:proofErr w:type="spellEnd"/>
            <w:r w:rsidRPr="001912A5">
              <w:rPr>
                <w:rFonts w:ascii="Times New Roman"/>
                <w:color w:val="3B3B3B"/>
                <w:sz w:val="20"/>
              </w:rPr>
              <w:t>管理与消息队列对象分配</w:t>
            </w:r>
          </w:p>
        </w:tc>
      </w:tr>
      <w:tr w:rsidR="009A1123" w:rsidRPr="001912A5" w14:paraId="36888F59" w14:textId="77777777" w:rsidTr="00E01965">
        <w:tc>
          <w:tcPr>
            <w:tcW w:w="1760" w:type="dxa"/>
            <w:shd w:val="clear" w:color="auto" w:fill="DEEAF6"/>
            <w:vAlign w:val="center"/>
          </w:tcPr>
          <w:p w14:paraId="0AFB485B"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65137551" w14:textId="77777777" w:rsidR="009A1123" w:rsidRPr="001912A5" w:rsidRDefault="009A1123" w:rsidP="00E01965">
            <w:pPr>
              <w:pStyle w:val="af9"/>
              <w:ind w:firstLineChars="0" w:firstLine="0"/>
              <w:rPr>
                <w:rFonts w:ascii="Times New Roman"/>
              </w:rPr>
            </w:pPr>
            <w:r w:rsidRPr="001912A5">
              <w:rPr>
                <w:rFonts w:ascii="Times New Roman"/>
                <w:color w:val="3B3B3B"/>
                <w:sz w:val="20"/>
              </w:rPr>
              <w:t>静态对象分配、链表操作</w:t>
            </w:r>
          </w:p>
        </w:tc>
      </w:tr>
      <w:tr w:rsidR="009A1123" w:rsidRPr="001912A5" w14:paraId="4D8DC01A" w14:textId="77777777" w:rsidTr="00E01965">
        <w:tc>
          <w:tcPr>
            <w:tcW w:w="1760" w:type="dxa"/>
            <w:vAlign w:val="center"/>
          </w:tcPr>
          <w:p w14:paraId="2FF02AE4"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2BAA3356"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使用</w:t>
            </w:r>
            <w:r w:rsidRPr="001912A5">
              <w:rPr>
                <w:rFonts w:ascii="Times New Roman"/>
                <w:sz w:val="20"/>
              </w:rPr>
              <w:t>_</w:t>
            </w:r>
            <w:proofErr w:type="spellStart"/>
            <w:r w:rsidRPr="001912A5">
              <w:rPr>
                <w:rFonts w:ascii="Times New Roman"/>
                <w:sz w:val="20"/>
              </w:rPr>
              <w:t>Objects_Allocate_static</w:t>
            </w:r>
            <w:proofErr w:type="spellEnd"/>
            <w:r w:rsidRPr="001912A5">
              <w:rPr>
                <w:rFonts w:ascii="Times New Roman"/>
                <w:sz w:val="20"/>
              </w:rPr>
              <w:t>()</w:t>
            </w:r>
            <w:r w:rsidRPr="001912A5">
              <w:rPr>
                <w:rFonts w:ascii="Times New Roman"/>
                <w:sz w:val="20"/>
              </w:rPr>
              <w:t>从容器的</w:t>
            </w:r>
            <w:r w:rsidRPr="001912A5">
              <w:rPr>
                <w:rFonts w:ascii="Times New Roman"/>
                <w:sz w:val="20"/>
              </w:rPr>
              <w:t>Inactive</w:t>
            </w:r>
            <w:r w:rsidRPr="001912A5">
              <w:rPr>
                <w:rFonts w:ascii="Times New Roman"/>
                <w:sz w:val="20"/>
              </w:rPr>
              <w:t>链表中获取消息队列对象；</w:t>
            </w:r>
          </w:p>
          <w:p w14:paraId="3B804129"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通过</w:t>
            </w:r>
            <w:r w:rsidRPr="001912A5">
              <w:rPr>
                <w:rFonts w:ascii="Times New Roman"/>
                <w:sz w:val="20"/>
              </w:rPr>
              <w:t>_</w:t>
            </w:r>
            <w:proofErr w:type="spellStart"/>
            <w:r w:rsidRPr="001912A5">
              <w:rPr>
                <w:rFonts w:ascii="Times New Roman"/>
                <w:sz w:val="20"/>
              </w:rPr>
              <w:t>Objects_Set_local_object</w:t>
            </w:r>
            <w:proofErr w:type="spellEnd"/>
            <w:r w:rsidRPr="001912A5">
              <w:rPr>
                <w:rFonts w:ascii="Times New Roman"/>
                <w:sz w:val="20"/>
              </w:rPr>
              <w:t>()</w:t>
            </w:r>
            <w:r w:rsidRPr="001912A5">
              <w:rPr>
                <w:rFonts w:ascii="Times New Roman"/>
                <w:sz w:val="20"/>
              </w:rPr>
              <w:t>将对象设置到容器的</w:t>
            </w:r>
            <w:proofErr w:type="spellStart"/>
            <w:r w:rsidRPr="001912A5">
              <w:rPr>
                <w:rFonts w:ascii="Times New Roman"/>
                <w:sz w:val="20"/>
              </w:rPr>
              <w:t>local_table</w:t>
            </w:r>
            <w:proofErr w:type="spellEnd"/>
            <w:r w:rsidRPr="001912A5">
              <w:rPr>
                <w:rFonts w:ascii="Times New Roman"/>
                <w:sz w:val="20"/>
              </w:rPr>
              <w:t>中；</w:t>
            </w:r>
          </w:p>
          <w:p w14:paraId="42509058"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自动更新</w:t>
            </w:r>
            <w:r w:rsidRPr="001912A5">
              <w:rPr>
                <w:rFonts w:ascii="Times New Roman"/>
                <w:sz w:val="20"/>
              </w:rPr>
              <w:t>inactive</w:t>
            </w:r>
            <w:r w:rsidRPr="001912A5">
              <w:rPr>
                <w:rFonts w:ascii="Times New Roman"/>
                <w:sz w:val="20"/>
              </w:rPr>
              <w:t>计数器，维护容器</w:t>
            </w:r>
            <w:proofErr w:type="gramStart"/>
            <w:r w:rsidRPr="001912A5">
              <w:rPr>
                <w:rFonts w:ascii="Times New Roman"/>
                <w:sz w:val="20"/>
              </w:rPr>
              <w:t>内对象</w:t>
            </w:r>
            <w:proofErr w:type="gramEnd"/>
            <w:r w:rsidRPr="001912A5">
              <w:rPr>
                <w:rFonts w:ascii="Times New Roman"/>
                <w:sz w:val="20"/>
              </w:rPr>
              <w:t>使用统计；</w:t>
            </w:r>
          </w:p>
          <w:p w14:paraId="27BE60A1"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确保分配的消息队列对象</w:t>
            </w:r>
            <w:r w:rsidRPr="001912A5">
              <w:rPr>
                <w:rFonts w:ascii="Times New Roman"/>
                <w:sz w:val="20"/>
              </w:rPr>
              <w:t>ID</w:t>
            </w:r>
            <w:r w:rsidRPr="001912A5">
              <w:rPr>
                <w:rFonts w:ascii="Times New Roman"/>
                <w:sz w:val="20"/>
              </w:rPr>
              <w:t>包含容器</w:t>
            </w:r>
            <w:r w:rsidRPr="001912A5">
              <w:rPr>
                <w:rFonts w:ascii="Times New Roman"/>
                <w:sz w:val="20"/>
              </w:rPr>
              <w:t>ID</w:t>
            </w:r>
            <w:r w:rsidRPr="001912A5">
              <w:rPr>
                <w:rFonts w:ascii="Times New Roman"/>
                <w:sz w:val="20"/>
              </w:rPr>
              <w:t>信息，实现跨容器的唯一性。</w:t>
            </w:r>
          </w:p>
        </w:tc>
      </w:tr>
      <w:tr w:rsidR="009A1123" w:rsidRPr="001912A5" w14:paraId="0D6A7847" w14:textId="77777777" w:rsidTr="00E01965">
        <w:tc>
          <w:tcPr>
            <w:tcW w:w="1760" w:type="dxa"/>
            <w:shd w:val="clear" w:color="auto" w:fill="DEEAF6"/>
            <w:vAlign w:val="center"/>
          </w:tcPr>
          <w:p w14:paraId="520F8773"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接口特性状态</w:t>
            </w:r>
          </w:p>
        </w:tc>
        <w:tc>
          <w:tcPr>
            <w:tcW w:w="6762" w:type="dxa"/>
            <w:shd w:val="clear" w:color="auto" w:fill="DEEAF6"/>
            <w:vAlign w:val="center"/>
          </w:tcPr>
          <w:p w14:paraId="38CC3718"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基于</w:t>
            </w:r>
            <w:r w:rsidRPr="001912A5">
              <w:rPr>
                <w:rFonts w:ascii="Times New Roman"/>
                <w:color w:val="3B3B3B"/>
                <w:sz w:val="20"/>
              </w:rPr>
              <w:t>RTEMS</w:t>
            </w:r>
            <w:r w:rsidRPr="001912A5">
              <w:rPr>
                <w:rFonts w:ascii="Times New Roman"/>
                <w:color w:val="3B3B3B"/>
                <w:sz w:val="20"/>
              </w:rPr>
              <w:t>标准静态对象分配机制</w:t>
            </w:r>
          </w:p>
        </w:tc>
      </w:tr>
    </w:tbl>
    <w:p w14:paraId="4894E621" w14:textId="77777777" w:rsidR="009A1123" w:rsidRPr="001912A5"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3"/>
        <w:gridCol w:w="6609"/>
      </w:tblGrid>
      <w:tr w:rsidR="009A1123" w:rsidRPr="001912A5" w14:paraId="7B849735"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134D4B85"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1756E464"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IIF-IPC-ALLOC-002</w:t>
            </w:r>
          </w:p>
        </w:tc>
      </w:tr>
      <w:tr w:rsidR="009A1123" w:rsidRPr="001912A5" w14:paraId="67BEC302" w14:textId="77777777" w:rsidTr="00E01965">
        <w:tc>
          <w:tcPr>
            <w:tcW w:w="1760" w:type="dxa"/>
            <w:shd w:val="clear" w:color="auto" w:fill="DEEAF6"/>
            <w:vAlign w:val="center"/>
          </w:tcPr>
          <w:p w14:paraId="28A9C604"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141E4160" w14:textId="77777777" w:rsidR="009A1123" w:rsidRPr="001912A5" w:rsidRDefault="009A1123" w:rsidP="00E01965">
            <w:pPr>
              <w:pStyle w:val="af9"/>
              <w:ind w:firstLineChars="0" w:firstLine="0"/>
              <w:rPr>
                <w:rFonts w:ascii="Times New Roman"/>
              </w:rPr>
            </w:pPr>
            <w:r w:rsidRPr="001912A5">
              <w:rPr>
                <w:rFonts w:ascii="Times New Roman"/>
                <w:color w:val="3B3B3B"/>
                <w:sz w:val="20"/>
              </w:rPr>
              <w:t>信号量对象分配接口</w:t>
            </w:r>
          </w:p>
        </w:tc>
      </w:tr>
      <w:tr w:rsidR="009A1123" w:rsidRPr="001912A5" w14:paraId="158086BD" w14:textId="77777777" w:rsidTr="00E01965">
        <w:tc>
          <w:tcPr>
            <w:tcW w:w="1760" w:type="dxa"/>
            <w:vAlign w:val="center"/>
          </w:tcPr>
          <w:p w14:paraId="1C4C1A57"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2E9B43B0" w14:textId="77777777" w:rsidR="009A1123" w:rsidRPr="001912A5" w:rsidRDefault="009A1123" w:rsidP="00E01965">
            <w:pPr>
              <w:pStyle w:val="af9"/>
              <w:ind w:firstLineChars="0" w:firstLine="0"/>
              <w:rPr>
                <w:rFonts w:ascii="Times New Roman"/>
              </w:rPr>
            </w:pPr>
            <w:proofErr w:type="spellStart"/>
            <w:r w:rsidRPr="001912A5">
              <w:rPr>
                <w:rFonts w:ascii="Times New Roman"/>
                <w:color w:val="3B3B3B"/>
                <w:sz w:val="20"/>
              </w:rPr>
              <w:t>Objects_Information</w:t>
            </w:r>
            <w:proofErr w:type="spellEnd"/>
            <w:r w:rsidRPr="001912A5">
              <w:rPr>
                <w:rFonts w:ascii="Times New Roman"/>
                <w:color w:val="3B3B3B"/>
                <w:sz w:val="20"/>
              </w:rPr>
              <w:t>管理与信号量对象分配</w:t>
            </w:r>
          </w:p>
        </w:tc>
      </w:tr>
      <w:tr w:rsidR="009A1123" w:rsidRPr="001912A5" w14:paraId="20DE8C65" w14:textId="77777777" w:rsidTr="00E01965">
        <w:tc>
          <w:tcPr>
            <w:tcW w:w="1760" w:type="dxa"/>
            <w:shd w:val="clear" w:color="auto" w:fill="DEEAF6"/>
            <w:vAlign w:val="center"/>
          </w:tcPr>
          <w:p w14:paraId="7EBDC54A"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5146B6C5" w14:textId="77777777" w:rsidR="009A1123" w:rsidRPr="001912A5" w:rsidRDefault="009A1123" w:rsidP="00E01965">
            <w:pPr>
              <w:pStyle w:val="af9"/>
              <w:ind w:firstLineChars="0" w:firstLine="0"/>
              <w:rPr>
                <w:rFonts w:ascii="Times New Roman"/>
              </w:rPr>
            </w:pPr>
            <w:r w:rsidRPr="001912A5">
              <w:rPr>
                <w:rFonts w:ascii="Times New Roman"/>
                <w:color w:val="3B3B3B"/>
                <w:sz w:val="20"/>
              </w:rPr>
              <w:t>自定义静态分配、链表操作</w:t>
            </w:r>
          </w:p>
        </w:tc>
      </w:tr>
      <w:tr w:rsidR="009A1123" w:rsidRPr="001912A5" w14:paraId="56AFE64B" w14:textId="77777777" w:rsidTr="00E01965">
        <w:tc>
          <w:tcPr>
            <w:tcW w:w="1760" w:type="dxa"/>
            <w:vAlign w:val="center"/>
          </w:tcPr>
          <w:p w14:paraId="14BCB697"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26B585AA"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使用</w:t>
            </w:r>
            <w:r w:rsidRPr="001912A5">
              <w:rPr>
                <w:rFonts w:ascii="Times New Roman"/>
                <w:sz w:val="20"/>
              </w:rPr>
              <w:t>_</w:t>
            </w:r>
            <w:proofErr w:type="spellStart"/>
            <w:r w:rsidRPr="001912A5">
              <w:rPr>
                <w:rFonts w:ascii="Times New Roman"/>
                <w:sz w:val="20"/>
              </w:rPr>
              <w:t>IPC_Semaphore_Allocate_static</w:t>
            </w:r>
            <w:proofErr w:type="spellEnd"/>
            <w:r w:rsidRPr="001912A5">
              <w:rPr>
                <w:rFonts w:ascii="Times New Roman"/>
                <w:sz w:val="20"/>
              </w:rPr>
              <w:t>()</w:t>
            </w:r>
            <w:r w:rsidRPr="001912A5">
              <w:rPr>
                <w:rFonts w:ascii="Times New Roman"/>
                <w:sz w:val="20"/>
              </w:rPr>
              <w:t>从容器的</w:t>
            </w:r>
            <w:r w:rsidRPr="001912A5">
              <w:rPr>
                <w:rFonts w:ascii="Times New Roman"/>
                <w:sz w:val="20"/>
              </w:rPr>
              <w:t>Inactive</w:t>
            </w:r>
            <w:r w:rsidRPr="001912A5">
              <w:rPr>
                <w:rFonts w:ascii="Times New Roman"/>
                <w:sz w:val="20"/>
              </w:rPr>
              <w:t>链表中获取信号量对象；</w:t>
            </w:r>
          </w:p>
          <w:p w14:paraId="1CD59730"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通过</w:t>
            </w:r>
            <w:r w:rsidRPr="001912A5">
              <w:rPr>
                <w:rFonts w:ascii="Times New Roman"/>
                <w:sz w:val="20"/>
              </w:rPr>
              <w:t>_</w:t>
            </w:r>
            <w:proofErr w:type="spellStart"/>
            <w:r w:rsidRPr="001912A5">
              <w:rPr>
                <w:rFonts w:ascii="Times New Roman"/>
                <w:sz w:val="20"/>
              </w:rPr>
              <w:t>Objects_Get_inactive</w:t>
            </w:r>
            <w:proofErr w:type="spellEnd"/>
            <w:r w:rsidRPr="001912A5">
              <w:rPr>
                <w:rFonts w:ascii="Times New Roman"/>
                <w:sz w:val="20"/>
              </w:rPr>
              <w:t>()</w:t>
            </w:r>
            <w:r w:rsidRPr="001912A5">
              <w:rPr>
                <w:rFonts w:ascii="Times New Roman"/>
                <w:sz w:val="20"/>
              </w:rPr>
              <w:t>获取空闲对象，通过</w:t>
            </w:r>
            <w:r w:rsidRPr="001912A5">
              <w:rPr>
                <w:rFonts w:ascii="Times New Roman"/>
                <w:sz w:val="20"/>
              </w:rPr>
              <w:t>_</w:t>
            </w:r>
            <w:proofErr w:type="spellStart"/>
            <w:r w:rsidRPr="001912A5">
              <w:rPr>
                <w:rFonts w:ascii="Times New Roman"/>
                <w:sz w:val="20"/>
              </w:rPr>
              <w:t>Objects_Set_local_object</w:t>
            </w:r>
            <w:proofErr w:type="spellEnd"/>
            <w:r w:rsidRPr="001912A5">
              <w:rPr>
                <w:rFonts w:ascii="Times New Roman"/>
                <w:sz w:val="20"/>
              </w:rPr>
              <w:t>()</w:t>
            </w:r>
            <w:r w:rsidRPr="001912A5">
              <w:rPr>
                <w:rFonts w:ascii="Times New Roman"/>
                <w:sz w:val="20"/>
              </w:rPr>
              <w:t>设置到</w:t>
            </w:r>
            <w:proofErr w:type="spellStart"/>
            <w:r w:rsidRPr="001912A5">
              <w:rPr>
                <w:rFonts w:ascii="Times New Roman"/>
                <w:sz w:val="20"/>
              </w:rPr>
              <w:t>local_table</w:t>
            </w:r>
            <w:proofErr w:type="spellEnd"/>
            <w:r w:rsidRPr="001912A5">
              <w:rPr>
                <w:rFonts w:ascii="Times New Roman"/>
                <w:sz w:val="20"/>
              </w:rPr>
              <w:t>；</w:t>
            </w:r>
          </w:p>
          <w:p w14:paraId="4915CA67"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在</w:t>
            </w:r>
            <w:r w:rsidRPr="001912A5">
              <w:rPr>
                <w:rFonts w:ascii="Times New Roman"/>
                <w:sz w:val="20"/>
              </w:rPr>
              <w:t>_</w:t>
            </w:r>
            <w:proofErr w:type="spellStart"/>
            <w:r w:rsidRPr="001912A5">
              <w:rPr>
                <w:rFonts w:ascii="Times New Roman"/>
                <w:sz w:val="20"/>
              </w:rPr>
              <w:t>IPC_Semaphore_Free_static</w:t>
            </w:r>
            <w:proofErr w:type="spellEnd"/>
            <w:r w:rsidRPr="001912A5">
              <w:rPr>
                <w:rFonts w:ascii="Times New Roman"/>
                <w:sz w:val="20"/>
              </w:rPr>
              <w:t>()</w:t>
            </w:r>
            <w:r w:rsidRPr="001912A5">
              <w:rPr>
                <w:rFonts w:ascii="Times New Roman"/>
                <w:sz w:val="20"/>
              </w:rPr>
              <w:t>中实现对象释放，更新链表和计数器；</w:t>
            </w:r>
          </w:p>
          <w:p w14:paraId="6402B392"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提供详细的调试信息，支持对象分配</w:t>
            </w:r>
            <w:r w:rsidRPr="001912A5">
              <w:rPr>
                <w:rFonts w:ascii="Times New Roman"/>
                <w:sz w:val="20"/>
              </w:rPr>
              <w:t>/</w:t>
            </w:r>
            <w:r w:rsidRPr="001912A5">
              <w:rPr>
                <w:rFonts w:ascii="Times New Roman"/>
                <w:sz w:val="20"/>
              </w:rPr>
              <w:t>释放的跟踪和监控。</w:t>
            </w:r>
          </w:p>
        </w:tc>
      </w:tr>
      <w:tr w:rsidR="009A1123" w:rsidRPr="001912A5" w14:paraId="72670F89" w14:textId="77777777" w:rsidTr="00E01965">
        <w:tc>
          <w:tcPr>
            <w:tcW w:w="1760" w:type="dxa"/>
            <w:shd w:val="clear" w:color="auto" w:fill="DEEAF6"/>
            <w:vAlign w:val="center"/>
          </w:tcPr>
          <w:p w14:paraId="3522A78F"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接口特性状态</w:t>
            </w:r>
          </w:p>
        </w:tc>
        <w:tc>
          <w:tcPr>
            <w:tcW w:w="6762" w:type="dxa"/>
            <w:shd w:val="clear" w:color="auto" w:fill="DEEAF6"/>
            <w:vAlign w:val="center"/>
          </w:tcPr>
          <w:p w14:paraId="0D82EA66"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基于自定义静态分配函数的完整信号量对象生命周期管理</w:t>
            </w:r>
          </w:p>
        </w:tc>
      </w:tr>
    </w:tbl>
    <w:p w14:paraId="76CBFBB8" w14:textId="77777777" w:rsidR="009A1123" w:rsidRPr="001912A5"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1"/>
        <w:gridCol w:w="6601"/>
      </w:tblGrid>
      <w:tr w:rsidR="009A1123" w:rsidRPr="001912A5" w14:paraId="1ABB1641"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0A84B2EA"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1FD0723B"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IIF-IPC-MEM-001</w:t>
            </w:r>
          </w:p>
        </w:tc>
      </w:tr>
      <w:tr w:rsidR="009A1123" w:rsidRPr="001912A5" w14:paraId="6EDC7661" w14:textId="77777777" w:rsidTr="00E01965">
        <w:tc>
          <w:tcPr>
            <w:tcW w:w="1760" w:type="dxa"/>
            <w:shd w:val="clear" w:color="auto" w:fill="DEEAF6"/>
            <w:vAlign w:val="center"/>
          </w:tcPr>
          <w:p w14:paraId="165186C5"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50ABEE29" w14:textId="77777777" w:rsidR="009A1123" w:rsidRPr="001912A5" w:rsidRDefault="009A1123" w:rsidP="00E01965">
            <w:pPr>
              <w:pStyle w:val="af9"/>
              <w:ind w:firstLineChars="0" w:firstLine="0"/>
              <w:rPr>
                <w:rFonts w:ascii="Times New Roman"/>
              </w:rPr>
            </w:pPr>
            <w:r w:rsidRPr="001912A5">
              <w:rPr>
                <w:rFonts w:ascii="Times New Roman"/>
                <w:color w:val="3B3B3B"/>
                <w:sz w:val="20"/>
              </w:rPr>
              <w:t>IPC</w:t>
            </w:r>
            <w:r w:rsidRPr="001912A5">
              <w:rPr>
                <w:rFonts w:ascii="Times New Roman"/>
                <w:color w:val="3B3B3B"/>
                <w:sz w:val="20"/>
              </w:rPr>
              <w:t>容器内存管理接口</w:t>
            </w:r>
          </w:p>
        </w:tc>
      </w:tr>
      <w:tr w:rsidR="009A1123" w:rsidRPr="001912A5" w14:paraId="0B3147BD" w14:textId="77777777" w:rsidTr="00E01965">
        <w:tc>
          <w:tcPr>
            <w:tcW w:w="1760" w:type="dxa"/>
            <w:vAlign w:val="center"/>
          </w:tcPr>
          <w:p w14:paraId="1AB65F20"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lastRenderedPageBreak/>
              <w:t>关联实体</w:t>
            </w:r>
          </w:p>
        </w:tc>
        <w:tc>
          <w:tcPr>
            <w:tcW w:w="6762" w:type="dxa"/>
            <w:vAlign w:val="center"/>
          </w:tcPr>
          <w:p w14:paraId="616C1A13" w14:textId="77777777" w:rsidR="009A1123" w:rsidRPr="001912A5" w:rsidRDefault="009A1123" w:rsidP="00E01965">
            <w:pPr>
              <w:pStyle w:val="af9"/>
              <w:ind w:firstLineChars="0" w:firstLine="0"/>
              <w:rPr>
                <w:rFonts w:ascii="Times New Roman"/>
              </w:rPr>
            </w:pPr>
            <w:r w:rsidRPr="001912A5">
              <w:rPr>
                <w:rFonts w:ascii="Times New Roman"/>
                <w:color w:val="3B3B3B"/>
                <w:sz w:val="20"/>
              </w:rPr>
              <w:t>IPC</w:t>
            </w:r>
            <w:r w:rsidRPr="001912A5">
              <w:rPr>
                <w:rFonts w:ascii="Times New Roman"/>
                <w:color w:val="3B3B3B"/>
                <w:sz w:val="20"/>
              </w:rPr>
              <w:t>容器与</w:t>
            </w:r>
            <w:r w:rsidRPr="001912A5">
              <w:rPr>
                <w:rFonts w:ascii="Times New Roman"/>
                <w:color w:val="3B3B3B"/>
                <w:sz w:val="20"/>
              </w:rPr>
              <w:t>RTEMS</w:t>
            </w:r>
            <w:r w:rsidRPr="001912A5">
              <w:rPr>
                <w:rFonts w:ascii="Times New Roman"/>
                <w:color w:val="3B3B3B"/>
                <w:sz w:val="20"/>
              </w:rPr>
              <w:t>工作空间管理器</w:t>
            </w:r>
          </w:p>
        </w:tc>
      </w:tr>
      <w:tr w:rsidR="009A1123" w:rsidRPr="001912A5" w14:paraId="27A7B201" w14:textId="77777777" w:rsidTr="00E01965">
        <w:tc>
          <w:tcPr>
            <w:tcW w:w="1760" w:type="dxa"/>
            <w:shd w:val="clear" w:color="auto" w:fill="DEEAF6"/>
            <w:vAlign w:val="center"/>
          </w:tcPr>
          <w:p w14:paraId="7C99C24C"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31BFD6FF"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工作空间内存分配</w:t>
            </w:r>
            <w:r w:rsidRPr="001912A5">
              <w:rPr>
                <w:rFonts w:ascii="Times New Roman"/>
                <w:color w:val="3B3B3B"/>
                <w:sz w:val="20"/>
              </w:rPr>
              <w:t>API</w:t>
            </w:r>
            <w:r w:rsidRPr="001912A5">
              <w:rPr>
                <w:rFonts w:ascii="Times New Roman"/>
                <w:color w:val="3B3B3B"/>
                <w:sz w:val="20"/>
              </w:rPr>
              <w:t>调用</w:t>
            </w:r>
          </w:p>
        </w:tc>
      </w:tr>
      <w:tr w:rsidR="009A1123" w:rsidRPr="001912A5" w14:paraId="2D8E1778" w14:textId="77777777" w:rsidTr="00E01965">
        <w:tc>
          <w:tcPr>
            <w:tcW w:w="1760" w:type="dxa"/>
            <w:vAlign w:val="center"/>
          </w:tcPr>
          <w:p w14:paraId="6764A122"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1A868E37"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使用</w:t>
            </w:r>
            <w:r w:rsidRPr="001912A5">
              <w:rPr>
                <w:rFonts w:ascii="Times New Roman"/>
                <w:sz w:val="20"/>
              </w:rPr>
              <w:t>_</w:t>
            </w:r>
            <w:proofErr w:type="spellStart"/>
            <w:r w:rsidRPr="001912A5">
              <w:rPr>
                <w:rFonts w:ascii="Times New Roman"/>
                <w:sz w:val="20"/>
              </w:rPr>
              <w:t>Workspace_Allocate</w:t>
            </w:r>
            <w:proofErr w:type="spellEnd"/>
            <w:r w:rsidRPr="001912A5">
              <w:rPr>
                <w:rFonts w:ascii="Times New Roman"/>
                <w:sz w:val="20"/>
              </w:rPr>
              <w:t>统一分配</w:t>
            </w:r>
            <w:r w:rsidRPr="001912A5">
              <w:rPr>
                <w:rFonts w:ascii="Times New Roman"/>
                <w:sz w:val="20"/>
              </w:rPr>
              <w:t>IPC</w:t>
            </w:r>
            <w:r w:rsidRPr="001912A5">
              <w:rPr>
                <w:rFonts w:ascii="Times New Roman"/>
                <w:sz w:val="20"/>
              </w:rPr>
              <w:t>容器、</w:t>
            </w:r>
            <w:proofErr w:type="spellStart"/>
            <w:r w:rsidRPr="001912A5">
              <w:rPr>
                <w:rFonts w:ascii="Times New Roman"/>
                <w:sz w:val="20"/>
              </w:rPr>
              <w:t>Objects_Information</w:t>
            </w:r>
            <w:proofErr w:type="spellEnd"/>
            <w:r w:rsidRPr="001912A5">
              <w:rPr>
                <w:rFonts w:ascii="Times New Roman"/>
                <w:sz w:val="20"/>
              </w:rPr>
              <w:t>相关内存；</w:t>
            </w:r>
          </w:p>
          <w:p w14:paraId="370A86EF"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管理</w:t>
            </w:r>
            <w:proofErr w:type="spellStart"/>
            <w:r w:rsidRPr="001912A5">
              <w:rPr>
                <w:rFonts w:ascii="Times New Roman"/>
                <w:sz w:val="20"/>
              </w:rPr>
              <w:t>Message_queue_Control</w:t>
            </w:r>
            <w:proofErr w:type="spellEnd"/>
            <w:r w:rsidRPr="001912A5">
              <w:rPr>
                <w:rFonts w:ascii="Times New Roman"/>
                <w:sz w:val="20"/>
              </w:rPr>
              <w:t>、</w:t>
            </w:r>
            <w:proofErr w:type="spellStart"/>
            <w:r w:rsidRPr="001912A5">
              <w:rPr>
                <w:rFonts w:ascii="Times New Roman"/>
                <w:sz w:val="20"/>
              </w:rPr>
              <w:t>Semaphore_Control</w:t>
            </w:r>
            <w:proofErr w:type="spellEnd"/>
            <w:r w:rsidRPr="001912A5">
              <w:rPr>
                <w:rFonts w:ascii="Times New Roman"/>
                <w:sz w:val="20"/>
              </w:rPr>
              <w:t>对象数组的内存分配；</w:t>
            </w:r>
          </w:p>
          <w:p w14:paraId="29E74615"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管理</w:t>
            </w:r>
            <w:proofErr w:type="spellStart"/>
            <w:r w:rsidRPr="001912A5">
              <w:rPr>
                <w:rFonts w:ascii="Times New Roman"/>
                <w:sz w:val="20"/>
              </w:rPr>
              <w:t>local_table</w:t>
            </w:r>
            <w:proofErr w:type="spellEnd"/>
            <w:r w:rsidRPr="001912A5">
              <w:rPr>
                <w:rFonts w:ascii="Times New Roman"/>
                <w:sz w:val="20"/>
              </w:rPr>
              <w:t>指针数组的内存分配，大小为</w:t>
            </w:r>
            <w:r w:rsidRPr="001912A5">
              <w:rPr>
                <w:rFonts w:ascii="Times New Roman"/>
                <w:sz w:val="20"/>
              </w:rPr>
              <w:t>(</w:t>
            </w:r>
            <w:proofErr w:type="spellStart"/>
            <w:r w:rsidRPr="001912A5">
              <w:rPr>
                <w:rFonts w:ascii="Times New Roman"/>
                <w:sz w:val="20"/>
              </w:rPr>
              <w:t>max_objects</w:t>
            </w:r>
            <w:proofErr w:type="spellEnd"/>
            <w:r w:rsidRPr="001912A5">
              <w:rPr>
                <w:rFonts w:ascii="Times New Roman"/>
                <w:sz w:val="20"/>
              </w:rPr>
              <w:t xml:space="preserve"> + 1) * </w:t>
            </w:r>
            <w:proofErr w:type="spellStart"/>
            <w:r w:rsidRPr="001912A5">
              <w:rPr>
                <w:rFonts w:ascii="Times New Roman"/>
                <w:sz w:val="20"/>
              </w:rPr>
              <w:t>sizeof</w:t>
            </w:r>
            <w:proofErr w:type="spellEnd"/>
            <w:r w:rsidRPr="001912A5">
              <w:rPr>
                <w:rFonts w:ascii="Times New Roman"/>
                <w:sz w:val="20"/>
              </w:rPr>
              <w:t>(</w:t>
            </w:r>
            <w:proofErr w:type="spellStart"/>
            <w:r w:rsidRPr="001912A5">
              <w:rPr>
                <w:rFonts w:ascii="Times New Roman"/>
                <w:sz w:val="20"/>
              </w:rPr>
              <w:t>Objects_Control</w:t>
            </w:r>
            <w:proofErr w:type="spellEnd"/>
            <w:r w:rsidRPr="001912A5">
              <w:rPr>
                <w:rFonts w:ascii="Times New Roman"/>
                <w:sz w:val="20"/>
              </w:rPr>
              <w:t>*)</w:t>
            </w:r>
            <w:r w:rsidRPr="001912A5">
              <w:rPr>
                <w:rFonts w:ascii="Times New Roman"/>
                <w:sz w:val="20"/>
              </w:rPr>
              <w:t>；</w:t>
            </w:r>
          </w:p>
          <w:p w14:paraId="28786381"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在容器删除时确保</w:t>
            </w:r>
            <w:proofErr w:type="spellStart"/>
            <w:r w:rsidRPr="001912A5">
              <w:rPr>
                <w:rFonts w:ascii="Times New Roman"/>
                <w:sz w:val="20"/>
              </w:rPr>
              <w:t>initial_objects</w:t>
            </w:r>
            <w:proofErr w:type="spellEnd"/>
            <w:r w:rsidRPr="001912A5">
              <w:rPr>
                <w:rFonts w:ascii="Times New Roman"/>
                <w:sz w:val="20"/>
              </w:rPr>
              <w:t>、</w:t>
            </w:r>
            <w:proofErr w:type="spellStart"/>
            <w:r w:rsidRPr="001912A5">
              <w:rPr>
                <w:rFonts w:ascii="Times New Roman"/>
                <w:sz w:val="20"/>
              </w:rPr>
              <w:t>local_table</w:t>
            </w:r>
            <w:proofErr w:type="spellEnd"/>
            <w:r w:rsidRPr="001912A5">
              <w:rPr>
                <w:rFonts w:ascii="Times New Roman"/>
                <w:sz w:val="20"/>
              </w:rPr>
              <w:t>等所有相关内存的完整释放。</w:t>
            </w:r>
          </w:p>
        </w:tc>
      </w:tr>
      <w:tr w:rsidR="009A1123" w:rsidRPr="001912A5" w14:paraId="58211197" w14:textId="77777777" w:rsidTr="00E01965">
        <w:tc>
          <w:tcPr>
            <w:tcW w:w="1760" w:type="dxa"/>
            <w:shd w:val="clear" w:color="auto" w:fill="DEEAF6"/>
            <w:vAlign w:val="center"/>
          </w:tcPr>
          <w:p w14:paraId="3F2714A2"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接口特性状态</w:t>
            </w:r>
          </w:p>
        </w:tc>
        <w:tc>
          <w:tcPr>
            <w:tcW w:w="6762" w:type="dxa"/>
            <w:shd w:val="clear" w:color="auto" w:fill="DEEAF6"/>
            <w:vAlign w:val="center"/>
          </w:tcPr>
          <w:p w14:paraId="594F73FA"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基于</w:t>
            </w:r>
            <w:r w:rsidRPr="001912A5">
              <w:rPr>
                <w:rFonts w:ascii="Times New Roman"/>
                <w:color w:val="3B3B3B"/>
                <w:sz w:val="20"/>
              </w:rPr>
              <w:t>RTEMS</w:t>
            </w:r>
            <w:r w:rsidRPr="001912A5">
              <w:rPr>
                <w:rFonts w:ascii="Times New Roman"/>
                <w:color w:val="3B3B3B"/>
                <w:sz w:val="20"/>
              </w:rPr>
              <w:t>工作空间管理器的统一内存分配和释放策略</w:t>
            </w:r>
          </w:p>
        </w:tc>
      </w:tr>
    </w:tbl>
    <w:p w14:paraId="07ACAA8C" w14:textId="77777777" w:rsidR="009A1123" w:rsidRPr="001912A5"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5"/>
        <w:gridCol w:w="6607"/>
      </w:tblGrid>
      <w:tr w:rsidR="009A1123" w:rsidRPr="001912A5" w14:paraId="6C9979C8"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0617646D"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4A74597A"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IIF-IPC-OBJ-001</w:t>
            </w:r>
          </w:p>
        </w:tc>
      </w:tr>
      <w:tr w:rsidR="009A1123" w:rsidRPr="001912A5" w14:paraId="70816E5E" w14:textId="77777777" w:rsidTr="00E01965">
        <w:tc>
          <w:tcPr>
            <w:tcW w:w="1760" w:type="dxa"/>
            <w:shd w:val="clear" w:color="auto" w:fill="DEEAF6"/>
            <w:vAlign w:val="center"/>
          </w:tcPr>
          <w:p w14:paraId="56E1CD0A"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2F83DB51" w14:textId="77777777" w:rsidR="009A1123" w:rsidRPr="001912A5" w:rsidRDefault="009A1123" w:rsidP="00E01965">
            <w:pPr>
              <w:pStyle w:val="af9"/>
              <w:ind w:firstLineChars="0" w:firstLine="0"/>
              <w:rPr>
                <w:rFonts w:ascii="Times New Roman"/>
              </w:rPr>
            </w:pPr>
            <w:r w:rsidRPr="001912A5">
              <w:rPr>
                <w:rFonts w:ascii="Times New Roman"/>
                <w:color w:val="3B3B3B"/>
                <w:sz w:val="20"/>
              </w:rPr>
              <w:t>消息队列对象服务接口</w:t>
            </w:r>
          </w:p>
        </w:tc>
      </w:tr>
      <w:tr w:rsidR="009A1123" w:rsidRPr="001912A5" w14:paraId="6667F7E5" w14:textId="77777777" w:rsidTr="00E01965">
        <w:tc>
          <w:tcPr>
            <w:tcW w:w="1760" w:type="dxa"/>
            <w:vAlign w:val="center"/>
          </w:tcPr>
          <w:p w14:paraId="3073F1FA"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6B16D7F6" w14:textId="77777777" w:rsidR="009A1123" w:rsidRPr="001912A5" w:rsidRDefault="009A1123" w:rsidP="00E01965">
            <w:pPr>
              <w:pStyle w:val="af9"/>
              <w:ind w:firstLineChars="0" w:firstLine="0"/>
              <w:rPr>
                <w:rFonts w:ascii="Times New Roman"/>
              </w:rPr>
            </w:pPr>
            <w:proofErr w:type="spellStart"/>
            <w:r w:rsidRPr="001912A5">
              <w:rPr>
                <w:rFonts w:ascii="Times New Roman"/>
                <w:color w:val="3B3B3B"/>
                <w:sz w:val="20"/>
              </w:rPr>
              <w:t>Objects_Information</w:t>
            </w:r>
            <w:proofErr w:type="spellEnd"/>
            <w:r w:rsidRPr="001912A5">
              <w:rPr>
                <w:rFonts w:ascii="Times New Roman"/>
                <w:color w:val="3B3B3B"/>
                <w:sz w:val="20"/>
              </w:rPr>
              <w:t>管理与</w:t>
            </w:r>
            <w:r w:rsidRPr="001912A5">
              <w:rPr>
                <w:rFonts w:ascii="Times New Roman"/>
                <w:color w:val="3B3B3B"/>
                <w:sz w:val="20"/>
              </w:rPr>
              <w:t>RTEMS</w:t>
            </w:r>
            <w:r w:rsidRPr="001912A5">
              <w:rPr>
                <w:rFonts w:ascii="Times New Roman"/>
                <w:color w:val="3B3B3B"/>
                <w:sz w:val="20"/>
              </w:rPr>
              <w:t>对象服务</w:t>
            </w:r>
          </w:p>
        </w:tc>
      </w:tr>
      <w:tr w:rsidR="009A1123" w:rsidRPr="001912A5" w14:paraId="079B2869" w14:textId="77777777" w:rsidTr="00E01965">
        <w:tc>
          <w:tcPr>
            <w:tcW w:w="1760" w:type="dxa"/>
            <w:shd w:val="clear" w:color="auto" w:fill="DEEAF6"/>
            <w:vAlign w:val="center"/>
          </w:tcPr>
          <w:p w14:paraId="3D9DEC06"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6E74883B"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对象</w:t>
            </w:r>
            <w:r w:rsidRPr="001912A5">
              <w:rPr>
                <w:rFonts w:ascii="Times New Roman"/>
                <w:color w:val="3B3B3B"/>
                <w:sz w:val="20"/>
              </w:rPr>
              <w:t>ID</w:t>
            </w:r>
            <w:r w:rsidRPr="001912A5">
              <w:rPr>
                <w:rFonts w:ascii="Times New Roman"/>
                <w:color w:val="3B3B3B"/>
                <w:sz w:val="20"/>
              </w:rPr>
              <w:t>构建、链表操作</w:t>
            </w:r>
          </w:p>
        </w:tc>
      </w:tr>
      <w:tr w:rsidR="009A1123" w:rsidRPr="001912A5" w14:paraId="3EA54230" w14:textId="77777777" w:rsidTr="00E01965">
        <w:tc>
          <w:tcPr>
            <w:tcW w:w="1760" w:type="dxa"/>
            <w:vAlign w:val="center"/>
          </w:tcPr>
          <w:p w14:paraId="666A0A0D"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0D10809F"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通过</w:t>
            </w:r>
            <w:r w:rsidRPr="001912A5">
              <w:rPr>
                <w:rFonts w:ascii="Times New Roman"/>
                <w:sz w:val="20"/>
              </w:rPr>
              <w:t>_</w:t>
            </w:r>
            <w:proofErr w:type="spellStart"/>
            <w:r w:rsidRPr="001912A5">
              <w:rPr>
                <w:rFonts w:ascii="Times New Roman"/>
                <w:sz w:val="20"/>
              </w:rPr>
              <w:t>Objects_Build_id</w:t>
            </w:r>
            <w:proofErr w:type="spellEnd"/>
            <w:r w:rsidRPr="001912A5">
              <w:rPr>
                <w:rFonts w:ascii="Times New Roman"/>
                <w:sz w:val="20"/>
              </w:rPr>
              <w:t>()</w:t>
            </w:r>
            <w:r w:rsidRPr="001912A5">
              <w:rPr>
                <w:rFonts w:ascii="Times New Roman"/>
                <w:sz w:val="20"/>
              </w:rPr>
              <w:t>构建包含容器</w:t>
            </w:r>
            <w:r w:rsidRPr="001912A5">
              <w:rPr>
                <w:rFonts w:ascii="Times New Roman"/>
                <w:sz w:val="20"/>
              </w:rPr>
              <w:t>ID</w:t>
            </w:r>
            <w:r w:rsidRPr="001912A5">
              <w:rPr>
                <w:rFonts w:ascii="Times New Roman"/>
                <w:sz w:val="20"/>
              </w:rPr>
              <w:t>的消息队列对象</w:t>
            </w:r>
            <w:r w:rsidRPr="001912A5">
              <w:rPr>
                <w:rFonts w:ascii="Times New Roman"/>
                <w:sz w:val="20"/>
              </w:rPr>
              <w:t>ID</w:t>
            </w:r>
            <w:r w:rsidRPr="001912A5">
              <w:rPr>
                <w:rFonts w:ascii="Times New Roman"/>
                <w:sz w:val="20"/>
              </w:rPr>
              <w:t>；</w:t>
            </w:r>
          </w:p>
          <w:p w14:paraId="4D231CD1"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使用</w:t>
            </w:r>
            <w:r w:rsidRPr="001912A5">
              <w:rPr>
                <w:rFonts w:ascii="Times New Roman"/>
                <w:sz w:val="20"/>
              </w:rPr>
              <w:t>_</w:t>
            </w:r>
            <w:proofErr w:type="spellStart"/>
            <w:r w:rsidRPr="001912A5">
              <w:rPr>
                <w:rFonts w:ascii="Times New Roman"/>
                <w:sz w:val="20"/>
              </w:rPr>
              <w:t>Chain_Initialize_node</w:t>
            </w:r>
            <w:proofErr w:type="spellEnd"/>
            <w:r w:rsidRPr="001912A5">
              <w:rPr>
                <w:rFonts w:ascii="Times New Roman"/>
                <w:sz w:val="20"/>
              </w:rPr>
              <w:t>()</w:t>
            </w:r>
            <w:r w:rsidRPr="001912A5">
              <w:rPr>
                <w:rFonts w:ascii="Times New Roman"/>
                <w:sz w:val="20"/>
              </w:rPr>
              <w:t>和</w:t>
            </w:r>
            <w:r w:rsidRPr="001912A5">
              <w:rPr>
                <w:rFonts w:ascii="Times New Roman"/>
                <w:sz w:val="20"/>
              </w:rPr>
              <w:t>_</w:t>
            </w:r>
            <w:proofErr w:type="spellStart"/>
            <w:r w:rsidRPr="001912A5">
              <w:rPr>
                <w:rFonts w:ascii="Times New Roman"/>
                <w:sz w:val="20"/>
              </w:rPr>
              <w:t>Chain_Append_unprotected</w:t>
            </w:r>
            <w:proofErr w:type="spellEnd"/>
            <w:r w:rsidRPr="001912A5">
              <w:rPr>
                <w:rFonts w:ascii="Times New Roman"/>
                <w:sz w:val="20"/>
              </w:rPr>
              <w:t>()</w:t>
            </w:r>
            <w:r w:rsidRPr="001912A5">
              <w:rPr>
                <w:rFonts w:ascii="Times New Roman"/>
                <w:sz w:val="20"/>
              </w:rPr>
              <w:t>管理</w:t>
            </w:r>
            <w:r w:rsidRPr="001912A5">
              <w:rPr>
                <w:rFonts w:ascii="Times New Roman"/>
                <w:sz w:val="20"/>
              </w:rPr>
              <w:t>Inactive</w:t>
            </w:r>
            <w:r w:rsidRPr="001912A5">
              <w:rPr>
                <w:rFonts w:ascii="Times New Roman"/>
                <w:sz w:val="20"/>
              </w:rPr>
              <w:t>链表；</w:t>
            </w:r>
          </w:p>
          <w:p w14:paraId="57155B96"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调用</w:t>
            </w:r>
            <w:r w:rsidRPr="001912A5">
              <w:rPr>
                <w:rFonts w:ascii="Times New Roman"/>
                <w:sz w:val="20"/>
              </w:rPr>
              <w:t>_</w:t>
            </w:r>
            <w:proofErr w:type="spellStart"/>
            <w:r w:rsidRPr="001912A5">
              <w:rPr>
                <w:rFonts w:ascii="Times New Roman"/>
                <w:sz w:val="20"/>
              </w:rPr>
              <w:t>Objects_Initialize_information</w:t>
            </w:r>
            <w:proofErr w:type="spellEnd"/>
            <w:r w:rsidRPr="001912A5">
              <w:rPr>
                <w:rFonts w:ascii="Times New Roman"/>
                <w:sz w:val="20"/>
              </w:rPr>
              <w:t>()</w:t>
            </w:r>
            <w:r w:rsidRPr="001912A5">
              <w:rPr>
                <w:rFonts w:ascii="Times New Roman"/>
                <w:sz w:val="20"/>
              </w:rPr>
              <w:t>完成</w:t>
            </w:r>
            <w:proofErr w:type="spellStart"/>
            <w:r w:rsidRPr="001912A5">
              <w:rPr>
                <w:rFonts w:ascii="Times New Roman"/>
                <w:sz w:val="20"/>
              </w:rPr>
              <w:t>Objects_Information</w:t>
            </w:r>
            <w:proofErr w:type="spellEnd"/>
            <w:r w:rsidRPr="001912A5">
              <w:rPr>
                <w:rFonts w:ascii="Times New Roman"/>
                <w:sz w:val="20"/>
              </w:rPr>
              <w:t>的最终初始化；</w:t>
            </w:r>
          </w:p>
          <w:p w14:paraId="69676547"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支持对象索引计算、</w:t>
            </w:r>
            <w:proofErr w:type="spellStart"/>
            <w:r w:rsidRPr="001912A5">
              <w:rPr>
                <w:rFonts w:ascii="Times New Roman"/>
                <w:sz w:val="20"/>
              </w:rPr>
              <w:t>local_table</w:t>
            </w:r>
            <w:proofErr w:type="spellEnd"/>
            <w:r w:rsidRPr="001912A5">
              <w:rPr>
                <w:rFonts w:ascii="Times New Roman"/>
                <w:sz w:val="20"/>
              </w:rPr>
              <w:t>访问等</w:t>
            </w:r>
            <w:r w:rsidRPr="001912A5">
              <w:rPr>
                <w:rFonts w:ascii="Times New Roman"/>
                <w:sz w:val="20"/>
              </w:rPr>
              <w:t>RTEMS</w:t>
            </w:r>
            <w:r w:rsidRPr="001912A5">
              <w:rPr>
                <w:rFonts w:ascii="Times New Roman"/>
                <w:sz w:val="20"/>
              </w:rPr>
              <w:t>标准对象操作。</w:t>
            </w:r>
          </w:p>
        </w:tc>
      </w:tr>
      <w:tr w:rsidR="009A1123" w:rsidRPr="001912A5" w14:paraId="002979B1" w14:textId="77777777" w:rsidTr="00E01965">
        <w:tc>
          <w:tcPr>
            <w:tcW w:w="1760" w:type="dxa"/>
            <w:shd w:val="clear" w:color="auto" w:fill="DEEAF6"/>
            <w:vAlign w:val="center"/>
          </w:tcPr>
          <w:p w14:paraId="64E90CC4"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接口特性状态</w:t>
            </w:r>
          </w:p>
        </w:tc>
        <w:tc>
          <w:tcPr>
            <w:tcW w:w="6762" w:type="dxa"/>
            <w:shd w:val="clear" w:color="auto" w:fill="DEEAF6"/>
            <w:vAlign w:val="center"/>
          </w:tcPr>
          <w:p w14:paraId="5B9BB988"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完全集成</w:t>
            </w:r>
            <w:r w:rsidRPr="001912A5">
              <w:rPr>
                <w:rFonts w:ascii="Times New Roman"/>
                <w:color w:val="3B3B3B"/>
                <w:sz w:val="20"/>
              </w:rPr>
              <w:t>RTEMS</w:t>
            </w:r>
            <w:r w:rsidRPr="001912A5">
              <w:rPr>
                <w:rFonts w:ascii="Times New Roman"/>
                <w:color w:val="3B3B3B"/>
                <w:sz w:val="20"/>
              </w:rPr>
              <w:t>对象管理系统的消息队列对象服务</w:t>
            </w:r>
          </w:p>
        </w:tc>
      </w:tr>
    </w:tbl>
    <w:p w14:paraId="522E2243" w14:textId="77777777" w:rsidR="009A1123" w:rsidRPr="001912A5"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3"/>
        <w:gridCol w:w="6609"/>
      </w:tblGrid>
      <w:tr w:rsidR="009A1123" w:rsidRPr="001912A5" w14:paraId="430432CB"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4EE54F90"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4E2A2CC4"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IIF-IPC-OBJ-002</w:t>
            </w:r>
          </w:p>
        </w:tc>
      </w:tr>
      <w:tr w:rsidR="009A1123" w:rsidRPr="001912A5" w14:paraId="47D276BB" w14:textId="77777777" w:rsidTr="00E01965">
        <w:tc>
          <w:tcPr>
            <w:tcW w:w="1760" w:type="dxa"/>
            <w:shd w:val="clear" w:color="auto" w:fill="DEEAF6"/>
            <w:vAlign w:val="center"/>
          </w:tcPr>
          <w:p w14:paraId="131D7C8D"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6D3FE8CA" w14:textId="77777777" w:rsidR="009A1123" w:rsidRPr="001912A5" w:rsidRDefault="009A1123" w:rsidP="00E01965">
            <w:pPr>
              <w:pStyle w:val="af9"/>
              <w:ind w:firstLineChars="0" w:firstLine="0"/>
              <w:rPr>
                <w:rFonts w:ascii="Times New Roman"/>
              </w:rPr>
            </w:pPr>
            <w:r w:rsidRPr="001912A5">
              <w:rPr>
                <w:rFonts w:ascii="Times New Roman"/>
                <w:color w:val="3B3B3B"/>
                <w:sz w:val="20"/>
              </w:rPr>
              <w:t>信号量对象服务接口</w:t>
            </w:r>
          </w:p>
        </w:tc>
      </w:tr>
      <w:tr w:rsidR="009A1123" w:rsidRPr="001912A5" w14:paraId="652A759E" w14:textId="77777777" w:rsidTr="00E01965">
        <w:tc>
          <w:tcPr>
            <w:tcW w:w="1760" w:type="dxa"/>
            <w:vAlign w:val="center"/>
          </w:tcPr>
          <w:p w14:paraId="7021CCC1"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5BB90CBC" w14:textId="77777777" w:rsidR="009A1123" w:rsidRPr="001912A5" w:rsidRDefault="009A1123" w:rsidP="00E01965">
            <w:pPr>
              <w:pStyle w:val="af9"/>
              <w:ind w:firstLineChars="0" w:firstLine="0"/>
              <w:rPr>
                <w:rFonts w:ascii="Times New Roman"/>
              </w:rPr>
            </w:pPr>
            <w:proofErr w:type="spellStart"/>
            <w:r w:rsidRPr="001912A5">
              <w:rPr>
                <w:rFonts w:ascii="Times New Roman"/>
                <w:color w:val="3B3B3B"/>
                <w:sz w:val="20"/>
              </w:rPr>
              <w:t>Objects_Information</w:t>
            </w:r>
            <w:proofErr w:type="spellEnd"/>
            <w:r w:rsidRPr="001912A5">
              <w:rPr>
                <w:rFonts w:ascii="Times New Roman"/>
                <w:color w:val="3B3B3B"/>
                <w:sz w:val="20"/>
              </w:rPr>
              <w:t>管理与</w:t>
            </w:r>
            <w:r w:rsidRPr="001912A5">
              <w:rPr>
                <w:rFonts w:ascii="Times New Roman"/>
                <w:color w:val="3B3B3B"/>
                <w:sz w:val="20"/>
              </w:rPr>
              <w:t>RTEMS</w:t>
            </w:r>
            <w:r w:rsidRPr="001912A5">
              <w:rPr>
                <w:rFonts w:ascii="Times New Roman"/>
                <w:color w:val="3B3B3B"/>
                <w:sz w:val="20"/>
              </w:rPr>
              <w:t>对象服务</w:t>
            </w:r>
          </w:p>
        </w:tc>
      </w:tr>
      <w:tr w:rsidR="009A1123" w:rsidRPr="001912A5" w14:paraId="4D06F301" w14:textId="77777777" w:rsidTr="00E01965">
        <w:tc>
          <w:tcPr>
            <w:tcW w:w="1760" w:type="dxa"/>
            <w:shd w:val="clear" w:color="auto" w:fill="DEEAF6"/>
            <w:vAlign w:val="center"/>
          </w:tcPr>
          <w:p w14:paraId="28EF08C4"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752FFCEC"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对象</w:t>
            </w:r>
            <w:r w:rsidRPr="001912A5">
              <w:rPr>
                <w:rFonts w:ascii="Times New Roman"/>
                <w:color w:val="3B3B3B"/>
                <w:sz w:val="20"/>
              </w:rPr>
              <w:t>ID</w:t>
            </w:r>
            <w:r w:rsidRPr="001912A5">
              <w:rPr>
                <w:rFonts w:ascii="Times New Roman"/>
                <w:color w:val="3B3B3B"/>
                <w:sz w:val="20"/>
              </w:rPr>
              <w:t>构建、自定义链表操作</w:t>
            </w:r>
          </w:p>
        </w:tc>
      </w:tr>
      <w:tr w:rsidR="009A1123" w:rsidRPr="001912A5" w14:paraId="4611B35F" w14:textId="77777777" w:rsidTr="00E01965">
        <w:tc>
          <w:tcPr>
            <w:tcW w:w="1760" w:type="dxa"/>
            <w:vAlign w:val="center"/>
          </w:tcPr>
          <w:p w14:paraId="1EA53E37"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44507715"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通过</w:t>
            </w:r>
            <w:r w:rsidRPr="001912A5">
              <w:rPr>
                <w:rFonts w:ascii="Times New Roman"/>
                <w:sz w:val="20"/>
              </w:rPr>
              <w:t>_</w:t>
            </w:r>
            <w:proofErr w:type="spellStart"/>
            <w:r w:rsidRPr="001912A5">
              <w:rPr>
                <w:rFonts w:ascii="Times New Roman"/>
                <w:sz w:val="20"/>
              </w:rPr>
              <w:t>Objects_Build_id</w:t>
            </w:r>
            <w:proofErr w:type="spellEnd"/>
            <w:r w:rsidRPr="001912A5">
              <w:rPr>
                <w:rFonts w:ascii="Times New Roman"/>
                <w:sz w:val="20"/>
              </w:rPr>
              <w:t>()</w:t>
            </w:r>
            <w:r w:rsidRPr="001912A5">
              <w:rPr>
                <w:rFonts w:ascii="Times New Roman"/>
                <w:sz w:val="20"/>
              </w:rPr>
              <w:t>构建包含容器</w:t>
            </w:r>
            <w:r w:rsidRPr="001912A5">
              <w:rPr>
                <w:rFonts w:ascii="Times New Roman"/>
                <w:sz w:val="20"/>
              </w:rPr>
              <w:t>ID</w:t>
            </w:r>
            <w:r w:rsidRPr="001912A5">
              <w:rPr>
                <w:rFonts w:ascii="Times New Roman"/>
                <w:sz w:val="20"/>
              </w:rPr>
              <w:t>的信号量对象</w:t>
            </w:r>
            <w:r w:rsidRPr="001912A5">
              <w:rPr>
                <w:rFonts w:ascii="Times New Roman"/>
                <w:sz w:val="20"/>
              </w:rPr>
              <w:t>ID</w:t>
            </w:r>
            <w:r w:rsidRPr="001912A5">
              <w:rPr>
                <w:rFonts w:ascii="Times New Roman"/>
                <w:sz w:val="20"/>
              </w:rPr>
              <w:t>；</w:t>
            </w:r>
          </w:p>
          <w:p w14:paraId="5DF535D2"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在</w:t>
            </w:r>
            <w:r w:rsidRPr="001912A5">
              <w:rPr>
                <w:rFonts w:ascii="Times New Roman"/>
                <w:sz w:val="20"/>
              </w:rPr>
              <w:t>_</w:t>
            </w:r>
            <w:proofErr w:type="spellStart"/>
            <w:r w:rsidRPr="001912A5">
              <w:rPr>
                <w:rFonts w:ascii="Times New Roman"/>
                <w:sz w:val="20"/>
              </w:rPr>
              <w:t>IPC_Semaphore_Allocate_static</w:t>
            </w:r>
            <w:proofErr w:type="spellEnd"/>
            <w:r w:rsidRPr="001912A5">
              <w:rPr>
                <w:rFonts w:ascii="Times New Roman"/>
                <w:sz w:val="20"/>
              </w:rPr>
              <w:t>()</w:t>
            </w:r>
            <w:r w:rsidRPr="001912A5">
              <w:rPr>
                <w:rFonts w:ascii="Times New Roman"/>
                <w:sz w:val="20"/>
              </w:rPr>
              <w:t>中使用</w:t>
            </w:r>
            <w:r w:rsidRPr="001912A5">
              <w:rPr>
                <w:rFonts w:ascii="Times New Roman"/>
                <w:sz w:val="20"/>
              </w:rPr>
              <w:t>_</w:t>
            </w:r>
            <w:proofErr w:type="spellStart"/>
            <w:r w:rsidRPr="001912A5">
              <w:rPr>
                <w:rFonts w:ascii="Times New Roman"/>
                <w:sz w:val="20"/>
              </w:rPr>
              <w:t>Objects_Get_index</w:t>
            </w:r>
            <w:proofErr w:type="spellEnd"/>
            <w:r w:rsidRPr="001912A5">
              <w:rPr>
                <w:rFonts w:ascii="Times New Roman"/>
                <w:sz w:val="20"/>
              </w:rPr>
              <w:t>()</w:t>
            </w:r>
            <w:r w:rsidRPr="001912A5">
              <w:rPr>
                <w:rFonts w:ascii="Times New Roman"/>
                <w:sz w:val="20"/>
              </w:rPr>
              <w:t>获取对象索引；</w:t>
            </w:r>
          </w:p>
          <w:p w14:paraId="231EA749"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在</w:t>
            </w:r>
            <w:r w:rsidRPr="001912A5">
              <w:rPr>
                <w:rFonts w:ascii="Times New Roman"/>
                <w:sz w:val="20"/>
              </w:rPr>
              <w:t>_</w:t>
            </w:r>
            <w:proofErr w:type="spellStart"/>
            <w:r w:rsidRPr="001912A5">
              <w:rPr>
                <w:rFonts w:ascii="Times New Roman"/>
                <w:sz w:val="20"/>
              </w:rPr>
              <w:t>IPC_Semaphore_Free_static</w:t>
            </w:r>
            <w:proofErr w:type="spellEnd"/>
            <w:r w:rsidRPr="001912A5">
              <w:rPr>
                <w:rFonts w:ascii="Times New Roman"/>
                <w:sz w:val="20"/>
              </w:rPr>
              <w:t>()</w:t>
            </w:r>
            <w:r w:rsidRPr="001912A5">
              <w:rPr>
                <w:rFonts w:ascii="Times New Roman"/>
                <w:sz w:val="20"/>
              </w:rPr>
              <w:t>中使用</w:t>
            </w:r>
            <w:r w:rsidRPr="001912A5">
              <w:rPr>
                <w:rFonts w:ascii="Times New Roman"/>
                <w:sz w:val="20"/>
              </w:rPr>
              <w:t>_</w:t>
            </w:r>
            <w:proofErr w:type="spellStart"/>
            <w:r w:rsidRPr="001912A5">
              <w:rPr>
                <w:rFonts w:ascii="Times New Roman"/>
                <w:sz w:val="20"/>
              </w:rPr>
              <w:t>Chain_Initialize_node</w:t>
            </w:r>
            <w:proofErr w:type="spellEnd"/>
            <w:r w:rsidRPr="001912A5">
              <w:rPr>
                <w:rFonts w:ascii="Times New Roman"/>
                <w:sz w:val="20"/>
              </w:rPr>
              <w:t>()</w:t>
            </w:r>
            <w:r w:rsidRPr="001912A5">
              <w:rPr>
                <w:rFonts w:ascii="Times New Roman"/>
                <w:sz w:val="20"/>
              </w:rPr>
              <w:t>重新初始化节点；</w:t>
            </w:r>
          </w:p>
          <w:p w14:paraId="6A0467DF"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提供完整的对象分配</w:t>
            </w:r>
            <w:r w:rsidRPr="001912A5">
              <w:rPr>
                <w:rFonts w:ascii="Times New Roman"/>
                <w:sz w:val="20"/>
              </w:rPr>
              <w:t>/</w:t>
            </w:r>
            <w:r w:rsidRPr="001912A5">
              <w:rPr>
                <w:rFonts w:ascii="Times New Roman"/>
                <w:sz w:val="20"/>
              </w:rPr>
              <w:t>释放调试信息，支持容器化信号量的监控和</w:t>
            </w:r>
            <w:r w:rsidRPr="001912A5">
              <w:rPr>
                <w:rFonts w:ascii="Times New Roman"/>
                <w:sz w:val="20"/>
              </w:rPr>
              <w:lastRenderedPageBreak/>
              <w:t>诊断。</w:t>
            </w:r>
          </w:p>
        </w:tc>
      </w:tr>
      <w:tr w:rsidR="009A1123" w:rsidRPr="001912A5" w14:paraId="4998B463" w14:textId="77777777" w:rsidTr="00E01965">
        <w:tc>
          <w:tcPr>
            <w:tcW w:w="1760" w:type="dxa"/>
            <w:shd w:val="clear" w:color="auto" w:fill="DEEAF6"/>
            <w:vAlign w:val="center"/>
          </w:tcPr>
          <w:p w14:paraId="301B29CA"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lastRenderedPageBreak/>
              <w:t>接口特性状态</w:t>
            </w:r>
          </w:p>
        </w:tc>
        <w:tc>
          <w:tcPr>
            <w:tcW w:w="6762" w:type="dxa"/>
            <w:shd w:val="clear" w:color="auto" w:fill="DEEAF6"/>
            <w:vAlign w:val="center"/>
          </w:tcPr>
          <w:p w14:paraId="1D1F01E7"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基于自定义对象操作函数的完整信号量对象服务系统</w:t>
            </w:r>
          </w:p>
        </w:tc>
      </w:tr>
    </w:tbl>
    <w:p w14:paraId="4A026800" w14:textId="77777777" w:rsidR="009A1123" w:rsidRPr="009A1123" w:rsidRDefault="009A1123" w:rsidP="009A1123"/>
    <w:p w14:paraId="3515DDF2" w14:textId="574DB7C1" w:rsidR="009A1123" w:rsidRDefault="009A1123" w:rsidP="009A1123">
      <w:pPr>
        <w:pStyle w:val="5"/>
      </w:pPr>
      <w:r w:rsidRPr="009A1123">
        <w:t>3.3.1.</w:t>
      </w:r>
      <w:r>
        <w:rPr>
          <w:rFonts w:hint="eastAsia"/>
        </w:rPr>
        <w:t>4.</w:t>
      </w:r>
      <w:r w:rsidRPr="009A1123">
        <w:t>3 接口功能交付需求</w:t>
      </w:r>
    </w:p>
    <w:p w14:paraId="0BF223EA" w14:textId="423BFB4A" w:rsidR="00DA4615" w:rsidRPr="001912A5" w:rsidRDefault="00DA4615" w:rsidP="008202F7">
      <w:pPr>
        <w:pStyle w:val="af9"/>
        <w:numPr>
          <w:ilvl w:val="0"/>
          <w:numId w:val="87"/>
        </w:numPr>
        <w:ind w:firstLineChars="0"/>
        <w:rPr>
          <w:rFonts w:ascii="Times New Roman"/>
          <w:b/>
          <w:bCs/>
        </w:rPr>
      </w:pPr>
      <w:r w:rsidRPr="001912A5">
        <w:rPr>
          <w:rFonts w:ascii="Times New Roman"/>
          <w:b/>
          <w:bCs/>
        </w:rPr>
        <w:t>IPC</w:t>
      </w:r>
      <w:r w:rsidRPr="001912A5">
        <w:rPr>
          <w:rFonts w:ascii="Times New Roman"/>
          <w:b/>
          <w:bCs/>
        </w:rPr>
        <w:t>容器创建管理接口（</w:t>
      </w:r>
      <w:r w:rsidRPr="001912A5">
        <w:rPr>
          <w:rFonts w:ascii="Times New Roman"/>
          <w:b/>
          <w:bCs/>
        </w:rPr>
        <w:t>IIF-IPC-CREATE-001</w:t>
      </w:r>
      <w:r w:rsidRPr="001912A5">
        <w:rPr>
          <w:rFonts w:ascii="Times New Roman"/>
          <w:b/>
          <w:bCs/>
        </w:rPr>
        <w:t>）</w:t>
      </w:r>
    </w:p>
    <w:p w14:paraId="635876B0" w14:textId="77777777" w:rsidR="00DA4615" w:rsidRPr="001912A5" w:rsidRDefault="00DA4615" w:rsidP="008202F7">
      <w:pPr>
        <w:pStyle w:val="af9"/>
        <w:numPr>
          <w:ilvl w:val="0"/>
          <w:numId w:val="89"/>
        </w:numPr>
        <w:ind w:firstLineChars="0"/>
        <w:rPr>
          <w:rFonts w:ascii="Times New Roman"/>
        </w:rPr>
      </w:pPr>
      <w:r w:rsidRPr="001912A5">
        <w:rPr>
          <w:rFonts w:ascii="Times New Roman"/>
        </w:rPr>
        <w:t>提供完整的</w:t>
      </w:r>
      <w:r w:rsidRPr="001912A5">
        <w:rPr>
          <w:rFonts w:ascii="Times New Roman"/>
        </w:rPr>
        <w:t>IPC</w:t>
      </w:r>
      <w:r w:rsidRPr="001912A5">
        <w:rPr>
          <w:rFonts w:ascii="Times New Roman"/>
        </w:rPr>
        <w:t>容器创建流程，确保</w:t>
      </w:r>
      <w:proofErr w:type="spellStart"/>
      <w:r w:rsidRPr="001912A5">
        <w:rPr>
          <w:rFonts w:ascii="Times New Roman"/>
        </w:rPr>
        <w:t>Objects_Information</w:t>
      </w:r>
      <w:proofErr w:type="spellEnd"/>
      <w:r w:rsidRPr="001912A5">
        <w:rPr>
          <w:rFonts w:ascii="Times New Roman"/>
        </w:rPr>
        <w:t>结构的正确初始化和</w:t>
      </w:r>
      <w:r w:rsidRPr="001912A5">
        <w:rPr>
          <w:rFonts w:ascii="Times New Roman"/>
        </w:rPr>
        <w:t>IPC</w:t>
      </w:r>
      <w:r w:rsidRPr="001912A5">
        <w:rPr>
          <w:rFonts w:ascii="Times New Roman"/>
        </w:rPr>
        <w:t>资源的容器化隔离；</w:t>
      </w:r>
    </w:p>
    <w:p w14:paraId="53CE1DFF" w14:textId="77777777" w:rsidR="00DA4615" w:rsidRPr="001912A5" w:rsidRDefault="00DA4615" w:rsidP="008202F7">
      <w:pPr>
        <w:pStyle w:val="af9"/>
        <w:numPr>
          <w:ilvl w:val="0"/>
          <w:numId w:val="89"/>
        </w:numPr>
        <w:ind w:firstLineChars="0"/>
        <w:rPr>
          <w:rFonts w:ascii="Times New Roman"/>
        </w:rPr>
      </w:pPr>
      <w:r w:rsidRPr="001912A5">
        <w:rPr>
          <w:rFonts w:ascii="Times New Roman"/>
        </w:rPr>
        <w:t>交付可靠的容器标识符分配机制，通过</w:t>
      </w:r>
      <w:proofErr w:type="spellStart"/>
      <w:r w:rsidRPr="001912A5">
        <w:rPr>
          <w:rFonts w:ascii="Times New Roman"/>
        </w:rPr>
        <w:t>g_ipcContainerIdCounter</w:t>
      </w:r>
      <w:proofErr w:type="spellEnd"/>
      <w:r w:rsidRPr="001912A5">
        <w:rPr>
          <w:rFonts w:ascii="Times New Roman"/>
        </w:rPr>
        <w:t>保证</w:t>
      </w:r>
      <w:r w:rsidRPr="001912A5">
        <w:rPr>
          <w:rFonts w:ascii="Times New Roman"/>
        </w:rPr>
        <w:t>IPC</w:t>
      </w:r>
      <w:r w:rsidRPr="001912A5">
        <w:rPr>
          <w:rFonts w:ascii="Times New Roman"/>
        </w:rPr>
        <w:t>容器</w:t>
      </w:r>
      <w:r w:rsidRPr="001912A5">
        <w:rPr>
          <w:rFonts w:ascii="Times New Roman"/>
        </w:rPr>
        <w:t>ID</w:t>
      </w:r>
      <w:r w:rsidRPr="001912A5">
        <w:rPr>
          <w:rFonts w:ascii="Times New Roman"/>
        </w:rPr>
        <w:t>的全局唯一性和递增一致性；</w:t>
      </w:r>
    </w:p>
    <w:p w14:paraId="2561943C" w14:textId="77777777" w:rsidR="00DA4615" w:rsidRPr="001912A5" w:rsidRDefault="00DA4615" w:rsidP="008202F7">
      <w:pPr>
        <w:pStyle w:val="af9"/>
        <w:numPr>
          <w:ilvl w:val="0"/>
          <w:numId w:val="89"/>
        </w:numPr>
        <w:ind w:firstLineChars="0"/>
        <w:rPr>
          <w:rFonts w:ascii="Times New Roman"/>
        </w:rPr>
      </w:pPr>
      <w:r w:rsidRPr="001912A5">
        <w:rPr>
          <w:rFonts w:ascii="Times New Roman"/>
        </w:rPr>
        <w:t>确保该接口能够自动维护容器链表结构，将新创建的容器正确添加到</w:t>
      </w:r>
      <w:proofErr w:type="spellStart"/>
      <w:r w:rsidRPr="001912A5">
        <w:rPr>
          <w:rFonts w:ascii="Times New Roman"/>
        </w:rPr>
        <w:t>ipcContainerListHead</w:t>
      </w:r>
      <w:proofErr w:type="spellEnd"/>
      <w:r w:rsidRPr="001912A5">
        <w:rPr>
          <w:rFonts w:ascii="Times New Roman"/>
        </w:rPr>
        <w:t>管理链表中。</w:t>
      </w:r>
    </w:p>
    <w:p w14:paraId="2B80780C" w14:textId="507CFF3F" w:rsidR="00DA4615" w:rsidRPr="001912A5" w:rsidRDefault="00DA4615" w:rsidP="008202F7">
      <w:pPr>
        <w:pStyle w:val="af9"/>
        <w:numPr>
          <w:ilvl w:val="0"/>
          <w:numId w:val="87"/>
        </w:numPr>
        <w:ind w:firstLineChars="0"/>
        <w:rPr>
          <w:rFonts w:ascii="Times New Roman"/>
          <w:b/>
          <w:bCs/>
        </w:rPr>
      </w:pPr>
      <w:r w:rsidRPr="001912A5">
        <w:rPr>
          <w:rFonts w:ascii="Times New Roman"/>
          <w:b/>
          <w:bCs/>
        </w:rPr>
        <w:t>IPC API</w:t>
      </w:r>
      <w:r w:rsidRPr="001912A5">
        <w:rPr>
          <w:rFonts w:ascii="Times New Roman"/>
          <w:b/>
          <w:bCs/>
        </w:rPr>
        <w:t>重定向接口（</w:t>
      </w:r>
      <w:r w:rsidRPr="001912A5">
        <w:rPr>
          <w:rFonts w:ascii="Times New Roman"/>
          <w:b/>
          <w:bCs/>
        </w:rPr>
        <w:t>IIF-IPC-REDIRECT-001</w:t>
      </w:r>
      <w:r w:rsidRPr="001912A5">
        <w:rPr>
          <w:rFonts w:ascii="Times New Roman"/>
          <w:b/>
          <w:bCs/>
        </w:rPr>
        <w:t>）</w:t>
      </w:r>
    </w:p>
    <w:p w14:paraId="7A8A2B50" w14:textId="77777777" w:rsidR="00DA4615" w:rsidRPr="001912A5" w:rsidRDefault="00DA4615" w:rsidP="008202F7">
      <w:pPr>
        <w:pStyle w:val="af9"/>
        <w:numPr>
          <w:ilvl w:val="0"/>
          <w:numId w:val="89"/>
        </w:numPr>
        <w:ind w:firstLineChars="0"/>
        <w:rPr>
          <w:rFonts w:ascii="Times New Roman"/>
        </w:rPr>
      </w:pPr>
      <w:r w:rsidRPr="001912A5">
        <w:rPr>
          <w:rFonts w:ascii="Times New Roman"/>
        </w:rPr>
        <w:t>确保</w:t>
      </w:r>
      <w:proofErr w:type="spellStart"/>
      <w:r w:rsidRPr="001912A5">
        <w:rPr>
          <w:rFonts w:ascii="Times New Roman"/>
        </w:rPr>
        <w:t>rtems_message_queue_create</w:t>
      </w:r>
      <w:proofErr w:type="spellEnd"/>
      <w:r w:rsidRPr="001912A5">
        <w:rPr>
          <w:rFonts w:ascii="Times New Roman"/>
        </w:rPr>
        <w:t>和</w:t>
      </w:r>
      <w:proofErr w:type="spellStart"/>
      <w:r w:rsidRPr="001912A5">
        <w:rPr>
          <w:rFonts w:ascii="Times New Roman"/>
        </w:rPr>
        <w:t>rtems_semaphore_create</w:t>
      </w:r>
      <w:proofErr w:type="spellEnd"/>
      <w:r w:rsidRPr="001912A5">
        <w:rPr>
          <w:rFonts w:ascii="Times New Roman"/>
        </w:rPr>
        <w:t>等</w:t>
      </w:r>
      <w:r w:rsidRPr="001912A5">
        <w:rPr>
          <w:rFonts w:ascii="Times New Roman"/>
        </w:rPr>
        <w:t>API</w:t>
      </w:r>
      <w:r w:rsidRPr="001912A5">
        <w:rPr>
          <w:rFonts w:ascii="Times New Roman"/>
        </w:rPr>
        <w:t>在正确的容器上下文中执行；</w:t>
      </w:r>
    </w:p>
    <w:p w14:paraId="21AC9CCB" w14:textId="77777777" w:rsidR="00DA4615" w:rsidRPr="001912A5" w:rsidRDefault="00DA4615" w:rsidP="008202F7">
      <w:pPr>
        <w:pStyle w:val="af9"/>
        <w:numPr>
          <w:ilvl w:val="0"/>
          <w:numId w:val="89"/>
        </w:numPr>
        <w:ind w:firstLineChars="0"/>
        <w:rPr>
          <w:rFonts w:ascii="Times New Roman"/>
        </w:rPr>
      </w:pPr>
      <w:r w:rsidRPr="001912A5">
        <w:rPr>
          <w:rFonts w:ascii="Times New Roman"/>
        </w:rPr>
        <w:t>当</w:t>
      </w:r>
      <w:proofErr w:type="gramStart"/>
      <w:r w:rsidRPr="001912A5">
        <w:rPr>
          <w:rFonts w:ascii="Times New Roman"/>
        </w:rPr>
        <w:t>线程未</w:t>
      </w:r>
      <w:proofErr w:type="gramEnd"/>
      <w:r w:rsidRPr="001912A5">
        <w:rPr>
          <w:rFonts w:ascii="Times New Roman"/>
        </w:rPr>
        <w:t>绑定容器或容器不存在时安全回退到全局</w:t>
      </w:r>
      <w:proofErr w:type="spellStart"/>
      <w:r w:rsidRPr="001912A5">
        <w:rPr>
          <w:rFonts w:ascii="Times New Roman"/>
        </w:rPr>
        <w:t>Objects_Information</w:t>
      </w:r>
      <w:proofErr w:type="spellEnd"/>
      <w:r w:rsidRPr="001912A5">
        <w:rPr>
          <w:rFonts w:ascii="Times New Roman"/>
        </w:rPr>
        <w:t>，保证系统</w:t>
      </w:r>
      <w:r w:rsidRPr="001912A5">
        <w:rPr>
          <w:rFonts w:ascii="Times New Roman"/>
        </w:rPr>
        <w:t>IPC</w:t>
      </w:r>
      <w:r w:rsidRPr="001912A5">
        <w:rPr>
          <w:rFonts w:ascii="Times New Roman"/>
        </w:rPr>
        <w:t>功能的可用性；</w:t>
      </w:r>
    </w:p>
    <w:p w14:paraId="7607CD9E" w14:textId="1B60B0CD" w:rsidR="00DA4615" w:rsidRPr="00344998" w:rsidRDefault="00DA4615" w:rsidP="008202F7">
      <w:pPr>
        <w:pStyle w:val="af9"/>
        <w:numPr>
          <w:ilvl w:val="0"/>
          <w:numId w:val="89"/>
        </w:numPr>
        <w:ind w:firstLineChars="0"/>
        <w:rPr>
          <w:rFonts w:ascii="Times New Roman"/>
        </w:rPr>
      </w:pPr>
      <w:proofErr w:type="spellStart"/>
      <w:r w:rsidRPr="00344998">
        <w:rPr>
          <w:rFonts w:ascii="Times New Roman"/>
        </w:rPr>
        <w:t>Objects_Information</w:t>
      </w:r>
      <w:proofErr w:type="spellEnd"/>
      <w:r w:rsidRPr="00344998">
        <w:rPr>
          <w:rFonts w:ascii="Times New Roman"/>
        </w:rPr>
        <w:t>初始化接口（</w:t>
      </w:r>
      <w:r w:rsidRPr="00344998">
        <w:rPr>
          <w:rFonts w:ascii="Times New Roman"/>
        </w:rPr>
        <w:t>IIF-IPC-INIT-001</w:t>
      </w:r>
      <w:r w:rsidRPr="00344998">
        <w:rPr>
          <w:rFonts w:ascii="Times New Roman"/>
        </w:rPr>
        <w:t>）</w:t>
      </w:r>
    </w:p>
    <w:p w14:paraId="2468173E" w14:textId="77777777" w:rsidR="00DA4615" w:rsidRPr="001912A5" w:rsidRDefault="00DA4615" w:rsidP="008202F7">
      <w:pPr>
        <w:pStyle w:val="af9"/>
        <w:numPr>
          <w:ilvl w:val="0"/>
          <w:numId w:val="89"/>
        </w:numPr>
        <w:ind w:firstLineChars="0"/>
        <w:rPr>
          <w:rFonts w:ascii="Times New Roman"/>
        </w:rPr>
      </w:pPr>
      <w:r w:rsidRPr="001912A5">
        <w:rPr>
          <w:rFonts w:ascii="Times New Roman"/>
        </w:rPr>
        <w:t>提供完整的</w:t>
      </w:r>
      <w:proofErr w:type="spellStart"/>
      <w:r w:rsidRPr="001912A5">
        <w:rPr>
          <w:rFonts w:ascii="Times New Roman"/>
        </w:rPr>
        <w:t>Objects_Information</w:t>
      </w:r>
      <w:proofErr w:type="spellEnd"/>
      <w:r w:rsidRPr="001912A5">
        <w:rPr>
          <w:rFonts w:ascii="Times New Roman"/>
        </w:rPr>
        <w:t>初始化流程，确保消息队列和信号量的</w:t>
      </w:r>
      <w:proofErr w:type="spellStart"/>
      <w:r w:rsidRPr="001912A5">
        <w:rPr>
          <w:rFonts w:ascii="Times New Roman"/>
        </w:rPr>
        <w:t>Objects_Information</w:t>
      </w:r>
      <w:proofErr w:type="spellEnd"/>
      <w:r w:rsidRPr="001912A5">
        <w:rPr>
          <w:rFonts w:ascii="Times New Roman"/>
        </w:rPr>
        <w:t>结构符合</w:t>
      </w:r>
      <w:r w:rsidRPr="001912A5">
        <w:rPr>
          <w:rFonts w:ascii="Times New Roman"/>
        </w:rPr>
        <w:t>RTEMS</w:t>
      </w:r>
      <w:r w:rsidRPr="001912A5">
        <w:rPr>
          <w:rFonts w:ascii="Times New Roman"/>
        </w:rPr>
        <w:t>标准；</w:t>
      </w:r>
    </w:p>
    <w:p w14:paraId="48506E47" w14:textId="77777777" w:rsidR="00DA4615" w:rsidRPr="001912A5" w:rsidRDefault="00DA4615" w:rsidP="008202F7">
      <w:pPr>
        <w:pStyle w:val="af9"/>
        <w:numPr>
          <w:ilvl w:val="0"/>
          <w:numId w:val="89"/>
        </w:numPr>
        <w:ind w:firstLineChars="0"/>
        <w:rPr>
          <w:rFonts w:ascii="Times New Roman"/>
        </w:rPr>
      </w:pPr>
      <w:r w:rsidRPr="001912A5">
        <w:rPr>
          <w:rFonts w:ascii="Times New Roman"/>
        </w:rPr>
        <w:t>通过</w:t>
      </w:r>
      <w:r w:rsidRPr="001912A5">
        <w:rPr>
          <w:rFonts w:ascii="Times New Roman"/>
        </w:rPr>
        <w:t>_</w:t>
      </w:r>
      <w:proofErr w:type="spellStart"/>
      <w:r w:rsidRPr="001912A5">
        <w:rPr>
          <w:rFonts w:ascii="Times New Roman"/>
        </w:rPr>
        <w:t>Objects_Build_id</w:t>
      </w:r>
      <w:proofErr w:type="spellEnd"/>
      <w:r w:rsidRPr="001912A5">
        <w:rPr>
          <w:rFonts w:ascii="Times New Roman"/>
        </w:rPr>
        <w:t>()</w:t>
      </w:r>
      <w:r w:rsidRPr="001912A5">
        <w:rPr>
          <w:rFonts w:ascii="Times New Roman"/>
        </w:rPr>
        <w:t>将容器</w:t>
      </w:r>
      <w:r w:rsidRPr="001912A5">
        <w:rPr>
          <w:rFonts w:ascii="Times New Roman"/>
        </w:rPr>
        <w:t>ID</w:t>
      </w:r>
      <w:r w:rsidRPr="001912A5">
        <w:rPr>
          <w:rFonts w:ascii="Times New Roman"/>
        </w:rPr>
        <w:t>嵌入到对象</w:t>
      </w:r>
      <w:r w:rsidRPr="001912A5">
        <w:rPr>
          <w:rFonts w:ascii="Times New Roman"/>
        </w:rPr>
        <w:t>ID</w:t>
      </w:r>
      <w:r w:rsidRPr="001912A5">
        <w:rPr>
          <w:rFonts w:ascii="Times New Roman"/>
        </w:rPr>
        <w:t>中，实现跨容器的对象唯一性；</w:t>
      </w:r>
    </w:p>
    <w:p w14:paraId="50A381F1" w14:textId="77777777" w:rsidR="00DA4615" w:rsidRPr="001912A5" w:rsidRDefault="00DA4615" w:rsidP="008202F7">
      <w:pPr>
        <w:pStyle w:val="af9"/>
        <w:numPr>
          <w:ilvl w:val="0"/>
          <w:numId w:val="89"/>
        </w:numPr>
        <w:ind w:firstLineChars="0"/>
        <w:rPr>
          <w:rFonts w:ascii="Times New Roman"/>
        </w:rPr>
      </w:pPr>
      <w:r w:rsidRPr="001912A5">
        <w:rPr>
          <w:rFonts w:ascii="Times New Roman"/>
        </w:rPr>
        <w:t>支持</w:t>
      </w:r>
      <w:r w:rsidRPr="001912A5">
        <w:rPr>
          <w:rFonts w:ascii="Times New Roman"/>
        </w:rPr>
        <w:t>Inactive</w:t>
      </w:r>
      <w:r w:rsidRPr="001912A5">
        <w:rPr>
          <w:rFonts w:ascii="Times New Roman"/>
        </w:rPr>
        <w:t>链表的正确初始化，将所有预分配对</w:t>
      </w:r>
      <w:proofErr w:type="gramStart"/>
      <w:r w:rsidRPr="001912A5">
        <w:rPr>
          <w:rFonts w:ascii="Times New Roman"/>
        </w:rPr>
        <w:t>象</w:t>
      </w:r>
      <w:proofErr w:type="gramEnd"/>
      <w:r w:rsidRPr="001912A5">
        <w:rPr>
          <w:rFonts w:ascii="Times New Roman"/>
        </w:rPr>
        <w:t>添加到空闲对象链表中，确保对象分配性能；</w:t>
      </w:r>
    </w:p>
    <w:p w14:paraId="2BBCE6D3" w14:textId="65212B65" w:rsidR="00DA4615" w:rsidRPr="001912A5" w:rsidRDefault="00DA4615" w:rsidP="008202F7">
      <w:pPr>
        <w:pStyle w:val="af9"/>
        <w:numPr>
          <w:ilvl w:val="0"/>
          <w:numId w:val="87"/>
        </w:numPr>
        <w:ind w:firstLineChars="0"/>
        <w:rPr>
          <w:rFonts w:ascii="Times New Roman"/>
          <w:b/>
          <w:bCs/>
        </w:rPr>
      </w:pPr>
      <w:r w:rsidRPr="001912A5">
        <w:rPr>
          <w:rFonts w:ascii="Times New Roman"/>
          <w:b/>
          <w:bCs/>
        </w:rPr>
        <w:t>IPC</w:t>
      </w:r>
      <w:r w:rsidRPr="001912A5">
        <w:rPr>
          <w:rFonts w:ascii="Times New Roman"/>
          <w:b/>
          <w:bCs/>
        </w:rPr>
        <w:t>容器生命周期管理接口（</w:t>
      </w:r>
      <w:r w:rsidRPr="001912A5">
        <w:rPr>
          <w:rFonts w:ascii="Times New Roman"/>
          <w:b/>
          <w:bCs/>
        </w:rPr>
        <w:t>IIF-IPC-LIFE-001</w:t>
      </w:r>
      <w:r w:rsidRPr="001912A5">
        <w:rPr>
          <w:rFonts w:ascii="Times New Roman"/>
          <w:b/>
          <w:bCs/>
        </w:rPr>
        <w:t>）</w:t>
      </w:r>
    </w:p>
    <w:p w14:paraId="08EFF231" w14:textId="77777777" w:rsidR="00DA4615" w:rsidRPr="001912A5" w:rsidRDefault="00DA4615" w:rsidP="008202F7">
      <w:pPr>
        <w:pStyle w:val="af9"/>
        <w:numPr>
          <w:ilvl w:val="0"/>
          <w:numId w:val="89"/>
        </w:numPr>
        <w:ind w:firstLineChars="0"/>
        <w:rPr>
          <w:rFonts w:ascii="Times New Roman"/>
        </w:rPr>
      </w:pPr>
      <w:r w:rsidRPr="001912A5">
        <w:rPr>
          <w:rFonts w:ascii="Times New Roman"/>
        </w:rPr>
        <w:t>提供完整的</w:t>
      </w:r>
      <w:r w:rsidRPr="001912A5">
        <w:rPr>
          <w:rFonts w:ascii="Times New Roman"/>
        </w:rPr>
        <w:t>IPC</w:t>
      </w:r>
      <w:r w:rsidRPr="001912A5">
        <w:rPr>
          <w:rFonts w:ascii="Times New Roman"/>
        </w:rPr>
        <w:t>容器生命周期管理功能，确保引用计数</w:t>
      </w:r>
      <w:proofErr w:type="spellStart"/>
      <w:r w:rsidRPr="001912A5">
        <w:rPr>
          <w:rFonts w:ascii="Times New Roman"/>
        </w:rPr>
        <w:t>rc</w:t>
      </w:r>
      <w:proofErr w:type="spellEnd"/>
      <w:r w:rsidRPr="001912A5">
        <w:rPr>
          <w:rFonts w:ascii="Times New Roman"/>
        </w:rPr>
        <w:t>字段的准确维护</w:t>
      </w:r>
      <w:r w:rsidRPr="001912A5">
        <w:rPr>
          <w:rFonts w:ascii="Times New Roman" w:hint="eastAsia"/>
        </w:rPr>
        <w:t>；</w:t>
      </w:r>
    </w:p>
    <w:p w14:paraId="782AE47D" w14:textId="77777777" w:rsidR="00DA4615" w:rsidRPr="001912A5" w:rsidRDefault="00DA4615" w:rsidP="008202F7">
      <w:pPr>
        <w:pStyle w:val="af9"/>
        <w:numPr>
          <w:ilvl w:val="0"/>
          <w:numId w:val="89"/>
        </w:numPr>
        <w:ind w:firstLineChars="0"/>
        <w:rPr>
          <w:rFonts w:ascii="Times New Roman"/>
        </w:rPr>
      </w:pPr>
      <w:r w:rsidRPr="001912A5">
        <w:rPr>
          <w:rFonts w:ascii="Times New Roman"/>
        </w:rPr>
        <w:t>交付稳定的线程容器迁移服务，通过</w:t>
      </w:r>
      <w:proofErr w:type="spellStart"/>
      <w:r w:rsidRPr="001912A5">
        <w:rPr>
          <w:rFonts w:ascii="Times New Roman"/>
        </w:rPr>
        <w:t>rtems_ipc_container_move_task</w:t>
      </w:r>
      <w:proofErr w:type="spellEnd"/>
      <w:r w:rsidRPr="001912A5">
        <w:rPr>
          <w:rFonts w:ascii="Times New Roman"/>
        </w:rPr>
        <w:t>()</w:t>
      </w:r>
      <w:r w:rsidRPr="001912A5">
        <w:rPr>
          <w:rFonts w:ascii="Times New Roman"/>
        </w:rPr>
        <w:t>支持线程在不同</w:t>
      </w:r>
      <w:r w:rsidRPr="001912A5">
        <w:rPr>
          <w:rFonts w:ascii="Times New Roman"/>
        </w:rPr>
        <w:t>IPC</w:t>
      </w:r>
      <w:r w:rsidRPr="001912A5">
        <w:rPr>
          <w:rFonts w:ascii="Times New Roman"/>
        </w:rPr>
        <w:t>容器间的安全迁移；</w:t>
      </w:r>
    </w:p>
    <w:p w14:paraId="208C9370" w14:textId="77777777" w:rsidR="00DA4615" w:rsidRPr="001912A5" w:rsidRDefault="00DA4615" w:rsidP="008202F7">
      <w:pPr>
        <w:pStyle w:val="af9"/>
        <w:numPr>
          <w:ilvl w:val="0"/>
          <w:numId w:val="89"/>
        </w:numPr>
        <w:ind w:firstLineChars="0"/>
        <w:rPr>
          <w:rFonts w:ascii="Times New Roman"/>
        </w:rPr>
      </w:pPr>
      <w:r w:rsidRPr="001912A5">
        <w:rPr>
          <w:rFonts w:ascii="Times New Roman"/>
        </w:rPr>
        <w:lastRenderedPageBreak/>
        <w:t>当引用计数为零且非根容器时自动触发</w:t>
      </w:r>
      <w:proofErr w:type="spellStart"/>
      <w:r w:rsidRPr="001912A5">
        <w:rPr>
          <w:rFonts w:ascii="Times New Roman"/>
        </w:rPr>
        <w:t>rtems_ipc_container_delete</w:t>
      </w:r>
      <w:proofErr w:type="spellEnd"/>
      <w:r w:rsidRPr="001912A5">
        <w:rPr>
          <w:rFonts w:ascii="Times New Roman"/>
        </w:rPr>
        <w:t>()</w:t>
      </w:r>
      <w:r w:rsidRPr="001912A5">
        <w:rPr>
          <w:rFonts w:ascii="Times New Roman"/>
        </w:rPr>
        <w:t>清理流程；</w:t>
      </w:r>
    </w:p>
    <w:p w14:paraId="4C00E543" w14:textId="77777777" w:rsidR="00DA4615" w:rsidRPr="001912A5" w:rsidRDefault="00DA4615" w:rsidP="008202F7">
      <w:pPr>
        <w:pStyle w:val="af9"/>
        <w:numPr>
          <w:ilvl w:val="0"/>
          <w:numId w:val="89"/>
        </w:numPr>
        <w:ind w:firstLineChars="0"/>
        <w:rPr>
          <w:rFonts w:ascii="Times New Roman"/>
        </w:rPr>
      </w:pPr>
      <w:r w:rsidRPr="001912A5">
        <w:rPr>
          <w:rFonts w:ascii="Times New Roman"/>
        </w:rPr>
        <w:t>确保该接口能够防止根容器被意外删除，保护系统级</w:t>
      </w:r>
      <w:r w:rsidRPr="001912A5">
        <w:rPr>
          <w:rFonts w:ascii="Times New Roman"/>
        </w:rPr>
        <w:t>IPC</w:t>
      </w:r>
      <w:r w:rsidRPr="001912A5">
        <w:rPr>
          <w:rFonts w:ascii="Times New Roman"/>
        </w:rPr>
        <w:t>资源的稳定性和可用性。</w:t>
      </w:r>
    </w:p>
    <w:p w14:paraId="5968104F" w14:textId="62A7E953" w:rsidR="00DA4615" w:rsidRPr="001912A5" w:rsidRDefault="00DA4615" w:rsidP="008202F7">
      <w:pPr>
        <w:pStyle w:val="af9"/>
        <w:numPr>
          <w:ilvl w:val="0"/>
          <w:numId w:val="87"/>
        </w:numPr>
        <w:ind w:firstLineChars="0"/>
        <w:rPr>
          <w:rFonts w:ascii="Times New Roman"/>
          <w:b/>
          <w:bCs/>
        </w:rPr>
      </w:pPr>
      <w:r w:rsidRPr="001912A5">
        <w:rPr>
          <w:rFonts w:ascii="Times New Roman"/>
          <w:b/>
          <w:bCs/>
        </w:rPr>
        <w:t>消息队列容器化管理接口（</w:t>
      </w:r>
      <w:r w:rsidRPr="001912A5">
        <w:rPr>
          <w:rFonts w:ascii="Times New Roman"/>
          <w:b/>
          <w:bCs/>
        </w:rPr>
        <w:t>IIF-IPC-MSG-001</w:t>
      </w:r>
      <w:r w:rsidRPr="001912A5">
        <w:rPr>
          <w:rFonts w:ascii="Times New Roman"/>
          <w:b/>
          <w:bCs/>
        </w:rPr>
        <w:t>）</w:t>
      </w:r>
    </w:p>
    <w:p w14:paraId="08467FCB" w14:textId="77777777" w:rsidR="00DA4615" w:rsidRPr="001912A5" w:rsidRDefault="00DA4615" w:rsidP="008202F7">
      <w:pPr>
        <w:pStyle w:val="af9"/>
        <w:numPr>
          <w:ilvl w:val="0"/>
          <w:numId w:val="89"/>
        </w:numPr>
        <w:ind w:firstLineChars="0"/>
        <w:rPr>
          <w:rFonts w:ascii="Times New Roman"/>
        </w:rPr>
      </w:pPr>
      <w:r w:rsidRPr="001912A5">
        <w:rPr>
          <w:rFonts w:ascii="Times New Roman"/>
        </w:rPr>
        <w:t>提供消息队列对象的完全容器</w:t>
      </w:r>
      <w:proofErr w:type="gramStart"/>
      <w:r w:rsidRPr="001912A5">
        <w:rPr>
          <w:rFonts w:ascii="Times New Roman"/>
        </w:rPr>
        <w:t>化分配</w:t>
      </w:r>
      <w:proofErr w:type="gramEnd"/>
      <w:r w:rsidRPr="001912A5">
        <w:rPr>
          <w:rFonts w:ascii="Times New Roman"/>
        </w:rPr>
        <w:t>机制，使用容器专属的</w:t>
      </w:r>
      <w:proofErr w:type="spellStart"/>
      <w:r w:rsidRPr="001912A5">
        <w:rPr>
          <w:rFonts w:ascii="Times New Roman"/>
        </w:rPr>
        <w:t>Objects_Information</w:t>
      </w:r>
      <w:proofErr w:type="spellEnd"/>
      <w:r w:rsidRPr="001912A5">
        <w:rPr>
          <w:rFonts w:ascii="Times New Roman"/>
        </w:rPr>
        <w:t>确保资源隔离；</w:t>
      </w:r>
    </w:p>
    <w:p w14:paraId="13A1411A" w14:textId="77777777" w:rsidR="00DA4615" w:rsidRPr="001912A5" w:rsidRDefault="00DA4615" w:rsidP="008202F7">
      <w:pPr>
        <w:pStyle w:val="af9"/>
        <w:numPr>
          <w:ilvl w:val="0"/>
          <w:numId w:val="89"/>
        </w:numPr>
        <w:ind w:firstLineChars="0"/>
        <w:rPr>
          <w:rFonts w:ascii="Times New Roman"/>
        </w:rPr>
      </w:pPr>
      <w:r w:rsidRPr="001912A5">
        <w:rPr>
          <w:rFonts w:ascii="Times New Roman"/>
        </w:rPr>
        <w:t>支持高效的对象分配和回收，通过</w:t>
      </w:r>
      <w:r w:rsidRPr="001912A5">
        <w:rPr>
          <w:rFonts w:ascii="Times New Roman"/>
        </w:rPr>
        <w:t>Inactive</w:t>
      </w:r>
      <w:r w:rsidRPr="001912A5">
        <w:rPr>
          <w:rFonts w:ascii="Times New Roman"/>
        </w:rPr>
        <w:t>链表管理实现消息队列对象分配性能；</w:t>
      </w:r>
    </w:p>
    <w:p w14:paraId="2C4B3852" w14:textId="062502CF" w:rsidR="00DA4615" w:rsidRPr="001912A5" w:rsidRDefault="00DA4615" w:rsidP="008202F7">
      <w:pPr>
        <w:pStyle w:val="af9"/>
        <w:numPr>
          <w:ilvl w:val="0"/>
          <w:numId w:val="87"/>
        </w:numPr>
        <w:ind w:firstLineChars="0"/>
        <w:rPr>
          <w:rFonts w:ascii="Times New Roman"/>
          <w:b/>
          <w:bCs/>
        </w:rPr>
      </w:pPr>
      <w:r w:rsidRPr="001912A5">
        <w:rPr>
          <w:rFonts w:ascii="Times New Roman"/>
          <w:b/>
          <w:bCs/>
        </w:rPr>
        <w:t>信号量容器化管理接口（</w:t>
      </w:r>
      <w:r w:rsidRPr="001912A5">
        <w:rPr>
          <w:rFonts w:ascii="Times New Roman"/>
          <w:b/>
          <w:bCs/>
        </w:rPr>
        <w:t>IIF-IPC-SEM-001</w:t>
      </w:r>
      <w:r w:rsidRPr="001912A5">
        <w:rPr>
          <w:rFonts w:ascii="Times New Roman"/>
          <w:b/>
          <w:bCs/>
        </w:rPr>
        <w:t>）</w:t>
      </w:r>
    </w:p>
    <w:p w14:paraId="5CBC6C44" w14:textId="77777777" w:rsidR="00DA4615" w:rsidRPr="001912A5" w:rsidRDefault="00DA4615" w:rsidP="008202F7">
      <w:pPr>
        <w:pStyle w:val="af9"/>
        <w:numPr>
          <w:ilvl w:val="0"/>
          <w:numId w:val="89"/>
        </w:numPr>
        <w:ind w:firstLineChars="0"/>
        <w:rPr>
          <w:rFonts w:ascii="Times New Roman"/>
        </w:rPr>
      </w:pPr>
      <w:r w:rsidRPr="001912A5">
        <w:rPr>
          <w:rFonts w:ascii="Times New Roman"/>
        </w:rPr>
        <w:t>确保不同容器的信号量资源完全隔离；</w:t>
      </w:r>
    </w:p>
    <w:p w14:paraId="43925BAC" w14:textId="77777777" w:rsidR="00DA4615" w:rsidRPr="001912A5" w:rsidRDefault="00DA4615" w:rsidP="008202F7">
      <w:pPr>
        <w:pStyle w:val="af9"/>
        <w:numPr>
          <w:ilvl w:val="0"/>
          <w:numId w:val="89"/>
        </w:numPr>
        <w:ind w:firstLineChars="0"/>
        <w:rPr>
          <w:rFonts w:ascii="Times New Roman"/>
        </w:rPr>
      </w:pPr>
      <w:r w:rsidRPr="001912A5">
        <w:rPr>
          <w:rFonts w:ascii="Times New Roman"/>
        </w:rPr>
        <w:t>确保该接口能够支持灵活的资源配置，根容器支持</w:t>
      </w:r>
      <w:r w:rsidRPr="001912A5">
        <w:rPr>
          <w:rFonts w:ascii="Times New Roman"/>
        </w:rPr>
        <w:t>20</w:t>
      </w:r>
      <w:r w:rsidRPr="001912A5">
        <w:rPr>
          <w:rFonts w:ascii="Times New Roman"/>
        </w:rPr>
        <w:t>个信号量，子容器支持</w:t>
      </w:r>
      <w:r w:rsidRPr="001912A5">
        <w:rPr>
          <w:rFonts w:ascii="Times New Roman"/>
        </w:rPr>
        <w:t>10</w:t>
      </w:r>
      <w:r w:rsidRPr="001912A5">
        <w:rPr>
          <w:rFonts w:ascii="Times New Roman"/>
        </w:rPr>
        <w:t>个信号量的默认配置。</w:t>
      </w:r>
    </w:p>
    <w:p w14:paraId="60D3AFB2" w14:textId="13272D15" w:rsidR="00DA4615" w:rsidRPr="00130F0E" w:rsidRDefault="00DA4615" w:rsidP="008202F7">
      <w:pPr>
        <w:pStyle w:val="af9"/>
        <w:numPr>
          <w:ilvl w:val="0"/>
          <w:numId w:val="87"/>
        </w:numPr>
        <w:ind w:firstLineChars="0"/>
      </w:pPr>
      <w:r w:rsidRPr="001912A5">
        <w:rPr>
          <w:rFonts w:ascii="Times New Roman"/>
          <w:b/>
          <w:bCs/>
        </w:rPr>
        <w:t>消息队列对象分配接口（</w:t>
      </w:r>
      <w:r w:rsidRPr="001912A5">
        <w:rPr>
          <w:rFonts w:ascii="Times New Roman"/>
          <w:b/>
          <w:bCs/>
        </w:rPr>
        <w:t>IIF-IPC-ALLOC-001</w:t>
      </w:r>
      <w:r w:rsidRPr="001912A5">
        <w:rPr>
          <w:rFonts w:ascii="Times New Roman"/>
          <w:b/>
          <w:bCs/>
        </w:rPr>
        <w:t>）</w:t>
      </w:r>
    </w:p>
    <w:p w14:paraId="3408342E" w14:textId="77777777" w:rsidR="00DA4615" w:rsidRPr="001912A5" w:rsidRDefault="00DA4615" w:rsidP="008202F7">
      <w:pPr>
        <w:pStyle w:val="af9"/>
        <w:numPr>
          <w:ilvl w:val="0"/>
          <w:numId w:val="89"/>
        </w:numPr>
        <w:ind w:firstLineChars="0"/>
        <w:rPr>
          <w:rFonts w:ascii="Times New Roman"/>
        </w:rPr>
      </w:pPr>
      <w:r w:rsidRPr="001912A5">
        <w:rPr>
          <w:rFonts w:ascii="Times New Roman"/>
        </w:rPr>
        <w:t>提供标准的消息队列对象分配服务，使用</w:t>
      </w:r>
      <w:r w:rsidRPr="001912A5">
        <w:rPr>
          <w:rFonts w:ascii="Times New Roman"/>
        </w:rPr>
        <w:t>_</w:t>
      </w:r>
      <w:proofErr w:type="spellStart"/>
      <w:r w:rsidRPr="001912A5">
        <w:rPr>
          <w:rFonts w:ascii="Times New Roman"/>
        </w:rPr>
        <w:t>Objects_Allocate_static</w:t>
      </w:r>
      <w:proofErr w:type="spellEnd"/>
      <w:r w:rsidRPr="001912A5">
        <w:rPr>
          <w:rFonts w:ascii="Times New Roman"/>
        </w:rPr>
        <w:t>()</w:t>
      </w:r>
      <w:r w:rsidRPr="001912A5">
        <w:rPr>
          <w:rFonts w:ascii="Times New Roman"/>
        </w:rPr>
        <w:t>从容器</w:t>
      </w:r>
      <w:r w:rsidRPr="001912A5">
        <w:rPr>
          <w:rFonts w:ascii="Times New Roman"/>
        </w:rPr>
        <w:t>Inactive</w:t>
      </w:r>
      <w:r w:rsidRPr="001912A5">
        <w:rPr>
          <w:rFonts w:ascii="Times New Roman"/>
        </w:rPr>
        <w:t>链表中获取对象；</w:t>
      </w:r>
    </w:p>
    <w:p w14:paraId="39C68D7F" w14:textId="77777777" w:rsidR="00DA4615" w:rsidRPr="001912A5" w:rsidRDefault="00DA4615" w:rsidP="008202F7">
      <w:pPr>
        <w:pStyle w:val="af9"/>
        <w:numPr>
          <w:ilvl w:val="0"/>
          <w:numId w:val="89"/>
        </w:numPr>
        <w:ind w:firstLineChars="0"/>
        <w:rPr>
          <w:rFonts w:ascii="Times New Roman"/>
        </w:rPr>
      </w:pPr>
      <w:r w:rsidRPr="001912A5">
        <w:rPr>
          <w:rFonts w:ascii="Times New Roman"/>
        </w:rPr>
        <w:t>更新</w:t>
      </w:r>
      <w:r w:rsidRPr="001912A5">
        <w:rPr>
          <w:rFonts w:ascii="Times New Roman"/>
        </w:rPr>
        <w:t>inactive</w:t>
      </w:r>
      <w:r w:rsidRPr="001912A5">
        <w:rPr>
          <w:rFonts w:ascii="Times New Roman"/>
        </w:rPr>
        <w:t>计数器，维护容器</w:t>
      </w:r>
      <w:proofErr w:type="gramStart"/>
      <w:r w:rsidRPr="001912A5">
        <w:rPr>
          <w:rFonts w:ascii="Times New Roman"/>
        </w:rPr>
        <w:t>内对象</w:t>
      </w:r>
      <w:proofErr w:type="gramEnd"/>
      <w:r w:rsidRPr="001912A5">
        <w:rPr>
          <w:rFonts w:ascii="Times New Roman"/>
        </w:rPr>
        <w:t>使用状态；</w:t>
      </w:r>
    </w:p>
    <w:p w14:paraId="112F113D" w14:textId="77777777" w:rsidR="00DA4615" w:rsidRPr="001912A5" w:rsidRDefault="00DA4615" w:rsidP="008202F7">
      <w:pPr>
        <w:pStyle w:val="af9"/>
        <w:numPr>
          <w:ilvl w:val="0"/>
          <w:numId w:val="89"/>
        </w:numPr>
        <w:ind w:firstLineChars="0"/>
        <w:rPr>
          <w:rFonts w:ascii="Times New Roman"/>
        </w:rPr>
      </w:pPr>
      <w:r w:rsidRPr="001912A5">
        <w:rPr>
          <w:rFonts w:ascii="Times New Roman"/>
        </w:rPr>
        <w:t>所有分配的消息队列对象</w:t>
      </w:r>
      <w:r w:rsidRPr="001912A5">
        <w:rPr>
          <w:rFonts w:ascii="Times New Roman"/>
        </w:rPr>
        <w:t>ID</w:t>
      </w:r>
      <w:r w:rsidRPr="001912A5">
        <w:rPr>
          <w:rFonts w:ascii="Times New Roman"/>
        </w:rPr>
        <w:t>都包含容器</w:t>
      </w:r>
      <w:r w:rsidRPr="001912A5">
        <w:rPr>
          <w:rFonts w:ascii="Times New Roman"/>
        </w:rPr>
        <w:t>ID</w:t>
      </w:r>
      <w:r w:rsidRPr="001912A5">
        <w:rPr>
          <w:rFonts w:ascii="Times New Roman"/>
        </w:rPr>
        <w:t>信息。</w:t>
      </w:r>
    </w:p>
    <w:p w14:paraId="55B50B4E" w14:textId="0C187E40" w:rsidR="00DA4615" w:rsidRPr="001912A5" w:rsidRDefault="00DA4615" w:rsidP="008202F7">
      <w:pPr>
        <w:pStyle w:val="af9"/>
        <w:numPr>
          <w:ilvl w:val="0"/>
          <w:numId w:val="87"/>
        </w:numPr>
        <w:ind w:firstLineChars="0"/>
        <w:rPr>
          <w:rFonts w:ascii="Times New Roman"/>
          <w:b/>
          <w:bCs/>
        </w:rPr>
      </w:pPr>
      <w:r w:rsidRPr="001912A5">
        <w:rPr>
          <w:rFonts w:ascii="Times New Roman"/>
          <w:b/>
          <w:bCs/>
        </w:rPr>
        <w:t>信号量对象分配接口（</w:t>
      </w:r>
      <w:r w:rsidRPr="001912A5">
        <w:rPr>
          <w:rFonts w:ascii="Times New Roman"/>
          <w:b/>
          <w:bCs/>
        </w:rPr>
        <w:t>IIF-IPC-ALLOC-002</w:t>
      </w:r>
      <w:r w:rsidRPr="001912A5">
        <w:rPr>
          <w:rFonts w:ascii="Times New Roman"/>
          <w:b/>
          <w:bCs/>
        </w:rPr>
        <w:t>）</w:t>
      </w:r>
    </w:p>
    <w:p w14:paraId="1D7F8761" w14:textId="77777777" w:rsidR="00DA4615" w:rsidRPr="001912A5" w:rsidRDefault="00DA4615" w:rsidP="008202F7">
      <w:pPr>
        <w:pStyle w:val="af9"/>
        <w:numPr>
          <w:ilvl w:val="0"/>
          <w:numId w:val="89"/>
        </w:numPr>
        <w:ind w:firstLineChars="0"/>
        <w:rPr>
          <w:rFonts w:ascii="Times New Roman"/>
        </w:rPr>
      </w:pPr>
      <w:r w:rsidRPr="001912A5">
        <w:rPr>
          <w:rFonts w:ascii="Times New Roman"/>
        </w:rPr>
        <w:t>通过</w:t>
      </w:r>
      <w:r w:rsidRPr="001912A5">
        <w:rPr>
          <w:rFonts w:ascii="Times New Roman"/>
        </w:rPr>
        <w:t>_</w:t>
      </w:r>
      <w:proofErr w:type="spellStart"/>
      <w:r w:rsidRPr="001912A5">
        <w:rPr>
          <w:rFonts w:ascii="Times New Roman"/>
        </w:rPr>
        <w:t>IPC_Semaphore_Allocate_static</w:t>
      </w:r>
      <w:proofErr w:type="spellEnd"/>
      <w:r w:rsidRPr="001912A5">
        <w:rPr>
          <w:rFonts w:ascii="Times New Roman"/>
        </w:rPr>
        <w:t>()</w:t>
      </w:r>
      <w:r w:rsidRPr="001912A5">
        <w:rPr>
          <w:rFonts w:ascii="Times New Roman"/>
        </w:rPr>
        <w:t>实现容器化的对象分配；</w:t>
      </w:r>
    </w:p>
    <w:p w14:paraId="40795820" w14:textId="77777777" w:rsidR="00DA4615" w:rsidRPr="001912A5" w:rsidRDefault="00DA4615" w:rsidP="008202F7">
      <w:pPr>
        <w:pStyle w:val="af9"/>
        <w:numPr>
          <w:ilvl w:val="0"/>
          <w:numId w:val="89"/>
        </w:numPr>
        <w:ind w:firstLineChars="0"/>
        <w:rPr>
          <w:rFonts w:ascii="Times New Roman"/>
        </w:rPr>
      </w:pPr>
      <w:r w:rsidRPr="001912A5">
        <w:rPr>
          <w:rFonts w:ascii="Times New Roman"/>
        </w:rPr>
        <w:t>实现对象的安全回收和链表维护；</w:t>
      </w:r>
    </w:p>
    <w:p w14:paraId="0A368CD5" w14:textId="77777777" w:rsidR="00DA4615" w:rsidRPr="001912A5" w:rsidRDefault="00DA4615" w:rsidP="008202F7">
      <w:pPr>
        <w:pStyle w:val="af9"/>
        <w:numPr>
          <w:ilvl w:val="0"/>
          <w:numId w:val="89"/>
        </w:numPr>
        <w:ind w:firstLineChars="0"/>
        <w:rPr>
          <w:rFonts w:ascii="Times New Roman"/>
        </w:rPr>
      </w:pPr>
      <w:r w:rsidRPr="001912A5">
        <w:rPr>
          <w:rFonts w:ascii="Times New Roman"/>
        </w:rPr>
        <w:t>确保对象操作的正确性；</w:t>
      </w:r>
    </w:p>
    <w:p w14:paraId="69C58C9C" w14:textId="3BF7D92F" w:rsidR="00DA4615" w:rsidRPr="001912A5" w:rsidRDefault="00DA4615" w:rsidP="008202F7">
      <w:pPr>
        <w:pStyle w:val="af9"/>
        <w:numPr>
          <w:ilvl w:val="0"/>
          <w:numId w:val="87"/>
        </w:numPr>
        <w:ind w:firstLineChars="0"/>
        <w:rPr>
          <w:rFonts w:ascii="Times New Roman"/>
          <w:b/>
          <w:bCs/>
        </w:rPr>
      </w:pPr>
      <w:r w:rsidRPr="001912A5">
        <w:rPr>
          <w:rFonts w:ascii="Times New Roman"/>
          <w:b/>
          <w:bCs/>
        </w:rPr>
        <w:t>IPC</w:t>
      </w:r>
      <w:r w:rsidRPr="001912A5">
        <w:rPr>
          <w:rFonts w:ascii="Times New Roman"/>
          <w:b/>
          <w:bCs/>
        </w:rPr>
        <w:t>容器内存管理接口（</w:t>
      </w:r>
      <w:r w:rsidRPr="001912A5">
        <w:rPr>
          <w:rFonts w:ascii="Times New Roman"/>
          <w:b/>
          <w:bCs/>
        </w:rPr>
        <w:t>IIF-IPC-MEM-001</w:t>
      </w:r>
      <w:r w:rsidRPr="001912A5">
        <w:rPr>
          <w:rFonts w:ascii="Times New Roman"/>
          <w:b/>
          <w:bCs/>
        </w:rPr>
        <w:t>）</w:t>
      </w:r>
    </w:p>
    <w:p w14:paraId="5AB03694" w14:textId="77777777" w:rsidR="00DA4615" w:rsidRPr="001912A5" w:rsidRDefault="00DA4615" w:rsidP="008202F7">
      <w:pPr>
        <w:pStyle w:val="af9"/>
        <w:numPr>
          <w:ilvl w:val="0"/>
          <w:numId w:val="89"/>
        </w:numPr>
        <w:ind w:firstLineChars="0"/>
        <w:rPr>
          <w:rFonts w:ascii="Times New Roman"/>
        </w:rPr>
      </w:pPr>
      <w:r w:rsidRPr="001912A5">
        <w:rPr>
          <w:rFonts w:ascii="Times New Roman"/>
        </w:rPr>
        <w:t>提供统一的</w:t>
      </w:r>
      <w:r w:rsidRPr="001912A5">
        <w:rPr>
          <w:rFonts w:ascii="Times New Roman"/>
        </w:rPr>
        <w:t>IPC</w:t>
      </w:r>
      <w:r w:rsidRPr="001912A5">
        <w:rPr>
          <w:rFonts w:ascii="Times New Roman"/>
        </w:rPr>
        <w:t>容器内存分配策略；</w:t>
      </w:r>
    </w:p>
    <w:p w14:paraId="352AB9E9" w14:textId="77777777" w:rsidR="00DA4615" w:rsidRPr="001912A5" w:rsidRDefault="00DA4615" w:rsidP="008202F7">
      <w:pPr>
        <w:pStyle w:val="af9"/>
        <w:numPr>
          <w:ilvl w:val="0"/>
          <w:numId w:val="89"/>
        </w:numPr>
        <w:ind w:firstLineChars="0"/>
        <w:rPr>
          <w:rFonts w:ascii="Times New Roman"/>
        </w:rPr>
      </w:pPr>
      <w:r w:rsidRPr="001912A5">
        <w:rPr>
          <w:rFonts w:ascii="Times New Roman"/>
        </w:rPr>
        <w:t>支持内存清理机制，确保容器删除时</w:t>
      </w:r>
      <w:proofErr w:type="spellStart"/>
      <w:r w:rsidRPr="001912A5">
        <w:rPr>
          <w:rFonts w:ascii="Times New Roman"/>
        </w:rPr>
        <w:t>initial_objects</w:t>
      </w:r>
      <w:proofErr w:type="spellEnd"/>
      <w:r w:rsidRPr="001912A5">
        <w:rPr>
          <w:rFonts w:ascii="Times New Roman"/>
        </w:rPr>
        <w:t>、</w:t>
      </w:r>
      <w:proofErr w:type="spellStart"/>
      <w:r w:rsidRPr="001912A5">
        <w:rPr>
          <w:rFonts w:ascii="Times New Roman"/>
        </w:rPr>
        <w:t>local_table</w:t>
      </w:r>
      <w:proofErr w:type="spellEnd"/>
      <w:r w:rsidRPr="001912A5">
        <w:rPr>
          <w:rFonts w:ascii="Times New Roman"/>
        </w:rPr>
        <w:t>等所有相关内存的完整释放；</w:t>
      </w:r>
    </w:p>
    <w:p w14:paraId="432AF9EF" w14:textId="26DC99A7" w:rsidR="00DA4615" w:rsidRPr="001912A5" w:rsidRDefault="00DA4615" w:rsidP="008202F7">
      <w:pPr>
        <w:pStyle w:val="af9"/>
        <w:numPr>
          <w:ilvl w:val="0"/>
          <w:numId w:val="87"/>
        </w:numPr>
        <w:ind w:firstLineChars="0"/>
        <w:rPr>
          <w:rFonts w:ascii="Times New Roman"/>
          <w:b/>
          <w:bCs/>
        </w:rPr>
      </w:pPr>
      <w:r w:rsidRPr="001912A5">
        <w:rPr>
          <w:rFonts w:ascii="Times New Roman"/>
          <w:b/>
          <w:bCs/>
        </w:rPr>
        <w:t>消息队列对象服务接口（</w:t>
      </w:r>
      <w:r w:rsidRPr="001912A5">
        <w:rPr>
          <w:rFonts w:ascii="Times New Roman"/>
          <w:b/>
          <w:bCs/>
        </w:rPr>
        <w:t>IIF-IPC-OBJ-001</w:t>
      </w:r>
      <w:r w:rsidRPr="001912A5">
        <w:rPr>
          <w:rFonts w:ascii="Times New Roman"/>
          <w:b/>
          <w:bCs/>
        </w:rPr>
        <w:t>）</w:t>
      </w:r>
    </w:p>
    <w:p w14:paraId="62C31AF1" w14:textId="77777777" w:rsidR="00DA4615" w:rsidRPr="001912A5" w:rsidRDefault="00DA4615" w:rsidP="008202F7">
      <w:pPr>
        <w:pStyle w:val="af9"/>
        <w:numPr>
          <w:ilvl w:val="0"/>
          <w:numId w:val="89"/>
        </w:numPr>
        <w:ind w:firstLineChars="0"/>
        <w:rPr>
          <w:rFonts w:ascii="Times New Roman"/>
        </w:rPr>
      </w:pPr>
      <w:r w:rsidRPr="001912A5">
        <w:rPr>
          <w:rFonts w:ascii="Times New Roman"/>
        </w:rPr>
        <w:t>通过</w:t>
      </w:r>
      <w:r w:rsidRPr="001912A5">
        <w:rPr>
          <w:rFonts w:ascii="Times New Roman"/>
        </w:rPr>
        <w:t>_</w:t>
      </w:r>
      <w:proofErr w:type="spellStart"/>
      <w:r w:rsidRPr="001912A5">
        <w:rPr>
          <w:rFonts w:ascii="Times New Roman"/>
        </w:rPr>
        <w:t>Objects_Build_id</w:t>
      </w:r>
      <w:proofErr w:type="spellEnd"/>
      <w:r w:rsidRPr="001912A5">
        <w:rPr>
          <w:rFonts w:ascii="Times New Roman"/>
        </w:rPr>
        <w:t>()</w:t>
      </w:r>
      <w:r w:rsidRPr="001912A5">
        <w:rPr>
          <w:rFonts w:ascii="Times New Roman"/>
        </w:rPr>
        <w:t>构建包含容器</w:t>
      </w:r>
      <w:r w:rsidRPr="001912A5">
        <w:rPr>
          <w:rFonts w:ascii="Times New Roman"/>
        </w:rPr>
        <w:t>ID</w:t>
      </w:r>
      <w:r w:rsidRPr="001912A5">
        <w:rPr>
          <w:rFonts w:ascii="Times New Roman"/>
        </w:rPr>
        <w:t>的标准</w:t>
      </w:r>
      <w:r w:rsidRPr="001912A5">
        <w:rPr>
          <w:rFonts w:ascii="Times New Roman"/>
        </w:rPr>
        <w:t>RTEMS</w:t>
      </w:r>
      <w:r w:rsidRPr="001912A5">
        <w:rPr>
          <w:rFonts w:ascii="Times New Roman"/>
        </w:rPr>
        <w:t>对象</w:t>
      </w:r>
      <w:r w:rsidRPr="001912A5">
        <w:rPr>
          <w:rFonts w:ascii="Times New Roman"/>
        </w:rPr>
        <w:t>ID</w:t>
      </w:r>
      <w:r w:rsidRPr="001912A5">
        <w:rPr>
          <w:rFonts w:ascii="Times New Roman"/>
        </w:rPr>
        <w:t>；</w:t>
      </w:r>
    </w:p>
    <w:p w14:paraId="71ED7693" w14:textId="77777777" w:rsidR="00DA4615" w:rsidRPr="001912A5" w:rsidRDefault="00DA4615" w:rsidP="008202F7">
      <w:pPr>
        <w:pStyle w:val="af9"/>
        <w:numPr>
          <w:ilvl w:val="0"/>
          <w:numId w:val="89"/>
        </w:numPr>
        <w:ind w:firstLineChars="0"/>
        <w:rPr>
          <w:rFonts w:ascii="Times New Roman"/>
        </w:rPr>
      </w:pPr>
      <w:r w:rsidRPr="001912A5">
        <w:rPr>
          <w:rFonts w:ascii="Times New Roman"/>
        </w:rPr>
        <w:t>使用</w:t>
      </w:r>
      <w:r w:rsidRPr="001912A5">
        <w:rPr>
          <w:rFonts w:ascii="Times New Roman"/>
        </w:rPr>
        <w:t>_</w:t>
      </w:r>
      <w:proofErr w:type="spellStart"/>
      <w:r w:rsidRPr="001912A5">
        <w:rPr>
          <w:rFonts w:ascii="Times New Roman"/>
        </w:rPr>
        <w:t>Chain_Initialize_node</w:t>
      </w:r>
      <w:proofErr w:type="spellEnd"/>
      <w:r w:rsidRPr="001912A5">
        <w:rPr>
          <w:rFonts w:ascii="Times New Roman"/>
        </w:rPr>
        <w:t>()</w:t>
      </w:r>
      <w:r w:rsidRPr="001912A5">
        <w:rPr>
          <w:rFonts w:ascii="Times New Roman"/>
        </w:rPr>
        <w:t>和</w:t>
      </w:r>
      <w:r w:rsidRPr="001912A5">
        <w:rPr>
          <w:rFonts w:ascii="Times New Roman"/>
        </w:rPr>
        <w:t>_</w:t>
      </w:r>
      <w:proofErr w:type="spellStart"/>
      <w:r w:rsidRPr="001912A5">
        <w:rPr>
          <w:rFonts w:ascii="Times New Roman"/>
        </w:rPr>
        <w:t>Chain_Append_unprotected</w:t>
      </w:r>
      <w:proofErr w:type="spellEnd"/>
      <w:r w:rsidRPr="001912A5">
        <w:rPr>
          <w:rFonts w:ascii="Times New Roman"/>
        </w:rPr>
        <w:t>()</w:t>
      </w:r>
      <w:r w:rsidRPr="001912A5">
        <w:rPr>
          <w:rFonts w:ascii="Times New Roman"/>
        </w:rPr>
        <w:t>管理</w:t>
      </w:r>
      <w:r w:rsidRPr="001912A5">
        <w:rPr>
          <w:rFonts w:ascii="Times New Roman"/>
        </w:rPr>
        <w:lastRenderedPageBreak/>
        <w:t>Inactive</w:t>
      </w:r>
      <w:r w:rsidRPr="001912A5">
        <w:rPr>
          <w:rFonts w:ascii="Times New Roman"/>
        </w:rPr>
        <w:t>链表；</w:t>
      </w:r>
    </w:p>
    <w:p w14:paraId="3DEADC3D" w14:textId="77777777" w:rsidR="00DA4615" w:rsidRPr="001912A5" w:rsidRDefault="00DA4615" w:rsidP="008202F7">
      <w:pPr>
        <w:pStyle w:val="af9"/>
        <w:numPr>
          <w:ilvl w:val="0"/>
          <w:numId w:val="89"/>
        </w:numPr>
        <w:ind w:firstLineChars="0"/>
        <w:rPr>
          <w:rFonts w:ascii="Times New Roman"/>
        </w:rPr>
      </w:pPr>
      <w:r w:rsidRPr="001912A5">
        <w:rPr>
          <w:rFonts w:ascii="Times New Roman"/>
        </w:rPr>
        <w:t>支持完整的</w:t>
      </w:r>
      <w:proofErr w:type="spellStart"/>
      <w:r w:rsidRPr="001912A5">
        <w:rPr>
          <w:rFonts w:ascii="Times New Roman"/>
        </w:rPr>
        <w:t>Objects_Information</w:t>
      </w:r>
      <w:proofErr w:type="spellEnd"/>
      <w:r w:rsidRPr="001912A5">
        <w:rPr>
          <w:rFonts w:ascii="Times New Roman"/>
        </w:rPr>
        <w:t>初始化；</w:t>
      </w:r>
    </w:p>
    <w:p w14:paraId="760FED4B" w14:textId="77777777" w:rsidR="00DA4615" w:rsidRPr="001912A5" w:rsidRDefault="00DA4615" w:rsidP="008202F7">
      <w:pPr>
        <w:pStyle w:val="af9"/>
        <w:numPr>
          <w:ilvl w:val="0"/>
          <w:numId w:val="89"/>
        </w:numPr>
        <w:ind w:firstLineChars="0"/>
        <w:rPr>
          <w:rFonts w:ascii="Times New Roman"/>
        </w:rPr>
      </w:pPr>
      <w:r w:rsidRPr="001912A5">
        <w:rPr>
          <w:rFonts w:ascii="Times New Roman"/>
        </w:rPr>
        <w:t>确保该接口能够完全集成到</w:t>
      </w:r>
      <w:r w:rsidRPr="001912A5">
        <w:rPr>
          <w:rFonts w:ascii="Times New Roman"/>
        </w:rPr>
        <w:t>RTEMS</w:t>
      </w:r>
      <w:r w:rsidRPr="001912A5">
        <w:rPr>
          <w:rFonts w:ascii="Times New Roman"/>
        </w:rPr>
        <w:t>对象管理系统中。</w:t>
      </w:r>
    </w:p>
    <w:p w14:paraId="5C0F4DFB" w14:textId="6F8DCA35" w:rsidR="00DA4615" w:rsidRPr="001912A5" w:rsidRDefault="00DA4615" w:rsidP="008202F7">
      <w:pPr>
        <w:pStyle w:val="af9"/>
        <w:numPr>
          <w:ilvl w:val="0"/>
          <w:numId w:val="87"/>
        </w:numPr>
        <w:ind w:firstLineChars="0"/>
        <w:rPr>
          <w:rFonts w:ascii="Times New Roman"/>
          <w:b/>
          <w:bCs/>
        </w:rPr>
      </w:pPr>
      <w:r w:rsidRPr="001912A5">
        <w:rPr>
          <w:rFonts w:ascii="Times New Roman"/>
          <w:b/>
          <w:bCs/>
        </w:rPr>
        <w:t>信号量对象服务接口（</w:t>
      </w:r>
      <w:r w:rsidRPr="001912A5">
        <w:rPr>
          <w:rFonts w:ascii="Times New Roman"/>
          <w:b/>
          <w:bCs/>
        </w:rPr>
        <w:t>IIF-IPC-OBJ-002</w:t>
      </w:r>
      <w:r w:rsidRPr="001912A5">
        <w:rPr>
          <w:rFonts w:ascii="Times New Roman"/>
          <w:b/>
          <w:bCs/>
        </w:rPr>
        <w:t>）</w:t>
      </w:r>
    </w:p>
    <w:p w14:paraId="522F7A36" w14:textId="77777777" w:rsidR="00DA4615" w:rsidRPr="001912A5" w:rsidRDefault="00DA4615" w:rsidP="008202F7">
      <w:pPr>
        <w:pStyle w:val="af9"/>
        <w:numPr>
          <w:ilvl w:val="0"/>
          <w:numId w:val="89"/>
        </w:numPr>
        <w:ind w:firstLineChars="0"/>
        <w:rPr>
          <w:rFonts w:ascii="Times New Roman"/>
        </w:rPr>
      </w:pPr>
      <w:r w:rsidRPr="001912A5">
        <w:rPr>
          <w:rFonts w:ascii="Times New Roman"/>
        </w:rPr>
        <w:t>通过</w:t>
      </w:r>
      <w:r w:rsidRPr="001912A5">
        <w:rPr>
          <w:rFonts w:ascii="Times New Roman"/>
        </w:rPr>
        <w:t>_</w:t>
      </w:r>
      <w:proofErr w:type="spellStart"/>
      <w:r w:rsidRPr="001912A5">
        <w:rPr>
          <w:rFonts w:ascii="Times New Roman"/>
        </w:rPr>
        <w:t>Objects_Build_id</w:t>
      </w:r>
      <w:proofErr w:type="spellEnd"/>
      <w:r w:rsidRPr="001912A5">
        <w:rPr>
          <w:rFonts w:ascii="Times New Roman"/>
        </w:rPr>
        <w:t>()</w:t>
      </w:r>
      <w:r w:rsidRPr="001912A5">
        <w:rPr>
          <w:rFonts w:ascii="Times New Roman"/>
        </w:rPr>
        <w:t>构建容器化的信号量对象</w:t>
      </w:r>
      <w:r w:rsidRPr="001912A5">
        <w:rPr>
          <w:rFonts w:ascii="Times New Roman"/>
        </w:rPr>
        <w:t>ID</w:t>
      </w:r>
      <w:r w:rsidRPr="001912A5">
        <w:rPr>
          <w:rFonts w:ascii="Times New Roman"/>
        </w:rPr>
        <w:t>；</w:t>
      </w:r>
    </w:p>
    <w:p w14:paraId="02705644" w14:textId="77777777" w:rsidR="00DA4615" w:rsidRPr="001912A5" w:rsidRDefault="00DA4615" w:rsidP="008202F7">
      <w:pPr>
        <w:pStyle w:val="af9"/>
        <w:numPr>
          <w:ilvl w:val="0"/>
          <w:numId w:val="89"/>
        </w:numPr>
        <w:ind w:firstLineChars="0"/>
        <w:rPr>
          <w:rFonts w:ascii="Times New Roman"/>
        </w:rPr>
      </w:pPr>
      <w:r w:rsidRPr="001912A5">
        <w:rPr>
          <w:rFonts w:ascii="Times New Roman"/>
        </w:rPr>
        <w:t>支持完整的链表节点管理，通过</w:t>
      </w:r>
      <w:r w:rsidRPr="001912A5">
        <w:rPr>
          <w:rFonts w:ascii="Times New Roman"/>
        </w:rPr>
        <w:t>_</w:t>
      </w:r>
      <w:proofErr w:type="spellStart"/>
      <w:r w:rsidRPr="001912A5">
        <w:rPr>
          <w:rFonts w:ascii="Times New Roman"/>
        </w:rPr>
        <w:t>Chain_Initialize_node</w:t>
      </w:r>
      <w:proofErr w:type="spellEnd"/>
      <w:r w:rsidRPr="001912A5">
        <w:rPr>
          <w:rFonts w:ascii="Times New Roman"/>
        </w:rPr>
        <w:t>()</w:t>
      </w:r>
      <w:r w:rsidRPr="001912A5">
        <w:rPr>
          <w:rFonts w:ascii="Times New Roman"/>
        </w:rPr>
        <w:t>确保对象释放时链表节点的正确初始化</w:t>
      </w:r>
      <w:r w:rsidRPr="001912A5">
        <w:rPr>
          <w:rFonts w:ascii="Times New Roman" w:hint="eastAsia"/>
        </w:rPr>
        <w:t>。</w:t>
      </w:r>
    </w:p>
    <w:p w14:paraId="5FEFB581" w14:textId="77777777" w:rsidR="00083960" w:rsidRPr="00083960" w:rsidRDefault="00083960" w:rsidP="00083960"/>
    <w:p w14:paraId="4B7ECE58" w14:textId="67412A5E" w:rsidR="009A1123" w:rsidRDefault="009A1123" w:rsidP="009A1123">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3.3.1.</w:t>
      </w:r>
      <w:r>
        <w:rPr>
          <w:rFonts w:ascii="Times New Roman" w:eastAsia="黑体" w:hAnsi="Times New Roman" w:hint="eastAsia"/>
          <w:sz w:val="24"/>
          <w:szCs w:val="24"/>
        </w:rPr>
        <w:t>5</w:t>
      </w:r>
      <w:r w:rsidRPr="00510CCC">
        <w:rPr>
          <w:rFonts w:ascii="Times New Roman" w:eastAsia="黑体" w:hAnsi="Times New Roman"/>
          <w:sz w:val="24"/>
          <w:szCs w:val="24"/>
        </w:rPr>
        <w:t xml:space="preserve"> </w:t>
      </w:r>
      <w:r>
        <w:rPr>
          <w:rFonts w:ascii="Times New Roman" w:eastAsia="黑体" w:hAnsi="Times New Roman" w:hint="eastAsia"/>
          <w:sz w:val="24"/>
          <w:szCs w:val="24"/>
        </w:rPr>
        <w:t>网络环境</w:t>
      </w:r>
      <w:r w:rsidRPr="001B6763">
        <w:rPr>
          <w:rFonts w:ascii="Times New Roman" w:eastAsia="黑体" w:hAnsi="Times New Roman"/>
          <w:sz w:val="24"/>
          <w:szCs w:val="24"/>
        </w:rPr>
        <w:t>隔离子系统</w:t>
      </w:r>
      <w:r w:rsidR="00AF57C1" w:rsidRPr="00AF57C1">
        <w:rPr>
          <w:rFonts w:ascii="Times New Roman" w:eastAsia="黑体" w:hAnsi="Times New Roman" w:hint="eastAsia"/>
          <w:sz w:val="24"/>
          <w:szCs w:val="24"/>
        </w:rPr>
        <w:t>（</w:t>
      </w:r>
      <w:r w:rsidR="00AF57C1" w:rsidRPr="00AF57C1">
        <w:rPr>
          <w:rFonts w:ascii="Times New Roman" w:eastAsia="黑体" w:hAnsi="Times New Roman"/>
          <w:sz w:val="24"/>
          <w:szCs w:val="24"/>
        </w:rPr>
        <w:t>IFA_I_</w:t>
      </w:r>
      <w:r w:rsidR="00AF57C1" w:rsidRPr="00AF57C1">
        <w:rPr>
          <w:rFonts w:ascii="Times New Roman" w:eastAsia="黑体" w:hAnsi="Times New Roman" w:hint="eastAsia"/>
          <w:sz w:val="24"/>
          <w:szCs w:val="24"/>
        </w:rPr>
        <w:t>KERNEL_00</w:t>
      </w:r>
      <w:r w:rsidR="00AF57C1">
        <w:rPr>
          <w:rFonts w:ascii="Times New Roman" w:eastAsia="黑体" w:hAnsi="Times New Roman" w:hint="eastAsia"/>
          <w:sz w:val="24"/>
          <w:szCs w:val="24"/>
        </w:rPr>
        <w:t>5</w:t>
      </w:r>
      <w:r w:rsidR="00AF57C1" w:rsidRPr="00AF57C1">
        <w:rPr>
          <w:rFonts w:ascii="Times New Roman" w:eastAsia="黑体" w:hAnsi="Times New Roman" w:hint="eastAsia"/>
          <w:sz w:val="24"/>
          <w:szCs w:val="24"/>
        </w:rPr>
        <w:t>）</w:t>
      </w:r>
    </w:p>
    <w:p w14:paraId="5ABED2B2" w14:textId="55A7BD87" w:rsidR="009A1123" w:rsidRDefault="009A1123" w:rsidP="009A1123">
      <w:pPr>
        <w:pStyle w:val="5"/>
      </w:pPr>
      <w:r w:rsidRPr="001B6763">
        <w:t>3.3.1.</w:t>
      </w:r>
      <w:r>
        <w:rPr>
          <w:rFonts w:hint="eastAsia"/>
        </w:rPr>
        <w:t>5</w:t>
      </w:r>
      <w:r w:rsidRPr="001B6763">
        <w:rPr>
          <w:rFonts w:hint="eastAsia"/>
        </w:rPr>
        <w:t>.1</w:t>
      </w:r>
      <w:r w:rsidRPr="001B6763">
        <w:t>内部接口框图示意</w:t>
      </w:r>
    </w:p>
    <w:p w14:paraId="26ACE205" w14:textId="1F90DF54" w:rsidR="009A1123" w:rsidRDefault="009A1123" w:rsidP="007252D4">
      <w:pPr>
        <w:jc w:val="center"/>
      </w:pPr>
      <w:r>
        <w:rPr>
          <w:noProof/>
        </w:rPr>
        <mc:AlternateContent>
          <mc:Choice Requires="wpc">
            <w:drawing>
              <wp:inline distT="0" distB="0" distL="0" distR="0" wp14:anchorId="13D44B6C" wp14:editId="5FE8ADF0">
                <wp:extent cx="2879211" cy="2274570"/>
                <wp:effectExtent l="0" t="0" r="0" b="0"/>
                <wp:docPr id="803314490" name="画布 80331449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803314495" name="文本框 267"/>
                        <wps:cNvSpPr txBox="1">
                          <a:spLocks noRot="1" noChangeAspect="1" noEditPoints="1" noChangeArrowheads="1" noChangeShapeType="1" noTextEdit="1"/>
                        </wps:cNvSpPr>
                        <wps:spPr bwMode="auto">
                          <a:xfrm>
                            <a:off x="51412" y="1194412"/>
                            <a:ext cx="777875" cy="259080"/>
                          </a:xfrm>
                          <a:prstGeom prst="rect">
                            <a:avLst/>
                          </a:prstGeom>
                          <a:solidFill>
                            <a:srgbClr val="FFFFFF"/>
                          </a:solidFill>
                          <a:ln w="6350">
                            <a:solidFill>
                              <a:srgbClr val="FFFFFF"/>
                            </a:solidFill>
                            <a:miter lim="800000"/>
                            <a:headEnd/>
                            <a:tailEnd/>
                          </a:ln>
                        </wps:spPr>
                        <wps:txbx>
                          <w:txbxContent>
                            <w:p w14:paraId="516794EF" w14:textId="77777777" w:rsidR="009A1123" w:rsidRDefault="009A1123" w:rsidP="009A1123">
                              <w:pPr>
                                <w:rPr>
                                  <w:rFonts w:ascii="Calibri" w:hAnsi="Calibri"/>
                                  <w:sz w:val="11"/>
                                  <w:szCs w:val="11"/>
                                </w:rPr>
                              </w:pPr>
                              <w:r>
                                <w:rPr>
                                  <w:rFonts w:ascii="Calibri" w:hAnsi="Calibri"/>
                                  <w:sz w:val="11"/>
                                  <w:szCs w:val="11"/>
                                </w:rPr>
                                <w:t>IIF-NET-</w:t>
                              </w:r>
                              <w:r>
                                <w:rPr>
                                  <w:rFonts w:ascii="Calibri" w:hAnsi="Calibri" w:hint="eastAsia"/>
                                  <w:sz w:val="11"/>
                                  <w:szCs w:val="11"/>
                                </w:rPr>
                                <w:t>MEM</w:t>
                              </w:r>
                              <w:r>
                                <w:rPr>
                                  <w:rFonts w:ascii="Calibri" w:hAnsi="Calibri"/>
                                  <w:sz w:val="11"/>
                                  <w:szCs w:val="11"/>
                                </w:rPr>
                                <w:t>-001</w:t>
                              </w:r>
                            </w:p>
                            <w:p w14:paraId="0DC97ABB"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93" name="文本框 267"/>
                        <wps:cNvSpPr txBox="1">
                          <a:spLocks noRot="1" noChangeAspect="1" noEditPoints="1" noChangeArrowheads="1" noChangeShapeType="1" noTextEdit="1"/>
                        </wps:cNvSpPr>
                        <wps:spPr bwMode="auto">
                          <a:xfrm>
                            <a:off x="991527" y="1207602"/>
                            <a:ext cx="778510" cy="259080"/>
                          </a:xfrm>
                          <a:prstGeom prst="rect">
                            <a:avLst/>
                          </a:prstGeom>
                          <a:solidFill>
                            <a:srgbClr val="FFFFFF"/>
                          </a:solidFill>
                          <a:ln w="6350">
                            <a:solidFill>
                              <a:srgbClr val="FFFFFF"/>
                            </a:solidFill>
                            <a:miter lim="800000"/>
                            <a:headEnd/>
                            <a:tailEnd/>
                          </a:ln>
                        </wps:spPr>
                        <wps:txbx>
                          <w:txbxContent>
                            <w:p w14:paraId="1CCE8AC0"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NET</w:t>
                              </w:r>
                              <w:r>
                                <w:rPr>
                                  <w:rFonts w:ascii="Calibri" w:hAnsi="Calibri"/>
                                  <w:sz w:val="11"/>
                                  <w:szCs w:val="11"/>
                                </w:rPr>
                                <w:t>-</w:t>
                              </w:r>
                              <w:r>
                                <w:rPr>
                                  <w:rFonts w:ascii="Calibri" w:hAnsi="Calibri" w:hint="eastAsia"/>
                                  <w:sz w:val="11"/>
                                  <w:szCs w:val="11"/>
                                </w:rPr>
                                <w:t>LIFE</w:t>
                              </w:r>
                              <w:r>
                                <w:rPr>
                                  <w:rFonts w:ascii="Calibri" w:hAnsi="Calibri"/>
                                  <w:sz w:val="11"/>
                                  <w:szCs w:val="11"/>
                                </w:rPr>
                                <w:t>-001</w:t>
                              </w:r>
                            </w:p>
                            <w:p w14:paraId="3AADA591"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96" name="文本框 267"/>
                        <wps:cNvSpPr txBox="1">
                          <a:spLocks noRot="1" noChangeAspect="1" noEditPoints="1" noChangeArrowheads="1" noChangeShapeType="1" noTextEdit="1"/>
                        </wps:cNvSpPr>
                        <wps:spPr bwMode="auto">
                          <a:xfrm>
                            <a:off x="1899262" y="1256325"/>
                            <a:ext cx="777875" cy="259080"/>
                          </a:xfrm>
                          <a:prstGeom prst="rect">
                            <a:avLst/>
                          </a:prstGeom>
                          <a:solidFill>
                            <a:srgbClr val="FFFFFF"/>
                          </a:solidFill>
                          <a:ln w="6350">
                            <a:solidFill>
                              <a:srgbClr val="FFFFFF"/>
                            </a:solidFill>
                            <a:miter lim="800000"/>
                            <a:headEnd/>
                            <a:tailEnd/>
                          </a:ln>
                        </wps:spPr>
                        <wps:txbx>
                          <w:txbxContent>
                            <w:p w14:paraId="77F85452" w14:textId="77777777" w:rsidR="009A1123" w:rsidRDefault="009A1123" w:rsidP="009A1123">
                              <w:pPr>
                                <w:rPr>
                                  <w:rFonts w:ascii="Calibri" w:hAnsi="Calibri"/>
                                  <w:sz w:val="11"/>
                                  <w:szCs w:val="11"/>
                                </w:rPr>
                              </w:pPr>
                              <w:r>
                                <w:rPr>
                                  <w:rFonts w:ascii="Calibri" w:hAnsi="Calibri"/>
                                  <w:sz w:val="11"/>
                                  <w:szCs w:val="11"/>
                                </w:rPr>
                                <w:t>IIF-NET-</w:t>
                              </w:r>
                              <w:r>
                                <w:rPr>
                                  <w:rFonts w:ascii="Calibri" w:hAnsi="Calibri" w:hint="eastAsia"/>
                                  <w:sz w:val="11"/>
                                  <w:szCs w:val="11"/>
                                </w:rPr>
                                <w:t>CONFIG</w:t>
                              </w:r>
                              <w:r>
                                <w:rPr>
                                  <w:rFonts w:ascii="Calibri" w:hAnsi="Calibri"/>
                                  <w:sz w:val="11"/>
                                  <w:szCs w:val="11"/>
                                </w:rPr>
                                <w:t>-001</w:t>
                              </w:r>
                            </w:p>
                            <w:p w14:paraId="0CC7CFB8"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74" name="AutoShape 932"/>
                        <wps:cNvSpPr>
                          <a:spLocks noRot="1" noChangeAspect="1" noEditPoints="1" noChangeArrowheads="1" noChangeShapeType="1" noTextEdit="1"/>
                        </wps:cNvSpPr>
                        <wps:spPr bwMode="auto">
                          <a:xfrm>
                            <a:off x="148602" y="489102"/>
                            <a:ext cx="2232648" cy="753851"/>
                          </a:xfrm>
                          <a:prstGeom prst="roundRect">
                            <a:avLst>
                              <a:gd name="adj" fmla="val 16667"/>
                            </a:avLst>
                          </a:prstGeom>
                          <a:solidFill>
                            <a:srgbClr val="FFFFFF"/>
                          </a:solidFill>
                          <a:ln w="9525">
                            <a:solidFill>
                              <a:srgbClr val="000000"/>
                            </a:solidFill>
                            <a:round/>
                            <a:headEnd/>
                            <a:tailEnd/>
                          </a:ln>
                        </wps:spPr>
                        <wps:txbx>
                          <w:txbxContent>
                            <w:p w14:paraId="70A51287" w14:textId="77777777" w:rsidR="009A1123" w:rsidRDefault="009A1123" w:rsidP="009A1123">
                              <w:pPr>
                                <w:ind w:left="605" w:hanging="605"/>
                                <w:jc w:val="center"/>
                                <w:rPr>
                                  <w:rFonts w:ascii="Times New Roman"/>
                                  <w:sz w:val="15"/>
                                  <w:szCs w:val="15"/>
                                </w:rPr>
                              </w:pPr>
                              <w:r>
                                <w:rPr>
                                  <w:rFonts w:ascii="Times New Roman" w:hint="eastAsia"/>
                                  <w:sz w:val="15"/>
                                  <w:szCs w:val="15"/>
                                </w:rPr>
                                <w:t>MET</w:t>
                              </w:r>
                              <w:r>
                                <w:rPr>
                                  <w:rFonts w:ascii="Times New Roman" w:hint="eastAsia"/>
                                  <w:sz w:val="15"/>
                                  <w:szCs w:val="15"/>
                                </w:rPr>
                                <w:t>容器核心</w:t>
                              </w:r>
                            </w:p>
                          </w:txbxContent>
                        </wps:txbx>
                        <wps:bodyPr rot="0" vert="horz" wrap="square" lIns="91440" tIns="45720" rIns="91440" bIns="45720" anchor="t" anchorCtr="0" upright="1">
                          <a:noAutofit/>
                        </wps:bodyPr>
                      </wps:wsp>
                      <wps:wsp>
                        <wps:cNvPr id="803314475" name="文本框 267"/>
                        <wps:cNvSpPr txBox="1">
                          <a:spLocks noRot="1" noChangeAspect="1" noEditPoints="1" noChangeArrowheads="1" noChangeShapeType="1" noTextEdit="1"/>
                        </wps:cNvSpPr>
                        <wps:spPr bwMode="auto">
                          <a:xfrm>
                            <a:off x="1685441" y="156576"/>
                            <a:ext cx="857734" cy="238013"/>
                          </a:xfrm>
                          <a:prstGeom prst="rect">
                            <a:avLst/>
                          </a:prstGeom>
                          <a:solidFill>
                            <a:srgbClr val="FFFFFF"/>
                          </a:solidFill>
                          <a:ln w="6350">
                            <a:solidFill>
                              <a:srgbClr val="FFFFFF"/>
                            </a:solidFill>
                            <a:miter lim="800000"/>
                            <a:headEnd/>
                            <a:tailEnd/>
                          </a:ln>
                        </wps:spPr>
                        <wps:txbx>
                          <w:txbxContent>
                            <w:p w14:paraId="2120A709"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MNT</w:t>
                              </w:r>
                              <w:r>
                                <w:rPr>
                                  <w:rFonts w:ascii="Calibri" w:hAnsi="Calibri"/>
                                  <w:sz w:val="11"/>
                                  <w:szCs w:val="11"/>
                                </w:rPr>
                                <w:t>-</w:t>
                              </w:r>
                              <w:r>
                                <w:rPr>
                                  <w:rFonts w:ascii="Calibri" w:hAnsi="Calibri" w:hint="eastAsia"/>
                                  <w:sz w:val="11"/>
                                  <w:szCs w:val="11"/>
                                </w:rPr>
                                <w:t>REDIRECT</w:t>
                              </w:r>
                              <w:r>
                                <w:rPr>
                                  <w:rFonts w:ascii="Calibri" w:hAnsi="Calibri"/>
                                  <w:sz w:val="11"/>
                                  <w:szCs w:val="11"/>
                                </w:rPr>
                                <w:t>-001</w:t>
                              </w:r>
                            </w:p>
                            <w:p w14:paraId="7CB4C29B"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76" name="文本框 267"/>
                        <wps:cNvSpPr txBox="1">
                          <a:spLocks noRot="1" noChangeAspect="1" noEditPoints="1" noChangeArrowheads="1" noChangeShapeType="1" noTextEdit="1"/>
                        </wps:cNvSpPr>
                        <wps:spPr bwMode="auto">
                          <a:xfrm>
                            <a:off x="0" y="213014"/>
                            <a:ext cx="778978" cy="259080"/>
                          </a:xfrm>
                          <a:prstGeom prst="rect">
                            <a:avLst/>
                          </a:prstGeom>
                          <a:solidFill>
                            <a:srgbClr val="FFFFFF"/>
                          </a:solidFill>
                          <a:ln w="6350">
                            <a:solidFill>
                              <a:srgbClr val="FFFFFF"/>
                            </a:solidFill>
                            <a:miter lim="800000"/>
                            <a:headEnd/>
                            <a:tailEnd/>
                          </a:ln>
                        </wps:spPr>
                        <wps:txbx>
                          <w:txbxContent>
                            <w:p w14:paraId="73C3CF0F"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MNT</w:t>
                              </w:r>
                              <w:r>
                                <w:rPr>
                                  <w:rFonts w:ascii="Calibri" w:hAnsi="Calibri"/>
                                  <w:sz w:val="11"/>
                                  <w:szCs w:val="11"/>
                                </w:rPr>
                                <w:t>-C</w:t>
                              </w:r>
                              <w:r>
                                <w:rPr>
                                  <w:rFonts w:ascii="Calibri" w:hAnsi="Calibri" w:hint="eastAsia"/>
                                  <w:sz w:val="11"/>
                                  <w:szCs w:val="11"/>
                                </w:rPr>
                                <w:t>REATE</w:t>
                              </w:r>
                              <w:r>
                                <w:rPr>
                                  <w:rFonts w:ascii="Calibri" w:hAnsi="Calibri"/>
                                  <w:sz w:val="11"/>
                                  <w:szCs w:val="11"/>
                                </w:rPr>
                                <w:t>-001</w:t>
                              </w:r>
                            </w:p>
                            <w:p w14:paraId="39EB579A" w14:textId="77777777" w:rsidR="009A1123" w:rsidRDefault="009A1123" w:rsidP="009A1123">
                              <w:pPr>
                                <w:ind w:left="605" w:hanging="605"/>
                                <w:jc w:val="center"/>
                                <w:rPr>
                                  <w:rFonts w:ascii="Times New Roman"/>
                                  <w:sz w:val="13"/>
                                  <w:szCs w:val="13"/>
                                </w:rPr>
                              </w:pPr>
                              <w:r>
                                <w:rPr>
                                  <w:rFonts w:ascii="Times New Roman"/>
                                  <w:sz w:val="13"/>
                                  <w:szCs w:val="13"/>
                                </w:rPr>
                                <w:t> </w:t>
                              </w:r>
                            </w:p>
                          </w:txbxContent>
                        </wps:txbx>
                        <wps:bodyPr rot="0" vert="horz" wrap="square" lIns="91440" tIns="45720" rIns="91440" bIns="45720" anchor="t" anchorCtr="0" upright="1">
                          <a:noAutofit/>
                        </wps:bodyPr>
                      </wps:wsp>
                      <wps:wsp>
                        <wps:cNvPr id="803314477" name="AutoShape 932"/>
                        <wps:cNvSpPr>
                          <a:spLocks noRot="1" noChangeAspect="1" noEditPoints="1" noChangeArrowheads="1" noChangeShapeType="1" noTextEdit="1"/>
                        </wps:cNvSpPr>
                        <wps:spPr bwMode="auto">
                          <a:xfrm>
                            <a:off x="940039" y="67495"/>
                            <a:ext cx="631345" cy="273425"/>
                          </a:xfrm>
                          <a:prstGeom prst="roundRect">
                            <a:avLst>
                              <a:gd name="adj" fmla="val 16667"/>
                            </a:avLst>
                          </a:prstGeom>
                          <a:solidFill>
                            <a:srgbClr val="FFFFFF"/>
                          </a:solidFill>
                          <a:ln w="9525">
                            <a:solidFill>
                              <a:srgbClr val="000000"/>
                            </a:solidFill>
                            <a:round/>
                            <a:headEnd/>
                            <a:tailEnd/>
                          </a:ln>
                        </wps:spPr>
                        <wps:txbx>
                          <w:txbxContent>
                            <w:p w14:paraId="6FAA4A34" w14:textId="77777777" w:rsidR="009A1123" w:rsidRPr="007A2AD9" w:rsidRDefault="009A1123" w:rsidP="009A1123">
                              <w:pPr>
                                <w:ind w:left="605" w:hanging="605"/>
                                <w:jc w:val="center"/>
                                <w:rPr>
                                  <w:rFonts w:ascii="Times New Roman"/>
                                  <w:sz w:val="15"/>
                                  <w:szCs w:val="15"/>
                                </w:rPr>
                              </w:pPr>
                              <w:r>
                                <w:rPr>
                                  <w:rFonts w:ascii="Times New Roman" w:hint="eastAsia"/>
                                  <w:sz w:val="15"/>
                                  <w:szCs w:val="15"/>
                                </w:rPr>
                                <w:t>用户空间</w:t>
                              </w:r>
                            </w:p>
                          </w:txbxContent>
                        </wps:txbx>
                        <wps:bodyPr rot="0" vert="horz" wrap="square" lIns="91440" tIns="45720" rIns="91440" bIns="45720" anchor="t" anchorCtr="0" upright="1">
                          <a:noAutofit/>
                        </wps:bodyPr>
                      </wps:wsp>
                      <wps:wsp>
                        <wps:cNvPr id="803314478" name="AutoShape 932"/>
                        <wps:cNvSpPr>
                          <a:spLocks noRot="1" noChangeAspect="1" noEditPoints="1" noChangeArrowheads="1" noChangeShapeType="1" noTextEdit="1"/>
                        </wps:cNvSpPr>
                        <wps:spPr bwMode="auto">
                          <a:xfrm>
                            <a:off x="166789" y="1496638"/>
                            <a:ext cx="2214462" cy="643256"/>
                          </a:xfrm>
                          <a:prstGeom prst="roundRect">
                            <a:avLst>
                              <a:gd name="adj" fmla="val 16667"/>
                            </a:avLst>
                          </a:prstGeom>
                          <a:solidFill>
                            <a:srgbClr val="FFFFFF"/>
                          </a:solidFill>
                          <a:ln w="9525">
                            <a:solidFill>
                              <a:srgbClr val="000000"/>
                            </a:solidFill>
                            <a:round/>
                            <a:headEnd/>
                            <a:tailEnd/>
                          </a:ln>
                        </wps:spPr>
                        <wps:txbx>
                          <w:txbxContent>
                            <w:p w14:paraId="22D70650" w14:textId="77777777" w:rsidR="009A1123" w:rsidRPr="007A2AD9" w:rsidRDefault="009A1123" w:rsidP="009A1123">
                              <w:pPr>
                                <w:ind w:left="432" w:hanging="432"/>
                                <w:jc w:val="center"/>
                                <w:rPr>
                                  <w:rFonts w:ascii="Times New Roman"/>
                                  <w:sz w:val="15"/>
                                  <w:szCs w:val="15"/>
                                </w:rPr>
                              </w:pPr>
                              <w:r>
                                <w:rPr>
                                  <w:rFonts w:ascii="Times New Roman" w:hint="eastAsia"/>
                                  <w:sz w:val="15"/>
                                  <w:szCs w:val="15"/>
                                </w:rPr>
                                <w:t>系统服务层</w:t>
                              </w:r>
                            </w:p>
                          </w:txbxContent>
                        </wps:txbx>
                        <wps:bodyPr rot="0" vert="horz" wrap="square" lIns="91440" tIns="45720" rIns="91440" bIns="45720" anchor="t" anchorCtr="0" upright="1">
                          <a:noAutofit/>
                        </wps:bodyPr>
                      </wps:wsp>
                      <wps:wsp>
                        <wps:cNvPr id="803314479" name="AutoShape 932"/>
                        <wps:cNvSpPr>
                          <a:spLocks noRot="1" noChangeAspect="1" noEditPoints="1" noChangeArrowheads="1" noChangeShapeType="1" noTextEdit="1"/>
                        </wps:cNvSpPr>
                        <wps:spPr bwMode="auto">
                          <a:xfrm>
                            <a:off x="1582114" y="1768393"/>
                            <a:ext cx="699123" cy="274320"/>
                          </a:xfrm>
                          <a:prstGeom prst="roundRect">
                            <a:avLst>
                              <a:gd name="adj" fmla="val 16667"/>
                            </a:avLst>
                          </a:prstGeom>
                          <a:solidFill>
                            <a:srgbClr val="FFFFFF"/>
                          </a:solidFill>
                          <a:ln w="9525">
                            <a:solidFill>
                              <a:srgbClr val="000000"/>
                            </a:solidFill>
                            <a:round/>
                            <a:headEnd/>
                            <a:tailEnd/>
                          </a:ln>
                        </wps:spPr>
                        <wps:txbx>
                          <w:txbxContent>
                            <w:p w14:paraId="348EC25F" w14:textId="77777777" w:rsidR="009A1123" w:rsidRDefault="009A1123" w:rsidP="009A1123">
                              <w:pPr>
                                <w:jc w:val="center"/>
                              </w:pPr>
                              <w:r>
                                <w:rPr>
                                  <w:rFonts w:ascii="Times New Roman" w:hint="eastAsia"/>
                                  <w:sz w:val="15"/>
                                  <w:szCs w:val="15"/>
                                </w:rPr>
                                <w:t>协议栈服务</w:t>
                              </w:r>
                            </w:p>
                          </w:txbxContent>
                        </wps:txbx>
                        <wps:bodyPr rot="0" vert="horz" wrap="square" lIns="91440" tIns="45720" rIns="91440" bIns="45720" anchor="t" anchorCtr="0" upright="1">
                          <a:noAutofit/>
                        </wps:bodyPr>
                      </wps:wsp>
                      <wps:wsp>
                        <wps:cNvPr id="803314480" name="AutoShape 932"/>
                        <wps:cNvSpPr>
                          <a:spLocks noRot="1" noChangeAspect="1" noEditPoints="1" noChangeArrowheads="1" noChangeShapeType="1" noTextEdit="1"/>
                        </wps:cNvSpPr>
                        <wps:spPr bwMode="auto">
                          <a:xfrm>
                            <a:off x="379400" y="1747439"/>
                            <a:ext cx="622541" cy="295274"/>
                          </a:xfrm>
                          <a:prstGeom prst="roundRect">
                            <a:avLst>
                              <a:gd name="adj" fmla="val 16667"/>
                            </a:avLst>
                          </a:prstGeom>
                          <a:solidFill>
                            <a:srgbClr val="FFFFFF"/>
                          </a:solidFill>
                          <a:ln w="9525">
                            <a:solidFill>
                              <a:srgbClr val="000000"/>
                            </a:solidFill>
                            <a:round/>
                            <a:headEnd/>
                            <a:tailEnd/>
                          </a:ln>
                        </wps:spPr>
                        <wps:txbx>
                          <w:txbxContent>
                            <w:p w14:paraId="5DF63BDA" w14:textId="77777777" w:rsidR="009A1123" w:rsidRDefault="009A1123" w:rsidP="009A1123">
                              <w:pPr>
                                <w:jc w:val="center"/>
                              </w:pPr>
                              <w:r>
                                <w:rPr>
                                  <w:rFonts w:ascii="Times New Roman" w:hint="eastAsia"/>
                                  <w:sz w:val="15"/>
                                  <w:szCs w:val="15"/>
                                </w:rPr>
                                <w:t>内存管理</w:t>
                              </w:r>
                            </w:p>
                          </w:txbxContent>
                        </wps:txbx>
                        <wps:bodyPr rot="0" vert="horz" wrap="square" lIns="91440" tIns="45720" rIns="91440" bIns="45720" anchor="t" anchorCtr="0" upright="1">
                          <a:noAutofit/>
                        </wps:bodyPr>
                      </wps:wsp>
                      <wps:wsp>
                        <wps:cNvPr id="803314481" name="AutoShape 932"/>
                        <wps:cNvSpPr>
                          <a:spLocks noRot="1" noChangeAspect="1" noEditPoints="1" noChangeArrowheads="1" noChangeShapeType="1" noTextEdit="1"/>
                        </wps:cNvSpPr>
                        <wps:spPr bwMode="auto">
                          <a:xfrm>
                            <a:off x="249111" y="888024"/>
                            <a:ext cx="851027" cy="273050"/>
                          </a:xfrm>
                          <a:prstGeom prst="roundRect">
                            <a:avLst>
                              <a:gd name="adj" fmla="val 16667"/>
                            </a:avLst>
                          </a:prstGeom>
                          <a:solidFill>
                            <a:srgbClr val="FFFFFF"/>
                          </a:solidFill>
                          <a:ln w="9525">
                            <a:solidFill>
                              <a:srgbClr val="000000"/>
                            </a:solidFill>
                            <a:round/>
                            <a:headEnd/>
                            <a:tailEnd/>
                          </a:ln>
                        </wps:spPr>
                        <wps:txbx>
                          <w:txbxContent>
                            <w:p w14:paraId="53FBEF20" w14:textId="77777777" w:rsidR="009A1123" w:rsidRDefault="009A1123" w:rsidP="009A1123">
                              <w:pPr>
                                <w:ind w:left="605" w:hanging="605"/>
                                <w:jc w:val="center"/>
                                <w:rPr>
                                  <w:rFonts w:ascii="Times New Roman"/>
                                  <w:sz w:val="15"/>
                                  <w:szCs w:val="15"/>
                                </w:rPr>
                              </w:pPr>
                              <w:r>
                                <w:rPr>
                                  <w:rFonts w:ascii="Times New Roman" w:hint="eastAsia"/>
                                  <w:sz w:val="15"/>
                                  <w:szCs w:val="15"/>
                                </w:rPr>
                                <w:t>NET</w:t>
                              </w:r>
                              <w:r>
                                <w:rPr>
                                  <w:rFonts w:ascii="Times New Roman" w:hint="eastAsia"/>
                                  <w:sz w:val="15"/>
                                  <w:szCs w:val="15"/>
                                </w:rPr>
                                <w:t>容器管理</w:t>
                              </w:r>
                            </w:p>
                          </w:txbxContent>
                        </wps:txbx>
                        <wps:bodyPr rot="0" vert="horz" wrap="square" lIns="91440" tIns="45720" rIns="91440" bIns="45720" anchor="t" anchorCtr="0" upright="1">
                          <a:noAutofit/>
                        </wps:bodyPr>
                      </wps:wsp>
                      <wps:wsp>
                        <wps:cNvPr id="803314482" name="连接符: 曲线 803314482"/>
                        <wps:cNvCnPr>
                          <a:stCxn id="803314477" idx="1"/>
                          <a:endCxn id="803314481" idx="0"/>
                        </wps:cNvCnPr>
                        <wps:spPr>
                          <a:xfrm rot="10800000" flipV="1">
                            <a:off x="674597" y="204208"/>
                            <a:ext cx="265402" cy="683816"/>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83" name="AutoShape 932"/>
                        <wps:cNvSpPr>
                          <a:spLocks noRot="1" noChangeAspect="1" noEditPoints="1" noChangeArrowheads="1" noChangeShapeType="1" noTextEdit="1"/>
                        </wps:cNvSpPr>
                        <wps:spPr bwMode="auto">
                          <a:xfrm>
                            <a:off x="1590451" y="879907"/>
                            <a:ext cx="695549" cy="273050"/>
                          </a:xfrm>
                          <a:prstGeom prst="roundRect">
                            <a:avLst>
                              <a:gd name="adj" fmla="val 16667"/>
                            </a:avLst>
                          </a:prstGeom>
                          <a:solidFill>
                            <a:srgbClr val="FFFFFF"/>
                          </a:solidFill>
                          <a:ln w="9525">
                            <a:solidFill>
                              <a:srgbClr val="000000"/>
                            </a:solidFill>
                            <a:round/>
                            <a:headEnd/>
                            <a:tailEnd/>
                          </a:ln>
                        </wps:spPr>
                        <wps:txbx>
                          <w:txbxContent>
                            <w:p w14:paraId="538319A8" w14:textId="77777777" w:rsidR="009A1123" w:rsidRDefault="009A1123" w:rsidP="009A1123">
                              <w:pPr>
                                <w:ind w:left="605" w:hanging="605"/>
                                <w:rPr>
                                  <w:rFonts w:ascii="Times New Roman"/>
                                  <w:sz w:val="15"/>
                                  <w:szCs w:val="15"/>
                                </w:rPr>
                              </w:pPr>
                              <w:r>
                                <w:rPr>
                                  <w:rFonts w:ascii="Times New Roman" w:hint="eastAsia"/>
                                  <w:sz w:val="15"/>
                                  <w:szCs w:val="15"/>
                                </w:rPr>
                                <w:t>网络组管理</w:t>
                              </w:r>
                            </w:p>
                          </w:txbxContent>
                        </wps:txbx>
                        <wps:bodyPr rot="0" vert="horz" wrap="square" lIns="91440" tIns="45720" rIns="91440" bIns="45720" anchor="t" anchorCtr="0" upright="1">
                          <a:noAutofit/>
                        </wps:bodyPr>
                      </wps:wsp>
                      <wps:wsp>
                        <wps:cNvPr id="803314484" name="连接符: 曲线 803314484"/>
                        <wps:cNvCnPr>
                          <a:stCxn id="803314477" idx="3"/>
                          <a:endCxn id="803314483" idx="0"/>
                        </wps:cNvCnPr>
                        <wps:spPr>
                          <a:xfrm>
                            <a:off x="1571384" y="204208"/>
                            <a:ext cx="366842" cy="675699"/>
                          </a:xfrm>
                          <a:prstGeom prst="curvedConnector2">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91" name="连接符: 曲线 803314491"/>
                        <wps:cNvCnPr>
                          <a:stCxn id="803314481" idx="3"/>
                          <a:endCxn id="803314483" idx="1"/>
                        </wps:cNvCnPr>
                        <wps:spPr>
                          <a:xfrm flipV="1">
                            <a:off x="1100092" y="1016432"/>
                            <a:ext cx="490292" cy="8117"/>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92" name="连接符: 曲线 803314492"/>
                        <wps:cNvCnPr>
                          <a:stCxn id="803314483" idx="2"/>
                          <a:endCxn id="803314479" idx="0"/>
                        </wps:cNvCnPr>
                        <wps:spPr>
                          <a:xfrm rot="5400000">
                            <a:off x="1627233" y="1457400"/>
                            <a:ext cx="615436" cy="6550"/>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03314494" name="连接符: 曲线 803314494"/>
                        <wps:cNvCnPr>
                          <a:stCxn id="803314481" idx="2"/>
                          <a:endCxn id="803314480" idx="0"/>
                        </wps:cNvCnPr>
                        <wps:spPr>
                          <a:xfrm rot="16200000" flipH="1">
                            <a:off x="389466" y="1446233"/>
                            <a:ext cx="586365" cy="16046"/>
                          </a:xfrm>
                          <a:prstGeom prst="curved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3D44B6C" id="画布 803314490" o:spid="_x0000_s1403" editas="canvas" style="width:226.7pt;height:179.1pt;mso-position-horizontal-relative:char;mso-position-vertical-relative:line" coordsize="28790,22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">
                <v:shape id="_x0000_s1404" type="#_x0000_t75" style="position:absolute;width:28790;height:22745;visibility:visible;mso-wrap-style:square">
                  <v:fill o:detectmouseclick="t"/>
                  <v:path o:connecttype="none"/>
                </v:shape>
                <v:shape id="文本框 267" o:spid="_x0000_s1405" type="#_x0000_t202" style="position:absolute;left:514;top:11944;width:7778;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" strokecolor="white" strokeweight=".5pt">
                  <o:lock v:ext="edit" rotation="t" aspectratio="t" verticies="t" text="t" shapetype="t"/>
                  <v:textbox>
                    <w:txbxContent>
                      <w:p w14:paraId="516794EF" w14:textId="77777777" w:rsidR="009A1123" w:rsidRDefault="009A1123" w:rsidP="009A1123">
                        <w:pPr>
                          <w:rPr>
                            <w:rFonts w:ascii="Calibri" w:hAnsi="Calibri"/>
                            <w:sz w:val="11"/>
                            <w:szCs w:val="11"/>
                          </w:rPr>
                        </w:pPr>
                        <w:r>
                          <w:rPr>
                            <w:rFonts w:ascii="Calibri" w:hAnsi="Calibri"/>
                            <w:sz w:val="11"/>
                            <w:szCs w:val="11"/>
                          </w:rPr>
                          <w:t>IIF-NET-</w:t>
                        </w:r>
                        <w:r>
                          <w:rPr>
                            <w:rFonts w:ascii="Calibri" w:hAnsi="Calibri" w:hint="eastAsia"/>
                            <w:sz w:val="11"/>
                            <w:szCs w:val="11"/>
                          </w:rPr>
                          <w:t>MEM</w:t>
                        </w:r>
                        <w:r>
                          <w:rPr>
                            <w:rFonts w:ascii="Calibri" w:hAnsi="Calibri"/>
                            <w:sz w:val="11"/>
                            <w:szCs w:val="11"/>
                          </w:rPr>
                          <w:t>-001</w:t>
                        </w:r>
                      </w:p>
                      <w:p w14:paraId="0DC97ABB"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406" type="#_x0000_t202" style="position:absolute;left:9915;top:12076;width:7785;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" strokecolor="white" strokeweight=".5pt">
                  <o:lock v:ext="edit" rotation="t" aspectratio="t" verticies="t" text="t" shapetype="t"/>
                  <v:textbox>
                    <w:txbxContent>
                      <w:p w14:paraId="1CCE8AC0"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NET</w:t>
                        </w:r>
                        <w:r>
                          <w:rPr>
                            <w:rFonts w:ascii="Calibri" w:hAnsi="Calibri"/>
                            <w:sz w:val="11"/>
                            <w:szCs w:val="11"/>
                          </w:rPr>
                          <w:t>-</w:t>
                        </w:r>
                        <w:r>
                          <w:rPr>
                            <w:rFonts w:ascii="Calibri" w:hAnsi="Calibri" w:hint="eastAsia"/>
                            <w:sz w:val="11"/>
                            <w:szCs w:val="11"/>
                          </w:rPr>
                          <w:t>LIFE</w:t>
                        </w:r>
                        <w:r>
                          <w:rPr>
                            <w:rFonts w:ascii="Calibri" w:hAnsi="Calibri"/>
                            <w:sz w:val="11"/>
                            <w:szCs w:val="11"/>
                          </w:rPr>
                          <w:t>-001</w:t>
                        </w:r>
                      </w:p>
                      <w:p w14:paraId="3AADA591"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407" type="#_x0000_t202" style="position:absolute;left:18992;top:12563;width:7779;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" strokecolor="white" strokeweight=".5pt">
                  <o:lock v:ext="edit" rotation="t" aspectratio="t" verticies="t" text="t" shapetype="t"/>
                  <v:textbox>
                    <w:txbxContent>
                      <w:p w14:paraId="77F85452" w14:textId="77777777" w:rsidR="009A1123" w:rsidRDefault="009A1123" w:rsidP="009A1123">
                        <w:pPr>
                          <w:rPr>
                            <w:rFonts w:ascii="Calibri" w:hAnsi="Calibri"/>
                            <w:sz w:val="11"/>
                            <w:szCs w:val="11"/>
                          </w:rPr>
                        </w:pPr>
                        <w:r>
                          <w:rPr>
                            <w:rFonts w:ascii="Calibri" w:hAnsi="Calibri"/>
                            <w:sz w:val="11"/>
                            <w:szCs w:val="11"/>
                          </w:rPr>
                          <w:t>IIF-NET-</w:t>
                        </w:r>
                        <w:r>
                          <w:rPr>
                            <w:rFonts w:ascii="Calibri" w:hAnsi="Calibri" w:hint="eastAsia"/>
                            <w:sz w:val="11"/>
                            <w:szCs w:val="11"/>
                          </w:rPr>
                          <w:t>CONFIG</w:t>
                        </w:r>
                        <w:r>
                          <w:rPr>
                            <w:rFonts w:ascii="Calibri" w:hAnsi="Calibri"/>
                            <w:sz w:val="11"/>
                            <w:szCs w:val="11"/>
                          </w:rPr>
                          <w:t>-001</w:t>
                        </w:r>
                      </w:p>
                      <w:p w14:paraId="0CC7CFB8"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roundrect id="AutoShape 932" o:spid="_x0000_s1408" style="position:absolute;left:1486;top:4891;width:22326;height:753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">
                  <o:lock v:ext="edit" rotation="t" aspectratio="t" verticies="t" text="t" shapetype="t"/>
                  <v:textbox>
                    <w:txbxContent>
                      <w:p w14:paraId="70A51287" w14:textId="77777777" w:rsidR="009A1123" w:rsidRDefault="009A1123" w:rsidP="009A1123">
                        <w:pPr>
                          <w:ind w:left="605" w:hanging="605"/>
                          <w:jc w:val="center"/>
                          <w:rPr>
                            <w:rFonts w:ascii="Times New Roman"/>
                            <w:sz w:val="15"/>
                            <w:szCs w:val="15"/>
                          </w:rPr>
                        </w:pPr>
                        <w:r>
                          <w:rPr>
                            <w:rFonts w:ascii="Times New Roman" w:hint="eastAsia"/>
                            <w:sz w:val="15"/>
                            <w:szCs w:val="15"/>
                          </w:rPr>
                          <w:t>MET</w:t>
                        </w:r>
                        <w:r>
                          <w:rPr>
                            <w:rFonts w:ascii="Times New Roman" w:hint="eastAsia"/>
                            <w:sz w:val="15"/>
                            <w:szCs w:val="15"/>
                          </w:rPr>
                          <w:t>容器核心</w:t>
                        </w:r>
                      </w:p>
                    </w:txbxContent>
                  </v:textbox>
                </v:roundrect>
                <v:shape id="文本框 267" o:spid="_x0000_s1409" type="#_x0000_t202" style="position:absolute;left:16854;top:1565;width:8577;height:2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" strokecolor="white" strokeweight=".5pt">
                  <o:lock v:ext="edit" rotation="t" aspectratio="t" verticies="t" text="t" shapetype="t"/>
                  <v:textbox>
                    <w:txbxContent>
                      <w:p w14:paraId="2120A709"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MNT</w:t>
                        </w:r>
                        <w:r>
                          <w:rPr>
                            <w:rFonts w:ascii="Calibri" w:hAnsi="Calibri"/>
                            <w:sz w:val="11"/>
                            <w:szCs w:val="11"/>
                          </w:rPr>
                          <w:t>-</w:t>
                        </w:r>
                        <w:r>
                          <w:rPr>
                            <w:rFonts w:ascii="Calibri" w:hAnsi="Calibri" w:hint="eastAsia"/>
                            <w:sz w:val="11"/>
                            <w:szCs w:val="11"/>
                          </w:rPr>
                          <w:t>REDIRECT</w:t>
                        </w:r>
                        <w:r>
                          <w:rPr>
                            <w:rFonts w:ascii="Calibri" w:hAnsi="Calibri"/>
                            <w:sz w:val="11"/>
                            <w:szCs w:val="11"/>
                          </w:rPr>
                          <w:t>-001</w:t>
                        </w:r>
                      </w:p>
                      <w:p w14:paraId="7CB4C29B"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shape id="文本框 267" o:spid="_x0000_s1410" type="#_x0000_t202" style="position:absolute;top:2130;width:7789;height:25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" strokecolor="white" strokeweight=".5pt">
                  <o:lock v:ext="edit" rotation="t" aspectratio="t" verticies="t" text="t" shapetype="t"/>
                  <v:textbox>
                    <w:txbxContent>
                      <w:p w14:paraId="73C3CF0F" w14:textId="77777777" w:rsidR="009A1123" w:rsidRDefault="009A1123" w:rsidP="009A1123">
                        <w:pPr>
                          <w:rPr>
                            <w:rFonts w:ascii="Calibri" w:hAnsi="Calibri"/>
                            <w:sz w:val="11"/>
                            <w:szCs w:val="11"/>
                          </w:rPr>
                        </w:pPr>
                        <w:r>
                          <w:rPr>
                            <w:rFonts w:ascii="Calibri" w:hAnsi="Calibri"/>
                            <w:sz w:val="11"/>
                            <w:szCs w:val="11"/>
                          </w:rPr>
                          <w:t>IIF-</w:t>
                        </w:r>
                        <w:r>
                          <w:rPr>
                            <w:rFonts w:ascii="Calibri" w:hAnsi="Calibri" w:hint="eastAsia"/>
                            <w:sz w:val="11"/>
                            <w:szCs w:val="11"/>
                          </w:rPr>
                          <w:t>MNT</w:t>
                        </w:r>
                        <w:r>
                          <w:rPr>
                            <w:rFonts w:ascii="Calibri" w:hAnsi="Calibri"/>
                            <w:sz w:val="11"/>
                            <w:szCs w:val="11"/>
                          </w:rPr>
                          <w:t>-C</w:t>
                        </w:r>
                        <w:r>
                          <w:rPr>
                            <w:rFonts w:ascii="Calibri" w:hAnsi="Calibri" w:hint="eastAsia"/>
                            <w:sz w:val="11"/>
                            <w:szCs w:val="11"/>
                          </w:rPr>
                          <w:t>REATE</w:t>
                        </w:r>
                        <w:r>
                          <w:rPr>
                            <w:rFonts w:ascii="Calibri" w:hAnsi="Calibri"/>
                            <w:sz w:val="11"/>
                            <w:szCs w:val="11"/>
                          </w:rPr>
                          <w:t>-001</w:t>
                        </w:r>
                      </w:p>
                      <w:p w14:paraId="39EB579A" w14:textId="77777777" w:rsidR="009A1123" w:rsidRDefault="009A1123" w:rsidP="009A1123">
                        <w:pPr>
                          <w:ind w:left="605" w:hanging="605"/>
                          <w:jc w:val="center"/>
                          <w:rPr>
                            <w:rFonts w:ascii="Times New Roman"/>
                            <w:sz w:val="13"/>
                            <w:szCs w:val="13"/>
                          </w:rPr>
                        </w:pPr>
                        <w:r>
                          <w:rPr>
                            <w:rFonts w:ascii="Times New Roman"/>
                            <w:sz w:val="13"/>
                            <w:szCs w:val="13"/>
                          </w:rPr>
                          <w:t> </w:t>
                        </w:r>
                      </w:p>
                    </w:txbxContent>
                  </v:textbox>
                </v:shape>
                <v:roundrect id="AutoShape 932" o:spid="_x0000_s1411" style="position:absolute;left:9400;top:674;width:6313;height:27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">
                  <o:lock v:ext="edit" rotation="t" aspectratio="t" verticies="t" text="t" shapetype="t"/>
                  <v:textbox>
                    <w:txbxContent>
                      <w:p w14:paraId="6FAA4A34" w14:textId="77777777" w:rsidR="009A1123" w:rsidRPr="007A2AD9" w:rsidRDefault="009A1123" w:rsidP="009A1123">
                        <w:pPr>
                          <w:ind w:left="605" w:hanging="605"/>
                          <w:jc w:val="center"/>
                          <w:rPr>
                            <w:rFonts w:ascii="Times New Roman"/>
                            <w:sz w:val="15"/>
                            <w:szCs w:val="15"/>
                          </w:rPr>
                        </w:pPr>
                        <w:r>
                          <w:rPr>
                            <w:rFonts w:ascii="Times New Roman" w:hint="eastAsia"/>
                            <w:sz w:val="15"/>
                            <w:szCs w:val="15"/>
                          </w:rPr>
                          <w:t>用户空间</w:t>
                        </w:r>
                      </w:p>
                    </w:txbxContent>
                  </v:textbox>
                </v:roundrect>
                <v:roundrect id="AutoShape 932" o:spid="_x0000_s1412" style="position:absolute;left:1667;top:14966;width:22145;height:643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">
                  <o:lock v:ext="edit" rotation="t" aspectratio="t" verticies="t" text="t" shapetype="t"/>
                  <v:textbox>
                    <w:txbxContent>
                      <w:p w14:paraId="22D70650" w14:textId="77777777" w:rsidR="009A1123" w:rsidRPr="007A2AD9" w:rsidRDefault="009A1123" w:rsidP="009A1123">
                        <w:pPr>
                          <w:ind w:left="432" w:hanging="432"/>
                          <w:jc w:val="center"/>
                          <w:rPr>
                            <w:rFonts w:ascii="Times New Roman"/>
                            <w:sz w:val="15"/>
                            <w:szCs w:val="15"/>
                          </w:rPr>
                        </w:pPr>
                        <w:r>
                          <w:rPr>
                            <w:rFonts w:ascii="Times New Roman" w:hint="eastAsia"/>
                            <w:sz w:val="15"/>
                            <w:szCs w:val="15"/>
                          </w:rPr>
                          <w:t>系统服务层</w:t>
                        </w:r>
                      </w:p>
                    </w:txbxContent>
                  </v:textbox>
                </v:roundrect>
                <v:roundrect id="AutoShape 932" o:spid="_x0000_s1413" style="position:absolute;left:15821;top:17683;width:6991;height:27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">
                  <o:lock v:ext="edit" rotation="t" aspectratio="t" verticies="t" text="t" shapetype="t"/>
                  <v:textbox>
                    <w:txbxContent>
                      <w:p w14:paraId="348EC25F" w14:textId="77777777" w:rsidR="009A1123" w:rsidRDefault="009A1123" w:rsidP="009A1123">
                        <w:pPr>
                          <w:jc w:val="center"/>
                        </w:pPr>
                        <w:r>
                          <w:rPr>
                            <w:rFonts w:ascii="Times New Roman" w:hint="eastAsia"/>
                            <w:sz w:val="15"/>
                            <w:szCs w:val="15"/>
                          </w:rPr>
                          <w:t>协议栈服务</w:t>
                        </w:r>
                      </w:p>
                    </w:txbxContent>
                  </v:textbox>
                </v:roundrect>
                <v:roundrect id="AutoShape 932" o:spid="_x0000_s1414" style="position:absolute;left:3794;top:17474;width:6225;height:295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">
                  <o:lock v:ext="edit" rotation="t" aspectratio="t" verticies="t" text="t" shapetype="t"/>
                  <v:textbox>
                    <w:txbxContent>
                      <w:p w14:paraId="5DF63BDA" w14:textId="77777777" w:rsidR="009A1123" w:rsidRDefault="009A1123" w:rsidP="009A1123">
                        <w:pPr>
                          <w:jc w:val="center"/>
                        </w:pPr>
                        <w:r>
                          <w:rPr>
                            <w:rFonts w:ascii="Times New Roman" w:hint="eastAsia"/>
                            <w:sz w:val="15"/>
                            <w:szCs w:val="15"/>
                          </w:rPr>
                          <w:t>内存管理</w:t>
                        </w:r>
                      </w:p>
                    </w:txbxContent>
                  </v:textbox>
                </v:roundrect>
                <v:roundrect id="AutoShape 932" o:spid="_x0000_s1415" style="position:absolute;left:2491;top:8880;width:8510;height:273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">
                  <o:lock v:ext="edit" rotation="t" aspectratio="t" verticies="t" text="t" shapetype="t"/>
                  <v:textbox>
                    <w:txbxContent>
                      <w:p w14:paraId="53FBEF20" w14:textId="77777777" w:rsidR="009A1123" w:rsidRDefault="009A1123" w:rsidP="009A1123">
                        <w:pPr>
                          <w:ind w:left="605" w:hanging="605"/>
                          <w:jc w:val="center"/>
                          <w:rPr>
                            <w:rFonts w:ascii="Times New Roman"/>
                            <w:sz w:val="15"/>
                            <w:szCs w:val="15"/>
                          </w:rPr>
                        </w:pPr>
                        <w:r>
                          <w:rPr>
                            <w:rFonts w:ascii="Times New Roman" w:hint="eastAsia"/>
                            <w:sz w:val="15"/>
                            <w:szCs w:val="15"/>
                          </w:rPr>
                          <w:t>NET</w:t>
                        </w:r>
                        <w:r>
                          <w:rPr>
                            <w:rFonts w:ascii="Times New Roman" w:hint="eastAsia"/>
                            <w:sz w:val="15"/>
                            <w:szCs w:val="15"/>
                          </w:rPr>
                          <w:t>容器管理</w:t>
                        </w:r>
                      </w:p>
                    </w:txbxContent>
                  </v:textbox>
                </v:roundrect>
                <v:shape id="连接符: 曲线 803314482" o:spid="_x0000_s1416" type="#_x0000_t37" style="position:absolute;left:6745;top:2042;width:2654;height:6838;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" strokecolor="#156082 [3204]" strokeweight="1pt">
                  <v:stroke endarrow="block" joinstyle="miter"/>
                </v:shape>
                <v:roundrect id="AutoShape 932" o:spid="_x0000_s1417" style="position:absolute;left:15904;top:8799;width:6956;height:273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">
                  <o:lock v:ext="edit" rotation="t" aspectratio="t" verticies="t" text="t" shapetype="t"/>
                  <v:textbox>
                    <w:txbxContent>
                      <w:p w14:paraId="538319A8" w14:textId="77777777" w:rsidR="009A1123" w:rsidRDefault="009A1123" w:rsidP="009A1123">
                        <w:pPr>
                          <w:ind w:left="605" w:hanging="605"/>
                          <w:rPr>
                            <w:rFonts w:ascii="Times New Roman"/>
                            <w:sz w:val="15"/>
                            <w:szCs w:val="15"/>
                          </w:rPr>
                        </w:pPr>
                        <w:r>
                          <w:rPr>
                            <w:rFonts w:ascii="Times New Roman" w:hint="eastAsia"/>
                            <w:sz w:val="15"/>
                            <w:szCs w:val="15"/>
                          </w:rPr>
                          <w:t>网络组管理</w:t>
                        </w:r>
                      </w:p>
                    </w:txbxContent>
                  </v:textbox>
                </v:roundrect>
                <v:shape id="连接符: 曲线 803314484" o:spid="_x0000_s1418" type="#_x0000_t37" style="position:absolute;left:15713;top:2042;width:3669;height:6757;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" strokecolor="#156082 [3204]" strokeweight="1pt">
                  <v:stroke endarrow="block" joinstyle="miter"/>
                </v:shape>
                <v:shape id="连接符: 曲线 803314491" o:spid="_x0000_s1419" type="#_x0000_t38" style="position:absolute;left:11000;top:10164;width:4903;height:81;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" adj="10800" strokecolor="#156082 [3204]" strokeweight="1pt">
                  <v:stroke endarrow="block" joinstyle="miter"/>
                </v:shape>
                <v:shape id="连接符: 曲线 803314492" o:spid="_x0000_s1420" type="#_x0000_t38" style="position:absolute;left:16272;top:14573;width:6154;height:66;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" adj="10800" strokecolor="#156082 [3204]" strokeweight="1pt">
                  <v:stroke endarrow="block" joinstyle="miter"/>
                </v:shape>
                <v:shape id="连接符: 曲线 803314494" o:spid="_x0000_s1421" type="#_x0000_t38" style="position:absolute;left:3894;top:14462;width:5864;height:160;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" adj="10800" strokecolor="#156082 [3204]" strokeweight="1pt">
                  <v:stroke endarrow="block" joinstyle="miter"/>
                </v:shape>
                <w10:anchorlock/>
              </v:group>
            </w:pict>
          </mc:Fallback>
        </mc:AlternateContent>
      </w:r>
    </w:p>
    <w:p w14:paraId="25F5326A" w14:textId="7A40CAAB" w:rsidR="007252D4" w:rsidRPr="007252D4" w:rsidRDefault="007252D4" w:rsidP="007252D4">
      <w:pPr>
        <w:pStyle w:val="affa"/>
        <w:jc w:val="center"/>
        <w:rPr>
          <w:rFonts w:ascii="Times New Roman" w:hAnsi="Times New Roman" w:cs="Times New Roman"/>
        </w:rPr>
      </w:pPr>
      <w:r w:rsidRPr="00510CCC">
        <w:rPr>
          <w:rFonts w:ascii="Times New Roman" w:hAnsi="Times New Roman" w:cs="Times New Roman"/>
        </w:rPr>
        <w:t>图</w:t>
      </w:r>
      <w:r w:rsidR="00544A95">
        <w:rPr>
          <w:rFonts w:ascii="Times New Roman" w:hAnsi="Times New Roman" w:cs="Times New Roman" w:hint="eastAsia"/>
        </w:rPr>
        <w:t>25</w:t>
      </w:r>
      <w:r w:rsidRPr="00510CCC">
        <w:rPr>
          <w:rFonts w:ascii="Times New Roman" w:hAnsi="Times New Roman" w:cs="Times New Roman"/>
        </w:rPr>
        <w:t xml:space="preserve"> </w:t>
      </w:r>
      <w:r>
        <w:rPr>
          <w:rFonts w:ascii="Times New Roman" w:hAnsi="Times New Roman" w:cs="Times New Roman" w:hint="eastAsia"/>
        </w:rPr>
        <w:t>网络环境隔离</w:t>
      </w:r>
      <w:r w:rsidRPr="00510CCC">
        <w:rPr>
          <w:rFonts w:ascii="Times New Roman" w:hAnsi="Times New Roman" w:cs="Times New Roman"/>
        </w:rPr>
        <w:t>子系统内部接口示意图</w:t>
      </w:r>
    </w:p>
    <w:p w14:paraId="65A5D080" w14:textId="78EE9E34" w:rsidR="009A1123" w:rsidRDefault="009A1123" w:rsidP="009A1123">
      <w:pPr>
        <w:pStyle w:val="5"/>
      </w:pPr>
      <w:r w:rsidRPr="001B6763">
        <w:t>3.3.1.</w:t>
      </w:r>
      <w:r>
        <w:rPr>
          <w:rFonts w:hint="eastAsia"/>
        </w:rPr>
        <w:t>5.</w:t>
      </w:r>
      <w:r w:rsidRPr="001B6763">
        <w:t>2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6"/>
        <w:gridCol w:w="6596"/>
      </w:tblGrid>
      <w:tr w:rsidR="009A1123" w:rsidRPr="001912A5" w14:paraId="6A7927A7"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7B7A21D7"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177123DA"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IIF-NET-CREATE-001</w:t>
            </w:r>
          </w:p>
        </w:tc>
      </w:tr>
      <w:tr w:rsidR="009A1123" w:rsidRPr="001912A5" w14:paraId="07C838A1" w14:textId="77777777" w:rsidTr="00E01965">
        <w:tc>
          <w:tcPr>
            <w:tcW w:w="1760" w:type="dxa"/>
            <w:shd w:val="clear" w:color="auto" w:fill="DEEAF6"/>
            <w:vAlign w:val="center"/>
          </w:tcPr>
          <w:p w14:paraId="44F31A1E"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3D3DD2AE" w14:textId="77777777" w:rsidR="009A1123" w:rsidRPr="001912A5" w:rsidRDefault="009A1123" w:rsidP="00E01965">
            <w:pPr>
              <w:pStyle w:val="af9"/>
              <w:ind w:firstLineChars="0" w:firstLine="0"/>
              <w:rPr>
                <w:rFonts w:ascii="Times New Roman"/>
              </w:rPr>
            </w:pPr>
            <w:r w:rsidRPr="001912A5">
              <w:rPr>
                <w:rFonts w:ascii="Times New Roman"/>
                <w:color w:val="3B3B3B"/>
                <w:sz w:val="20"/>
              </w:rPr>
              <w:t>NET</w:t>
            </w:r>
            <w:r w:rsidRPr="001912A5">
              <w:rPr>
                <w:rFonts w:ascii="Times New Roman"/>
                <w:color w:val="3B3B3B"/>
                <w:sz w:val="20"/>
              </w:rPr>
              <w:t>容器创建管理接口</w:t>
            </w:r>
          </w:p>
        </w:tc>
      </w:tr>
      <w:tr w:rsidR="009A1123" w:rsidRPr="001912A5" w14:paraId="29120B1D" w14:textId="77777777" w:rsidTr="00E01965">
        <w:tc>
          <w:tcPr>
            <w:tcW w:w="1760" w:type="dxa"/>
            <w:vAlign w:val="center"/>
          </w:tcPr>
          <w:p w14:paraId="27311CAE"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22260EC9"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应用程序与</w:t>
            </w:r>
            <w:r w:rsidRPr="001912A5">
              <w:rPr>
                <w:rFonts w:ascii="Times New Roman"/>
                <w:color w:val="3B3B3B"/>
                <w:sz w:val="20"/>
              </w:rPr>
              <w:t>NET</w:t>
            </w:r>
            <w:r w:rsidRPr="001912A5">
              <w:rPr>
                <w:rFonts w:ascii="Times New Roman"/>
                <w:color w:val="3B3B3B"/>
                <w:sz w:val="20"/>
              </w:rPr>
              <w:t>容器核心管理模块</w:t>
            </w:r>
          </w:p>
        </w:tc>
      </w:tr>
      <w:tr w:rsidR="009A1123" w:rsidRPr="001912A5" w14:paraId="298FBBC3" w14:textId="77777777" w:rsidTr="00E01965">
        <w:tc>
          <w:tcPr>
            <w:tcW w:w="1760" w:type="dxa"/>
            <w:shd w:val="clear" w:color="auto" w:fill="DEEAF6"/>
            <w:vAlign w:val="center"/>
          </w:tcPr>
          <w:p w14:paraId="34412610"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425DF513"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内核函数调用、内存分配</w:t>
            </w:r>
          </w:p>
        </w:tc>
      </w:tr>
      <w:tr w:rsidR="009A1123" w:rsidRPr="001912A5" w14:paraId="268EB038" w14:textId="77777777" w:rsidTr="00E01965">
        <w:tc>
          <w:tcPr>
            <w:tcW w:w="1760" w:type="dxa"/>
            <w:vAlign w:val="center"/>
          </w:tcPr>
          <w:p w14:paraId="0A22E3DC"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778C355A"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接收创建新</w:t>
            </w:r>
            <w:r w:rsidRPr="001912A5">
              <w:rPr>
                <w:rFonts w:ascii="Times New Roman"/>
                <w:sz w:val="20"/>
              </w:rPr>
              <w:t>NET</w:t>
            </w:r>
            <w:r w:rsidRPr="001912A5">
              <w:rPr>
                <w:rFonts w:ascii="Times New Roman"/>
                <w:sz w:val="20"/>
              </w:rPr>
              <w:t>容器的请求，分配容器内存并初始化</w:t>
            </w:r>
            <w:r w:rsidRPr="001912A5">
              <w:rPr>
                <w:rFonts w:ascii="Times New Roman"/>
                <w:sz w:val="20"/>
              </w:rPr>
              <w:t>net_group</w:t>
            </w:r>
            <w:r w:rsidRPr="001912A5">
              <w:rPr>
                <w:rFonts w:ascii="Times New Roman"/>
                <w:sz w:val="20"/>
              </w:rPr>
              <w:t>结构指针；</w:t>
            </w:r>
          </w:p>
          <w:p w14:paraId="58E7B402"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为新容器分配全局唯一的容器标识符，维护</w:t>
            </w:r>
            <w:r w:rsidRPr="001912A5">
              <w:rPr>
                <w:rFonts w:ascii="Times New Roman"/>
                <w:sz w:val="20"/>
              </w:rPr>
              <w:t>NET</w:t>
            </w:r>
            <w:r w:rsidRPr="001912A5">
              <w:rPr>
                <w:rFonts w:ascii="Times New Roman"/>
                <w:sz w:val="20"/>
              </w:rPr>
              <w:t>容器计数器；</w:t>
            </w:r>
          </w:p>
          <w:p w14:paraId="4BF1835F"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lastRenderedPageBreak/>
              <w:t>初始化容器专属的网络组配置，建立独立的网络命名空间；</w:t>
            </w:r>
          </w:p>
          <w:p w14:paraId="0B49BAC4"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将新创建的容器添加到根容器的</w:t>
            </w:r>
            <w:proofErr w:type="spellStart"/>
            <w:r w:rsidRPr="001912A5">
              <w:rPr>
                <w:rFonts w:ascii="Times New Roman"/>
                <w:sz w:val="20"/>
              </w:rPr>
              <w:t>netContainerListHead</w:t>
            </w:r>
            <w:proofErr w:type="spellEnd"/>
            <w:r w:rsidRPr="001912A5">
              <w:rPr>
                <w:rFonts w:ascii="Times New Roman"/>
                <w:sz w:val="20"/>
              </w:rPr>
              <w:t>管理链表中。</w:t>
            </w:r>
          </w:p>
        </w:tc>
      </w:tr>
      <w:tr w:rsidR="009A1123" w:rsidRPr="001912A5" w14:paraId="66F0A239" w14:textId="77777777" w:rsidTr="00E01965">
        <w:tc>
          <w:tcPr>
            <w:tcW w:w="1760" w:type="dxa"/>
            <w:shd w:val="clear" w:color="auto" w:fill="DEEAF6"/>
            <w:vAlign w:val="center"/>
          </w:tcPr>
          <w:p w14:paraId="4B0B24F7"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lastRenderedPageBreak/>
              <w:t>接口特性状态</w:t>
            </w:r>
          </w:p>
        </w:tc>
        <w:tc>
          <w:tcPr>
            <w:tcW w:w="6762" w:type="dxa"/>
            <w:shd w:val="clear" w:color="auto" w:fill="DEEAF6"/>
            <w:vAlign w:val="center"/>
          </w:tcPr>
          <w:p w14:paraId="059602A8"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通过</w:t>
            </w:r>
            <w:proofErr w:type="spellStart"/>
            <w:r w:rsidRPr="001912A5">
              <w:rPr>
                <w:rFonts w:ascii="Times New Roman"/>
                <w:color w:val="3B3B3B"/>
                <w:sz w:val="20"/>
              </w:rPr>
              <w:t>rtems_net_container_create</w:t>
            </w:r>
            <w:proofErr w:type="spellEnd"/>
            <w:r w:rsidRPr="001912A5">
              <w:rPr>
                <w:rFonts w:ascii="Times New Roman"/>
                <w:color w:val="3B3B3B"/>
                <w:sz w:val="20"/>
              </w:rPr>
              <w:t>()</w:t>
            </w:r>
            <w:r w:rsidRPr="001912A5">
              <w:rPr>
                <w:rFonts w:ascii="Times New Roman"/>
                <w:color w:val="3B3B3B"/>
                <w:sz w:val="20"/>
              </w:rPr>
              <w:t>函数实现</w:t>
            </w:r>
          </w:p>
        </w:tc>
      </w:tr>
    </w:tbl>
    <w:p w14:paraId="388C5194" w14:textId="77777777" w:rsidR="009A1123" w:rsidRPr="001912A5"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6"/>
        <w:gridCol w:w="6586"/>
      </w:tblGrid>
      <w:tr w:rsidR="009A1123" w:rsidRPr="001912A5" w14:paraId="64E367E9"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7A2271AE"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16701507"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IIF-NET-REDIRECT-001</w:t>
            </w:r>
          </w:p>
        </w:tc>
      </w:tr>
      <w:tr w:rsidR="009A1123" w:rsidRPr="001912A5" w14:paraId="54F5DB5B" w14:textId="77777777" w:rsidTr="00E01965">
        <w:tc>
          <w:tcPr>
            <w:tcW w:w="1760" w:type="dxa"/>
            <w:shd w:val="clear" w:color="auto" w:fill="DEEAF6"/>
            <w:vAlign w:val="center"/>
          </w:tcPr>
          <w:p w14:paraId="03164298"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080578BF" w14:textId="77777777" w:rsidR="009A1123" w:rsidRPr="001912A5" w:rsidRDefault="009A1123" w:rsidP="00E01965">
            <w:pPr>
              <w:pStyle w:val="af9"/>
              <w:ind w:firstLineChars="0" w:firstLine="0"/>
              <w:rPr>
                <w:rFonts w:ascii="Times New Roman"/>
              </w:rPr>
            </w:pPr>
            <w:r w:rsidRPr="001912A5">
              <w:rPr>
                <w:rFonts w:ascii="Times New Roman"/>
                <w:color w:val="3B3B3B"/>
                <w:sz w:val="20"/>
              </w:rPr>
              <w:t>网络操作重定向接口</w:t>
            </w:r>
          </w:p>
        </w:tc>
      </w:tr>
      <w:tr w:rsidR="009A1123" w:rsidRPr="001912A5" w14:paraId="1490BB44" w14:textId="77777777" w:rsidTr="00E01965">
        <w:tc>
          <w:tcPr>
            <w:tcW w:w="1760" w:type="dxa"/>
            <w:vAlign w:val="center"/>
          </w:tcPr>
          <w:p w14:paraId="76ED03B8"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7DB49A4F" w14:textId="77777777" w:rsidR="009A1123" w:rsidRPr="001912A5" w:rsidRDefault="009A1123" w:rsidP="00E01965">
            <w:pPr>
              <w:pStyle w:val="af9"/>
              <w:ind w:firstLineChars="0" w:firstLine="0"/>
              <w:rPr>
                <w:rFonts w:ascii="Times New Roman"/>
              </w:rPr>
            </w:pPr>
            <w:r w:rsidRPr="001912A5">
              <w:rPr>
                <w:rFonts w:ascii="Times New Roman"/>
                <w:color w:val="3B3B3B"/>
                <w:sz w:val="20"/>
              </w:rPr>
              <w:t>网络</w:t>
            </w:r>
            <w:r w:rsidRPr="001912A5">
              <w:rPr>
                <w:rFonts w:ascii="Times New Roman"/>
                <w:color w:val="3B3B3B"/>
                <w:sz w:val="20"/>
              </w:rPr>
              <w:t>API</w:t>
            </w:r>
            <w:r w:rsidRPr="001912A5">
              <w:rPr>
                <w:rFonts w:ascii="Times New Roman"/>
                <w:color w:val="3B3B3B"/>
                <w:sz w:val="20"/>
              </w:rPr>
              <w:t>与</w:t>
            </w:r>
            <w:r w:rsidRPr="001912A5">
              <w:rPr>
                <w:rFonts w:ascii="Times New Roman"/>
                <w:color w:val="3B3B3B"/>
                <w:sz w:val="20"/>
              </w:rPr>
              <w:t>NET</w:t>
            </w:r>
            <w:r w:rsidRPr="001912A5">
              <w:rPr>
                <w:rFonts w:ascii="Times New Roman"/>
                <w:color w:val="3B3B3B"/>
                <w:sz w:val="20"/>
              </w:rPr>
              <w:t>容器网络组管理</w:t>
            </w:r>
          </w:p>
        </w:tc>
      </w:tr>
      <w:tr w:rsidR="009A1123" w:rsidRPr="001912A5" w14:paraId="5A600519" w14:textId="77777777" w:rsidTr="00E01965">
        <w:tc>
          <w:tcPr>
            <w:tcW w:w="1760" w:type="dxa"/>
            <w:shd w:val="clear" w:color="auto" w:fill="DEEAF6"/>
            <w:vAlign w:val="center"/>
          </w:tcPr>
          <w:p w14:paraId="0F6CEF35"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61216D03"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函数重定向、网络协议</w:t>
            </w:r>
            <w:proofErr w:type="gramStart"/>
            <w:r w:rsidRPr="001912A5">
              <w:rPr>
                <w:rFonts w:ascii="Times New Roman"/>
                <w:color w:val="3B3B3B"/>
                <w:sz w:val="20"/>
              </w:rPr>
              <w:t>栈</w:t>
            </w:r>
            <w:proofErr w:type="gramEnd"/>
            <w:r w:rsidRPr="001912A5">
              <w:rPr>
                <w:rFonts w:ascii="Times New Roman"/>
                <w:color w:val="3B3B3B"/>
                <w:sz w:val="20"/>
              </w:rPr>
              <w:t>操作</w:t>
            </w:r>
          </w:p>
        </w:tc>
      </w:tr>
      <w:tr w:rsidR="009A1123" w:rsidRPr="001912A5" w14:paraId="08601CBF" w14:textId="77777777" w:rsidTr="00E01965">
        <w:tc>
          <w:tcPr>
            <w:tcW w:w="1760" w:type="dxa"/>
            <w:vAlign w:val="center"/>
          </w:tcPr>
          <w:p w14:paraId="30B07756"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7CDEDD41"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拦截网络相关的系统调用和协议</w:t>
            </w:r>
            <w:proofErr w:type="gramStart"/>
            <w:r w:rsidRPr="001912A5">
              <w:rPr>
                <w:rFonts w:ascii="Times New Roman"/>
                <w:sz w:val="20"/>
              </w:rPr>
              <w:t>栈</w:t>
            </w:r>
            <w:proofErr w:type="gramEnd"/>
            <w:r w:rsidRPr="001912A5">
              <w:rPr>
                <w:rFonts w:ascii="Times New Roman"/>
                <w:sz w:val="20"/>
              </w:rPr>
              <w:t>操作；</w:t>
            </w:r>
          </w:p>
          <w:p w14:paraId="0CDAFD9A"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通过线程容器绑定关系，将网络操作重定向到容器专属的网络环境；</w:t>
            </w:r>
          </w:p>
          <w:p w14:paraId="483FC181"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使用中断保护机制确保网络容器查询的原子性；</w:t>
            </w:r>
          </w:p>
          <w:p w14:paraId="50EF536B"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当容器不存在时回退到全局网络环境，保证系统网络功能的稳定性。</w:t>
            </w:r>
          </w:p>
        </w:tc>
      </w:tr>
      <w:tr w:rsidR="009A1123" w:rsidRPr="001912A5" w14:paraId="565D2FA8" w14:textId="77777777" w:rsidTr="00E01965">
        <w:tc>
          <w:tcPr>
            <w:tcW w:w="1760" w:type="dxa"/>
            <w:shd w:val="clear" w:color="auto" w:fill="DEEAF6"/>
            <w:vAlign w:val="center"/>
          </w:tcPr>
          <w:p w14:paraId="6A3B7BF0"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接口特性状态</w:t>
            </w:r>
          </w:p>
        </w:tc>
        <w:tc>
          <w:tcPr>
            <w:tcW w:w="6762" w:type="dxa"/>
            <w:shd w:val="clear" w:color="auto" w:fill="DEEAF6"/>
            <w:vAlign w:val="center"/>
          </w:tcPr>
          <w:p w14:paraId="070E9B01"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基于线程容器绑定的网络环境重定向机制</w:t>
            </w:r>
          </w:p>
        </w:tc>
      </w:tr>
    </w:tbl>
    <w:p w14:paraId="4FFA2602" w14:textId="77777777" w:rsidR="009A1123" w:rsidRPr="001912A5"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695"/>
        <w:gridCol w:w="6607"/>
      </w:tblGrid>
      <w:tr w:rsidR="009A1123" w:rsidRPr="001912A5" w14:paraId="275DB5CE"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4A90FCBC"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373C8241"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IIF-NET-LIFE-001</w:t>
            </w:r>
          </w:p>
        </w:tc>
      </w:tr>
      <w:tr w:rsidR="009A1123" w:rsidRPr="001912A5" w14:paraId="3841580C" w14:textId="77777777" w:rsidTr="00E01965">
        <w:tc>
          <w:tcPr>
            <w:tcW w:w="1760" w:type="dxa"/>
            <w:shd w:val="clear" w:color="auto" w:fill="DEEAF6"/>
            <w:vAlign w:val="center"/>
          </w:tcPr>
          <w:p w14:paraId="51147088"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182E034D" w14:textId="77777777" w:rsidR="009A1123" w:rsidRPr="001912A5" w:rsidRDefault="009A1123" w:rsidP="00E01965">
            <w:pPr>
              <w:pStyle w:val="af9"/>
              <w:ind w:firstLineChars="0" w:firstLine="0"/>
              <w:rPr>
                <w:rFonts w:ascii="Times New Roman"/>
              </w:rPr>
            </w:pPr>
            <w:r w:rsidRPr="001912A5">
              <w:rPr>
                <w:rFonts w:ascii="Times New Roman"/>
                <w:color w:val="3B3B3B"/>
                <w:sz w:val="20"/>
              </w:rPr>
              <w:t>NET</w:t>
            </w:r>
            <w:r w:rsidRPr="001912A5">
              <w:rPr>
                <w:rFonts w:ascii="Times New Roman"/>
                <w:color w:val="3B3B3B"/>
                <w:sz w:val="20"/>
              </w:rPr>
              <w:t>容器生命周期管理接口</w:t>
            </w:r>
          </w:p>
        </w:tc>
      </w:tr>
      <w:tr w:rsidR="009A1123" w:rsidRPr="001912A5" w14:paraId="1685C395" w14:textId="77777777" w:rsidTr="00E01965">
        <w:tc>
          <w:tcPr>
            <w:tcW w:w="1760" w:type="dxa"/>
            <w:vAlign w:val="center"/>
          </w:tcPr>
          <w:p w14:paraId="3DDB8B3E"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2A799CEC" w14:textId="77777777" w:rsidR="009A1123" w:rsidRPr="001912A5" w:rsidRDefault="009A1123" w:rsidP="00E01965">
            <w:pPr>
              <w:pStyle w:val="af9"/>
              <w:ind w:firstLineChars="0" w:firstLine="0"/>
              <w:rPr>
                <w:rFonts w:ascii="Times New Roman"/>
              </w:rPr>
            </w:pPr>
            <w:r w:rsidRPr="001912A5">
              <w:rPr>
                <w:rFonts w:ascii="Times New Roman"/>
                <w:color w:val="3B3B3B"/>
                <w:sz w:val="20"/>
              </w:rPr>
              <w:t>NET</w:t>
            </w:r>
            <w:r w:rsidRPr="001912A5">
              <w:rPr>
                <w:rFonts w:ascii="Times New Roman"/>
                <w:color w:val="3B3B3B"/>
                <w:sz w:val="20"/>
              </w:rPr>
              <w:t>容器核心与网络组管理模块</w:t>
            </w:r>
          </w:p>
        </w:tc>
      </w:tr>
      <w:tr w:rsidR="009A1123" w:rsidRPr="001912A5" w14:paraId="5674BEE4" w14:textId="77777777" w:rsidTr="00E01965">
        <w:tc>
          <w:tcPr>
            <w:tcW w:w="1760" w:type="dxa"/>
            <w:shd w:val="clear" w:color="auto" w:fill="DEEAF6"/>
            <w:vAlign w:val="center"/>
          </w:tcPr>
          <w:p w14:paraId="24ACE74C"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183222FB"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内核函数调用、引用计数管理</w:t>
            </w:r>
          </w:p>
        </w:tc>
      </w:tr>
      <w:tr w:rsidR="009A1123" w:rsidRPr="001912A5" w14:paraId="0D90AC75" w14:textId="77777777" w:rsidTr="00E01965">
        <w:tc>
          <w:tcPr>
            <w:tcW w:w="1760" w:type="dxa"/>
            <w:vAlign w:val="center"/>
          </w:tcPr>
          <w:p w14:paraId="57CC0426"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48C7FF0B"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管理</w:t>
            </w:r>
            <w:r w:rsidRPr="001912A5">
              <w:rPr>
                <w:rFonts w:ascii="Times New Roman"/>
                <w:sz w:val="20"/>
              </w:rPr>
              <w:t>NET</w:t>
            </w:r>
            <w:r w:rsidRPr="001912A5">
              <w:rPr>
                <w:rFonts w:ascii="Times New Roman"/>
                <w:sz w:val="20"/>
              </w:rPr>
              <w:t>容器的引用计数</w:t>
            </w:r>
            <w:proofErr w:type="spellStart"/>
            <w:r w:rsidRPr="001912A5">
              <w:rPr>
                <w:rFonts w:ascii="Times New Roman"/>
                <w:sz w:val="20"/>
              </w:rPr>
              <w:t>rc</w:t>
            </w:r>
            <w:proofErr w:type="spellEnd"/>
            <w:r w:rsidRPr="001912A5">
              <w:rPr>
                <w:rFonts w:ascii="Times New Roman"/>
                <w:sz w:val="20"/>
              </w:rPr>
              <w:t>字段，在线程绑定</w:t>
            </w:r>
            <w:r w:rsidRPr="001912A5">
              <w:rPr>
                <w:rFonts w:ascii="Times New Roman"/>
                <w:sz w:val="20"/>
              </w:rPr>
              <w:t>/</w:t>
            </w:r>
            <w:r w:rsidRPr="001912A5">
              <w:rPr>
                <w:rFonts w:ascii="Times New Roman"/>
                <w:sz w:val="20"/>
              </w:rPr>
              <w:t>解绑时自动更新；</w:t>
            </w:r>
          </w:p>
          <w:p w14:paraId="3B902FA6"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支持线程在不同</w:t>
            </w:r>
            <w:r w:rsidRPr="001912A5">
              <w:rPr>
                <w:rFonts w:ascii="Times New Roman"/>
                <w:sz w:val="20"/>
              </w:rPr>
              <w:t>NET</w:t>
            </w:r>
            <w:r w:rsidRPr="001912A5">
              <w:rPr>
                <w:rFonts w:ascii="Times New Roman"/>
                <w:sz w:val="20"/>
              </w:rPr>
              <w:t>容器间的迁移，通过</w:t>
            </w:r>
            <w:proofErr w:type="spellStart"/>
            <w:r w:rsidRPr="001912A5">
              <w:rPr>
                <w:rFonts w:ascii="Times New Roman"/>
                <w:sz w:val="20"/>
              </w:rPr>
              <w:t>rtems_net_container_move_task</w:t>
            </w:r>
            <w:proofErr w:type="spellEnd"/>
            <w:r w:rsidRPr="001912A5">
              <w:rPr>
                <w:rFonts w:ascii="Times New Roman"/>
                <w:sz w:val="20"/>
              </w:rPr>
              <w:t>()</w:t>
            </w:r>
            <w:r w:rsidRPr="001912A5">
              <w:rPr>
                <w:rFonts w:ascii="Times New Roman"/>
                <w:sz w:val="20"/>
              </w:rPr>
              <w:t>实现；</w:t>
            </w:r>
          </w:p>
          <w:p w14:paraId="2580C74D"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提供</w:t>
            </w:r>
            <w:proofErr w:type="spellStart"/>
            <w:r w:rsidRPr="001912A5">
              <w:rPr>
                <w:rFonts w:ascii="Times New Roman"/>
                <w:sz w:val="20"/>
              </w:rPr>
              <w:t>switch_to_root_net</w:t>
            </w:r>
            <w:proofErr w:type="spellEnd"/>
            <w:r w:rsidRPr="001912A5">
              <w:rPr>
                <w:rFonts w:ascii="Times New Roman"/>
                <w:sz w:val="20"/>
              </w:rPr>
              <w:t>回调函数，实现批量线程迁移到</w:t>
            </w:r>
            <w:proofErr w:type="gramStart"/>
            <w:r w:rsidRPr="001912A5">
              <w:rPr>
                <w:rFonts w:ascii="Times New Roman"/>
                <w:sz w:val="20"/>
              </w:rPr>
              <w:t>根网络</w:t>
            </w:r>
            <w:proofErr w:type="gramEnd"/>
            <w:r w:rsidRPr="001912A5">
              <w:rPr>
                <w:rFonts w:ascii="Times New Roman"/>
                <w:sz w:val="20"/>
              </w:rPr>
              <w:t>容器；</w:t>
            </w:r>
          </w:p>
          <w:p w14:paraId="586AA033"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当容器引用计数为零且非根容器时自动触发容器清理，释放网络组资源。</w:t>
            </w:r>
          </w:p>
        </w:tc>
      </w:tr>
      <w:tr w:rsidR="009A1123" w:rsidRPr="001912A5" w14:paraId="713EA98E" w14:textId="77777777" w:rsidTr="00E01965">
        <w:tc>
          <w:tcPr>
            <w:tcW w:w="1760" w:type="dxa"/>
            <w:shd w:val="clear" w:color="auto" w:fill="DEEAF6"/>
            <w:vAlign w:val="center"/>
          </w:tcPr>
          <w:p w14:paraId="0234B583"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接口特性状态</w:t>
            </w:r>
          </w:p>
        </w:tc>
        <w:tc>
          <w:tcPr>
            <w:tcW w:w="6762" w:type="dxa"/>
            <w:shd w:val="clear" w:color="auto" w:fill="DEEAF6"/>
            <w:vAlign w:val="center"/>
          </w:tcPr>
          <w:p w14:paraId="3B240E20"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通过</w:t>
            </w:r>
            <w:proofErr w:type="spellStart"/>
            <w:r w:rsidRPr="001912A5">
              <w:rPr>
                <w:rFonts w:ascii="Times New Roman"/>
                <w:color w:val="3B3B3B"/>
                <w:sz w:val="20"/>
              </w:rPr>
              <w:t>rtems_net_container_delete</w:t>
            </w:r>
            <w:proofErr w:type="spellEnd"/>
            <w:r w:rsidRPr="001912A5">
              <w:rPr>
                <w:rFonts w:ascii="Times New Roman"/>
                <w:color w:val="3B3B3B"/>
                <w:sz w:val="20"/>
              </w:rPr>
              <w:t>()</w:t>
            </w:r>
            <w:r w:rsidRPr="001912A5">
              <w:rPr>
                <w:rFonts w:ascii="Times New Roman"/>
                <w:color w:val="3B3B3B"/>
                <w:sz w:val="20"/>
              </w:rPr>
              <w:t>和引用计数机制实现</w:t>
            </w:r>
          </w:p>
        </w:tc>
      </w:tr>
    </w:tbl>
    <w:p w14:paraId="0BFBABD1" w14:textId="77777777" w:rsidR="009A1123" w:rsidRPr="001912A5"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4"/>
        <w:gridCol w:w="6588"/>
      </w:tblGrid>
      <w:tr w:rsidR="009A1123" w:rsidRPr="001912A5" w14:paraId="45402CB1"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50FB34E3"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5028B8A3"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IIF-NET-CONFIG-001</w:t>
            </w:r>
          </w:p>
        </w:tc>
      </w:tr>
      <w:tr w:rsidR="009A1123" w:rsidRPr="001912A5" w14:paraId="617BCBC6" w14:textId="77777777" w:rsidTr="00E01965">
        <w:tc>
          <w:tcPr>
            <w:tcW w:w="1760" w:type="dxa"/>
            <w:shd w:val="clear" w:color="auto" w:fill="DEEAF6"/>
            <w:vAlign w:val="center"/>
          </w:tcPr>
          <w:p w14:paraId="49FF5638"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639B8CF7" w14:textId="77777777" w:rsidR="009A1123" w:rsidRPr="001912A5" w:rsidRDefault="009A1123" w:rsidP="00E01965">
            <w:pPr>
              <w:pStyle w:val="af9"/>
              <w:ind w:firstLineChars="0" w:firstLine="0"/>
              <w:rPr>
                <w:rFonts w:ascii="Times New Roman"/>
              </w:rPr>
            </w:pPr>
            <w:r w:rsidRPr="001912A5">
              <w:rPr>
                <w:rFonts w:ascii="Times New Roman"/>
                <w:color w:val="3B3B3B"/>
                <w:sz w:val="20"/>
              </w:rPr>
              <w:t>网络配置管理接口</w:t>
            </w:r>
          </w:p>
        </w:tc>
      </w:tr>
      <w:tr w:rsidR="009A1123" w:rsidRPr="001912A5" w14:paraId="53580CB9" w14:textId="77777777" w:rsidTr="00E01965">
        <w:tc>
          <w:tcPr>
            <w:tcW w:w="1760" w:type="dxa"/>
            <w:vAlign w:val="center"/>
          </w:tcPr>
          <w:p w14:paraId="65456848"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32BE8DF0" w14:textId="77777777" w:rsidR="009A1123" w:rsidRPr="001912A5" w:rsidRDefault="009A1123" w:rsidP="00E01965">
            <w:pPr>
              <w:pStyle w:val="af9"/>
              <w:ind w:firstLineChars="0" w:firstLine="0"/>
              <w:rPr>
                <w:rFonts w:ascii="Times New Roman"/>
              </w:rPr>
            </w:pPr>
            <w:r w:rsidRPr="001912A5">
              <w:rPr>
                <w:rFonts w:ascii="Times New Roman"/>
                <w:color w:val="3B3B3B"/>
                <w:sz w:val="20"/>
              </w:rPr>
              <w:t>NET</w:t>
            </w:r>
            <w:r w:rsidRPr="001912A5">
              <w:rPr>
                <w:rFonts w:ascii="Times New Roman"/>
                <w:color w:val="3B3B3B"/>
                <w:sz w:val="20"/>
              </w:rPr>
              <w:t>容器网络组管理与协议</w:t>
            </w:r>
            <w:proofErr w:type="gramStart"/>
            <w:r w:rsidRPr="001912A5">
              <w:rPr>
                <w:rFonts w:ascii="Times New Roman"/>
                <w:color w:val="3B3B3B"/>
                <w:sz w:val="20"/>
              </w:rPr>
              <w:t>栈</w:t>
            </w:r>
            <w:proofErr w:type="gramEnd"/>
            <w:r w:rsidRPr="001912A5">
              <w:rPr>
                <w:rFonts w:ascii="Times New Roman"/>
                <w:color w:val="3B3B3B"/>
                <w:sz w:val="20"/>
              </w:rPr>
              <w:t>服务</w:t>
            </w:r>
          </w:p>
        </w:tc>
      </w:tr>
      <w:tr w:rsidR="009A1123" w:rsidRPr="001912A5" w14:paraId="4D3B2D1C" w14:textId="77777777" w:rsidTr="00E01965">
        <w:tc>
          <w:tcPr>
            <w:tcW w:w="1760" w:type="dxa"/>
            <w:shd w:val="clear" w:color="auto" w:fill="DEEAF6"/>
            <w:vAlign w:val="center"/>
          </w:tcPr>
          <w:p w14:paraId="73ECFB8E"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657B7B6F" w14:textId="77777777" w:rsidR="009A1123" w:rsidRPr="001912A5" w:rsidRDefault="009A1123" w:rsidP="00E01965">
            <w:pPr>
              <w:pStyle w:val="af9"/>
              <w:ind w:firstLineChars="0" w:firstLine="0"/>
              <w:rPr>
                <w:rFonts w:ascii="Times New Roman"/>
              </w:rPr>
            </w:pPr>
            <w:r w:rsidRPr="001912A5">
              <w:rPr>
                <w:rFonts w:ascii="Times New Roman"/>
                <w:color w:val="3B3B3B"/>
                <w:sz w:val="20"/>
              </w:rPr>
              <w:t>网络组结构操作、协议</w:t>
            </w:r>
            <w:proofErr w:type="gramStart"/>
            <w:r w:rsidRPr="001912A5">
              <w:rPr>
                <w:rFonts w:ascii="Times New Roman"/>
                <w:color w:val="3B3B3B"/>
                <w:sz w:val="20"/>
              </w:rPr>
              <w:t>栈</w:t>
            </w:r>
            <w:proofErr w:type="gramEnd"/>
            <w:r w:rsidRPr="001912A5">
              <w:rPr>
                <w:rFonts w:ascii="Times New Roman"/>
                <w:color w:val="3B3B3B"/>
                <w:sz w:val="20"/>
              </w:rPr>
              <w:t>配置</w:t>
            </w:r>
          </w:p>
        </w:tc>
      </w:tr>
      <w:tr w:rsidR="009A1123" w:rsidRPr="001912A5" w14:paraId="31EBF34F" w14:textId="77777777" w:rsidTr="00E01965">
        <w:tc>
          <w:tcPr>
            <w:tcW w:w="1760" w:type="dxa"/>
            <w:vAlign w:val="center"/>
          </w:tcPr>
          <w:p w14:paraId="723E7890"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61A43402"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管理容器专属的</w:t>
            </w:r>
            <w:r w:rsidRPr="001912A5">
              <w:rPr>
                <w:rFonts w:ascii="Times New Roman"/>
                <w:sz w:val="20"/>
              </w:rPr>
              <w:t>net_group</w:t>
            </w:r>
            <w:r w:rsidRPr="001912A5">
              <w:rPr>
                <w:rFonts w:ascii="Times New Roman"/>
                <w:sz w:val="20"/>
              </w:rPr>
              <w:t>结构，提供独立的网络协议</w:t>
            </w:r>
            <w:proofErr w:type="gramStart"/>
            <w:r w:rsidRPr="001912A5">
              <w:rPr>
                <w:rFonts w:ascii="Times New Roman"/>
                <w:sz w:val="20"/>
              </w:rPr>
              <w:t>栈</w:t>
            </w:r>
            <w:proofErr w:type="gramEnd"/>
            <w:r w:rsidRPr="001912A5">
              <w:rPr>
                <w:rFonts w:ascii="Times New Roman"/>
                <w:sz w:val="20"/>
              </w:rPr>
              <w:t>配置；</w:t>
            </w:r>
          </w:p>
          <w:p w14:paraId="736C08C4"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lastRenderedPageBreak/>
              <w:t>支持容器级别的网络环境隔离，确保网络操作在正确的命名空间中执行；</w:t>
            </w:r>
          </w:p>
          <w:p w14:paraId="12993174"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提供网络组配置参数的设置和查询功能；</w:t>
            </w:r>
          </w:p>
          <w:p w14:paraId="1A0AF880"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支持容器网络环境的动态配置和管理。</w:t>
            </w:r>
          </w:p>
        </w:tc>
      </w:tr>
      <w:tr w:rsidR="009A1123" w:rsidRPr="001912A5" w14:paraId="469A8B70" w14:textId="77777777" w:rsidTr="00E01965">
        <w:tc>
          <w:tcPr>
            <w:tcW w:w="1760" w:type="dxa"/>
            <w:shd w:val="clear" w:color="auto" w:fill="DEEAF6"/>
            <w:vAlign w:val="center"/>
          </w:tcPr>
          <w:p w14:paraId="43E1E901"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lastRenderedPageBreak/>
              <w:t>接口特性状态</w:t>
            </w:r>
          </w:p>
        </w:tc>
        <w:tc>
          <w:tcPr>
            <w:tcW w:w="6762" w:type="dxa"/>
            <w:shd w:val="clear" w:color="auto" w:fill="DEEAF6"/>
            <w:vAlign w:val="center"/>
          </w:tcPr>
          <w:p w14:paraId="4CB493E5"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基于</w:t>
            </w:r>
            <w:r w:rsidRPr="001912A5">
              <w:rPr>
                <w:rFonts w:ascii="Times New Roman"/>
                <w:color w:val="3B3B3B"/>
                <w:sz w:val="20"/>
              </w:rPr>
              <w:t>net_group</w:t>
            </w:r>
            <w:r w:rsidRPr="001912A5">
              <w:rPr>
                <w:rFonts w:ascii="Times New Roman"/>
                <w:color w:val="3B3B3B"/>
                <w:sz w:val="20"/>
              </w:rPr>
              <w:t>结构的网络环境隔离框架</w:t>
            </w:r>
          </w:p>
        </w:tc>
      </w:tr>
    </w:tbl>
    <w:p w14:paraId="31E419F6" w14:textId="77777777" w:rsidR="009A1123" w:rsidRPr="001912A5" w:rsidRDefault="009A1123" w:rsidP="009A1123">
      <w:pPr>
        <w:rPr>
          <w:rFonts w:ascii="Times New Roman"/>
          <w:b/>
          <w:bCs/>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06"/>
        <w:gridCol w:w="6596"/>
      </w:tblGrid>
      <w:tr w:rsidR="009A1123" w:rsidRPr="001912A5" w14:paraId="32FCB6C2" w14:textId="77777777" w:rsidTr="00E01965">
        <w:tc>
          <w:tcPr>
            <w:tcW w:w="1760" w:type="dxa"/>
            <w:tcBorders>
              <w:top w:val="single" w:sz="4" w:space="0" w:color="5B9BD5"/>
              <w:left w:val="single" w:sz="4" w:space="0" w:color="5B9BD5"/>
              <w:bottom w:val="single" w:sz="4" w:space="0" w:color="5B9BD5"/>
              <w:right w:val="nil"/>
            </w:tcBorders>
            <w:shd w:val="clear" w:color="auto" w:fill="5B9BD5"/>
            <w:vAlign w:val="center"/>
          </w:tcPr>
          <w:p w14:paraId="16C4B6C8"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接口标识符</w:t>
            </w:r>
          </w:p>
        </w:tc>
        <w:tc>
          <w:tcPr>
            <w:tcW w:w="6762" w:type="dxa"/>
            <w:tcBorders>
              <w:top w:val="single" w:sz="4" w:space="0" w:color="5B9BD5"/>
              <w:left w:val="nil"/>
              <w:bottom w:val="single" w:sz="4" w:space="0" w:color="5B9BD5"/>
              <w:right w:val="single" w:sz="4" w:space="0" w:color="5B9BD5"/>
            </w:tcBorders>
            <w:shd w:val="clear" w:color="auto" w:fill="5B9BD5"/>
            <w:vAlign w:val="center"/>
          </w:tcPr>
          <w:p w14:paraId="13A4C3EA" w14:textId="77777777" w:rsidR="009A1123" w:rsidRPr="001912A5" w:rsidRDefault="009A1123" w:rsidP="00E01965">
            <w:pPr>
              <w:pStyle w:val="af9"/>
              <w:ind w:firstLineChars="0" w:firstLine="0"/>
              <w:rPr>
                <w:rFonts w:ascii="Times New Roman"/>
                <w:b/>
                <w:bCs/>
                <w:color w:val="FFFFFF"/>
                <w:sz w:val="20"/>
              </w:rPr>
            </w:pPr>
            <w:r w:rsidRPr="001912A5">
              <w:rPr>
                <w:rFonts w:ascii="Times New Roman"/>
                <w:b/>
                <w:bCs/>
                <w:color w:val="FFFFFF"/>
                <w:sz w:val="20"/>
              </w:rPr>
              <w:t>IIF-NET-MEM-001</w:t>
            </w:r>
          </w:p>
        </w:tc>
      </w:tr>
      <w:tr w:rsidR="009A1123" w:rsidRPr="001912A5" w14:paraId="564B2ED4" w14:textId="77777777" w:rsidTr="00E01965">
        <w:tc>
          <w:tcPr>
            <w:tcW w:w="1760" w:type="dxa"/>
            <w:shd w:val="clear" w:color="auto" w:fill="DEEAF6"/>
            <w:vAlign w:val="center"/>
          </w:tcPr>
          <w:p w14:paraId="23FC06A5"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接口名称</w:t>
            </w:r>
          </w:p>
        </w:tc>
        <w:tc>
          <w:tcPr>
            <w:tcW w:w="6762" w:type="dxa"/>
            <w:shd w:val="clear" w:color="auto" w:fill="DEEAF6"/>
            <w:vAlign w:val="center"/>
          </w:tcPr>
          <w:p w14:paraId="1697BD70" w14:textId="77777777" w:rsidR="009A1123" w:rsidRPr="001912A5" w:rsidRDefault="009A1123" w:rsidP="00E01965">
            <w:pPr>
              <w:pStyle w:val="af9"/>
              <w:ind w:firstLineChars="0" w:firstLine="0"/>
              <w:rPr>
                <w:rFonts w:ascii="Times New Roman"/>
              </w:rPr>
            </w:pPr>
            <w:r w:rsidRPr="001912A5">
              <w:rPr>
                <w:rFonts w:ascii="Times New Roman"/>
                <w:color w:val="3B3B3B"/>
                <w:sz w:val="20"/>
              </w:rPr>
              <w:t>NET</w:t>
            </w:r>
            <w:r w:rsidRPr="001912A5">
              <w:rPr>
                <w:rFonts w:ascii="Times New Roman"/>
                <w:color w:val="3B3B3B"/>
                <w:sz w:val="20"/>
              </w:rPr>
              <w:t>容器内存管理接口</w:t>
            </w:r>
          </w:p>
        </w:tc>
      </w:tr>
      <w:tr w:rsidR="009A1123" w:rsidRPr="001912A5" w14:paraId="7DC02F93" w14:textId="77777777" w:rsidTr="00E01965">
        <w:tc>
          <w:tcPr>
            <w:tcW w:w="1760" w:type="dxa"/>
            <w:vAlign w:val="center"/>
          </w:tcPr>
          <w:p w14:paraId="1D505D40"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关联实体</w:t>
            </w:r>
          </w:p>
        </w:tc>
        <w:tc>
          <w:tcPr>
            <w:tcW w:w="6762" w:type="dxa"/>
            <w:vAlign w:val="center"/>
          </w:tcPr>
          <w:p w14:paraId="2F1618BF" w14:textId="77777777" w:rsidR="009A1123" w:rsidRPr="001912A5" w:rsidRDefault="009A1123" w:rsidP="00E01965">
            <w:pPr>
              <w:pStyle w:val="af9"/>
              <w:ind w:firstLineChars="0" w:firstLine="0"/>
              <w:rPr>
                <w:rFonts w:ascii="Times New Roman"/>
              </w:rPr>
            </w:pPr>
            <w:r w:rsidRPr="001912A5">
              <w:rPr>
                <w:rFonts w:ascii="Times New Roman"/>
                <w:color w:val="3B3B3B"/>
                <w:sz w:val="20"/>
              </w:rPr>
              <w:t>NET</w:t>
            </w:r>
            <w:r w:rsidRPr="001912A5">
              <w:rPr>
                <w:rFonts w:ascii="Times New Roman"/>
                <w:color w:val="3B3B3B"/>
                <w:sz w:val="20"/>
              </w:rPr>
              <w:t>容器与</w:t>
            </w:r>
            <w:r w:rsidRPr="001912A5">
              <w:rPr>
                <w:rFonts w:ascii="Times New Roman"/>
                <w:color w:val="3B3B3B"/>
                <w:sz w:val="20"/>
              </w:rPr>
              <w:t>RTEMS</w:t>
            </w:r>
            <w:r w:rsidRPr="001912A5">
              <w:rPr>
                <w:rFonts w:ascii="Times New Roman"/>
                <w:color w:val="3B3B3B"/>
                <w:sz w:val="20"/>
              </w:rPr>
              <w:t>工作空间管理器</w:t>
            </w:r>
          </w:p>
        </w:tc>
      </w:tr>
      <w:tr w:rsidR="009A1123" w:rsidRPr="001912A5" w14:paraId="73A29D45" w14:textId="77777777" w:rsidTr="00E01965">
        <w:tc>
          <w:tcPr>
            <w:tcW w:w="1760" w:type="dxa"/>
            <w:shd w:val="clear" w:color="auto" w:fill="DEEAF6"/>
            <w:vAlign w:val="center"/>
          </w:tcPr>
          <w:p w14:paraId="50EE1296"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通信方式</w:t>
            </w:r>
          </w:p>
        </w:tc>
        <w:tc>
          <w:tcPr>
            <w:tcW w:w="6762" w:type="dxa"/>
            <w:shd w:val="clear" w:color="auto" w:fill="DEEAF6"/>
            <w:vAlign w:val="center"/>
          </w:tcPr>
          <w:p w14:paraId="584BEBD1"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工作空间内存分配</w:t>
            </w:r>
            <w:r w:rsidRPr="001912A5">
              <w:rPr>
                <w:rFonts w:ascii="Times New Roman"/>
                <w:color w:val="3B3B3B"/>
                <w:sz w:val="20"/>
              </w:rPr>
              <w:t>API</w:t>
            </w:r>
            <w:r w:rsidRPr="001912A5">
              <w:rPr>
                <w:rFonts w:ascii="Times New Roman"/>
                <w:color w:val="3B3B3B"/>
                <w:sz w:val="20"/>
              </w:rPr>
              <w:t>调用</w:t>
            </w:r>
          </w:p>
        </w:tc>
      </w:tr>
      <w:tr w:rsidR="009A1123" w:rsidRPr="001912A5" w14:paraId="16EC12E9" w14:textId="77777777" w:rsidTr="00E01965">
        <w:tc>
          <w:tcPr>
            <w:tcW w:w="1760" w:type="dxa"/>
            <w:vAlign w:val="center"/>
          </w:tcPr>
          <w:p w14:paraId="407852EF"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功能需求</w:t>
            </w:r>
          </w:p>
        </w:tc>
        <w:tc>
          <w:tcPr>
            <w:tcW w:w="6762" w:type="dxa"/>
            <w:vAlign w:val="center"/>
          </w:tcPr>
          <w:p w14:paraId="63125FD5"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使用</w:t>
            </w:r>
            <w:r w:rsidRPr="001912A5">
              <w:rPr>
                <w:rFonts w:ascii="Times New Roman"/>
                <w:sz w:val="20"/>
              </w:rPr>
              <w:t>_</w:t>
            </w:r>
            <w:proofErr w:type="spellStart"/>
            <w:r w:rsidRPr="001912A5">
              <w:rPr>
                <w:rFonts w:ascii="Times New Roman"/>
                <w:sz w:val="20"/>
              </w:rPr>
              <w:t>Workspace_Allocate</w:t>
            </w:r>
            <w:proofErr w:type="spellEnd"/>
            <w:r w:rsidRPr="001912A5">
              <w:rPr>
                <w:rFonts w:ascii="Times New Roman"/>
                <w:sz w:val="20"/>
              </w:rPr>
              <w:t>统一分配</w:t>
            </w:r>
            <w:r w:rsidRPr="001912A5">
              <w:rPr>
                <w:rFonts w:ascii="Times New Roman"/>
                <w:sz w:val="20"/>
              </w:rPr>
              <w:t>NET</w:t>
            </w:r>
            <w:r w:rsidRPr="001912A5">
              <w:rPr>
                <w:rFonts w:ascii="Times New Roman"/>
                <w:sz w:val="20"/>
              </w:rPr>
              <w:t>容器相关内存，确保实时性能；</w:t>
            </w:r>
          </w:p>
          <w:p w14:paraId="52F35362"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管理</w:t>
            </w:r>
            <w:proofErr w:type="spellStart"/>
            <w:r w:rsidRPr="001912A5">
              <w:rPr>
                <w:rFonts w:ascii="Times New Roman"/>
                <w:sz w:val="20"/>
              </w:rPr>
              <w:t>NetContainer</w:t>
            </w:r>
            <w:proofErr w:type="spellEnd"/>
            <w:r w:rsidRPr="001912A5">
              <w:rPr>
                <w:rFonts w:ascii="Times New Roman"/>
                <w:sz w:val="20"/>
              </w:rPr>
              <w:t>结构体、</w:t>
            </w:r>
            <w:proofErr w:type="spellStart"/>
            <w:r w:rsidRPr="001912A5">
              <w:rPr>
                <w:rFonts w:ascii="Times New Roman"/>
                <w:sz w:val="20"/>
              </w:rPr>
              <w:t>NetContainerNode</w:t>
            </w:r>
            <w:proofErr w:type="spellEnd"/>
            <w:r w:rsidRPr="001912A5">
              <w:rPr>
                <w:rFonts w:ascii="Times New Roman"/>
                <w:sz w:val="20"/>
              </w:rPr>
              <w:t>链表节点的内存分配与释放；</w:t>
            </w:r>
          </w:p>
          <w:p w14:paraId="5BD2AABF" w14:textId="77777777" w:rsidR="009A1123" w:rsidRPr="001912A5" w:rsidRDefault="009A1123" w:rsidP="008202F7">
            <w:pPr>
              <w:pStyle w:val="af9"/>
              <w:numPr>
                <w:ilvl w:val="0"/>
                <w:numId w:val="38"/>
              </w:numPr>
              <w:ind w:firstLineChars="0"/>
              <w:rPr>
                <w:rFonts w:ascii="Times New Roman"/>
                <w:sz w:val="20"/>
              </w:rPr>
            </w:pPr>
            <w:r w:rsidRPr="001912A5">
              <w:rPr>
                <w:rFonts w:ascii="Times New Roman"/>
                <w:sz w:val="20"/>
              </w:rPr>
              <w:t>在容器删除时确保</w:t>
            </w:r>
            <w:r w:rsidRPr="001912A5">
              <w:rPr>
                <w:rFonts w:ascii="Times New Roman"/>
                <w:sz w:val="20"/>
              </w:rPr>
              <w:t>net_group</w:t>
            </w:r>
            <w:r w:rsidRPr="001912A5">
              <w:rPr>
                <w:rFonts w:ascii="Times New Roman"/>
                <w:sz w:val="20"/>
              </w:rPr>
              <w:t>相关资源和容器内存的完整释放；</w:t>
            </w:r>
          </w:p>
          <w:p w14:paraId="3BED3A8D" w14:textId="77777777" w:rsidR="009A1123" w:rsidRPr="001912A5" w:rsidRDefault="009A1123" w:rsidP="008202F7">
            <w:pPr>
              <w:pStyle w:val="af9"/>
              <w:numPr>
                <w:ilvl w:val="0"/>
                <w:numId w:val="38"/>
              </w:numPr>
              <w:ind w:firstLineChars="0"/>
              <w:rPr>
                <w:rFonts w:ascii="Times New Roman"/>
                <w:color w:val="3B3B3B"/>
                <w:kern w:val="0"/>
                <w:sz w:val="20"/>
              </w:rPr>
            </w:pPr>
            <w:r w:rsidRPr="001912A5">
              <w:rPr>
                <w:rFonts w:ascii="Times New Roman"/>
                <w:sz w:val="20"/>
              </w:rPr>
              <w:t>支持网络容器内存使用的统计和监控功能。</w:t>
            </w:r>
          </w:p>
        </w:tc>
      </w:tr>
      <w:tr w:rsidR="009A1123" w:rsidRPr="001912A5" w14:paraId="386E6CCE" w14:textId="77777777" w:rsidTr="00E01965">
        <w:tc>
          <w:tcPr>
            <w:tcW w:w="1760" w:type="dxa"/>
            <w:shd w:val="clear" w:color="auto" w:fill="DEEAF6"/>
            <w:vAlign w:val="center"/>
          </w:tcPr>
          <w:p w14:paraId="799E2665" w14:textId="77777777" w:rsidR="009A1123" w:rsidRPr="001912A5" w:rsidRDefault="009A1123" w:rsidP="00E01965">
            <w:pPr>
              <w:pStyle w:val="af9"/>
              <w:ind w:firstLineChars="0" w:firstLine="0"/>
              <w:rPr>
                <w:rFonts w:ascii="Times New Roman"/>
                <w:b/>
                <w:bCs/>
              </w:rPr>
            </w:pPr>
            <w:r w:rsidRPr="001912A5">
              <w:rPr>
                <w:rStyle w:val="affffffff8"/>
                <w:rFonts w:ascii="Times New Roman"/>
                <w:color w:val="3B3B3B"/>
                <w:sz w:val="20"/>
              </w:rPr>
              <w:t>接口特性状态</w:t>
            </w:r>
          </w:p>
        </w:tc>
        <w:tc>
          <w:tcPr>
            <w:tcW w:w="6762" w:type="dxa"/>
            <w:shd w:val="clear" w:color="auto" w:fill="DEEAF6"/>
            <w:vAlign w:val="center"/>
          </w:tcPr>
          <w:p w14:paraId="4333E1E8" w14:textId="77777777" w:rsidR="009A1123" w:rsidRPr="001912A5" w:rsidRDefault="009A1123" w:rsidP="00E01965">
            <w:pPr>
              <w:pStyle w:val="af9"/>
              <w:ind w:firstLineChars="0" w:firstLine="0"/>
              <w:rPr>
                <w:rFonts w:ascii="Times New Roman"/>
              </w:rPr>
            </w:pPr>
            <w:r w:rsidRPr="001912A5">
              <w:rPr>
                <w:rFonts w:ascii="Times New Roman"/>
                <w:color w:val="3B3B3B"/>
                <w:sz w:val="20"/>
              </w:rPr>
              <w:t>已实现</w:t>
            </w:r>
            <w:r w:rsidRPr="001912A5">
              <w:rPr>
                <w:rFonts w:ascii="Times New Roman"/>
                <w:color w:val="3B3B3B"/>
                <w:sz w:val="20"/>
              </w:rPr>
              <w:t xml:space="preserve"> —— </w:t>
            </w:r>
            <w:r w:rsidRPr="001912A5">
              <w:rPr>
                <w:rFonts w:ascii="Times New Roman"/>
                <w:color w:val="3B3B3B"/>
                <w:sz w:val="20"/>
              </w:rPr>
              <w:t>基于</w:t>
            </w:r>
            <w:r w:rsidRPr="001912A5">
              <w:rPr>
                <w:rFonts w:ascii="Times New Roman"/>
                <w:color w:val="3B3B3B"/>
                <w:sz w:val="20"/>
              </w:rPr>
              <w:t>RTEMS</w:t>
            </w:r>
            <w:r w:rsidRPr="001912A5">
              <w:rPr>
                <w:rFonts w:ascii="Times New Roman"/>
                <w:color w:val="3B3B3B"/>
                <w:sz w:val="20"/>
              </w:rPr>
              <w:t>工作空间管理器的统一内存分配策略</w:t>
            </w:r>
          </w:p>
        </w:tc>
      </w:tr>
    </w:tbl>
    <w:p w14:paraId="08E0ECDD" w14:textId="7451D63B" w:rsidR="00693FD1" w:rsidRPr="009A1123" w:rsidRDefault="009A1123" w:rsidP="009A1123">
      <w:pPr>
        <w:pStyle w:val="5"/>
      </w:pPr>
      <w:r w:rsidRPr="009A1123">
        <w:t>3.3.1.</w:t>
      </w:r>
      <w:r>
        <w:rPr>
          <w:rFonts w:hint="eastAsia"/>
        </w:rPr>
        <w:t>5.</w:t>
      </w:r>
      <w:r w:rsidRPr="009A1123">
        <w:t>3 接口功能交付需求</w:t>
      </w:r>
    </w:p>
    <w:p w14:paraId="776FD1E9" w14:textId="496F4BA7" w:rsidR="00083960" w:rsidRPr="00130F0E" w:rsidRDefault="00083960" w:rsidP="008202F7">
      <w:pPr>
        <w:pStyle w:val="af9"/>
        <w:numPr>
          <w:ilvl w:val="0"/>
          <w:numId w:val="88"/>
        </w:numPr>
        <w:ind w:firstLineChars="0"/>
        <w:rPr>
          <w:rFonts w:ascii="Times New Roman"/>
        </w:rPr>
      </w:pPr>
      <w:r w:rsidRPr="001912A5">
        <w:rPr>
          <w:rFonts w:ascii="Times New Roman"/>
          <w:b/>
          <w:bCs/>
        </w:rPr>
        <w:t>NET</w:t>
      </w:r>
      <w:r w:rsidRPr="001912A5">
        <w:rPr>
          <w:rFonts w:ascii="Times New Roman"/>
          <w:b/>
          <w:bCs/>
        </w:rPr>
        <w:t>容器创建管理接口（</w:t>
      </w:r>
      <w:r w:rsidRPr="001912A5">
        <w:rPr>
          <w:rFonts w:ascii="Times New Roman"/>
          <w:b/>
          <w:bCs/>
        </w:rPr>
        <w:t>IIF-NET-CREATE-001</w:t>
      </w:r>
      <w:r w:rsidRPr="001912A5">
        <w:rPr>
          <w:rFonts w:ascii="Times New Roman"/>
          <w:b/>
          <w:bCs/>
        </w:rPr>
        <w:t>）</w:t>
      </w:r>
    </w:p>
    <w:p w14:paraId="17D4C079" w14:textId="77777777" w:rsidR="00083960" w:rsidRPr="00130F0E" w:rsidRDefault="00083960" w:rsidP="008202F7">
      <w:pPr>
        <w:pStyle w:val="af9"/>
        <w:numPr>
          <w:ilvl w:val="0"/>
          <w:numId w:val="89"/>
        </w:numPr>
        <w:ind w:firstLineChars="0"/>
        <w:rPr>
          <w:rFonts w:ascii="Times New Roman"/>
        </w:rPr>
      </w:pPr>
      <w:r w:rsidRPr="00130F0E">
        <w:rPr>
          <w:rFonts w:ascii="Times New Roman"/>
        </w:rPr>
        <w:t>提供稳定的</w:t>
      </w:r>
      <w:r w:rsidRPr="00130F0E">
        <w:rPr>
          <w:rFonts w:ascii="Times New Roman"/>
        </w:rPr>
        <w:t>NET</w:t>
      </w:r>
      <w:r w:rsidRPr="00130F0E">
        <w:rPr>
          <w:rFonts w:ascii="Times New Roman"/>
        </w:rPr>
        <w:t>容器创建流程，确保</w:t>
      </w:r>
      <w:r w:rsidRPr="00130F0E">
        <w:rPr>
          <w:rFonts w:ascii="Times New Roman"/>
        </w:rPr>
        <w:t>net_group</w:t>
      </w:r>
      <w:r w:rsidRPr="00130F0E">
        <w:rPr>
          <w:rFonts w:ascii="Times New Roman"/>
        </w:rPr>
        <w:t>结构的正确初始化和网络命名空间的独立性；</w:t>
      </w:r>
    </w:p>
    <w:p w14:paraId="57E899ED" w14:textId="77777777" w:rsidR="00083960" w:rsidRPr="00130F0E" w:rsidRDefault="00083960" w:rsidP="008202F7">
      <w:pPr>
        <w:pStyle w:val="af9"/>
        <w:numPr>
          <w:ilvl w:val="0"/>
          <w:numId w:val="89"/>
        </w:numPr>
        <w:ind w:firstLineChars="0"/>
        <w:rPr>
          <w:rFonts w:ascii="Times New Roman"/>
        </w:rPr>
      </w:pPr>
      <w:r w:rsidRPr="00130F0E">
        <w:rPr>
          <w:rFonts w:ascii="Times New Roman"/>
        </w:rPr>
        <w:t>交付可靠的容器标识符分配机制，保证</w:t>
      </w:r>
      <w:r w:rsidRPr="00130F0E">
        <w:rPr>
          <w:rFonts w:ascii="Times New Roman"/>
        </w:rPr>
        <w:t>NET</w:t>
      </w:r>
      <w:r w:rsidRPr="00130F0E">
        <w:rPr>
          <w:rFonts w:ascii="Times New Roman"/>
        </w:rPr>
        <w:t>容器</w:t>
      </w:r>
      <w:r w:rsidRPr="00130F0E">
        <w:rPr>
          <w:rFonts w:ascii="Times New Roman"/>
        </w:rPr>
        <w:t>ID</w:t>
      </w:r>
      <w:r w:rsidRPr="00130F0E">
        <w:rPr>
          <w:rFonts w:ascii="Times New Roman"/>
        </w:rPr>
        <w:t>的全局唯一性和计数器的一致性管理；</w:t>
      </w:r>
    </w:p>
    <w:p w14:paraId="11660D3D" w14:textId="77777777" w:rsidR="00083960" w:rsidRPr="00130F0E" w:rsidRDefault="00083960" w:rsidP="008202F7">
      <w:pPr>
        <w:pStyle w:val="af9"/>
        <w:numPr>
          <w:ilvl w:val="0"/>
          <w:numId w:val="89"/>
        </w:numPr>
        <w:ind w:firstLineChars="0"/>
        <w:rPr>
          <w:rFonts w:ascii="Times New Roman"/>
        </w:rPr>
      </w:pPr>
      <w:r w:rsidRPr="00130F0E">
        <w:rPr>
          <w:rFonts w:ascii="Times New Roman"/>
        </w:rPr>
        <w:t>支持容器链表的自动维护，确保新创建的容器能够正确添加到</w:t>
      </w:r>
      <w:proofErr w:type="spellStart"/>
      <w:r w:rsidRPr="00130F0E">
        <w:rPr>
          <w:rFonts w:ascii="Times New Roman"/>
        </w:rPr>
        <w:t>netContainerListHead</w:t>
      </w:r>
      <w:proofErr w:type="spellEnd"/>
      <w:r w:rsidRPr="00130F0E">
        <w:rPr>
          <w:rFonts w:ascii="Times New Roman"/>
        </w:rPr>
        <w:t>管理结构中</w:t>
      </w:r>
      <w:r w:rsidRPr="00083960">
        <w:rPr>
          <w:rFonts w:ascii="Times New Roman"/>
        </w:rPr>
        <w:t>。</w:t>
      </w:r>
    </w:p>
    <w:p w14:paraId="1316A578" w14:textId="22E0C976" w:rsidR="00083960" w:rsidRPr="001912A5" w:rsidRDefault="00083960" w:rsidP="008202F7">
      <w:pPr>
        <w:pStyle w:val="af9"/>
        <w:numPr>
          <w:ilvl w:val="0"/>
          <w:numId w:val="88"/>
        </w:numPr>
        <w:ind w:firstLineChars="0"/>
        <w:rPr>
          <w:rFonts w:ascii="Times New Roman"/>
          <w:b/>
          <w:bCs/>
        </w:rPr>
      </w:pPr>
      <w:r w:rsidRPr="001912A5">
        <w:rPr>
          <w:rFonts w:ascii="Times New Roman"/>
          <w:b/>
          <w:bCs/>
        </w:rPr>
        <w:t>网络操作重定向接口（</w:t>
      </w:r>
      <w:r w:rsidRPr="001912A5">
        <w:rPr>
          <w:rFonts w:ascii="Times New Roman"/>
          <w:b/>
          <w:bCs/>
        </w:rPr>
        <w:t>IIF-NET-REDIRECT-001</w:t>
      </w:r>
      <w:r w:rsidRPr="001912A5">
        <w:rPr>
          <w:rFonts w:ascii="Times New Roman"/>
          <w:b/>
          <w:bCs/>
        </w:rPr>
        <w:t>）</w:t>
      </w:r>
    </w:p>
    <w:p w14:paraId="66D6AAEF" w14:textId="77777777" w:rsidR="00083960" w:rsidRPr="00130F0E" w:rsidRDefault="00083960" w:rsidP="008202F7">
      <w:pPr>
        <w:pStyle w:val="af9"/>
        <w:numPr>
          <w:ilvl w:val="0"/>
          <w:numId w:val="89"/>
        </w:numPr>
        <w:ind w:firstLineChars="0"/>
        <w:rPr>
          <w:rFonts w:ascii="Times New Roman"/>
        </w:rPr>
      </w:pPr>
      <w:r w:rsidRPr="00130F0E">
        <w:rPr>
          <w:rFonts w:ascii="Times New Roman"/>
        </w:rPr>
        <w:t>提供透明的网络</w:t>
      </w:r>
      <w:r w:rsidRPr="00130F0E">
        <w:rPr>
          <w:rFonts w:ascii="Times New Roman"/>
        </w:rPr>
        <w:t>API</w:t>
      </w:r>
      <w:r w:rsidRPr="00130F0E">
        <w:rPr>
          <w:rFonts w:ascii="Times New Roman"/>
        </w:rPr>
        <w:t>重定向机制，确保网络操作在正确的容器命名空间中执行；</w:t>
      </w:r>
    </w:p>
    <w:p w14:paraId="54687175" w14:textId="77777777" w:rsidR="00083960" w:rsidRPr="00130F0E" w:rsidRDefault="00083960" w:rsidP="008202F7">
      <w:pPr>
        <w:pStyle w:val="af9"/>
        <w:numPr>
          <w:ilvl w:val="0"/>
          <w:numId w:val="89"/>
        </w:numPr>
        <w:ind w:firstLineChars="0"/>
        <w:rPr>
          <w:rFonts w:ascii="Times New Roman"/>
        </w:rPr>
      </w:pPr>
      <w:r w:rsidRPr="00130F0E">
        <w:rPr>
          <w:rFonts w:ascii="Times New Roman"/>
        </w:rPr>
        <w:t>交付基于线程容器绑定的网络环境切换功能，保证网络操作的容器隔离性；</w:t>
      </w:r>
    </w:p>
    <w:p w14:paraId="45D57F27" w14:textId="77777777" w:rsidR="00083960" w:rsidRPr="00130F0E" w:rsidRDefault="00083960" w:rsidP="008202F7">
      <w:pPr>
        <w:pStyle w:val="af9"/>
        <w:numPr>
          <w:ilvl w:val="0"/>
          <w:numId w:val="89"/>
        </w:numPr>
        <w:ind w:firstLineChars="0"/>
        <w:rPr>
          <w:rFonts w:ascii="Times New Roman"/>
        </w:rPr>
      </w:pPr>
      <w:r w:rsidRPr="00130F0E">
        <w:rPr>
          <w:rFonts w:ascii="Times New Roman"/>
        </w:rPr>
        <w:lastRenderedPageBreak/>
        <w:t>确保该接口能够在容器不存在时安全回退到全局网络环境，维护系统网络功能的可用性。</w:t>
      </w:r>
    </w:p>
    <w:p w14:paraId="2A7BD95B" w14:textId="4FDB9ADC" w:rsidR="00083960" w:rsidRPr="001912A5" w:rsidRDefault="00083960" w:rsidP="008202F7">
      <w:pPr>
        <w:pStyle w:val="af9"/>
        <w:numPr>
          <w:ilvl w:val="0"/>
          <w:numId w:val="88"/>
        </w:numPr>
        <w:ind w:firstLineChars="0"/>
        <w:rPr>
          <w:rFonts w:ascii="Times New Roman"/>
          <w:b/>
          <w:bCs/>
        </w:rPr>
      </w:pPr>
      <w:r w:rsidRPr="001912A5">
        <w:rPr>
          <w:rFonts w:ascii="Times New Roman"/>
          <w:b/>
          <w:bCs/>
        </w:rPr>
        <w:t>NET</w:t>
      </w:r>
      <w:r w:rsidRPr="001912A5">
        <w:rPr>
          <w:rFonts w:ascii="Times New Roman"/>
          <w:b/>
          <w:bCs/>
        </w:rPr>
        <w:t>容器生命周期管理接口（</w:t>
      </w:r>
      <w:r w:rsidRPr="001912A5">
        <w:rPr>
          <w:rFonts w:ascii="Times New Roman"/>
          <w:b/>
          <w:bCs/>
        </w:rPr>
        <w:t>IIF-NET-LIFE-001</w:t>
      </w:r>
      <w:r w:rsidRPr="001912A5">
        <w:rPr>
          <w:rFonts w:ascii="Times New Roman"/>
          <w:b/>
          <w:bCs/>
        </w:rPr>
        <w:t>）</w:t>
      </w:r>
    </w:p>
    <w:p w14:paraId="6C4E37E5" w14:textId="77777777" w:rsidR="00083960" w:rsidRPr="00130F0E" w:rsidRDefault="00083960" w:rsidP="008202F7">
      <w:pPr>
        <w:pStyle w:val="af9"/>
        <w:numPr>
          <w:ilvl w:val="0"/>
          <w:numId w:val="89"/>
        </w:numPr>
        <w:ind w:firstLineChars="0"/>
        <w:rPr>
          <w:rFonts w:ascii="Times New Roman"/>
        </w:rPr>
      </w:pPr>
      <w:r w:rsidRPr="00130F0E">
        <w:rPr>
          <w:rFonts w:ascii="Times New Roman"/>
        </w:rPr>
        <w:t>提供完整的</w:t>
      </w:r>
      <w:r w:rsidRPr="00130F0E">
        <w:rPr>
          <w:rFonts w:ascii="Times New Roman"/>
        </w:rPr>
        <w:t>NET</w:t>
      </w:r>
      <w:r w:rsidRPr="00130F0E">
        <w:rPr>
          <w:rFonts w:ascii="Times New Roman"/>
        </w:rPr>
        <w:t>容器生命周期管理功能，确保引用计数机制的准确性和容器资源的正确清理；</w:t>
      </w:r>
    </w:p>
    <w:p w14:paraId="0FC3431B" w14:textId="77777777" w:rsidR="00083960" w:rsidRPr="00130F0E" w:rsidRDefault="00083960" w:rsidP="008202F7">
      <w:pPr>
        <w:pStyle w:val="af9"/>
        <w:numPr>
          <w:ilvl w:val="0"/>
          <w:numId w:val="89"/>
        </w:numPr>
        <w:ind w:firstLineChars="0"/>
        <w:rPr>
          <w:rFonts w:ascii="Times New Roman"/>
        </w:rPr>
      </w:pPr>
      <w:r w:rsidRPr="00130F0E">
        <w:rPr>
          <w:rFonts w:ascii="Times New Roman"/>
        </w:rPr>
        <w:t>交付稳定的线程容器迁移服务，支持线程在不同</w:t>
      </w:r>
      <w:r w:rsidRPr="00130F0E">
        <w:rPr>
          <w:rFonts w:ascii="Times New Roman"/>
        </w:rPr>
        <w:t>NET</w:t>
      </w:r>
      <w:r w:rsidRPr="00130F0E">
        <w:rPr>
          <w:rFonts w:ascii="Times New Roman"/>
        </w:rPr>
        <w:t>容器间的安全迁移操作；</w:t>
      </w:r>
    </w:p>
    <w:p w14:paraId="50F22079" w14:textId="77777777" w:rsidR="00083960" w:rsidRPr="00130F0E" w:rsidRDefault="00083960" w:rsidP="008202F7">
      <w:pPr>
        <w:pStyle w:val="af9"/>
        <w:numPr>
          <w:ilvl w:val="0"/>
          <w:numId w:val="89"/>
        </w:numPr>
        <w:ind w:firstLineChars="0"/>
        <w:rPr>
          <w:rFonts w:ascii="Times New Roman"/>
        </w:rPr>
      </w:pPr>
      <w:r w:rsidRPr="00130F0E">
        <w:rPr>
          <w:rFonts w:ascii="Times New Roman"/>
        </w:rPr>
        <w:t>支持批量线程迁移的回调机制，通过</w:t>
      </w:r>
      <w:proofErr w:type="spellStart"/>
      <w:r w:rsidRPr="00130F0E">
        <w:rPr>
          <w:rFonts w:ascii="Times New Roman"/>
        </w:rPr>
        <w:t>switch_to_root_net</w:t>
      </w:r>
      <w:proofErr w:type="spellEnd"/>
      <w:r w:rsidRPr="00130F0E">
        <w:rPr>
          <w:rFonts w:ascii="Times New Roman"/>
        </w:rPr>
        <w:t>函数实现高效的容器清理流程；</w:t>
      </w:r>
    </w:p>
    <w:p w14:paraId="73D4AE9A" w14:textId="77777777" w:rsidR="00083960" w:rsidRPr="00130F0E" w:rsidRDefault="00083960" w:rsidP="008202F7">
      <w:pPr>
        <w:pStyle w:val="af9"/>
        <w:numPr>
          <w:ilvl w:val="0"/>
          <w:numId w:val="89"/>
        </w:numPr>
        <w:ind w:firstLineChars="0"/>
        <w:rPr>
          <w:rFonts w:ascii="Times New Roman"/>
        </w:rPr>
      </w:pPr>
      <w:r w:rsidRPr="00130F0E">
        <w:rPr>
          <w:rFonts w:ascii="Times New Roman"/>
        </w:rPr>
        <w:t>确保该接口能够自动处理容器销毁时的资源回收。</w:t>
      </w:r>
    </w:p>
    <w:p w14:paraId="413B3252" w14:textId="78E1B8E6" w:rsidR="00083960" w:rsidRPr="001912A5" w:rsidRDefault="00083960" w:rsidP="008202F7">
      <w:pPr>
        <w:pStyle w:val="af9"/>
        <w:numPr>
          <w:ilvl w:val="0"/>
          <w:numId w:val="88"/>
        </w:numPr>
        <w:ind w:firstLineChars="0"/>
        <w:rPr>
          <w:rFonts w:ascii="Times New Roman"/>
          <w:b/>
          <w:bCs/>
        </w:rPr>
      </w:pPr>
      <w:r w:rsidRPr="001912A5">
        <w:rPr>
          <w:rFonts w:ascii="Times New Roman"/>
          <w:b/>
          <w:bCs/>
        </w:rPr>
        <w:t>网络配置管理接口（</w:t>
      </w:r>
      <w:r w:rsidRPr="001912A5">
        <w:rPr>
          <w:rFonts w:ascii="Times New Roman"/>
          <w:b/>
          <w:bCs/>
        </w:rPr>
        <w:t>IIF-NET-CONFIG-001</w:t>
      </w:r>
      <w:r w:rsidRPr="001912A5">
        <w:rPr>
          <w:rFonts w:ascii="Times New Roman"/>
          <w:b/>
          <w:bCs/>
        </w:rPr>
        <w:t>）</w:t>
      </w:r>
    </w:p>
    <w:p w14:paraId="17064EAE" w14:textId="77777777" w:rsidR="00083960" w:rsidRPr="00130F0E" w:rsidRDefault="00083960" w:rsidP="008202F7">
      <w:pPr>
        <w:pStyle w:val="af9"/>
        <w:numPr>
          <w:ilvl w:val="0"/>
          <w:numId w:val="89"/>
        </w:numPr>
        <w:ind w:firstLineChars="0"/>
        <w:rPr>
          <w:rFonts w:ascii="Times New Roman"/>
        </w:rPr>
      </w:pPr>
      <w:r w:rsidRPr="00130F0E">
        <w:rPr>
          <w:rFonts w:ascii="Times New Roman"/>
        </w:rPr>
        <w:t>提供容器专属的网络组配置管理功能，确保</w:t>
      </w:r>
      <w:r w:rsidRPr="00130F0E">
        <w:rPr>
          <w:rFonts w:ascii="Times New Roman"/>
        </w:rPr>
        <w:t>net_group</w:t>
      </w:r>
      <w:r w:rsidRPr="00130F0E">
        <w:rPr>
          <w:rFonts w:ascii="Times New Roman"/>
        </w:rPr>
        <w:t>结构的正确维护和网络环境的隔离性；</w:t>
      </w:r>
    </w:p>
    <w:p w14:paraId="68052959" w14:textId="77777777" w:rsidR="00083960" w:rsidRPr="00130F0E" w:rsidRDefault="00083960" w:rsidP="008202F7">
      <w:pPr>
        <w:pStyle w:val="af9"/>
        <w:numPr>
          <w:ilvl w:val="0"/>
          <w:numId w:val="89"/>
        </w:numPr>
        <w:ind w:firstLineChars="0"/>
        <w:rPr>
          <w:rFonts w:ascii="Times New Roman"/>
        </w:rPr>
      </w:pPr>
      <w:r w:rsidRPr="00130F0E">
        <w:rPr>
          <w:rFonts w:ascii="Times New Roman"/>
        </w:rPr>
        <w:t>交付网络协议</w:t>
      </w:r>
      <w:proofErr w:type="gramStart"/>
      <w:r w:rsidRPr="00130F0E">
        <w:rPr>
          <w:rFonts w:ascii="Times New Roman"/>
        </w:rPr>
        <w:t>栈</w:t>
      </w:r>
      <w:proofErr w:type="gramEnd"/>
      <w:r w:rsidRPr="00130F0E">
        <w:rPr>
          <w:rFonts w:ascii="Times New Roman"/>
        </w:rPr>
        <w:t>的容器化配置服务；</w:t>
      </w:r>
    </w:p>
    <w:p w14:paraId="291027C1" w14:textId="77777777" w:rsidR="00083960" w:rsidRPr="00130F0E" w:rsidRDefault="00083960" w:rsidP="008202F7">
      <w:pPr>
        <w:pStyle w:val="af9"/>
        <w:numPr>
          <w:ilvl w:val="0"/>
          <w:numId w:val="89"/>
        </w:numPr>
        <w:ind w:firstLineChars="0"/>
        <w:rPr>
          <w:rFonts w:ascii="Times New Roman"/>
        </w:rPr>
      </w:pPr>
      <w:r w:rsidRPr="00130F0E">
        <w:rPr>
          <w:rFonts w:ascii="Times New Roman"/>
        </w:rPr>
        <w:t>确保该接口能够保证网络操作在正确的命名空间中执行，实现真正的网络环境隔离。</w:t>
      </w:r>
    </w:p>
    <w:p w14:paraId="6BD1EA95" w14:textId="6CD7C391" w:rsidR="00083960" w:rsidRPr="001912A5" w:rsidRDefault="00083960" w:rsidP="008202F7">
      <w:pPr>
        <w:pStyle w:val="af9"/>
        <w:numPr>
          <w:ilvl w:val="0"/>
          <w:numId w:val="88"/>
        </w:numPr>
        <w:ind w:firstLineChars="0"/>
        <w:rPr>
          <w:rFonts w:ascii="Times New Roman"/>
          <w:b/>
          <w:bCs/>
        </w:rPr>
      </w:pPr>
      <w:r w:rsidRPr="001912A5">
        <w:rPr>
          <w:rFonts w:ascii="Times New Roman"/>
          <w:b/>
          <w:bCs/>
        </w:rPr>
        <w:t>NET</w:t>
      </w:r>
      <w:r w:rsidRPr="001912A5">
        <w:rPr>
          <w:rFonts w:ascii="Times New Roman"/>
          <w:b/>
          <w:bCs/>
        </w:rPr>
        <w:t>容器内存管理接口（</w:t>
      </w:r>
      <w:r w:rsidRPr="001912A5">
        <w:rPr>
          <w:rFonts w:ascii="Times New Roman"/>
          <w:b/>
          <w:bCs/>
        </w:rPr>
        <w:t>IIF-NET-MEM-001</w:t>
      </w:r>
      <w:r w:rsidRPr="001912A5">
        <w:rPr>
          <w:rFonts w:ascii="Times New Roman"/>
          <w:b/>
          <w:bCs/>
        </w:rPr>
        <w:t>）</w:t>
      </w:r>
    </w:p>
    <w:p w14:paraId="6F213D4D" w14:textId="77777777" w:rsidR="00083960" w:rsidRPr="00130F0E" w:rsidRDefault="00083960" w:rsidP="008202F7">
      <w:pPr>
        <w:pStyle w:val="af9"/>
        <w:numPr>
          <w:ilvl w:val="0"/>
          <w:numId w:val="89"/>
        </w:numPr>
        <w:ind w:firstLineChars="0"/>
        <w:rPr>
          <w:rFonts w:ascii="Times New Roman"/>
        </w:rPr>
      </w:pPr>
      <w:r w:rsidRPr="00130F0E">
        <w:rPr>
          <w:rFonts w:ascii="Times New Roman"/>
        </w:rPr>
        <w:t>提供统一的</w:t>
      </w:r>
      <w:r w:rsidRPr="00130F0E">
        <w:rPr>
          <w:rFonts w:ascii="Times New Roman"/>
        </w:rPr>
        <w:t>NET</w:t>
      </w:r>
      <w:r w:rsidRPr="00130F0E">
        <w:rPr>
          <w:rFonts w:ascii="Times New Roman"/>
        </w:rPr>
        <w:t>容器内存分配和释放机制，确保实时性能要求和内存使用的可预测性；</w:t>
      </w:r>
    </w:p>
    <w:p w14:paraId="6939B7D1" w14:textId="77777777" w:rsidR="00083960" w:rsidRPr="00130F0E" w:rsidRDefault="00083960" w:rsidP="008202F7">
      <w:pPr>
        <w:pStyle w:val="af9"/>
        <w:numPr>
          <w:ilvl w:val="0"/>
          <w:numId w:val="89"/>
        </w:numPr>
        <w:ind w:firstLineChars="0"/>
        <w:rPr>
          <w:rFonts w:ascii="Times New Roman"/>
        </w:rPr>
      </w:pPr>
      <w:r w:rsidRPr="00130F0E">
        <w:rPr>
          <w:rFonts w:ascii="Times New Roman"/>
        </w:rPr>
        <w:t>交付完整的容器内存生命周期管理，包括</w:t>
      </w:r>
      <w:proofErr w:type="spellStart"/>
      <w:r w:rsidRPr="00130F0E">
        <w:rPr>
          <w:rFonts w:ascii="Times New Roman"/>
        </w:rPr>
        <w:t>NetContainer</w:t>
      </w:r>
      <w:proofErr w:type="spellEnd"/>
      <w:r w:rsidRPr="00130F0E">
        <w:rPr>
          <w:rFonts w:ascii="Times New Roman"/>
        </w:rPr>
        <w:t>结构体和链表节点的统一管理；</w:t>
      </w:r>
    </w:p>
    <w:p w14:paraId="664DCF13" w14:textId="77777777" w:rsidR="00083960" w:rsidRPr="00130F0E" w:rsidRDefault="00083960" w:rsidP="008202F7">
      <w:pPr>
        <w:pStyle w:val="af9"/>
        <w:numPr>
          <w:ilvl w:val="0"/>
          <w:numId w:val="89"/>
        </w:numPr>
        <w:ind w:firstLineChars="0"/>
        <w:rPr>
          <w:rFonts w:ascii="Times New Roman"/>
        </w:rPr>
      </w:pPr>
      <w:r w:rsidRPr="00130F0E">
        <w:rPr>
          <w:rFonts w:ascii="Times New Roman"/>
        </w:rPr>
        <w:t>支持容器删除时的完整内存清理，确保</w:t>
      </w:r>
      <w:r w:rsidRPr="00130F0E">
        <w:rPr>
          <w:rFonts w:ascii="Times New Roman"/>
        </w:rPr>
        <w:t>net_group</w:t>
      </w:r>
      <w:r w:rsidRPr="00130F0E">
        <w:rPr>
          <w:rFonts w:ascii="Times New Roman"/>
        </w:rPr>
        <w:t>相关资源和所有关联内存的彻底释放</w:t>
      </w:r>
      <w:r w:rsidRPr="00083960">
        <w:rPr>
          <w:rFonts w:ascii="Times New Roman"/>
        </w:rPr>
        <w:t>。</w:t>
      </w:r>
    </w:p>
    <w:p w14:paraId="639A83F9" w14:textId="77777777" w:rsidR="009A1123" w:rsidRDefault="009A1123" w:rsidP="009A1123">
      <w:pPr>
        <w:pStyle w:val="af9"/>
        <w:ind w:firstLineChars="0" w:firstLine="0"/>
      </w:pPr>
    </w:p>
    <w:p w14:paraId="37EB93E8" w14:textId="785EC6A3" w:rsidR="00693FD1" w:rsidRDefault="00693FD1" w:rsidP="00693FD1">
      <w:pPr>
        <w:pStyle w:val="3"/>
        <w:numPr>
          <w:ilvl w:val="0"/>
          <w:numId w:val="0"/>
        </w:numPr>
        <w:rPr>
          <w:rFonts w:ascii="Times New Roman"/>
          <w:color w:val="000000"/>
        </w:rPr>
      </w:pPr>
      <w:r w:rsidRPr="003E4244">
        <w:rPr>
          <w:rFonts w:ascii="Times New Roman"/>
          <w:color w:val="000000"/>
        </w:rPr>
        <w:lastRenderedPageBreak/>
        <w:t>3.</w:t>
      </w:r>
      <w:r>
        <w:rPr>
          <w:rFonts w:ascii="Times New Roman" w:hint="eastAsia"/>
          <w:color w:val="000000"/>
        </w:rPr>
        <w:t>3</w:t>
      </w:r>
      <w:r w:rsidRPr="003E4244">
        <w:rPr>
          <w:rFonts w:ascii="Times New Roman"/>
          <w:color w:val="000000"/>
        </w:rPr>
        <w:t>.</w:t>
      </w:r>
      <w:r>
        <w:rPr>
          <w:rFonts w:ascii="Times New Roman" w:hint="eastAsia"/>
          <w:color w:val="000000"/>
        </w:rPr>
        <w:t>2</w:t>
      </w:r>
      <w:r w:rsidRPr="003E4244">
        <w:rPr>
          <w:rFonts w:ascii="Times New Roman"/>
          <w:color w:val="000000"/>
        </w:rPr>
        <w:t xml:space="preserve"> </w:t>
      </w:r>
      <w:r>
        <w:rPr>
          <w:rFonts w:ascii="Times New Roman" w:hint="eastAsia"/>
          <w:color w:val="000000"/>
        </w:rPr>
        <w:t>物理资源管理机制</w:t>
      </w:r>
      <w:r w:rsidR="005C47A5">
        <w:rPr>
          <w:rFonts w:ascii="Times New Roman" w:hint="eastAsia"/>
          <w:color w:val="000000"/>
        </w:rPr>
        <w:t>（</w:t>
      </w:r>
      <w:r w:rsidR="005C47A5">
        <w:rPr>
          <w:rFonts w:ascii="Times New Roman"/>
          <w:color w:val="000000"/>
        </w:rPr>
        <w:t>IFA</w:t>
      </w:r>
      <w:r w:rsidR="005C47A5" w:rsidRPr="00DD4420">
        <w:rPr>
          <w:rFonts w:ascii="Times New Roman"/>
          <w:color w:val="000000"/>
        </w:rPr>
        <w:t>_</w:t>
      </w:r>
      <w:r w:rsidR="005C47A5">
        <w:rPr>
          <w:rFonts w:ascii="Times New Roman"/>
          <w:color w:val="000000"/>
        </w:rPr>
        <w:t>I_</w:t>
      </w:r>
      <w:r w:rsidR="005C47A5">
        <w:rPr>
          <w:rFonts w:ascii="Times New Roman" w:hint="eastAsia"/>
          <w:color w:val="000000"/>
        </w:rPr>
        <w:t>PHYSICAL</w:t>
      </w:r>
      <w:r w:rsidR="005C47A5">
        <w:rPr>
          <w:rFonts w:ascii="Times New Roman" w:hint="eastAsia"/>
          <w:color w:val="000000"/>
        </w:rPr>
        <w:t>）</w:t>
      </w:r>
    </w:p>
    <w:p w14:paraId="35A671AC" w14:textId="5C07A0D3" w:rsidR="00F4009F" w:rsidRDefault="6EFCE21D" w:rsidP="00937A85">
      <w:pPr>
        <w:pStyle w:val="4"/>
        <w:numPr>
          <w:ilvl w:val="0"/>
          <w:numId w:val="0"/>
        </w:numPr>
        <w:rPr>
          <w:rFonts w:hAnsi="黑体" w:cs="黑体" w:hint="eastAsia"/>
          <w:szCs w:val="24"/>
        </w:rPr>
      </w:pPr>
      <w:r w:rsidRPr="13EFA77E">
        <w:rPr>
          <w:rFonts w:ascii="Times New Roman" w:eastAsia="Times New Roman" w:hAnsi="Times New Roman"/>
          <w:szCs w:val="24"/>
        </w:rPr>
        <w:t xml:space="preserve">3.3.2.1 </w:t>
      </w:r>
      <w:r w:rsidRPr="13EFA77E">
        <w:rPr>
          <w:rFonts w:hAnsi="黑体" w:cs="黑体"/>
          <w:szCs w:val="24"/>
        </w:rPr>
        <w:t>内部接口框图示意</w:t>
      </w:r>
    </w:p>
    <w:p w14:paraId="5AEE4082" w14:textId="25E0E14D" w:rsidR="00937A85" w:rsidRPr="00937A85" w:rsidRDefault="00937A85" w:rsidP="00937A85">
      <w:pPr>
        <w:pStyle w:val="af9"/>
        <w:ind w:firstLine="480"/>
      </w:pPr>
      <w:r>
        <w:rPr>
          <w:noProof/>
        </w:rPr>
        <mc:AlternateContent>
          <mc:Choice Requires="wpg">
            <w:drawing>
              <wp:inline distT="0" distB="0" distL="0" distR="0" wp14:anchorId="3F300F94" wp14:editId="31D27AFB">
                <wp:extent cx="5273038" cy="1873887"/>
                <wp:effectExtent l="0" t="0" r="23495" b="12065"/>
                <wp:docPr id="1578371652" name="组合 1"/>
                <wp:cNvGraphicFramePr/>
                <a:graphic xmlns:a="http://schemas.openxmlformats.org/drawingml/2006/main">
                  <a:graphicData uri="http://schemas.microsoft.com/office/word/2010/wordprocessingGroup">
                    <wpg:wgp>
                      <wpg:cNvGrpSpPr/>
                      <wpg:grpSpPr>
                        <a:xfrm>
                          <a:off x="0" y="0"/>
                          <a:ext cx="5273038" cy="1873887"/>
                          <a:chOff x="0" y="0"/>
                          <a:chExt cx="5273038" cy="1873887"/>
                        </a:xfrm>
                      </wpg:grpSpPr>
                      <wps:wsp>
                        <wps:cNvPr id="1933873173" name="矩形 1933873173"/>
                        <wps:cNvSpPr/>
                        <wps:spPr>
                          <a:xfrm>
                            <a:off x="3447328" y="1406400"/>
                            <a:ext cx="1022409" cy="192955"/>
                          </a:xfrm>
                          <a:prstGeom prst="rect">
                            <a:avLst/>
                          </a:prstGeom>
                          <a:solidFill>
                            <a:schemeClr val="lt1"/>
                          </a:solidFill>
                          <a:ln>
                            <a:solidFill>
                              <a:schemeClr val="bg1"/>
                            </a:solidFill>
                          </a:ln>
                        </wps:spPr>
                        <wps:txbx>
                          <w:txbxContent>
                            <w:p w14:paraId="012DA182" w14:textId="77777777" w:rsidR="00937A85" w:rsidRDefault="00937A85" w:rsidP="00937A85">
                              <w:pPr>
                                <w:spacing w:line="276" w:lineRule="auto"/>
                                <w:rPr>
                                  <w:rFonts w:ascii="Times New Roman"/>
                                  <w:color w:val="000000"/>
                                  <w:kern w:val="0"/>
                                  <w:sz w:val="16"/>
                                  <w:szCs w:val="16"/>
                                </w:rPr>
                              </w:pPr>
                              <w:r>
                                <w:rPr>
                                  <w:rFonts w:ascii="Times New Roman"/>
                                  <w:color w:val="000000"/>
                                  <w:sz w:val="16"/>
                                  <w:szCs w:val="16"/>
                                </w:rPr>
                                <w:t>IIF-CG-CTRL-006</w:t>
                              </w:r>
                            </w:p>
                          </w:txbxContent>
                        </wps:txbx>
                        <wps:bodyPr anchor="t"/>
                      </wps:wsp>
                      <wps:wsp>
                        <wps:cNvPr id="1315186152" name="矩形 1315186152"/>
                        <wps:cNvSpPr/>
                        <wps:spPr>
                          <a:xfrm>
                            <a:off x="3246017" y="707252"/>
                            <a:ext cx="1085908" cy="192955"/>
                          </a:xfrm>
                          <a:prstGeom prst="rect">
                            <a:avLst/>
                          </a:prstGeom>
                          <a:solidFill>
                            <a:schemeClr val="lt1"/>
                          </a:solidFill>
                          <a:ln>
                            <a:solidFill>
                              <a:schemeClr val="bg1"/>
                            </a:solidFill>
                          </a:ln>
                        </wps:spPr>
                        <wps:txbx>
                          <w:txbxContent>
                            <w:p w14:paraId="4E99A961" w14:textId="77777777" w:rsidR="00937A85" w:rsidRDefault="00937A85" w:rsidP="00937A85">
                              <w:pPr>
                                <w:spacing w:line="276" w:lineRule="auto"/>
                                <w:rPr>
                                  <w:rFonts w:ascii="Times New Roman"/>
                                  <w:color w:val="000000"/>
                                  <w:kern w:val="0"/>
                                  <w:sz w:val="16"/>
                                  <w:szCs w:val="16"/>
                                </w:rPr>
                              </w:pPr>
                              <w:r>
                                <w:rPr>
                                  <w:rFonts w:ascii="Times New Roman"/>
                                  <w:color w:val="000000"/>
                                  <w:sz w:val="16"/>
                                  <w:szCs w:val="16"/>
                                </w:rPr>
                                <w:t>IIF-CG-CTRL-005</w:t>
                              </w:r>
                            </w:p>
                          </w:txbxContent>
                        </wps:txbx>
                        <wps:bodyPr anchor="t"/>
                      </wps:wsp>
                      <wps:wsp>
                        <wps:cNvPr id="1191921624" name="矩形 1191921624"/>
                        <wps:cNvSpPr/>
                        <wps:spPr>
                          <a:xfrm>
                            <a:off x="3447328" y="196723"/>
                            <a:ext cx="1022409" cy="192955"/>
                          </a:xfrm>
                          <a:prstGeom prst="rect">
                            <a:avLst/>
                          </a:prstGeom>
                          <a:solidFill>
                            <a:schemeClr val="lt1"/>
                          </a:solidFill>
                          <a:ln>
                            <a:solidFill>
                              <a:schemeClr val="bg1"/>
                            </a:solidFill>
                          </a:ln>
                        </wps:spPr>
                        <wps:txbx>
                          <w:txbxContent>
                            <w:p w14:paraId="7803CE12" w14:textId="77777777" w:rsidR="00937A85" w:rsidRDefault="00937A85" w:rsidP="00937A85">
                              <w:pPr>
                                <w:spacing w:line="276" w:lineRule="auto"/>
                                <w:rPr>
                                  <w:rFonts w:ascii="Times New Roman"/>
                                  <w:color w:val="000000"/>
                                  <w:kern w:val="0"/>
                                  <w:sz w:val="16"/>
                                  <w:szCs w:val="16"/>
                                </w:rPr>
                              </w:pPr>
                              <w:r>
                                <w:rPr>
                                  <w:rFonts w:ascii="Times New Roman"/>
                                  <w:color w:val="000000"/>
                                  <w:sz w:val="16"/>
                                  <w:szCs w:val="16"/>
                                </w:rPr>
                                <w:t>IIF-CG-CTRL-004</w:t>
                              </w:r>
                            </w:p>
                          </w:txbxContent>
                        </wps:txbx>
                        <wps:bodyPr anchor="t"/>
                      </wps:wsp>
                      <wps:wsp>
                        <wps:cNvPr id="434474320" name="矩形 434474320"/>
                        <wps:cNvSpPr/>
                        <wps:spPr>
                          <a:xfrm>
                            <a:off x="1053866" y="1406400"/>
                            <a:ext cx="1093774" cy="192955"/>
                          </a:xfrm>
                          <a:prstGeom prst="rect">
                            <a:avLst/>
                          </a:prstGeom>
                          <a:solidFill>
                            <a:schemeClr val="lt1"/>
                          </a:solidFill>
                          <a:ln>
                            <a:solidFill>
                              <a:schemeClr val="bg1"/>
                            </a:solidFill>
                          </a:ln>
                        </wps:spPr>
                        <wps:txbx>
                          <w:txbxContent>
                            <w:p w14:paraId="45057A0E" w14:textId="77777777" w:rsidR="00937A85" w:rsidRDefault="00937A85" w:rsidP="00937A85">
                              <w:pPr>
                                <w:spacing w:line="276" w:lineRule="auto"/>
                                <w:rPr>
                                  <w:rFonts w:ascii="Times New Roman"/>
                                  <w:color w:val="000000"/>
                                  <w:kern w:val="0"/>
                                  <w:sz w:val="16"/>
                                  <w:szCs w:val="16"/>
                                </w:rPr>
                              </w:pPr>
                              <w:r>
                                <w:rPr>
                                  <w:rFonts w:ascii="Times New Roman"/>
                                  <w:color w:val="000000"/>
                                  <w:sz w:val="16"/>
                                  <w:szCs w:val="16"/>
                                </w:rPr>
                                <w:t>IIF-CG-CTRL-003</w:t>
                              </w:r>
                            </w:p>
                          </w:txbxContent>
                        </wps:txbx>
                        <wps:bodyPr anchor="t"/>
                      </wps:wsp>
                      <wps:wsp>
                        <wps:cNvPr id="160351281" name="矩形 160351281"/>
                        <wps:cNvSpPr/>
                        <wps:spPr>
                          <a:xfrm>
                            <a:off x="1053866" y="612630"/>
                            <a:ext cx="1093774" cy="192955"/>
                          </a:xfrm>
                          <a:prstGeom prst="rect">
                            <a:avLst/>
                          </a:prstGeom>
                          <a:solidFill>
                            <a:schemeClr val="lt1"/>
                          </a:solidFill>
                          <a:ln>
                            <a:solidFill>
                              <a:schemeClr val="bg1"/>
                            </a:solidFill>
                          </a:ln>
                        </wps:spPr>
                        <wps:txbx>
                          <w:txbxContent>
                            <w:p w14:paraId="7E284C1D" w14:textId="77777777" w:rsidR="00937A85" w:rsidRDefault="00937A85" w:rsidP="00937A85">
                              <w:pPr>
                                <w:spacing w:line="276" w:lineRule="auto"/>
                                <w:rPr>
                                  <w:rFonts w:ascii="Times New Roman"/>
                                  <w:color w:val="000000"/>
                                  <w:kern w:val="0"/>
                                  <w:sz w:val="16"/>
                                  <w:szCs w:val="16"/>
                                </w:rPr>
                              </w:pPr>
                              <w:r>
                                <w:rPr>
                                  <w:rFonts w:ascii="Times New Roman"/>
                                  <w:color w:val="000000"/>
                                  <w:sz w:val="16"/>
                                  <w:szCs w:val="16"/>
                                </w:rPr>
                                <w:t>IIF-CG-CTRL-002</w:t>
                              </w:r>
                            </w:p>
                          </w:txbxContent>
                        </wps:txbx>
                        <wps:bodyPr anchor="t"/>
                      </wps:wsp>
                      <wps:wsp>
                        <wps:cNvPr id="1300381002" name="矩形 1300381002"/>
                        <wps:cNvSpPr/>
                        <wps:spPr>
                          <a:xfrm>
                            <a:off x="802933" y="159616"/>
                            <a:ext cx="1024632" cy="287577"/>
                          </a:xfrm>
                          <a:prstGeom prst="rect">
                            <a:avLst/>
                          </a:prstGeom>
                          <a:solidFill>
                            <a:schemeClr val="lt1"/>
                          </a:solidFill>
                          <a:ln>
                            <a:solidFill>
                              <a:schemeClr val="bg1"/>
                            </a:solidFill>
                          </a:ln>
                        </wps:spPr>
                        <wps:txbx>
                          <w:txbxContent>
                            <w:p w14:paraId="6AFCFD5A" w14:textId="77777777" w:rsidR="00937A85" w:rsidRDefault="00937A85" w:rsidP="00937A85">
                              <w:pPr>
                                <w:spacing w:line="276" w:lineRule="auto"/>
                                <w:jc w:val="center"/>
                                <w:rPr>
                                  <w:rFonts w:ascii="Times New Roman"/>
                                  <w:color w:val="000000"/>
                                  <w:kern w:val="0"/>
                                  <w:sz w:val="16"/>
                                  <w:szCs w:val="16"/>
                                </w:rPr>
                              </w:pPr>
                              <w:r>
                                <w:rPr>
                                  <w:rFonts w:ascii="Times New Roman"/>
                                  <w:color w:val="000000"/>
                                  <w:sz w:val="16"/>
                                  <w:szCs w:val="16"/>
                                </w:rPr>
                                <w:t>IIF-CG-CTRL-001</w:t>
                              </w:r>
                            </w:p>
                          </w:txbxContent>
                        </wps:txbx>
                        <wps:bodyPr anchor="t"/>
                      </wps:wsp>
                      <wps:wsp>
                        <wps:cNvPr id="2024989557" name="矩形: 圆角 2024989557"/>
                        <wps:cNvSpPr/>
                        <wps:spPr>
                          <a:xfrm>
                            <a:off x="0" y="709108"/>
                            <a:ext cx="1146635" cy="382199"/>
                          </a:xfrm>
                          <a:prstGeom prst="roundRect">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0690599D" w14:textId="77777777" w:rsidR="00937A85" w:rsidRDefault="00937A85" w:rsidP="00937A85">
                              <w:pPr>
                                <w:spacing w:line="276" w:lineRule="auto"/>
                                <w:jc w:val="center"/>
                                <w:rPr>
                                  <w:color w:val="000000"/>
                                  <w:kern w:val="0"/>
                                  <w:sz w:val="16"/>
                                  <w:szCs w:val="16"/>
                                </w:rPr>
                              </w:pPr>
                              <w:r>
                                <w:rPr>
                                  <w:rFonts w:hint="eastAsia"/>
                                  <w:color w:val="000000"/>
                                  <w:sz w:val="16"/>
                                  <w:szCs w:val="16"/>
                                </w:rPr>
                                <w:t>监控与日志模块</w:t>
                              </w:r>
                            </w:p>
                          </w:txbxContent>
                        </wps:txbx>
                        <wps:bodyPr anchor="ctr"/>
                      </wps:wsp>
                      <wps:wsp>
                        <wps:cNvPr id="1595277128" name="矩形: 圆角 1595277128"/>
                        <wps:cNvSpPr/>
                        <wps:spPr>
                          <a:xfrm>
                            <a:off x="4126403" y="709108"/>
                            <a:ext cx="1146635" cy="382199"/>
                          </a:xfrm>
                          <a:prstGeom prst="roundRect">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6ACA8F82" w14:textId="77777777" w:rsidR="00937A85" w:rsidRDefault="00937A85" w:rsidP="00937A85">
                              <w:pPr>
                                <w:spacing w:line="276" w:lineRule="auto"/>
                                <w:jc w:val="center"/>
                                <w:rPr>
                                  <w:color w:val="000000"/>
                                  <w:kern w:val="0"/>
                                  <w:sz w:val="16"/>
                                  <w:szCs w:val="16"/>
                                </w:rPr>
                              </w:pPr>
                              <w:r>
                                <w:rPr>
                                  <w:rFonts w:hint="eastAsia"/>
                                  <w:color w:val="000000"/>
                                  <w:sz w:val="16"/>
                                  <w:szCs w:val="16"/>
                                </w:rPr>
                                <w:t>管理与控制模块</w:t>
                              </w:r>
                            </w:p>
                          </w:txbxContent>
                        </wps:txbx>
                        <wps:bodyPr anchor="ctr"/>
                      </wps:wsp>
                      <wps:wsp>
                        <wps:cNvPr id="133083791" name="矩形: 圆角 133083791"/>
                        <wps:cNvSpPr/>
                        <wps:spPr>
                          <a:xfrm>
                            <a:off x="1996407" y="1491688"/>
                            <a:ext cx="1146635" cy="382199"/>
                          </a:xfrm>
                          <a:prstGeom prst="roundRect">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77F06642" w14:textId="77777777" w:rsidR="00937A85" w:rsidRDefault="00937A85" w:rsidP="00937A85">
                              <w:pPr>
                                <w:spacing w:line="254" w:lineRule="auto"/>
                                <w:jc w:val="center"/>
                                <w:rPr>
                                  <w:color w:val="000000"/>
                                  <w:kern w:val="0"/>
                                  <w:sz w:val="16"/>
                                  <w:szCs w:val="16"/>
                                </w:rPr>
                              </w:pPr>
                              <w:r>
                                <w:rPr>
                                  <w:rFonts w:hint="eastAsia"/>
                                  <w:color w:val="000000"/>
                                  <w:sz w:val="16"/>
                                  <w:szCs w:val="16"/>
                                </w:rPr>
                                <w:t>I/O隔离子单元</w:t>
                              </w:r>
                            </w:p>
                          </w:txbxContent>
                        </wps:txbx>
                        <wps:bodyPr anchor="ctr"/>
                      </wps:wsp>
                      <wps:wsp>
                        <wps:cNvPr id="1076375764" name="矩形: 圆角 1076375764"/>
                        <wps:cNvSpPr/>
                        <wps:spPr>
                          <a:xfrm>
                            <a:off x="1996407" y="709108"/>
                            <a:ext cx="1146635" cy="382199"/>
                          </a:xfrm>
                          <a:prstGeom prst="roundRect">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5C8FF1E1" w14:textId="77777777" w:rsidR="00937A85" w:rsidRDefault="00937A85" w:rsidP="00937A85">
                              <w:pPr>
                                <w:spacing w:line="276" w:lineRule="auto"/>
                                <w:jc w:val="center"/>
                                <w:rPr>
                                  <w:color w:val="000000"/>
                                  <w:kern w:val="0"/>
                                  <w:sz w:val="16"/>
                                  <w:szCs w:val="16"/>
                                </w:rPr>
                              </w:pPr>
                              <w:r>
                                <w:rPr>
                                  <w:rFonts w:hint="eastAsia"/>
                                  <w:color w:val="000000"/>
                                  <w:sz w:val="16"/>
                                  <w:szCs w:val="16"/>
                                </w:rPr>
                                <w:t>内存隔离子单元</w:t>
                              </w:r>
                            </w:p>
                          </w:txbxContent>
                        </wps:txbx>
                        <wps:bodyPr anchor="ctr"/>
                      </wps:wsp>
                      <wps:wsp>
                        <wps:cNvPr id="1127195958" name="矩形: 圆角 1127195958"/>
                        <wps:cNvSpPr/>
                        <wps:spPr>
                          <a:xfrm>
                            <a:off x="1996407" y="0"/>
                            <a:ext cx="1146635" cy="382199"/>
                          </a:xfrm>
                          <a:prstGeom prst="roundRect">
                            <a:avLst/>
                          </a:prstGeom>
                          <a:solidFill>
                            <a:schemeClr val="bg1"/>
                          </a:solidFill>
                          <a:ln/>
                        </wps:spPr>
                        <wps:style>
                          <a:lnRef idx="2">
                            <a:schemeClr val="accent1">
                              <a:shade val="50000"/>
                            </a:schemeClr>
                          </a:lnRef>
                          <a:fillRef idx="1">
                            <a:schemeClr val="accent1"/>
                          </a:fillRef>
                          <a:effectRef idx="0">
                            <a:scrgbClr r="0" g="0" b="0"/>
                          </a:effectRef>
                          <a:fontRef idx="minor">
                            <a:schemeClr val="lt1"/>
                          </a:fontRef>
                        </wps:style>
                        <wps:txbx>
                          <w:txbxContent>
                            <w:p w14:paraId="193F20FA" w14:textId="77777777" w:rsidR="00937A85" w:rsidRDefault="00937A85" w:rsidP="00937A85">
                              <w:pPr>
                                <w:spacing w:line="276" w:lineRule="auto"/>
                                <w:jc w:val="center"/>
                                <w:rPr>
                                  <w:color w:val="000000"/>
                                  <w:kern w:val="0"/>
                                  <w:sz w:val="16"/>
                                  <w:szCs w:val="16"/>
                                </w:rPr>
                              </w:pPr>
                              <w:r>
                                <w:rPr>
                                  <w:rFonts w:hint="eastAsia"/>
                                  <w:color w:val="000000"/>
                                  <w:sz w:val="16"/>
                                  <w:szCs w:val="16"/>
                                </w:rPr>
                                <w:t>CPU隔离子单元</w:t>
                              </w:r>
                            </w:p>
                          </w:txbxContent>
                        </wps:txbx>
                        <wps:bodyPr anchor="ctr"/>
                      </wps:wsp>
                      <wps:wsp>
                        <wps:cNvPr id="1848688354" name="连接符: 曲线 1848688354"/>
                        <wps:cNvCnPr/>
                        <wps:spPr>
                          <a:xfrm flipV="1">
                            <a:off x="571462" y="196723"/>
                            <a:ext cx="1421234" cy="500940"/>
                          </a:xfrm>
                          <a:prstGeom prst="curvedConnector3">
                            <a:avLst/>
                          </a:prstGeom>
                          <a:ln>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s:wsp>
                        <wps:cNvPr id="2081755045" name="连接符: 曲线 2081755045"/>
                        <wps:cNvCnPr/>
                        <wps:spPr>
                          <a:xfrm flipV="1">
                            <a:off x="3135621" y="1105836"/>
                            <a:ext cx="1595641" cy="601128"/>
                          </a:xfrm>
                          <a:prstGeom prst="curvedConnector3">
                            <a:avLst/>
                          </a:prstGeom>
                          <a:ln>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s:wsp>
                        <wps:cNvPr id="839254749" name="连接符: 曲线 839254749"/>
                        <wps:cNvCnPr/>
                        <wps:spPr>
                          <a:xfrm>
                            <a:off x="3143042" y="193012"/>
                            <a:ext cx="1606774" cy="504651"/>
                          </a:xfrm>
                          <a:prstGeom prst="curvedConnector3">
                            <a:avLst/>
                          </a:prstGeom>
                          <a:ln>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s:wsp>
                        <wps:cNvPr id="944708461" name="连接符: 曲线 944708461"/>
                        <wps:cNvCnPr/>
                        <wps:spPr>
                          <a:xfrm>
                            <a:off x="567751" y="1102126"/>
                            <a:ext cx="1428656" cy="578864"/>
                          </a:xfrm>
                          <a:prstGeom prst="curvedConnector3">
                            <a:avLst/>
                          </a:prstGeom>
                          <a:ln>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s:wsp>
                        <wps:cNvPr id="770609881" name="连接符: 曲线 770609881"/>
                        <wps:cNvCnPr/>
                        <wps:spPr>
                          <a:xfrm>
                            <a:off x="1154057" y="905460"/>
                            <a:ext cx="842350" cy="7421"/>
                          </a:xfrm>
                          <a:prstGeom prst="curvedConnector3">
                            <a:avLst/>
                          </a:prstGeom>
                          <a:ln>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s:wsp>
                        <wps:cNvPr id="1921719573" name="连接符: 曲线 1921719573"/>
                        <wps:cNvCnPr/>
                        <wps:spPr>
                          <a:xfrm>
                            <a:off x="3135621" y="912881"/>
                            <a:ext cx="994492" cy="3711"/>
                          </a:xfrm>
                          <a:prstGeom prst="curvedConnector3">
                            <a:avLst/>
                          </a:prstGeom>
                          <a:ln>
                            <a:headEnd type="triangle" w="med" len="med"/>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w:pict>
              <v:group w14:anchorId="3F300F94" id="_x0000_s1422" style="width:415.2pt;height:147.55pt;mso-position-horizontal-relative:char;mso-position-vertical-relative:line" coordsize="52730,18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">
                <v:rect id="矩形 1933873173" o:spid="_x0000_s1423" style="position:absolute;left:34473;top:14064;width:10224;height:1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" fillcolor="white [3201]" strokecolor="white [3212]">
                  <v:textbox>
                    <w:txbxContent>
                      <w:p w14:paraId="012DA182" w14:textId="77777777" w:rsidR="00937A85" w:rsidRDefault="00937A85" w:rsidP="00937A85">
                        <w:pPr>
                          <w:spacing w:line="276" w:lineRule="auto"/>
                          <w:rPr>
                            <w:rFonts w:ascii="Times New Roman"/>
                            <w:color w:val="000000"/>
                            <w:kern w:val="0"/>
                            <w:sz w:val="16"/>
                            <w:szCs w:val="16"/>
                          </w:rPr>
                        </w:pPr>
                        <w:r>
                          <w:rPr>
                            <w:rFonts w:ascii="Times New Roman"/>
                            <w:color w:val="000000"/>
                            <w:sz w:val="16"/>
                            <w:szCs w:val="16"/>
                          </w:rPr>
                          <w:t>IIF-CG-CTRL-006</w:t>
                        </w:r>
                      </w:p>
                    </w:txbxContent>
                  </v:textbox>
                </v:rect>
                <v:rect id="矩形 1315186152" o:spid="_x0000_s1424" style="position:absolute;left:32460;top:7072;width:10859;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" fillcolor="white [3201]" strokecolor="white [3212]">
                  <v:textbox>
                    <w:txbxContent>
                      <w:p w14:paraId="4E99A961" w14:textId="77777777" w:rsidR="00937A85" w:rsidRDefault="00937A85" w:rsidP="00937A85">
                        <w:pPr>
                          <w:spacing w:line="276" w:lineRule="auto"/>
                          <w:rPr>
                            <w:rFonts w:ascii="Times New Roman"/>
                            <w:color w:val="000000"/>
                            <w:kern w:val="0"/>
                            <w:sz w:val="16"/>
                            <w:szCs w:val="16"/>
                          </w:rPr>
                        </w:pPr>
                        <w:r>
                          <w:rPr>
                            <w:rFonts w:ascii="Times New Roman"/>
                            <w:color w:val="000000"/>
                            <w:sz w:val="16"/>
                            <w:szCs w:val="16"/>
                          </w:rPr>
                          <w:t>IIF-CG-CTRL-005</w:t>
                        </w:r>
                      </w:p>
                    </w:txbxContent>
                  </v:textbox>
                </v:rect>
                <v:rect id="矩形 1191921624" o:spid="_x0000_s1425" style="position:absolute;left:34473;top:1967;width:10224;height:1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" fillcolor="white [3201]" strokecolor="white [3212]">
                  <v:textbox>
                    <w:txbxContent>
                      <w:p w14:paraId="7803CE12" w14:textId="77777777" w:rsidR="00937A85" w:rsidRDefault="00937A85" w:rsidP="00937A85">
                        <w:pPr>
                          <w:spacing w:line="276" w:lineRule="auto"/>
                          <w:rPr>
                            <w:rFonts w:ascii="Times New Roman"/>
                            <w:color w:val="000000"/>
                            <w:kern w:val="0"/>
                            <w:sz w:val="16"/>
                            <w:szCs w:val="16"/>
                          </w:rPr>
                        </w:pPr>
                        <w:r>
                          <w:rPr>
                            <w:rFonts w:ascii="Times New Roman"/>
                            <w:color w:val="000000"/>
                            <w:sz w:val="16"/>
                            <w:szCs w:val="16"/>
                          </w:rPr>
                          <w:t>IIF-CG-CTRL-004</w:t>
                        </w:r>
                      </w:p>
                    </w:txbxContent>
                  </v:textbox>
                </v:rect>
                <v:rect id="矩形 434474320" o:spid="_x0000_s1426" style="position:absolute;left:10538;top:14064;width:10938;height:1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" fillcolor="white [3201]" strokecolor="white [3212]">
                  <v:textbox>
                    <w:txbxContent>
                      <w:p w14:paraId="45057A0E" w14:textId="77777777" w:rsidR="00937A85" w:rsidRDefault="00937A85" w:rsidP="00937A85">
                        <w:pPr>
                          <w:spacing w:line="276" w:lineRule="auto"/>
                          <w:rPr>
                            <w:rFonts w:ascii="Times New Roman"/>
                            <w:color w:val="000000"/>
                            <w:kern w:val="0"/>
                            <w:sz w:val="16"/>
                            <w:szCs w:val="16"/>
                          </w:rPr>
                        </w:pPr>
                        <w:r>
                          <w:rPr>
                            <w:rFonts w:ascii="Times New Roman"/>
                            <w:color w:val="000000"/>
                            <w:sz w:val="16"/>
                            <w:szCs w:val="16"/>
                          </w:rPr>
                          <w:t>IIF-CG-CTRL-003</w:t>
                        </w:r>
                      </w:p>
                    </w:txbxContent>
                  </v:textbox>
                </v:rect>
                <v:rect id="矩形 160351281" o:spid="_x0000_s1427" style="position:absolute;left:10538;top:6126;width:10938;height:19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" fillcolor="white [3201]" strokecolor="white [3212]">
                  <v:textbox>
                    <w:txbxContent>
                      <w:p w14:paraId="7E284C1D" w14:textId="77777777" w:rsidR="00937A85" w:rsidRDefault="00937A85" w:rsidP="00937A85">
                        <w:pPr>
                          <w:spacing w:line="276" w:lineRule="auto"/>
                          <w:rPr>
                            <w:rFonts w:ascii="Times New Roman"/>
                            <w:color w:val="000000"/>
                            <w:kern w:val="0"/>
                            <w:sz w:val="16"/>
                            <w:szCs w:val="16"/>
                          </w:rPr>
                        </w:pPr>
                        <w:r>
                          <w:rPr>
                            <w:rFonts w:ascii="Times New Roman"/>
                            <w:color w:val="000000"/>
                            <w:sz w:val="16"/>
                            <w:szCs w:val="16"/>
                          </w:rPr>
                          <w:t>IIF-CG-CTRL-002</w:t>
                        </w:r>
                      </w:p>
                    </w:txbxContent>
                  </v:textbox>
                </v:rect>
                <v:rect id="矩形 1300381002" o:spid="_x0000_s1428" style="position:absolute;left:8029;top:1596;width:10246;height:2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" fillcolor="white [3201]" strokecolor="white [3212]">
                  <v:textbox>
                    <w:txbxContent>
                      <w:p w14:paraId="6AFCFD5A" w14:textId="77777777" w:rsidR="00937A85" w:rsidRDefault="00937A85" w:rsidP="00937A85">
                        <w:pPr>
                          <w:spacing w:line="276" w:lineRule="auto"/>
                          <w:jc w:val="center"/>
                          <w:rPr>
                            <w:rFonts w:ascii="Times New Roman"/>
                            <w:color w:val="000000"/>
                            <w:kern w:val="0"/>
                            <w:sz w:val="16"/>
                            <w:szCs w:val="16"/>
                          </w:rPr>
                        </w:pPr>
                        <w:r>
                          <w:rPr>
                            <w:rFonts w:ascii="Times New Roman"/>
                            <w:color w:val="000000"/>
                            <w:sz w:val="16"/>
                            <w:szCs w:val="16"/>
                          </w:rPr>
                          <w:t>IIF-CG-CTRL-001</w:t>
                        </w:r>
                      </w:p>
                    </w:txbxContent>
                  </v:textbox>
                </v:rect>
                <v:roundrect id="矩形: 圆角 2024989557" o:spid="_x0000_s1429" style="position:absolute;top:7091;width:11466;height:38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" fillcolor="white [3212]" strokecolor="#0a2f40 [1604]" strokeweight="1.5pt">
                  <v:stroke joinstyle="miter"/>
                  <v:textbox>
                    <w:txbxContent>
                      <w:p w14:paraId="0690599D" w14:textId="77777777" w:rsidR="00937A85" w:rsidRDefault="00937A85" w:rsidP="00937A85">
                        <w:pPr>
                          <w:spacing w:line="276" w:lineRule="auto"/>
                          <w:jc w:val="center"/>
                          <w:rPr>
                            <w:color w:val="000000"/>
                            <w:kern w:val="0"/>
                            <w:sz w:val="16"/>
                            <w:szCs w:val="16"/>
                          </w:rPr>
                        </w:pPr>
                        <w:r>
                          <w:rPr>
                            <w:rFonts w:hint="eastAsia"/>
                            <w:color w:val="000000"/>
                            <w:sz w:val="16"/>
                            <w:szCs w:val="16"/>
                          </w:rPr>
                          <w:t>监控与日志模块</w:t>
                        </w:r>
                      </w:p>
                    </w:txbxContent>
                  </v:textbox>
                </v:roundrect>
                <v:roundrect id="矩形: 圆角 1595277128" o:spid="_x0000_s1430" style="position:absolute;left:41264;top:7091;width:11466;height:38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" fillcolor="white [3212]" strokecolor="#0a2f40 [1604]" strokeweight="1.5pt">
                  <v:stroke joinstyle="miter"/>
                  <v:textbox>
                    <w:txbxContent>
                      <w:p w14:paraId="6ACA8F82" w14:textId="77777777" w:rsidR="00937A85" w:rsidRDefault="00937A85" w:rsidP="00937A85">
                        <w:pPr>
                          <w:spacing w:line="276" w:lineRule="auto"/>
                          <w:jc w:val="center"/>
                          <w:rPr>
                            <w:color w:val="000000"/>
                            <w:kern w:val="0"/>
                            <w:sz w:val="16"/>
                            <w:szCs w:val="16"/>
                          </w:rPr>
                        </w:pPr>
                        <w:r>
                          <w:rPr>
                            <w:rFonts w:hint="eastAsia"/>
                            <w:color w:val="000000"/>
                            <w:sz w:val="16"/>
                            <w:szCs w:val="16"/>
                          </w:rPr>
                          <w:t>管理与控制模块</w:t>
                        </w:r>
                      </w:p>
                    </w:txbxContent>
                  </v:textbox>
                </v:roundrect>
                <v:roundrect id="矩形: 圆角 133083791" o:spid="_x0000_s1431" style="position:absolute;left:19964;top:14916;width:11466;height:38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" fillcolor="white [3212]" strokecolor="#0a2f40 [1604]" strokeweight="1.5pt">
                  <v:stroke joinstyle="miter"/>
                  <v:textbox>
                    <w:txbxContent>
                      <w:p w14:paraId="77F06642" w14:textId="77777777" w:rsidR="00937A85" w:rsidRDefault="00937A85" w:rsidP="00937A85">
                        <w:pPr>
                          <w:spacing w:line="254" w:lineRule="auto"/>
                          <w:jc w:val="center"/>
                          <w:rPr>
                            <w:color w:val="000000"/>
                            <w:kern w:val="0"/>
                            <w:sz w:val="16"/>
                            <w:szCs w:val="16"/>
                          </w:rPr>
                        </w:pPr>
                        <w:r>
                          <w:rPr>
                            <w:rFonts w:hint="eastAsia"/>
                            <w:color w:val="000000"/>
                            <w:sz w:val="16"/>
                            <w:szCs w:val="16"/>
                          </w:rPr>
                          <w:t>I/O隔离子单元</w:t>
                        </w:r>
                      </w:p>
                    </w:txbxContent>
                  </v:textbox>
                </v:roundrect>
                <v:roundrect id="矩形: 圆角 1076375764" o:spid="_x0000_s1432" style="position:absolute;left:19964;top:7091;width:11466;height:382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" fillcolor="white [3212]" strokecolor="#0a2f40 [1604]" strokeweight="1.5pt">
                  <v:stroke joinstyle="miter"/>
                  <v:textbox>
                    <w:txbxContent>
                      <w:p w14:paraId="5C8FF1E1" w14:textId="77777777" w:rsidR="00937A85" w:rsidRDefault="00937A85" w:rsidP="00937A85">
                        <w:pPr>
                          <w:spacing w:line="276" w:lineRule="auto"/>
                          <w:jc w:val="center"/>
                          <w:rPr>
                            <w:color w:val="000000"/>
                            <w:kern w:val="0"/>
                            <w:sz w:val="16"/>
                            <w:szCs w:val="16"/>
                          </w:rPr>
                        </w:pPr>
                        <w:r>
                          <w:rPr>
                            <w:rFonts w:hint="eastAsia"/>
                            <w:color w:val="000000"/>
                            <w:sz w:val="16"/>
                            <w:szCs w:val="16"/>
                          </w:rPr>
                          <w:t>内存隔离子单元</w:t>
                        </w:r>
                      </w:p>
                    </w:txbxContent>
                  </v:textbox>
                </v:roundrect>
                <v:roundrect id="矩形: 圆角 1127195958" o:spid="_x0000_s1433" style="position:absolute;left:19964;width:11466;height:38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" fillcolor="white [3212]" strokecolor="#0a2f40 [1604]" strokeweight="1.5pt">
                  <v:stroke joinstyle="miter"/>
                  <v:textbox>
                    <w:txbxContent>
                      <w:p w14:paraId="193F20FA" w14:textId="77777777" w:rsidR="00937A85" w:rsidRDefault="00937A85" w:rsidP="00937A85">
                        <w:pPr>
                          <w:spacing w:line="276" w:lineRule="auto"/>
                          <w:jc w:val="center"/>
                          <w:rPr>
                            <w:color w:val="000000"/>
                            <w:kern w:val="0"/>
                            <w:sz w:val="16"/>
                            <w:szCs w:val="16"/>
                          </w:rPr>
                        </w:pPr>
                        <w:r>
                          <w:rPr>
                            <w:rFonts w:hint="eastAsia"/>
                            <w:color w:val="000000"/>
                            <w:sz w:val="16"/>
                            <w:szCs w:val="16"/>
                          </w:rPr>
                          <w:t>CPU隔离子单元</w:t>
                        </w:r>
                      </w:p>
                    </w:txbxContent>
                  </v:textbox>
                </v:roundrect>
                <v:shape id="连接符: 曲线 1848688354" o:spid="_x0000_s1434" type="#_x0000_t38" style="position:absolute;left:5714;top:1967;width:14212;height:5009;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" adj="10800" strokecolor="#156082 [3204]" strokeweight="1pt">
                  <v:stroke startarrow="block" endarrow="block" joinstyle="miter"/>
                </v:shape>
                <v:shape id="连接符: 曲线 2081755045" o:spid="_x0000_s1435" type="#_x0000_t38" style="position:absolute;left:31356;top:11058;width:15956;height:6011;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" adj="10800" strokecolor="#156082 [3204]" strokeweight="1pt">
                  <v:stroke startarrow="block" endarrow="block" joinstyle="miter"/>
                </v:shape>
                <v:shape id="连接符: 曲线 839254749" o:spid="_x0000_s1436" type="#_x0000_t38" style="position:absolute;left:31430;top:1930;width:16068;height:5046;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" adj="10800" strokecolor="#156082 [3204]" strokeweight="1pt">
                  <v:stroke startarrow="block" endarrow="block" joinstyle="miter"/>
                </v:shape>
                <v:shape id="连接符: 曲线 944708461" o:spid="_x0000_s1437" type="#_x0000_t38" style="position:absolute;left:5677;top:11021;width:14287;height:5788;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" adj="10800" strokecolor="#156082 [3204]" strokeweight="1pt">
                  <v:stroke startarrow="block" endarrow="block" joinstyle="miter"/>
                </v:shape>
                <v:shape id="连接符: 曲线 770609881" o:spid="_x0000_s1438" type="#_x0000_t38" style="position:absolute;left:11540;top:9054;width:8424;height:74;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" adj="10800" strokecolor="#156082 [3204]" strokeweight="1pt">
                  <v:stroke startarrow="block" endarrow="block" joinstyle="miter"/>
                </v:shape>
                <v:shape id="连接符: 曲线 1921719573" o:spid="_x0000_s1439" type="#_x0000_t38" style="position:absolute;left:31356;top:9128;width:9945;height:37;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" adj="10800" strokecolor="#156082 [3204]" strokeweight="1pt">
                  <v:stroke startarrow="block" endarrow="block" joinstyle="miter"/>
                </v:shape>
                <w10:anchorlock/>
              </v:group>
            </w:pict>
          </mc:Fallback>
        </mc:AlternateContent>
      </w:r>
    </w:p>
    <w:p w14:paraId="6395F8E8" w14:textId="3BED7B62" w:rsidR="00693FD1" w:rsidRPr="00A02D7F" w:rsidRDefault="00F4009F" w:rsidP="00F4009F">
      <w:pPr>
        <w:pStyle w:val="affa"/>
        <w:jc w:val="center"/>
      </w:pPr>
      <w:r>
        <w:rPr>
          <w:rFonts w:hint="eastAsia"/>
        </w:rPr>
        <w:t>图</w:t>
      </w:r>
      <w:r w:rsidR="00544A95">
        <w:rPr>
          <w:rFonts w:hint="eastAsia"/>
        </w:rPr>
        <w:t>26</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rsidR="009004A3">
        <w:fldChar w:fldCharType="separate"/>
      </w:r>
      <w:r>
        <w:fldChar w:fldCharType="end"/>
      </w:r>
      <w:r>
        <w:rPr>
          <w:rFonts w:hint="eastAsia"/>
        </w:rPr>
        <w:t>内部接口示意图</w:t>
      </w:r>
    </w:p>
    <w:p w14:paraId="1A124AA4" w14:textId="754F6F7E" w:rsidR="508EC72F" w:rsidRDefault="490D9FF9" w:rsidP="0629AD89">
      <w:pPr>
        <w:pStyle w:val="4"/>
        <w:numPr>
          <w:ilvl w:val="0"/>
          <w:numId w:val="0"/>
        </w:numPr>
        <w:rPr>
          <w:rFonts w:hAnsi="黑体" w:cs="黑体" w:hint="eastAsia"/>
        </w:rPr>
      </w:pPr>
      <w:r w:rsidRPr="0629AD89">
        <w:rPr>
          <w:rFonts w:ascii="Times New Roman" w:eastAsia="Times New Roman" w:hAnsi="Times New Roman"/>
        </w:rPr>
        <w:t xml:space="preserve">3.3.2.2 </w:t>
      </w:r>
      <w:r w:rsidR="634F408A" w:rsidRPr="0629AD89">
        <w:rPr>
          <w:rFonts w:hAnsi="黑体" w:cs="黑体"/>
        </w:rPr>
        <w:t>CPU子系统</w:t>
      </w:r>
      <w:r w:rsidR="37498AE5" w:rsidRPr="0629AD89">
        <w:rPr>
          <w:rFonts w:hAnsi="黑体" w:cs="黑体"/>
        </w:rPr>
        <w:t>（IFA_I_PHYSICAL_</w:t>
      </w:r>
      <w:r w:rsidR="00546D26">
        <w:rPr>
          <w:rFonts w:hAnsi="黑体" w:cs="黑体" w:hint="eastAsia"/>
        </w:rPr>
        <w:t>00</w:t>
      </w:r>
      <w:r w:rsidR="37498AE5" w:rsidRPr="0629AD89">
        <w:rPr>
          <w:rFonts w:hAnsi="黑体" w:cs="黑体"/>
        </w:rPr>
        <w:t>1）</w:t>
      </w:r>
    </w:p>
    <w:p w14:paraId="768E9701" w14:textId="74E8933E" w:rsidR="313F5E54" w:rsidRDefault="313F5E54" w:rsidP="0629AD89">
      <w:pPr>
        <w:pStyle w:val="5"/>
        <w:rPr>
          <w:sz w:val="20"/>
          <w:szCs w:val="20"/>
        </w:rPr>
      </w:pPr>
      <w:r w:rsidRPr="0629AD89">
        <w:rPr>
          <w:sz w:val="20"/>
          <w:szCs w:val="20"/>
        </w:rPr>
        <w:t>3.3.2.2.1 接口详细描述</w:t>
      </w:r>
    </w:p>
    <w:tbl>
      <w:tblPr>
        <w:tblW w:w="0" w:type="auto"/>
        <w:tblLayout w:type="fixed"/>
        <w:tblLook w:val="04A0" w:firstRow="1" w:lastRow="0" w:firstColumn="1" w:lastColumn="0" w:noHBand="0" w:noVBand="1"/>
      </w:tblPr>
      <w:tblGrid>
        <w:gridCol w:w="1809"/>
        <w:gridCol w:w="6933"/>
      </w:tblGrid>
      <w:tr w:rsidR="0629AD89" w14:paraId="124AB69A" w14:textId="77777777" w:rsidTr="0629AD89">
        <w:trPr>
          <w:trHeight w:val="300"/>
        </w:trPr>
        <w:tc>
          <w:tcPr>
            <w:tcW w:w="1809" w:type="dxa"/>
            <w:tcBorders>
              <w:top w:val="single" w:sz="8" w:space="0" w:color="5B9BD5"/>
              <w:left w:val="single" w:sz="8" w:space="0" w:color="5B9BD5"/>
              <w:bottom w:val="single" w:sz="8" w:space="0" w:color="5B9BD5"/>
              <w:right w:val="nil"/>
            </w:tcBorders>
            <w:shd w:val="clear" w:color="auto" w:fill="5B9BD5"/>
            <w:tcMar>
              <w:left w:w="108" w:type="dxa"/>
              <w:right w:w="108" w:type="dxa"/>
            </w:tcMar>
          </w:tcPr>
          <w:p w14:paraId="5E14808D" w14:textId="56934C87" w:rsidR="0629AD89" w:rsidRPr="00937A85" w:rsidRDefault="0629AD89" w:rsidP="0629AD89">
            <w:pPr>
              <w:rPr>
                <w:sz w:val="20"/>
              </w:rPr>
            </w:pPr>
            <w:r w:rsidRPr="00937A85">
              <w:rPr>
                <w:rFonts w:hAnsi="宋体" w:cs="宋体"/>
                <w:b/>
                <w:bCs/>
                <w:color w:val="FFFFFF" w:themeColor="background1"/>
                <w:sz w:val="20"/>
              </w:rPr>
              <w:t>接口标识符</w:t>
            </w:r>
          </w:p>
        </w:tc>
        <w:tc>
          <w:tcPr>
            <w:tcW w:w="6933" w:type="dxa"/>
            <w:tcBorders>
              <w:top w:val="single" w:sz="8" w:space="0" w:color="5B9BD5"/>
              <w:left w:val="nil"/>
              <w:bottom w:val="single" w:sz="8" w:space="0" w:color="5B9BD5"/>
              <w:right w:val="single" w:sz="8" w:space="0" w:color="5B9BD5"/>
            </w:tcBorders>
            <w:shd w:val="clear" w:color="auto" w:fill="5B9BD5"/>
            <w:tcMar>
              <w:left w:w="108" w:type="dxa"/>
              <w:right w:w="108" w:type="dxa"/>
            </w:tcMar>
          </w:tcPr>
          <w:p w14:paraId="0FD9A872" w14:textId="2C20EABD" w:rsidR="0629AD89" w:rsidRPr="00937A85" w:rsidRDefault="0629AD89" w:rsidP="0629AD89">
            <w:pPr>
              <w:rPr>
                <w:sz w:val="20"/>
              </w:rPr>
            </w:pPr>
            <w:r w:rsidRPr="00937A85">
              <w:rPr>
                <w:rFonts w:ascii="Times New Roman" w:eastAsia="Times New Roman"/>
                <w:b/>
                <w:bCs/>
                <w:color w:val="FFFFFF" w:themeColor="background1"/>
                <w:sz w:val="20"/>
              </w:rPr>
              <w:t>IIF-CG-CTRL-001</w:t>
            </w:r>
          </w:p>
        </w:tc>
      </w:tr>
      <w:tr w:rsidR="0629AD89" w14:paraId="3BEF227A" w14:textId="77777777" w:rsidTr="0629AD89">
        <w:trPr>
          <w:trHeight w:val="300"/>
        </w:trPr>
        <w:tc>
          <w:tcPr>
            <w:tcW w:w="1809"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67A5AC7B" w14:textId="1CA7BB81" w:rsidR="0629AD89" w:rsidRPr="00937A85" w:rsidRDefault="0629AD89" w:rsidP="0629AD89">
            <w:pPr>
              <w:rPr>
                <w:sz w:val="20"/>
              </w:rPr>
            </w:pPr>
            <w:r w:rsidRPr="00937A85">
              <w:rPr>
                <w:rFonts w:hAnsi="宋体" w:cs="宋体"/>
                <w:b/>
                <w:bCs/>
                <w:color w:val="000000" w:themeColor="text1"/>
                <w:sz w:val="20"/>
              </w:rPr>
              <w:t>接口名称</w:t>
            </w:r>
          </w:p>
        </w:tc>
        <w:tc>
          <w:tcPr>
            <w:tcW w:w="6933"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68D66D97" w14:textId="4E6471EF" w:rsidR="0629AD89" w:rsidRPr="00937A85" w:rsidRDefault="0629AD89" w:rsidP="0629AD89">
            <w:pPr>
              <w:rPr>
                <w:sz w:val="20"/>
              </w:rPr>
            </w:pPr>
            <w:r w:rsidRPr="00937A85">
              <w:rPr>
                <w:rFonts w:ascii="Times New Roman" w:eastAsia="Times New Roman"/>
                <w:color w:val="000000" w:themeColor="text1"/>
                <w:sz w:val="20"/>
              </w:rPr>
              <w:t xml:space="preserve">CPU </w:t>
            </w:r>
            <w:r w:rsidRPr="00937A85">
              <w:rPr>
                <w:rFonts w:hAnsi="宋体" w:cs="宋体"/>
                <w:color w:val="000000" w:themeColor="text1"/>
                <w:sz w:val="20"/>
              </w:rPr>
              <w:t>策略下发接口</w:t>
            </w:r>
          </w:p>
        </w:tc>
      </w:tr>
      <w:tr w:rsidR="0629AD89" w14:paraId="6F28968D"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01F8C98F" w14:textId="1BE955B2" w:rsidR="0629AD89" w:rsidRPr="00937A85" w:rsidRDefault="0629AD89" w:rsidP="0629AD89">
            <w:pPr>
              <w:rPr>
                <w:sz w:val="20"/>
              </w:rPr>
            </w:pPr>
            <w:r w:rsidRPr="00937A85">
              <w:rPr>
                <w:rFonts w:hAnsi="宋体" w:cs="宋体"/>
                <w:b/>
                <w:bCs/>
                <w:sz w:val="20"/>
              </w:rPr>
              <w:t>关联实体</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649C803D" w14:textId="7B70F01C" w:rsidR="0629AD89" w:rsidRPr="00937A85" w:rsidRDefault="0629AD89" w:rsidP="0629AD89">
            <w:pPr>
              <w:rPr>
                <w:sz w:val="20"/>
              </w:rPr>
            </w:pPr>
            <w:r w:rsidRPr="00937A85">
              <w:rPr>
                <w:rFonts w:hAnsi="宋体" w:cs="宋体"/>
                <w:sz w:val="20"/>
              </w:rPr>
              <w:t>管理与控制单元与</w:t>
            </w:r>
            <w:r w:rsidRPr="00937A85">
              <w:rPr>
                <w:rFonts w:ascii="Times New Roman" w:eastAsia="Times New Roman"/>
                <w:sz w:val="20"/>
              </w:rPr>
              <w:t xml:space="preserve">CPU </w:t>
            </w:r>
            <w:r w:rsidRPr="00937A85">
              <w:rPr>
                <w:rFonts w:hAnsi="宋体" w:cs="宋体"/>
                <w:sz w:val="20"/>
              </w:rPr>
              <w:t>隔离子单元</w:t>
            </w:r>
          </w:p>
        </w:tc>
      </w:tr>
      <w:tr w:rsidR="0629AD89" w14:paraId="01910CAB"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7E6BE9A9" w14:textId="0D441E64" w:rsidR="0629AD89" w:rsidRPr="00937A85" w:rsidRDefault="0629AD89" w:rsidP="0629AD89">
            <w:pPr>
              <w:rPr>
                <w:sz w:val="20"/>
              </w:rPr>
            </w:pPr>
            <w:r w:rsidRPr="00937A85">
              <w:rPr>
                <w:rFonts w:hAnsi="宋体" w:cs="宋体"/>
                <w:b/>
                <w:bCs/>
                <w:color w:val="000000" w:themeColor="text1"/>
                <w:sz w:val="20"/>
              </w:rPr>
              <w:t>通信方式</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051019BF" w14:textId="09C2B896" w:rsidR="0629AD89" w:rsidRPr="00937A85" w:rsidRDefault="0629AD89" w:rsidP="0629AD89">
            <w:pPr>
              <w:rPr>
                <w:sz w:val="20"/>
              </w:rPr>
            </w:pPr>
            <w:r w:rsidRPr="00937A85">
              <w:rPr>
                <w:rFonts w:hAnsi="宋体" w:cs="宋体"/>
                <w:color w:val="000000" w:themeColor="text1"/>
                <w:sz w:val="20"/>
              </w:rPr>
              <w:t>配置命令下发</w:t>
            </w:r>
            <w:r w:rsidRPr="00937A85">
              <w:rPr>
                <w:rFonts w:ascii="Times New Roman" w:eastAsia="Times New Roman"/>
                <w:color w:val="000000" w:themeColor="text1"/>
                <w:sz w:val="20"/>
              </w:rPr>
              <w:t xml:space="preserve"> / API </w:t>
            </w:r>
            <w:r w:rsidRPr="00937A85">
              <w:rPr>
                <w:rFonts w:hAnsi="宋体" w:cs="宋体"/>
                <w:color w:val="000000" w:themeColor="text1"/>
                <w:sz w:val="20"/>
              </w:rPr>
              <w:t>调用</w:t>
            </w:r>
          </w:p>
        </w:tc>
      </w:tr>
      <w:tr w:rsidR="0629AD89" w14:paraId="32C636B9"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5ED57339" w14:textId="03E4D643" w:rsidR="0629AD89" w:rsidRPr="00937A85" w:rsidRDefault="0629AD89" w:rsidP="0629AD89">
            <w:pPr>
              <w:rPr>
                <w:sz w:val="20"/>
              </w:rPr>
            </w:pPr>
            <w:r w:rsidRPr="00937A85">
              <w:rPr>
                <w:rFonts w:hAnsi="宋体" w:cs="宋体"/>
                <w:b/>
                <w:bCs/>
                <w:sz w:val="20"/>
              </w:rPr>
              <w:t>功能需求</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232C8082" w14:textId="73CB0A3C" w:rsidR="0629AD89" w:rsidRPr="00937A85" w:rsidRDefault="0629AD89" w:rsidP="008202F7">
            <w:pPr>
              <w:pStyle w:val="affffffff6"/>
              <w:numPr>
                <w:ilvl w:val="0"/>
                <w:numId w:val="66"/>
              </w:numPr>
              <w:ind w:firstLineChars="0"/>
              <w:rPr>
                <w:rFonts w:hAnsi="宋体" w:cs="宋体" w:hint="eastAsia"/>
                <w:sz w:val="20"/>
              </w:rPr>
            </w:pPr>
            <w:r w:rsidRPr="00937A85">
              <w:rPr>
                <w:rFonts w:hAnsi="宋体" w:cs="宋体"/>
                <w:sz w:val="20"/>
              </w:rPr>
              <w:t>管理与控制单元向</w:t>
            </w:r>
            <w:r w:rsidRPr="00937A85">
              <w:rPr>
                <w:rFonts w:ascii="Times New Roman" w:eastAsia="Times New Roman"/>
                <w:sz w:val="20"/>
              </w:rPr>
              <w:t xml:space="preserve"> CPU </w:t>
            </w:r>
            <w:r w:rsidRPr="00937A85">
              <w:rPr>
                <w:rFonts w:hAnsi="宋体" w:cs="宋体"/>
                <w:sz w:val="20"/>
              </w:rPr>
              <w:t>子单元下发</w:t>
            </w:r>
            <w:r w:rsidRPr="00937A85">
              <w:rPr>
                <w:rFonts w:ascii="Times New Roman" w:eastAsia="Times New Roman"/>
                <w:sz w:val="20"/>
              </w:rPr>
              <w:t xml:space="preserve"> CPU </w:t>
            </w:r>
            <w:r w:rsidRPr="00937A85">
              <w:rPr>
                <w:rFonts w:hAnsi="宋体" w:cs="宋体"/>
                <w:sz w:val="20"/>
              </w:rPr>
              <w:t>配额配置绑定策略；</w:t>
            </w:r>
          </w:p>
          <w:p w14:paraId="4FE76108" w14:textId="0C4B99BD" w:rsidR="0629AD89" w:rsidRPr="00937A85" w:rsidRDefault="0629AD89" w:rsidP="008202F7">
            <w:pPr>
              <w:pStyle w:val="affffffff6"/>
              <w:numPr>
                <w:ilvl w:val="0"/>
                <w:numId w:val="66"/>
              </w:numPr>
              <w:ind w:firstLineChars="0"/>
              <w:rPr>
                <w:rFonts w:hAnsi="宋体" w:cs="宋体" w:hint="eastAsia"/>
                <w:sz w:val="20"/>
              </w:rPr>
            </w:pPr>
            <w:r w:rsidRPr="00937A85">
              <w:rPr>
                <w:rFonts w:hAnsi="宋体" w:cs="宋体"/>
                <w:sz w:val="20"/>
              </w:rPr>
              <w:t>接收</w:t>
            </w:r>
            <w:r w:rsidRPr="00937A85">
              <w:rPr>
                <w:rFonts w:ascii="Times New Roman" w:eastAsia="Times New Roman"/>
                <w:sz w:val="20"/>
              </w:rPr>
              <w:t xml:space="preserve"> CPU </w:t>
            </w:r>
            <w:r w:rsidRPr="00937A85">
              <w:rPr>
                <w:rFonts w:hAnsi="宋体" w:cs="宋体"/>
                <w:sz w:val="20"/>
              </w:rPr>
              <w:t>子单元的执行反馈与状态信息；</w:t>
            </w:r>
          </w:p>
        </w:tc>
      </w:tr>
      <w:tr w:rsidR="0629AD89" w14:paraId="5F0141D8"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042B1E14" w14:textId="325475D0" w:rsidR="0629AD89" w:rsidRPr="00937A85" w:rsidRDefault="0629AD89" w:rsidP="0629AD89">
            <w:pPr>
              <w:rPr>
                <w:sz w:val="20"/>
              </w:rPr>
            </w:pPr>
            <w:r w:rsidRPr="00937A85">
              <w:rPr>
                <w:rFonts w:hAnsi="宋体" w:cs="宋体"/>
                <w:b/>
                <w:bCs/>
                <w:color w:val="000000" w:themeColor="text1"/>
                <w:sz w:val="20"/>
              </w:rPr>
              <w:t>接口特性状态</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590D207D" w14:textId="37A85C6D" w:rsidR="0629AD89" w:rsidRPr="00937A85" w:rsidRDefault="0629AD89" w:rsidP="0629AD89">
            <w:pPr>
              <w:rPr>
                <w:sz w:val="20"/>
              </w:rPr>
            </w:pPr>
            <w:r w:rsidRPr="00937A85">
              <w:rPr>
                <w:rFonts w:hAnsi="宋体" w:cs="宋体"/>
                <w:color w:val="000000" w:themeColor="text1"/>
                <w:sz w:val="20"/>
              </w:rPr>
              <w:t>待开发</w:t>
            </w:r>
            <w:r w:rsidRPr="00937A85">
              <w:rPr>
                <w:rFonts w:ascii="Times New Roman" w:eastAsia="Times New Roman"/>
                <w:color w:val="000000" w:themeColor="text1"/>
                <w:sz w:val="20"/>
              </w:rPr>
              <w:t xml:space="preserve"> —— </w:t>
            </w:r>
            <w:r w:rsidRPr="00937A85">
              <w:rPr>
                <w:rFonts w:hAnsi="宋体" w:cs="宋体"/>
                <w:color w:val="000000" w:themeColor="text1"/>
                <w:sz w:val="20"/>
              </w:rPr>
              <w:t>基于</w:t>
            </w:r>
            <w:r w:rsidRPr="00937A85">
              <w:rPr>
                <w:rFonts w:ascii="Times New Roman" w:eastAsia="Times New Roman"/>
                <w:color w:val="000000" w:themeColor="text1"/>
                <w:sz w:val="20"/>
              </w:rPr>
              <w:t xml:space="preserve"> RTEMS </w:t>
            </w:r>
            <w:r w:rsidRPr="00937A85">
              <w:rPr>
                <w:rFonts w:hAnsi="宋体" w:cs="宋体"/>
                <w:color w:val="000000" w:themeColor="text1"/>
                <w:sz w:val="20"/>
              </w:rPr>
              <w:t>调度</w:t>
            </w:r>
            <w:r w:rsidRPr="00937A85">
              <w:rPr>
                <w:rFonts w:ascii="Times New Roman" w:eastAsia="Times New Roman"/>
                <w:color w:val="000000" w:themeColor="text1"/>
                <w:sz w:val="20"/>
              </w:rPr>
              <w:t xml:space="preserve"> API </w:t>
            </w:r>
            <w:r w:rsidRPr="00937A85">
              <w:rPr>
                <w:rFonts w:hAnsi="宋体" w:cs="宋体"/>
                <w:color w:val="000000" w:themeColor="text1"/>
                <w:sz w:val="20"/>
              </w:rPr>
              <w:t>进行扩展。</w:t>
            </w:r>
          </w:p>
        </w:tc>
      </w:tr>
    </w:tbl>
    <w:p w14:paraId="77196223" w14:textId="56162BE6" w:rsidR="0629AD89" w:rsidRDefault="0629AD89" w:rsidP="0629AD89"/>
    <w:tbl>
      <w:tblPr>
        <w:tblW w:w="0" w:type="auto"/>
        <w:tblLayout w:type="fixed"/>
        <w:tblLook w:val="04A0" w:firstRow="1" w:lastRow="0" w:firstColumn="1" w:lastColumn="0" w:noHBand="0" w:noVBand="1"/>
      </w:tblPr>
      <w:tblGrid>
        <w:gridCol w:w="1809"/>
        <w:gridCol w:w="6933"/>
      </w:tblGrid>
      <w:tr w:rsidR="0629AD89" w14:paraId="0CC56C4C" w14:textId="77777777" w:rsidTr="0629AD89">
        <w:trPr>
          <w:trHeight w:val="300"/>
        </w:trPr>
        <w:tc>
          <w:tcPr>
            <w:tcW w:w="1809" w:type="dxa"/>
            <w:tcBorders>
              <w:top w:val="single" w:sz="8" w:space="0" w:color="5B9BD5"/>
              <w:left w:val="single" w:sz="8" w:space="0" w:color="5B9BD5"/>
              <w:bottom w:val="single" w:sz="8" w:space="0" w:color="5B9BD5"/>
              <w:right w:val="nil"/>
            </w:tcBorders>
            <w:shd w:val="clear" w:color="auto" w:fill="5B9BD5"/>
            <w:tcMar>
              <w:left w:w="108" w:type="dxa"/>
              <w:right w:w="108" w:type="dxa"/>
            </w:tcMar>
          </w:tcPr>
          <w:p w14:paraId="797242D3" w14:textId="4D970F7E" w:rsidR="0629AD89" w:rsidRPr="00937A85" w:rsidRDefault="0629AD89" w:rsidP="0629AD89">
            <w:pPr>
              <w:rPr>
                <w:sz w:val="20"/>
              </w:rPr>
            </w:pPr>
            <w:r w:rsidRPr="00937A85">
              <w:rPr>
                <w:rFonts w:hAnsi="宋体" w:cs="宋体"/>
                <w:b/>
                <w:bCs/>
                <w:color w:val="FFFFFF" w:themeColor="background1"/>
                <w:sz w:val="20"/>
              </w:rPr>
              <w:t>接口标识符</w:t>
            </w:r>
          </w:p>
        </w:tc>
        <w:tc>
          <w:tcPr>
            <w:tcW w:w="6933" w:type="dxa"/>
            <w:tcBorders>
              <w:top w:val="single" w:sz="8" w:space="0" w:color="5B9BD5"/>
              <w:left w:val="nil"/>
              <w:bottom w:val="single" w:sz="8" w:space="0" w:color="5B9BD5"/>
              <w:right w:val="single" w:sz="8" w:space="0" w:color="5B9BD5"/>
            </w:tcBorders>
            <w:shd w:val="clear" w:color="auto" w:fill="5B9BD5"/>
            <w:tcMar>
              <w:left w:w="108" w:type="dxa"/>
              <w:right w:w="108" w:type="dxa"/>
            </w:tcMar>
          </w:tcPr>
          <w:p w14:paraId="5A0972E7" w14:textId="4A184FD0" w:rsidR="0629AD89" w:rsidRPr="00937A85" w:rsidRDefault="0629AD89" w:rsidP="0629AD89">
            <w:pPr>
              <w:rPr>
                <w:sz w:val="20"/>
              </w:rPr>
            </w:pPr>
            <w:r w:rsidRPr="00937A85">
              <w:rPr>
                <w:rFonts w:ascii="Times New Roman" w:eastAsia="Times New Roman"/>
                <w:b/>
                <w:bCs/>
                <w:color w:val="FFFFFF" w:themeColor="background1"/>
                <w:sz w:val="20"/>
              </w:rPr>
              <w:t>IIF-CG-LOG-004</w:t>
            </w:r>
          </w:p>
        </w:tc>
      </w:tr>
      <w:tr w:rsidR="0629AD89" w14:paraId="607D55DF" w14:textId="77777777" w:rsidTr="0629AD89">
        <w:trPr>
          <w:trHeight w:val="300"/>
        </w:trPr>
        <w:tc>
          <w:tcPr>
            <w:tcW w:w="1809"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7EF0FC00" w14:textId="064FFF3C" w:rsidR="0629AD89" w:rsidRPr="00937A85" w:rsidRDefault="0629AD89" w:rsidP="0629AD89">
            <w:pPr>
              <w:rPr>
                <w:sz w:val="20"/>
              </w:rPr>
            </w:pPr>
            <w:r w:rsidRPr="00937A85">
              <w:rPr>
                <w:rFonts w:hAnsi="宋体" w:cs="宋体"/>
                <w:b/>
                <w:bCs/>
                <w:color w:val="000000" w:themeColor="text1"/>
                <w:sz w:val="20"/>
              </w:rPr>
              <w:t>接口名称</w:t>
            </w:r>
          </w:p>
        </w:tc>
        <w:tc>
          <w:tcPr>
            <w:tcW w:w="6933"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2BC53AAE" w14:textId="13572BC6" w:rsidR="0629AD89" w:rsidRPr="00937A85" w:rsidRDefault="0629AD89" w:rsidP="0629AD89">
            <w:pPr>
              <w:rPr>
                <w:sz w:val="20"/>
              </w:rPr>
            </w:pPr>
            <w:r w:rsidRPr="00937A85">
              <w:rPr>
                <w:rFonts w:ascii="Times New Roman" w:eastAsia="Times New Roman"/>
                <w:color w:val="000000" w:themeColor="text1"/>
                <w:sz w:val="20"/>
              </w:rPr>
              <w:t xml:space="preserve">CPU </w:t>
            </w:r>
            <w:r w:rsidRPr="00937A85">
              <w:rPr>
                <w:rFonts w:hAnsi="宋体" w:cs="宋体"/>
                <w:color w:val="000000" w:themeColor="text1"/>
                <w:sz w:val="20"/>
              </w:rPr>
              <w:t>监控日志接口</w:t>
            </w:r>
          </w:p>
        </w:tc>
      </w:tr>
      <w:tr w:rsidR="0629AD89" w14:paraId="176078F8"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5855FBCD" w14:textId="2F2542D8" w:rsidR="0629AD89" w:rsidRPr="00937A85" w:rsidRDefault="0629AD89" w:rsidP="0629AD89">
            <w:pPr>
              <w:rPr>
                <w:sz w:val="20"/>
              </w:rPr>
            </w:pPr>
            <w:r w:rsidRPr="00937A85">
              <w:rPr>
                <w:rFonts w:hAnsi="宋体" w:cs="宋体"/>
                <w:b/>
                <w:bCs/>
                <w:sz w:val="20"/>
              </w:rPr>
              <w:t>关联实体</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0710B0C0" w14:textId="355F5259" w:rsidR="0629AD89" w:rsidRPr="00937A85" w:rsidRDefault="0629AD89" w:rsidP="0629AD89">
            <w:pPr>
              <w:rPr>
                <w:sz w:val="20"/>
              </w:rPr>
            </w:pPr>
            <w:r w:rsidRPr="00937A85">
              <w:rPr>
                <w:rFonts w:ascii="Times New Roman" w:eastAsia="Times New Roman"/>
                <w:sz w:val="20"/>
              </w:rPr>
              <w:t xml:space="preserve">CPU </w:t>
            </w:r>
            <w:r w:rsidRPr="00937A85">
              <w:rPr>
                <w:rFonts w:hAnsi="宋体" w:cs="宋体"/>
                <w:sz w:val="20"/>
              </w:rPr>
              <w:t>隔离子单元与监控与日志单元</w:t>
            </w:r>
          </w:p>
        </w:tc>
      </w:tr>
      <w:tr w:rsidR="0629AD89" w14:paraId="124F34CB"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04824A33" w14:textId="10980C76" w:rsidR="0629AD89" w:rsidRPr="00937A85" w:rsidRDefault="0629AD89" w:rsidP="0629AD89">
            <w:pPr>
              <w:rPr>
                <w:sz w:val="20"/>
              </w:rPr>
            </w:pPr>
            <w:r w:rsidRPr="00937A85">
              <w:rPr>
                <w:rFonts w:hAnsi="宋体" w:cs="宋体"/>
                <w:b/>
                <w:bCs/>
                <w:color w:val="000000" w:themeColor="text1"/>
                <w:sz w:val="20"/>
              </w:rPr>
              <w:t>通信方式</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2547E679" w14:textId="53B22D7A" w:rsidR="0629AD89" w:rsidRPr="00937A85" w:rsidRDefault="0629AD89" w:rsidP="0629AD89">
            <w:pPr>
              <w:rPr>
                <w:sz w:val="20"/>
              </w:rPr>
            </w:pPr>
            <w:r w:rsidRPr="00937A85">
              <w:rPr>
                <w:rFonts w:hAnsi="宋体" w:cs="宋体"/>
                <w:color w:val="000000" w:themeColor="text1"/>
                <w:sz w:val="20"/>
              </w:rPr>
              <w:t>日志消息传递</w:t>
            </w:r>
            <w:r w:rsidRPr="00937A85">
              <w:rPr>
                <w:rFonts w:ascii="Times New Roman" w:eastAsia="Times New Roman"/>
                <w:color w:val="000000" w:themeColor="text1"/>
                <w:sz w:val="20"/>
              </w:rPr>
              <w:t xml:space="preserve"> / API </w:t>
            </w:r>
            <w:r w:rsidRPr="00937A85">
              <w:rPr>
                <w:rFonts w:hAnsi="宋体" w:cs="宋体"/>
                <w:color w:val="000000" w:themeColor="text1"/>
                <w:sz w:val="20"/>
              </w:rPr>
              <w:t>调用</w:t>
            </w:r>
          </w:p>
        </w:tc>
      </w:tr>
      <w:tr w:rsidR="0629AD89" w14:paraId="7D8B76F1"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199A85BC" w14:textId="0533E0FF" w:rsidR="0629AD89" w:rsidRPr="00937A85" w:rsidRDefault="0629AD89" w:rsidP="0629AD89">
            <w:pPr>
              <w:rPr>
                <w:sz w:val="20"/>
              </w:rPr>
            </w:pPr>
            <w:r w:rsidRPr="00937A85">
              <w:rPr>
                <w:rFonts w:hAnsi="宋体" w:cs="宋体"/>
                <w:b/>
                <w:bCs/>
                <w:sz w:val="20"/>
              </w:rPr>
              <w:t>功能需求</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159B99F2" w14:textId="15BC441C" w:rsidR="0629AD89" w:rsidRPr="00937A85" w:rsidRDefault="0629AD89" w:rsidP="008202F7">
            <w:pPr>
              <w:pStyle w:val="affffffff6"/>
              <w:numPr>
                <w:ilvl w:val="0"/>
                <w:numId w:val="67"/>
              </w:numPr>
              <w:ind w:firstLineChars="0"/>
              <w:rPr>
                <w:rFonts w:hAnsi="宋体" w:cs="宋体" w:hint="eastAsia"/>
                <w:sz w:val="20"/>
              </w:rPr>
            </w:pPr>
            <w:r w:rsidRPr="00937A85">
              <w:rPr>
                <w:rFonts w:ascii="Times New Roman" w:eastAsia="Times New Roman"/>
                <w:sz w:val="20"/>
              </w:rPr>
              <w:t xml:space="preserve">CPU </w:t>
            </w:r>
            <w:r w:rsidRPr="00937A85">
              <w:rPr>
                <w:rFonts w:hAnsi="宋体" w:cs="宋体"/>
                <w:sz w:val="20"/>
              </w:rPr>
              <w:t>子单元向监控单元上报</w:t>
            </w:r>
            <w:r w:rsidRPr="00937A85">
              <w:rPr>
                <w:rFonts w:ascii="Times New Roman" w:eastAsia="Times New Roman"/>
                <w:sz w:val="20"/>
              </w:rPr>
              <w:t xml:space="preserve"> CPU </w:t>
            </w:r>
            <w:r w:rsidRPr="00937A85">
              <w:rPr>
                <w:rFonts w:hAnsi="宋体" w:cs="宋体"/>
                <w:sz w:val="20"/>
              </w:rPr>
              <w:t>使用率、配额执行情况；</w:t>
            </w:r>
          </w:p>
          <w:p w14:paraId="43368457" w14:textId="587C4ABB" w:rsidR="0629AD89" w:rsidRPr="00937A85" w:rsidRDefault="0629AD89" w:rsidP="008202F7">
            <w:pPr>
              <w:pStyle w:val="affffffff6"/>
              <w:numPr>
                <w:ilvl w:val="0"/>
                <w:numId w:val="67"/>
              </w:numPr>
              <w:ind w:firstLineChars="0"/>
              <w:rPr>
                <w:rFonts w:hAnsi="宋体" w:cs="宋体" w:hint="eastAsia"/>
                <w:sz w:val="20"/>
              </w:rPr>
            </w:pPr>
            <w:r w:rsidRPr="00937A85">
              <w:rPr>
                <w:rFonts w:hAnsi="宋体" w:cs="宋体"/>
                <w:sz w:val="20"/>
              </w:rPr>
              <w:t>监控单元生成审计日志，支持告警触发；</w:t>
            </w:r>
          </w:p>
        </w:tc>
      </w:tr>
      <w:tr w:rsidR="0629AD89" w14:paraId="2E377084"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4E3A2DB7" w14:textId="3CF5B78E" w:rsidR="0629AD89" w:rsidRPr="00937A85" w:rsidRDefault="0629AD89" w:rsidP="0629AD89">
            <w:pPr>
              <w:rPr>
                <w:sz w:val="20"/>
              </w:rPr>
            </w:pPr>
            <w:r w:rsidRPr="00937A85">
              <w:rPr>
                <w:rFonts w:hAnsi="宋体" w:cs="宋体"/>
                <w:b/>
                <w:bCs/>
                <w:color w:val="000000" w:themeColor="text1"/>
                <w:sz w:val="20"/>
              </w:rPr>
              <w:t>接口特性状态</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0F6B34B5" w14:textId="3ECC9906" w:rsidR="0629AD89" w:rsidRPr="00937A85" w:rsidRDefault="0629AD89" w:rsidP="0629AD89">
            <w:pPr>
              <w:rPr>
                <w:sz w:val="20"/>
              </w:rPr>
            </w:pPr>
            <w:r w:rsidRPr="00937A85">
              <w:rPr>
                <w:rFonts w:hAnsi="宋体" w:cs="宋体"/>
                <w:color w:val="000000" w:themeColor="text1"/>
                <w:sz w:val="20"/>
              </w:rPr>
              <w:t>待开发</w:t>
            </w:r>
            <w:r w:rsidRPr="00937A85">
              <w:rPr>
                <w:rFonts w:ascii="Times New Roman" w:eastAsia="Times New Roman"/>
                <w:color w:val="000000" w:themeColor="text1"/>
                <w:sz w:val="20"/>
              </w:rPr>
              <w:t xml:space="preserve"> —— </w:t>
            </w:r>
            <w:r w:rsidRPr="00937A85">
              <w:rPr>
                <w:rFonts w:hAnsi="宋体" w:cs="宋体"/>
                <w:color w:val="000000" w:themeColor="text1"/>
                <w:sz w:val="20"/>
              </w:rPr>
              <w:t>在现有分配器基础上增加限额计数逻辑。</w:t>
            </w:r>
          </w:p>
        </w:tc>
      </w:tr>
    </w:tbl>
    <w:p w14:paraId="6C062A94" w14:textId="441BECD9" w:rsidR="3B0D14E4" w:rsidRDefault="3B0D14E4" w:rsidP="0629AD89">
      <w:pPr>
        <w:pStyle w:val="5"/>
        <w:rPr>
          <w:sz w:val="20"/>
          <w:szCs w:val="20"/>
        </w:rPr>
      </w:pPr>
      <w:r w:rsidRPr="0629AD89">
        <w:rPr>
          <w:sz w:val="20"/>
          <w:szCs w:val="20"/>
        </w:rPr>
        <w:t>3.3.2.2.2 接口功能交付需求</w:t>
      </w:r>
    </w:p>
    <w:p w14:paraId="7BCEAD02" w14:textId="45A023B9" w:rsidR="3B0D14E4" w:rsidRPr="00344998" w:rsidRDefault="3B0D14E4" w:rsidP="008202F7">
      <w:pPr>
        <w:pStyle w:val="af9"/>
        <w:numPr>
          <w:ilvl w:val="0"/>
          <w:numId w:val="90"/>
        </w:numPr>
        <w:ind w:firstLineChars="0"/>
        <w:rPr>
          <w:rFonts w:ascii="Times New Roman"/>
          <w:b/>
          <w:bCs/>
        </w:rPr>
      </w:pPr>
      <w:r w:rsidRPr="00344998">
        <w:rPr>
          <w:rFonts w:ascii="Times New Roman"/>
          <w:b/>
          <w:bCs/>
        </w:rPr>
        <w:t xml:space="preserve">CPU </w:t>
      </w:r>
      <w:r w:rsidRPr="00344998">
        <w:rPr>
          <w:rFonts w:ascii="Times New Roman" w:hint="eastAsia"/>
          <w:b/>
          <w:bCs/>
        </w:rPr>
        <w:t>策略下发接口（</w:t>
      </w:r>
      <w:r w:rsidRPr="00344998">
        <w:rPr>
          <w:rFonts w:ascii="Times New Roman"/>
          <w:b/>
          <w:bCs/>
        </w:rPr>
        <w:t>IIF-CG-CTRL-001</w:t>
      </w:r>
      <w:r w:rsidRPr="00344998">
        <w:rPr>
          <w:rFonts w:ascii="Times New Roman" w:hint="eastAsia"/>
          <w:b/>
          <w:bCs/>
        </w:rPr>
        <w:t>）</w:t>
      </w:r>
    </w:p>
    <w:p w14:paraId="5CA7FB51" w14:textId="50A3EC97" w:rsidR="3B0D14E4" w:rsidRPr="00344998" w:rsidRDefault="3B0D14E4" w:rsidP="008202F7">
      <w:pPr>
        <w:pStyle w:val="af9"/>
        <w:numPr>
          <w:ilvl w:val="0"/>
          <w:numId w:val="89"/>
        </w:numPr>
        <w:ind w:firstLineChars="0"/>
        <w:rPr>
          <w:rFonts w:ascii="Times New Roman"/>
        </w:rPr>
      </w:pPr>
      <w:r w:rsidRPr="00344998">
        <w:rPr>
          <w:rFonts w:ascii="Times New Roman"/>
        </w:rPr>
        <w:lastRenderedPageBreak/>
        <w:t>提供容器任务的</w:t>
      </w:r>
      <w:r w:rsidRPr="00344998">
        <w:rPr>
          <w:rFonts w:ascii="Times New Roman"/>
        </w:rPr>
        <w:t xml:space="preserve"> CPU </w:t>
      </w:r>
      <w:r w:rsidRPr="00344998">
        <w:rPr>
          <w:rFonts w:ascii="Times New Roman"/>
        </w:rPr>
        <w:t>配额和权重策略下发；</w:t>
      </w:r>
    </w:p>
    <w:p w14:paraId="1807393C" w14:textId="1442D205" w:rsidR="3B0D14E4" w:rsidRPr="00344998" w:rsidRDefault="3B0D14E4" w:rsidP="008202F7">
      <w:pPr>
        <w:pStyle w:val="af9"/>
        <w:numPr>
          <w:ilvl w:val="0"/>
          <w:numId w:val="89"/>
        </w:numPr>
        <w:ind w:firstLineChars="0"/>
        <w:rPr>
          <w:rFonts w:ascii="Times New Roman"/>
        </w:rPr>
      </w:pPr>
      <w:r w:rsidRPr="00344998">
        <w:rPr>
          <w:rFonts w:ascii="Times New Roman"/>
        </w:rPr>
        <w:t>确保容器间</w:t>
      </w:r>
      <w:r w:rsidRPr="00344998">
        <w:rPr>
          <w:rFonts w:ascii="Times New Roman"/>
        </w:rPr>
        <w:t xml:space="preserve"> CPU </w:t>
      </w:r>
      <w:r w:rsidRPr="00344998">
        <w:rPr>
          <w:rFonts w:ascii="Times New Roman"/>
        </w:rPr>
        <w:t>使用的配额隔离与公平分配；</w:t>
      </w:r>
    </w:p>
    <w:p w14:paraId="4D7F9C18" w14:textId="06E980F1" w:rsidR="3B0D14E4" w:rsidRPr="00344998" w:rsidRDefault="3B0D14E4" w:rsidP="008202F7">
      <w:pPr>
        <w:pStyle w:val="af9"/>
        <w:numPr>
          <w:ilvl w:val="0"/>
          <w:numId w:val="90"/>
        </w:numPr>
        <w:ind w:firstLineChars="0"/>
        <w:rPr>
          <w:rFonts w:ascii="Times New Roman"/>
          <w:b/>
          <w:bCs/>
        </w:rPr>
      </w:pPr>
      <w:r w:rsidRPr="00344998">
        <w:rPr>
          <w:rFonts w:ascii="Times New Roman"/>
          <w:b/>
          <w:bCs/>
        </w:rPr>
        <w:t xml:space="preserve">CPU </w:t>
      </w:r>
      <w:r w:rsidRPr="00344998">
        <w:rPr>
          <w:rFonts w:ascii="Times New Roman" w:hint="eastAsia"/>
          <w:b/>
          <w:bCs/>
        </w:rPr>
        <w:t>监控日志接口（</w:t>
      </w:r>
      <w:r w:rsidRPr="00344998">
        <w:rPr>
          <w:rFonts w:ascii="Times New Roman"/>
          <w:b/>
          <w:bCs/>
        </w:rPr>
        <w:t>IIF-CG-LOG-004</w:t>
      </w:r>
      <w:r w:rsidRPr="00344998">
        <w:rPr>
          <w:rFonts w:ascii="Times New Roman" w:hint="eastAsia"/>
          <w:b/>
          <w:bCs/>
        </w:rPr>
        <w:t>）</w:t>
      </w:r>
    </w:p>
    <w:p w14:paraId="07E9A72C" w14:textId="59818C01" w:rsidR="3B0D14E4" w:rsidRPr="00344998" w:rsidRDefault="3B0D14E4" w:rsidP="008202F7">
      <w:pPr>
        <w:pStyle w:val="af9"/>
        <w:numPr>
          <w:ilvl w:val="0"/>
          <w:numId w:val="89"/>
        </w:numPr>
        <w:ind w:firstLineChars="0"/>
        <w:rPr>
          <w:rFonts w:ascii="Times New Roman"/>
        </w:rPr>
      </w:pPr>
      <w:r w:rsidRPr="00344998">
        <w:rPr>
          <w:rFonts w:ascii="Times New Roman"/>
        </w:rPr>
        <w:t>输出</w:t>
      </w:r>
      <w:r w:rsidRPr="00344998">
        <w:rPr>
          <w:rFonts w:ascii="Times New Roman"/>
        </w:rPr>
        <w:t xml:space="preserve"> CPU </w:t>
      </w:r>
      <w:r w:rsidRPr="00344998">
        <w:rPr>
          <w:rFonts w:ascii="Times New Roman"/>
        </w:rPr>
        <w:t>使用率、任务调度与配额执行情况；</w:t>
      </w:r>
    </w:p>
    <w:p w14:paraId="32BA1146" w14:textId="0E8F5E63" w:rsidR="0629AD89" w:rsidRPr="00344998" w:rsidRDefault="3B0D14E4" w:rsidP="008202F7">
      <w:pPr>
        <w:pStyle w:val="af9"/>
        <w:numPr>
          <w:ilvl w:val="0"/>
          <w:numId w:val="89"/>
        </w:numPr>
        <w:ind w:firstLineChars="0"/>
        <w:rPr>
          <w:rFonts w:ascii="Times New Roman"/>
        </w:rPr>
      </w:pPr>
      <w:proofErr w:type="gramStart"/>
      <w:r w:rsidRPr="00344998">
        <w:rPr>
          <w:rFonts w:ascii="Times New Roman"/>
        </w:rPr>
        <w:t>支持越限</w:t>
      </w:r>
      <w:proofErr w:type="gramEnd"/>
      <w:r w:rsidRPr="00344998">
        <w:rPr>
          <w:rFonts w:ascii="Times New Roman"/>
        </w:rPr>
        <w:t xml:space="preserve"> CPU </w:t>
      </w:r>
      <w:r w:rsidRPr="00344998">
        <w:rPr>
          <w:rFonts w:ascii="Times New Roman"/>
        </w:rPr>
        <w:t>占用的预警日志生成；</w:t>
      </w:r>
    </w:p>
    <w:p w14:paraId="7A87DD96" w14:textId="3ECC7731" w:rsidR="76C51DAA" w:rsidRDefault="634F408A" w:rsidP="0629AD89">
      <w:pPr>
        <w:pStyle w:val="4"/>
        <w:numPr>
          <w:ilvl w:val="0"/>
          <w:numId w:val="0"/>
        </w:numPr>
        <w:rPr>
          <w:rFonts w:hAnsi="黑体" w:cs="黑体" w:hint="eastAsia"/>
        </w:rPr>
      </w:pPr>
      <w:r w:rsidRPr="0629AD89">
        <w:rPr>
          <w:rFonts w:ascii="Times New Roman" w:eastAsia="Times New Roman" w:hAnsi="Times New Roman"/>
        </w:rPr>
        <w:t>3.3.2.</w:t>
      </w:r>
      <w:r w:rsidR="2C509BA8" w:rsidRPr="0629AD89">
        <w:rPr>
          <w:rFonts w:ascii="Times New Roman" w:eastAsia="Times New Roman" w:hAnsi="Times New Roman"/>
        </w:rPr>
        <w:t>3</w:t>
      </w:r>
      <w:r w:rsidRPr="0629AD89">
        <w:rPr>
          <w:rFonts w:ascii="Times New Roman" w:eastAsia="Times New Roman" w:hAnsi="Times New Roman"/>
        </w:rPr>
        <w:t xml:space="preserve"> </w:t>
      </w:r>
      <w:r w:rsidRPr="0629AD89">
        <w:rPr>
          <w:rFonts w:hAnsi="黑体" w:cs="黑体"/>
        </w:rPr>
        <w:t>磁盘I/O</w:t>
      </w:r>
      <w:r w:rsidR="5C5B8C7C" w:rsidRPr="0629AD89">
        <w:rPr>
          <w:rFonts w:hAnsi="黑体" w:cs="黑体"/>
        </w:rPr>
        <w:t>子系统</w:t>
      </w:r>
      <w:r w:rsidR="296BD7E8" w:rsidRPr="0629AD89">
        <w:rPr>
          <w:rFonts w:hAnsi="黑体" w:cs="黑体"/>
        </w:rPr>
        <w:t>（IFA_I_PHYSICAL_</w:t>
      </w:r>
      <w:r w:rsidR="00546D26">
        <w:rPr>
          <w:rFonts w:hAnsi="黑体" w:cs="黑体" w:hint="eastAsia"/>
        </w:rPr>
        <w:t>00</w:t>
      </w:r>
      <w:r w:rsidR="296BD7E8" w:rsidRPr="0629AD89">
        <w:rPr>
          <w:rFonts w:hAnsi="黑体" w:cs="黑体"/>
        </w:rPr>
        <w:t>2）</w:t>
      </w:r>
    </w:p>
    <w:p w14:paraId="4E2A6624" w14:textId="6ED281EB" w:rsidR="18C02153" w:rsidRDefault="18C02153" w:rsidP="0629AD89">
      <w:pPr>
        <w:pStyle w:val="5"/>
        <w:rPr>
          <w:sz w:val="20"/>
          <w:szCs w:val="20"/>
        </w:rPr>
      </w:pPr>
      <w:r w:rsidRPr="0629AD89">
        <w:rPr>
          <w:sz w:val="20"/>
          <w:szCs w:val="20"/>
        </w:rPr>
        <w:t>3.3.2.</w:t>
      </w:r>
      <w:r w:rsidR="311CA355" w:rsidRPr="0629AD89">
        <w:rPr>
          <w:sz w:val="20"/>
          <w:szCs w:val="20"/>
        </w:rPr>
        <w:t>3</w:t>
      </w:r>
      <w:r w:rsidRPr="0629AD89">
        <w:rPr>
          <w:sz w:val="20"/>
          <w:szCs w:val="20"/>
        </w:rPr>
        <w:t>.1 接口详细描述</w:t>
      </w:r>
    </w:p>
    <w:tbl>
      <w:tblPr>
        <w:tblW w:w="0" w:type="auto"/>
        <w:tblLayout w:type="fixed"/>
        <w:tblLook w:val="04A0" w:firstRow="1" w:lastRow="0" w:firstColumn="1" w:lastColumn="0" w:noHBand="0" w:noVBand="1"/>
      </w:tblPr>
      <w:tblGrid>
        <w:gridCol w:w="1809"/>
        <w:gridCol w:w="6933"/>
      </w:tblGrid>
      <w:tr w:rsidR="0629AD89" w:rsidRPr="00344998" w14:paraId="6D4D6A17" w14:textId="77777777" w:rsidTr="0629AD89">
        <w:trPr>
          <w:trHeight w:val="300"/>
        </w:trPr>
        <w:tc>
          <w:tcPr>
            <w:tcW w:w="1809" w:type="dxa"/>
            <w:tcBorders>
              <w:top w:val="single" w:sz="8" w:space="0" w:color="5B9BD5"/>
              <w:left w:val="single" w:sz="8" w:space="0" w:color="5B9BD5"/>
              <w:bottom w:val="single" w:sz="8" w:space="0" w:color="5B9BD5"/>
              <w:right w:val="nil"/>
            </w:tcBorders>
            <w:shd w:val="clear" w:color="auto" w:fill="5B9BD5"/>
            <w:tcMar>
              <w:left w:w="108" w:type="dxa"/>
              <w:right w:w="108" w:type="dxa"/>
            </w:tcMar>
          </w:tcPr>
          <w:p w14:paraId="43C1BA69" w14:textId="2C851E80" w:rsidR="0629AD89" w:rsidRPr="00344998" w:rsidRDefault="0629AD89" w:rsidP="0629AD89">
            <w:pPr>
              <w:rPr>
                <w:rFonts w:ascii="Times New Roman"/>
                <w:b/>
                <w:bCs/>
                <w:color w:val="FFFFFF" w:themeColor="background1"/>
                <w:sz w:val="20"/>
              </w:rPr>
            </w:pPr>
            <w:r w:rsidRPr="00344998">
              <w:rPr>
                <w:rFonts w:ascii="Times New Roman"/>
                <w:b/>
                <w:bCs/>
                <w:color w:val="FFFFFF" w:themeColor="background1"/>
                <w:sz w:val="20"/>
              </w:rPr>
              <w:t>接口标识符</w:t>
            </w:r>
          </w:p>
        </w:tc>
        <w:tc>
          <w:tcPr>
            <w:tcW w:w="6933" w:type="dxa"/>
            <w:tcBorders>
              <w:top w:val="single" w:sz="8" w:space="0" w:color="5B9BD5"/>
              <w:left w:val="nil"/>
              <w:bottom w:val="single" w:sz="8" w:space="0" w:color="5B9BD5"/>
              <w:right w:val="single" w:sz="8" w:space="0" w:color="5B9BD5"/>
            </w:tcBorders>
            <w:shd w:val="clear" w:color="auto" w:fill="5B9BD5"/>
            <w:tcMar>
              <w:left w:w="108" w:type="dxa"/>
              <w:right w:w="108" w:type="dxa"/>
            </w:tcMar>
          </w:tcPr>
          <w:p w14:paraId="34F9AA8C" w14:textId="112E0145" w:rsidR="0629AD89" w:rsidRPr="00344998" w:rsidRDefault="0629AD89" w:rsidP="0629AD89">
            <w:pPr>
              <w:rPr>
                <w:rFonts w:ascii="Times New Roman"/>
                <w:b/>
                <w:bCs/>
                <w:color w:val="FFFFFF" w:themeColor="background1"/>
                <w:sz w:val="20"/>
              </w:rPr>
            </w:pPr>
            <w:r w:rsidRPr="00344998">
              <w:rPr>
                <w:rFonts w:ascii="Times New Roman"/>
                <w:b/>
                <w:bCs/>
                <w:color w:val="FFFFFF" w:themeColor="background1"/>
                <w:sz w:val="20"/>
              </w:rPr>
              <w:t>IIF-CG-CTRL-003</w:t>
            </w:r>
          </w:p>
        </w:tc>
      </w:tr>
      <w:tr w:rsidR="0629AD89" w:rsidRPr="00344998" w14:paraId="006D625A" w14:textId="77777777" w:rsidTr="0629AD89">
        <w:trPr>
          <w:trHeight w:val="300"/>
        </w:trPr>
        <w:tc>
          <w:tcPr>
            <w:tcW w:w="1809"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0E355E3F" w14:textId="6E04A32E" w:rsidR="0629AD89" w:rsidRPr="00344998" w:rsidRDefault="0629AD89" w:rsidP="0629AD89">
            <w:pPr>
              <w:rPr>
                <w:rFonts w:ascii="Times New Roman"/>
                <w:b/>
                <w:bCs/>
                <w:color w:val="000000" w:themeColor="text1"/>
                <w:sz w:val="20"/>
              </w:rPr>
            </w:pPr>
            <w:r w:rsidRPr="00344998">
              <w:rPr>
                <w:rFonts w:ascii="Times New Roman"/>
                <w:b/>
                <w:bCs/>
                <w:color w:val="000000" w:themeColor="text1"/>
                <w:sz w:val="20"/>
              </w:rPr>
              <w:t>接口名称</w:t>
            </w:r>
          </w:p>
        </w:tc>
        <w:tc>
          <w:tcPr>
            <w:tcW w:w="6933"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1E37DB78" w14:textId="6B8656F6" w:rsidR="0629AD89" w:rsidRPr="00344998" w:rsidRDefault="0629AD89" w:rsidP="0629AD89">
            <w:pPr>
              <w:rPr>
                <w:rFonts w:ascii="Times New Roman"/>
                <w:sz w:val="20"/>
              </w:rPr>
            </w:pPr>
            <w:r w:rsidRPr="00344998">
              <w:rPr>
                <w:rFonts w:ascii="Times New Roman" w:eastAsia="Times New Roman"/>
                <w:color w:val="000000" w:themeColor="text1"/>
                <w:sz w:val="20"/>
              </w:rPr>
              <w:t xml:space="preserve">I/O </w:t>
            </w:r>
            <w:r w:rsidRPr="00344998">
              <w:rPr>
                <w:rFonts w:ascii="Times New Roman"/>
                <w:color w:val="000000" w:themeColor="text1"/>
                <w:sz w:val="20"/>
              </w:rPr>
              <w:t>策略下发接口</w:t>
            </w:r>
          </w:p>
        </w:tc>
      </w:tr>
      <w:tr w:rsidR="0629AD89" w:rsidRPr="00344998" w14:paraId="4189B559"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0875E786" w14:textId="57E6DFFE" w:rsidR="0629AD89" w:rsidRPr="00344998" w:rsidRDefault="0629AD89" w:rsidP="0629AD89">
            <w:pPr>
              <w:rPr>
                <w:rFonts w:ascii="Times New Roman"/>
                <w:b/>
                <w:bCs/>
                <w:sz w:val="20"/>
              </w:rPr>
            </w:pPr>
            <w:r w:rsidRPr="00344998">
              <w:rPr>
                <w:rFonts w:ascii="Times New Roman"/>
                <w:b/>
                <w:bCs/>
                <w:sz w:val="20"/>
              </w:rPr>
              <w:t>关联实体</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3CE9D280" w14:textId="55BC18B5" w:rsidR="0629AD89" w:rsidRPr="00344998" w:rsidRDefault="0629AD89" w:rsidP="0629AD89">
            <w:pPr>
              <w:rPr>
                <w:rFonts w:ascii="Times New Roman"/>
                <w:sz w:val="20"/>
              </w:rPr>
            </w:pPr>
            <w:r w:rsidRPr="00344998">
              <w:rPr>
                <w:rFonts w:ascii="Times New Roman"/>
                <w:sz w:val="20"/>
              </w:rPr>
              <w:t>管理与控制单元与</w:t>
            </w:r>
            <w:r w:rsidRPr="00344998">
              <w:rPr>
                <w:rFonts w:ascii="Times New Roman" w:eastAsia="Times New Roman"/>
                <w:sz w:val="20"/>
              </w:rPr>
              <w:t xml:space="preserve">I/O </w:t>
            </w:r>
            <w:r w:rsidRPr="00344998">
              <w:rPr>
                <w:rFonts w:ascii="Times New Roman"/>
                <w:sz w:val="20"/>
              </w:rPr>
              <w:t>隔离子单元</w:t>
            </w:r>
          </w:p>
        </w:tc>
      </w:tr>
      <w:tr w:rsidR="0629AD89" w:rsidRPr="00344998" w14:paraId="09244A92"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6649EF92" w14:textId="66AA6021" w:rsidR="0629AD89" w:rsidRPr="00344998" w:rsidRDefault="0629AD89" w:rsidP="0629AD89">
            <w:pPr>
              <w:rPr>
                <w:rFonts w:ascii="Times New Roman"/>
                <w:b/>
                <w:bCs/>
                <w:color w:val="000000" w:themeColor="text1"/>
                <w:sz w:val="20"/>
              </w:rPr>
            </w:pPr>
            <w:r w:rsidRPr="00344998">
              <w:rPr>
                <w:rFonts w:ascii="Times New Roman"/>
                <w:b/>
                <w:bCs/>
                <w:color w:val="000000" w:themeColor="text1"/>
                <w:sz w:val="20"/>
              </w:rPr>
              <w:t>通信方式</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001DA8F2" w14:textId="1A8EFFB6" w:rsidR="0629AD89" w:rsidRPr="00344998" w:rsidRDefault="0629AD89" w:rsidP="0629AD89">
            <w:pPr>
              <w:rPr>
                <w:rFonts w:ascii="Times New Roman"/>
                <w:sz w:val="20"/>
              </w:rPr>
            </w:pPr>
            <w:r w:rsidRPr="00344998">
              <w:rPr>
                <w:rFonts w:ascii="Times New Roman"/>
                <w:color w:val="000000" w:themeColor="text1"/>
                <w:sz w:val="20"/>
              </w:rPr>
              <w:t>配置命令下发</w:t>
            </w:r>
            <w:r w:rsidRPr="00344998">
              <w:rPr>
                <w:rFonts w:ascii="Times New Roman" w:eastAsia="Times New Roman"/>
                <w:color w:val="000000" w:themeColor="text1"/>
                <w:sz w:val="20"/>
              </w:rPr>
              <w:t xml:space="preserve"> / I/O API </w:t>
            </w:r>
            <w:r w:rsidRPr="00344998">
              <w:rPr>
                <w:rFonts w:ascii="Times New Roman"/>
                <w:color w:val="000000" w:themeColor="text1"/>
                <w:sz w:val="20"/>
              </w:rPr>
              <w:t>调用</w:t>
            </w:r>
          </w:p>
        </w:tc>
      </w:tr>
      <w:tr w:rsidR="0629AD89" w:rsidRPr="00344998" w14:paraId="5B136327"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051A228A" w14:textId="52BC8EC5" w:rsidR="0629AD89" w:rsidRPr="00344998" w:rsidRDefault="0629AD89" w:rsidP="0629AD89">
            <w:pPr>
              <w:rPr>
                <w:rFonts w:ascii="Times New Roman"/>
                <w:b/>
                <w:bCs/>
                <w:sz w:val="20"/>
              </w:rPr>
            </w:pPr>
            <w:r w:rsidRPr="00344998">
              <w:rPr>
                <w:rFonts w:ascii="Times New Roman"/>
                <w:b/>
                <w:bCs/>
                <w:sz w:val="20"/>
              </w:rPr>
              <w:t>功能需求</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7A173DA6" w14:textId="3B96A6DC" w:rsidR="0629AD89" w:rsidRPr="00344998" w:rsidRDefault="0629AD89" w:rsidP="008202F7">
            <w:pPr>
              <w:pStyle w:val="affffffff6"/>
              <w:numPr>
                <w:ilvl w:val="0"/>
                <w:numId w:val="68"/>
              </w:numPr>
              <w:ind w:firstLineChars="0"/>
              <w:rPr>
                <w:rFonts w:ascii="Times New Roman"/>
                <w:sz w:val="20"/>
              </w:rPr>
            </w:pPr>
            <w:r w:rsidRPr="00344998">
              <w:rPr>
                <w:rFonts w:ascii="Times New Roman"/>
                <w:sz w:val="20"/>
              </w:rPr>
              <w:t>向</w:t>
            </w:r>
            <w:r w:rsidRPr="00344998">
              <w:rPr>
                <w:rFonts w:ascii="Times New Roman" w:eastAsia="Times New Roman"/>
                <w:sz w:val="20"/>
              </w:rPr>
              <w:t xml:space="preserve"> I/O </w:t>
            </w:r>
            <w:r w:rsidRPr="00344998">
              <w:rPr>
                <w:rFonts w:ascii="Times New Roman"/>
                <w:sz w:val="20"/>
              </w:rPr>
              <w:t>子单元下发带宽限制、优先级配置等策略；</w:t>
            </w:r>
          </w:p>
          <w:p w14:paraId="6441C3D5" w14:textId="5361540F" w:rsidR="0629AD89" w:rsidRPr="00344998" w:rsidRDefault="0629AD89" w:rsidP="008202F7">
            <w:pPr>
              <w:pStyle w:val="affffffff6"/>
              <w:numPr>
                <w:ilvl w:val="0"/>
                <w:numId w:val="68"/>
              </w:numPr>
              <w:ind w:firstLineChars="0"/>
              <w:rPr>
                <w:rFonts w:ascii="Times New Roman"/>
                <w:sz w:val="20"/>
              </w:rPr>
            </w:pPr>
            <w:r w:rsidRPr="00344998">
              <w:rPr>
                <w:rFonts w:ascii="Times New Roman"/>
                <w:sz w:val="20"/>
              </w:rPr>
              <w:t>接收</w:t>
            </w:r>
            <w:r w:rsidRPr="00344998">
              <w:rPr>
                <w:rFonts w:ascii="Times New Roman" w:eastAsia="Times New Roman"/>
                <w:sz w:val="20"/>
              </w:rPr>
              <w:t xml:space="preserve"> I/O </w:t>
            </w:r>
            <w:r w:rsidRPr="00344998">
              <w:rPr>
                <w:rFonts w:ascii="Times New Roman"/>
                <w:sz w:val="20"/>
              </w:rPr>
              <w:t>子单元的执行反馈（例如请求丢弃、限速触发）；</w:t>
            </w:r>
          </w:p>
        </w:tc>
      </w:tr>
      <w:tr w:rsidR="0629AD89" w:rsidRPr="00344998" w14:paraId="2E9B87F9"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3AE9CE13" w14:textId="0199568C" w:rsidR="0629AD89" w:rsidRPr="00344998" w:rsidRDefault="0629AD89" w:rsidP="0629AD89">
            <w:pPr>
              <w:rPr>
                <w:rFonts w:ascii="Times New Roman"/>
                <w:b/>
                <w:bCs/>
                <w:color w:val="000000" w:themeColor="text1"/>
                <w:sz w:val="20"/>
              </w:rPr>
            </w:pPr>
            <w:r w:rsidRPr="00344998">
              <w:rPr>
                <w:rFonts w:ascii="Times New Roman"/>
                <w:b/>
                <w:bCs/>
                <w:color w:val="000000" w:themeColor="text1"/>
                <w:sz w:val="20"/>
              </w:rPr>
              <w:t>接口特性状态</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02A20BD4" w14:textId="567286C5" w:rsidR="0629AD89" w:rsidRPr="00344998" w:rsidRDefault="0629AD89" w:rsidP="0629AD89">
            <w:pPr>
              <w:rPr>
                <w:rFonts w:ascii="Times New Roman"/>
                <w:sz w:val="20"/>
              </w:rPr>
            </w:pPr>
            <w:r w:rsidRPr="00344998">
              <w:rPr>
                <w:rFonts w:ascii="Times New Roman"/>
                <w:color w:val="000000" w:themeColor="text1"/>
                <w:sz w:val="20"/>
              </w:rPr>
              <w:t>待开发</w:t>
            </w:r>
            <w:r w:rsidRPr="00344998">
              <w:rPr>
                <w:rFonts w:ascii="Times New Roman" w:eastAsia="Times New Roman"/>
                <w:color w:val="000000" w:themeColor="text1"/>
                <w:sz w:val="20"/>
              </w:rPr>
              <w:t>——</w:t>
            </w:r>
            <w:r w:rsidRPr="00344998">
              <w:rPr>
                <w:rFonts w:ascii="Times New Roman"/>
                <w:color w:val="000000" w:themeColor="text1"/>
                <w:sz w:val="20"/>
              </w:rPr>
              <w:t>基于</w:t>
            </w:r>
            <w:r w:rsidRPr="00344998">
              <w:rPr>
                <w:rFonts w:ascii="Times New Roman" w:eastAsia="Times New Roman"/>
                <w:color w:val="000000" w:themeColor="text1"/>
                <w:sz w:val="20"/>
              </w:rPr>
              <w:t xml:space="preserve"> RTEMS I/O </w:t>
            </w:r>
            <w:r w:rsidRPr="00344998">
              <w:rPr>
                <w:rFonts w:ascii="Times New Roman"/>
                <w:color w:val="000000" w:themeColor="text1"/>
                <w:sz w:val="20"/>
              </w:rPr>
              <w:t>子系统</w:t>
            </w:r>
            <w:r w:rsidRPr="00344998">
              <w:rPr>
                <w:rFonts w:ascii="Times New Roman" w:eastAsia="Times New Roman"/>
                <w:color w:val="000000" w:themeColor="text1"/>
                <w:sz w:val="20"/>
              </w:rPr>
              <w:t xml:space="preserve"> API </w:t>
            </w:r>
            <w:r w:rsidRPr="00344998">
              <w:rPr>
                <w:rFonts w:ascii="Times New Roman"/>
                <w:color w:val="000000" w:themeColor="text1"/>
                <w:sz w:val="20"/>
              </w:rPr>
              <w:t>扩展。</w:t>
            </w:r>
          </w:p>
        </w:tc>
      </w:tr>
    </w:tbl>
    <w:p w14:paraId="073C8ACE" w14:textId="11C53C55" w:rsidR="0629AD89" w:rsidRPr="00344998" w:rsidRDefault="0629AD89" w:rsidP="0629AD89">
      <w:pPr>
        <w:pStyle w:val="af9"/>
        <w:ind w:firstLine="400"/>
        <w:rPr>
          <w:rFonts w:ascii="Times New Roman"/>
          <w:sz w:val="20"/>
        </w:rPr>
      </w:pPr>
    </w:p>
    <w:tbl>
      <w:tblPr>
        <w:tblW w:w="0" w:type="auto"/>
        <w:tblLayout w:type="fixed"/>
        <w:tblLook w:val="04A0" w:firstRow="1" w:lastRow="0" w:firstColumn="1" w:lastColumn="0" w:noHBand="0" w:noVBand="1"/>
      </w:tblPr>
      <w:tblGrid>
        <w:gridCol w:w="1809"/>
        <w:gridCol w:w="6933"/>
      </w:tblGrid>
      <w:tr w:rsidR="0629AD89" w:rsidRPr="00344998" w14:paraId="2663228D" w14:textId="77777777" w:rsidTr="0629AD89">
        <w:trPr>
          <w:trHeight w:val="300"/>
        </w:trPr>
        <w:tc>
          <w:tcPr>
            <w:tcW w:w="1809" w:type="dxa"/>
            <w:tcBorders>
              <w:top w:val="single" w:sz="8" w:space="0" w:color="5B9BD5"/>
              <w:left w:val="single" w:sz="8" w:space="0" w:color="5B9BD5"/>
              <w:bottom w:val="single" w:sz="8" w:space="0" w:color="5B9BD5"/>
              <w:right w:val="nil"/>
            </w:tcBorders>
            <w:shd w:val="clear" w:color="auto" w:fill="5B9BD5"/>
            <w:tcMar>
              <w:left w:w="108" w:type="dxa"/>
              <w:right w:w="108" w:type="dxa"/>
            </w:tcMar>
          </w:tcPr>
          <w:p w14:paraId="404A8E49" w14:textId="5F42180F" w:rsidR="0629AD89" w:rsidRPr="00344998" w:rsidRDefault="0629AD89" w:rsidP="0629AD89">
            <w:pPr>
              <w:rPr>
                <w:rFonts w:ascii="Times New Roman"/>
                <w:b/>
                <w:bCs/>
                <w:color w:val="FFFFFF" w:themeColor="background1"/>
                <w:sz w:val="20"/>
              </w:rPr>
            </w:pPr>
            <w:r w:rsidRPr="00344998">
              <w:rPr>
                <w:rFonts w:ascii="Times New Roman"/>
                <w:b/>
                <w:bCs/>
                <w:color w:val="FFFFFF" w:themeColor="background1"/>
                <w:sz w:val="20"/>
              </w:rPr>
              <w:t>接口标识符</w:t>
            </w:r>
          </w:p>
        </w:tc>
        <w:tc>
          <w:tcPr>
            <w:tcW w:w="6933" w:type="dxa"/>
            <w:tcBorders>
              <w:top w:val="single" w:sz="8" w:space="0" w:color="5B9BD5"/>
              <w:left w:val="nil"/>
              <w:bottom w:val="single" w:sz="8" w:space="0" w:color="5B9BD5"/>
              <w:right w:val="single" w:sz="8" w:space="0" w:color="5B9BD5"/>
            </w:tcBorders>
            <w:shd w:val="clear" w:color="auto" w:fill="5B9BD5"/>
            <w:tcMar>
              <w:left w:w="108" w:type="dxa"/>
              <w:right w:w="108" w:type="dxa"/>
            </w:tcMar>
          </w:tcPr>
          <w:p w14:paraId="556916E5" w14:textId="794B4DAA" w:rsidR="0629AD89" w:rsidRPr="00344998" w:rsidRDefault="0629AD89" w:rsidP="0629AD89">
            <w:pPr>
              <w:rPr>
                <w:rFonts w:ascii="Times New Roman"/>
                <w:b/>
                <w:bCs/>
                <w:color w:val="FFFFFF" w:themeColor="background1"/>
                <w:sz w:val="20"/>
              </w:rPr>
            </w:pPr>
            <w:r w:rsidRPr="00344998">
              <w:rPr>
                <w:rFonts w:ascii="Times New Roman"/>
                <w:b/>
                <w:bCs/>
                <w:color w:val="FFFFFF" w:themeColor="background1"/>
                <w:sz w:val="20"/>
              </w:rPr>
              <w:t>IIF-CG-LOG-006</w:t>
            </w:r>
          </w:p>
        </w:tc>
      </w:tr>
      <w:tr w:rsidR="0629AD89" w:rsidRPr="00344998" w14:paraId="651DB562" w14:textId="77777777" w:rsidTr="0629AD89">
        <w:trPr>
          <w:trHeight w:val="300"/>
        </w:trPr>
        <w:tc>
          <w:tcPr>
            <w:tcW w:w="1809"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5BE811F6" w14:textId="1795EBF1" w:rsidR="0629AD89" w:rsidRPr="00344998" w:rsidRDefault="0629AD89" w:rsidP="0629AD89">
            <w:pPr>
              <w:rPr>
                <w:rFonts w:ascii="Times New Roman"/>
                <w:b/>
                <w:bCs/>
                <w:color w:val="000000" w:themeColor="text1"/>
                <w:sz w:val="20"/>
              </w:rPr>
            </w:pPr>
            <w:r w:rsidRPr="00344998">
              <w:rPr>
                <w:rFonts w:ascii="Times New Roman"/>
                <w:b/>
                <w:bCs/>
                <w:color w:val="000000" w:themeColor="text1"/>
                <w:sz w:val="20"/>
              </w:rPr>
              <w:t>接口名称</w:t>
            </w:r>
          </w:p>
        </w:tc>
        <w:tc>
          <w:tcPr>
            <w:tcW w:w="6933"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01F28815" w14:textId="6FFE9903" w:rsidR="0629AD89" w:rsidRPr="00344998" w:rsidRDefault="0629AD89" w:rsidP="0629AD89">
            <w:pPr>
              <w:rPr>
                <w:rFonts w:ascii="Times New Roman"/>
                <w:sz w:val="20"/>
              </w:rPr>
            </w:pPr>
            <w:r w:rsidRPr="00344998">
              <w:rPr>
                <w:rFonts w:ascii="Times New Roman" w:eastAsia="Times New Roman"/>
                <w:color w:val="000000" w:themeColor="text1"/>
                <w:sz w:val="20"/>
              </w:rPr>
              <w:t xml:space="preserve">I/O </w:t>
            </w:r>
            <w:r w:rsidRPr="00344998">
              <w:rPr>
                <w:rFonts w:ascii="Times New Roman"/>
                <w:color w:val="000000" w:themeColor="text1"/>
                <w:sz w:val="20"/>
              </w:rPr>
              <w:t>监控日志接口</w:t>
            </w:r>
          </w:p>
        </w:tc>
      </w:tr>
      <w:tr w:rsidR="0629AD89" w:rsidRPr="00344998" w14:paraId="63B54441"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4693ABC2" w14:textId="6644A54B" w:rsidR="0629AD89" w:rsidRPr="00344998" w:rsidRDefault="0629AD89" w:rsidP="0629AD89">
            <w:pPr>
              <w:rPr>
                <w:rFonts w:ascii="Times New Roman"/>
                <w:b/>
                <w:bCs/>
                <w:sz w:val="20"/>
              </w:rPr>
            </w:pPr>
            <w:r w:rsidRPr="00344998">
              <w:rPr>
                <w:rFonts w:ascii="Times New Roman"/>
                <w:b/>
                <w:bCs/>
                <w:sz w:val="20"/>
              </w:rPr>
              <w:t>关联实体</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1AACF840" w14:textId="3A66892C" w:rsidR="0629AD89" w:rsidRPr="00344998" w:rsidRDefault="0629AD89" w:rsidP="0629AD89">
            <w:pPr>
              <w:rPr>
                <w:rFonts w:ascii="Times New Roman"/>
                <w:sz w:val="20"/>
              </w:rPr>
            </w:pPr>
            <w:r w:rsidRPr="00344998">
              <w:rPr>
                <w:rFonts w:ascii="Times New Roman" w:eastAsia="Times New Roman"/>
                <w:sz w:val="20"/>
              </w:rPr>
              <w:t xml:space="preserve">I/O </w:t>
            </w:r>
            <w:r w:rsidRPr="00344998">
              <w:rPr>
                <w:rFonts w:ascii="Times New Roman"/>
                <w:sz w:val="20"/>
              </w:rPr>
              <w:t>隔离子单元与监控与日志单元</w:t>
            </w:r>
          </w:p>
        </w:tc>
      </w:tr>
      <w:tr w:rsidR="0629AD89" w:rsidRPr="00344998" w14:paraId="2204314A"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580455BF" w14:textId="7732CBAF" w:rsidR="0629AD89" w:rsidRPr="00344998" w:rsidRDefault="0629AD89" w:rsidP="0629AD89">
            <w:pPr>
              <w:rPr>
                <w:rFonts w:ascii="Times New Roman"/>
                <w:b/>
                <w:bCs/>
                <w:color w:val="000000" w:themeColor="text1"/>
                <w:sz w:val="20"/>
              </w:rPr>
            </w:pPr>
            <w:r w:rsidRPr="00344998">
              <w:rPr>
                <w:rFonts w:ascii="Times New Roman"/>
                <w:b/>
                <w:bCs/>
                <w:color w:val="000000" w:themeColor="text1"/>
                <w:sz w:val="20"/>
              </w:rPr>
              <w:t>通信方式</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513DC4F7" w14:textId="4F5CA9C2" w:rsidR="0629AD89" w:rsidRPr="00344998" w:rsidRDefault="0629AD89" w:rsidP="0629AD89">
            <w:pPr>
              <w:rPr>
                <w:rFonts w:ascii="Times New Roman"/>
                <w:sz w:val="20"/>
              </w:rPr>
            </w:pPr>
            <w:r w:rsidRPr="00344998">
              <w:rPr>
                <w:rFonts w:ascii="Times New Roman"/>
                <w:color w:val="000000" w:themeColor="text1"/>
                <w:sz w:val="20"/>
              </w:rPr>
              <w:t>日志消息传递</w:t>
            </w:r>
            <w:r w:rsidRPr="00344998">
              <w:rPr>
                <w:rFonts w:ascii="Times New Roman" w:eastAsia="Times New Roman"/>
                <w:color w:val="000000" w:themeColor="text1"/>
                <w:sz w:val="20"/>
              </w:rPr>
              <w:t xml:space="preserve"> / API </w:t>
            </w:r>
            <w:r w:rsidRPr="00344998">
              <w:rPr>
                <w:rFonts w:ascii="Times New Roman"/>
                <w:color w:val="000000" w:themeColor="text1"/>
                <w:sz w:val="20"/>
              </w:rPr>
              <w:t>调用</w:t>
            </w:r>
          </w:p>
        </w:tc>
      </w:tr>
      <w:tr w:rsidR="0629AD89" w:rsidRPr="00344998" w14:paraId="327354E8"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7504EBB5" w14:textId="76AD067D" w:rsidR="0629AD89" w:rsidRPr="00344998" w:rsidRDefault="0629AD89" w:rsidP="0629AD89">
            <w:pPr>
              <w:rPr>
                <w:rFonts w:ascii="Times New Roman"/>
                <w:b/>
                <w:bCs/>
                <w:sz w:val="20"/>
              </w:rPr>
            </w:pPr>
            <w:r w:rsidRPr="00344998">
              <w:rPr>
                <w:rFonts w:ascii="Times New Roman"/>
                <w:b/>
                <w:bCs/>
                <w:sz w:val="20"/>
              </w:rPr>
              <w:t>功能需求</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7950291E" w14:textId="4CC73C7A" w:rsidR="0629AD89" w:rsidRPr="00344998" w:rsidRDefault="0629AD89" w:rsidP="008202F7">
            <w:pPr>
              <w:pStyle w:val="affffffff6"/>
              <w:numPr>
                <w:ilvl w:val="0"/>
                <w:numId w:val="69"/>
              </w:numPr>
              <w:ind w:firstLineChars="0"/>
              <w:rPr>
                <w:rFonts w:ascii="Times New Roman"/>
                <w:sz w:val="20"/>
              </w:rPr>
            </w:pPr>
            <w:r w:rsidRPr="00344998">
              <w:rPr>
                <w:rFonts w:ascii="Times New Roman" w:eastAsia="Times New Roman"/>
                <w:sz w:val="20"/>
              </w:rPr>
              <w:t xml:space="preserve">I/O </w:t>
            </w:r>
            <w:r w:rsidRPr="00344998">
              <w:rPr>
                <w:rFonts w:ascii="Times New Roman"/>
                <w:sz w:val="20"/>
              </w:rPr>
              <w:t>子单元向监控单元上报外设带宽占用、访问模式信息；</w:t>
            </w:r>
          </w:p>
          <w:p w14:paraId="41B0733D" w14:textId="57CAAEE3" w:rsidR="0629AD89" w:rsidRPr="00344998" w:rsidRDefault="0629AD89" w:rsidP="008202F7">
            <w:pPr>
              <w:pStyle w:val="affffffff6"/>
              <w:numPr>
                <w:ilvl w:val="0"/>
                <w:numId w:val="69"/>
              </w:numPr>
              <w:ind w:firstLineChars="0"/>
              <w:rPr>
                <w:rFonts w:ascii="Times New Roman"/>
                <w:sz w:val="20"/>
              </w:rPr>
            </w:pPr>
            <w:r w:rsidRPr="00344998">
              <w:rPr>
                <w:rFonts w:ascii="Times New Roman"/>
                <w:sz w:val="20"/>
              </w:rPr>
              <w:t>监控单元生成</w:t>
            </w:r>
            <w:r w:rsidRPr="00344998">
              <w:rPr>
                <w:rFonts w:ascii="Times New Roman" w:eastAsia="Times New Roman"/>
                <w:sz w:val="20"/>
              </w:rPr>
              <w:t xml:space="preserve"> I/O </w:t>
            </w:r>
            <w:r w:rsidRPr="00344998">
              <w:rPr>
                <w:rFonts w:ascii="Times New Roman"/>
                <w:sz w:val="20"/>
              </w:rPr>
              <w:t>资源使用日志，</w:t>
            </w:r>
            <w:proofErr w:type="gramStart"/>
            <w:r w:rsidRPr="00344998">
              <w:rPr>
                <w:rFonts w:ascii="Times New Roman"/>
                <w:sz w:val="20"/>
              </w:rPr>
              <w:t>支持越限告警</w:t>
            </w:r>
            <w:proofErr w:type="gramEnd"/>
            <w:r w:rsidRPr="00344998">
              <w:rPr>
                <w:rFonts w:ascii="Times New Roman"/>
                <w:sz w:val="20"/>
              </w:rPr>
              <w:t>；</w:t>
            </w:r>
          </w:p>
        </w:tc>
      </w:tr>
      <w:tr w:rsidR="0629AD89" w:rsidRPr="00344998" w14:paraId="21724362"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2CDDBF33" w14:textId="7189F4AC" w:rsidR="0629AD89" w:rsidRPr="00344998" w:rsidRDefault="0629AD89" w:rsidP="0629AD89">
            <w:pPr>
              <w:rPr>
                <w:rFonts w:ascii="Times New Roman"/>
                <w:b/>
                <w:bCs/>
                <w:color w:val="000000" w:themeColor="text1"/>
                <w:sz w:val="20"/>
              </w:rPr>
            </w:pPr>
            <w:r w:rsidRPr="00344998">
              <w:rPr>
                <w:rFonts w:ascii="Times New Roman"/>
                <w:b/>
                <w:bCs/>
                <w:color w:val="000000" w:themeColor="text1"/>
                <w:sz w:val="20"/>
              </w:rPr>
              <w:t>接口特性状态</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7261ECDD" w14:textId="1A1F3BAF" w:rsidR="0629AD89" w:rsidRPr="00344998" w:rsidRDefault="0629AD89" w:rsidP="0629AD89">
            <w:pPr>
              <w:rPr>
                <w:rFonts w:ascii="Times New Roman"/>
                <w:sz w:val="20"/>
              </w:rPr>
            </w:pPr>
            <w:r w:rsidRPr="00344998">
              <w:rPr>
                <w:rFonts w:ascii="Times New Roman"/>
                <w:color w:val="000000" w:themeColor="text1"/>
                <w:sz w:val="20"/>
              </w:rPr>
              <w:t>待开发</w:t>
            </w:r>
            <w:r w:rsidRPr="00344998">
              <w:rPr>
                <w:rFonts w:ascii="Times New Roman" w:eastAsia="Times New Roman"/>
                <w:color w:val="000000" w:themeColor="text1"/>
                <w:sz w:val="20"/>
              </w:rPr>
              <w:t xml:space="preserve"> —— </w:t>
            </w:r>
            <w:r w:rsidRPr="00344998">
              <w:rPr>
                <w:rFonts w:ascii="Times New Roman"/>
                <w:color w:val="000000" w:themeColor="text1"/>
                <w:sz w:val="20"/>
              </w:rPr>
              <w:t>基于</w:t>
            </w:r>
            <w:r w:rsidRPr="00344998">
              <w:rPr>
                <w:rFonts w:ascii="Times New Roman" w:eastAsia="Times New Roman"/>
                <w:color w:val="000000" w:themeColor="text1"/>
                <w:sz w:val="20"/>
              </w:rPr>
              <w:t xml:space="preserve"> RTEMS I/O </w:t>
            </w:r>
            <w:r w:rsidRPr="00344998">
              <w:rPr>
                <w:rFonts w:ascii="Times New Roman"/>
                <w:color w:val="000000" w:themeColor="text1"/>
                <w:sz w:val="20"/>
              </w:rPr>
              <w:t>日志机制扩展。</w:t>
            </w:r>
          </w:p>
        </w:tc>
      </w:tr>
    </w:tbl>
    <w:p w14:paraId="2E458F45" w14:textId="7A5B9BBA" w:rsidR="1E049775" w:rsidRDefault="1E049775" w:rsidP="0629AD89">
      <w:pPr>
        <w:pStyle w:val="5"/>
        <w:rPr>
          <w:sz w:val="20"/>
          <w:szCs w:val="20"/>
        </w:rPr>
      </w:pPr>
      <w:r w:rsidRPr="0629AD89">
        <w:rPr>
          <w:sz w:val="20"/>
          <w:szCs w:val="20"/>
        </w:rPr>
        <w:t>3.3.2.</w:t>
      </w:r>
      <w:r w:rsidR="003C1644">
        <w:rPr>
          <w:rFonts w:hint="eastAsia"/>
          <w:sz w:val="20"/>
          <w:szCs w:val="20"/>
        </w:rPr>
        <w:t>3</w:t>
      </w:r>
      <w:r w:rsidRPr="0629AD89">
        <w:rPr>
          <w:sz w:val="20"/>
          <w:szCs w:val="20"/>
        </w:rPr>
        <w:t>.2 接口功能交付需求</w:t>
      </w:r>
    </w:p>
    <w:p w14:paraId="05BE4A35" w14:textId="49A8E3AA" w:rsidR="1E049775" w:rsidRPr="00344998" w:rsidRDefault="1E049775" w:rsidP="008202F7">
      <w:pPr>
        <w:pStyle w:val="af9"/>
        <w:numPr>
          <w:ilvl w:val="0"/>
          <w:numId w:val="91"/>
        </w:numPr>
        <w:ind w:firstLineChars="0"/>
        <w:rPr>
          <w:rFonts w:ascii="Times New Roman"/>
          <w:b/>
          <w:bCs/>
        </w:rPr>
      </w:pPr>
      <w:r w:rsidRPr="00344998">
        <w:rPr>
          <w:rFonts w:ascii="Times New Roman"/>
          <w:b/>
          <w:bCs/>
        </w:rPr>
        <w:t xml:space="preserve">I/O </w:t>
      </w:r>
      <w:r w:rsidRPr="00344998">
        <w:rPr>
          <w:rFonts w:ascii="Times New Roman" w:hint="eastAsia"/>
          <w:b/>
          <w:bCs/>
        </w:rPr>
        <w:t>策略下发接口（</w:t>
      </w:r>
      <w:r w:rsidRPr="00344998">
        <w:rPr>
          <w:rFonts w:ascii="Times New Roman"/>
          <w:b/>
          <w:bCs/>
        </w:rPr>
        <w:t>IIF-CG-CTRL-003</w:t>
      </w:r>
      <w:r w:rsidRPr="00344998">
        <w:rPr>
          <w:rFonts w:ascii="Times New Roman" w:hint="eastAsia"/>
          <w:b/>
          <w:bCs/>
        </w:rPr>
        <w:t>）</w:t>
      </w:r>
    </w:p>
    <w:p w14:paraId="7B660AD8" w14:textId="5FA0E65C" w:rsidR="1E049775" w:rsidRPr="00344998" w:rsidRDefault="1E049775" w:rsidP="008202F7">
      <w:pPr>
        <w:pStyle w:val="af9"/>
        <w:numPr>
          <w:ilvl w:val="0"/>
          <w:numId w:val="89"/>
        </w:numPr>
        <w:ind w:firstLineChars="0"/>
        <w:rPr>
          <w:rFonts w:ascii="Times New Roman"/>
        </w:rPr>
      </w:pPr>
      <w:r w:rsidRPr="00344998">
        <w:rPr>
          <w:rFonts w:ascii="Times New Roman"/>
        </w:rPr>
        <w:t>提供外设</w:t>
      </w:r>
      <w:r w:rsidRPr="00344998">
        <w:rPr>
          <w:rFonts w:ascii="Times New Roman"/>
        </w:rPr>
        <w:t xml:space="preserve"> I/O </w:t>
      </w:r>
      <w:r w:rsidRPr="00344998">
        <w:rPr>
          <w:rFonts w:ascii="Times New Roman"/>
        </w:rPr>
        <w:t>带宽等限制配置；</w:t>
      </w:r>
    </w:p>
    <w:p w14:paraId="6E1E1988" w14:textId="6244379D" w:rsidR="1E049775" w:rsidRPr="00344998" w:rsidRDefault="1E049775" w:rsidP="008202F7">
      <w:pPr>
        <w:pStyle w:val="af9"/>
        <w:numPr>
          <w:ilvl w:val="0"/>
          <w:numId w:val="89"/>
        </w:numPr>
        <w:ind w:firstLineChars="0"/>
        <w:rPr>
          <w:rFonts w:ascii="Times New Roman"/>
        </w:rPr>
      </w:pPr>
      <w:r w:rsidRPr="00344998">
        <w:rPr>
          <w:rFonts w:ascii="Times New Roman"/>
        </w:rPr>
        <w:t>保证高优先级容器的关键</w:t>
      </w:r>
      <w:r w:rsidRPr="00344998">
        <w:rPr>
          <w:rFonts w:ascii="Times New Roman"/>
        </w:rPr>
        <w:t xml:space="preserve"> I/O </w:t>
      </w:r>
      <w:r w:rsidRPr="00344998">
        <w:rPr>
          <w:rFonts w:ascii="Times New Roman"/>
        </w:rPr>
        <w:t>请求不受干扰；</w:t>
      </w:r>
    </w:p>
    <w:p w14:paraId="70EC60EA" w14:textId="522E1E0F" w:rsidR="1E049775" w:rsidRPr="00344998" w:rsidRDefault="1E049775" w:rsidP="008202F7">
      <w:pPr>
        <w:pStyle w:val="af9"/>
        <w:numPr>
          <w:ilvl w:val="0"/>
          <w:numId w:val="91"/>
        </w:numPr>
        <w:ind w:firstLineChars="0"/>
        <w:rPr>
          <w:rFonts w:ascii="Times New Roman"/>
          <w:b/>
          <w:bCs/>
        </w:rPr>
      </w:pPr>
      <w:r w:rsidRPr="00344998">
        <w:rPr>
          <w:rFonts w:ascii="Times New Roman"/>
          <w:b/>
          <w:bCs/>
        </w:rPr>
        <w:t xml:space="preserve">I/O </w:t>
      </w:r>
      <w:r w:rsidRPr="00344998">
        <w:rPr>
          <w:rFonts w:ascii="Times New Roman" w:hint="eastAsia"/>
          <w:b/>
          <w:bCs/>
        </w:rPr>
        <w:t>监控日志接口（</w:t>
      </w:r>
      <w:r w:rsidRPr="00344998">
        <w:rPr>
          <w:rFonts w:ascii="Times New Roman"/>
          <w:b/>
          <w:bCs/>
        </w:rPr>
        <w:t>IIF-CG-LOG-006</w:t>
      </w:r>
      <w:r w:rsidRPr="00344998">
        <w:rPr>
          <w:rFonts w:ascii="Times New Roman" w:hint="eastAsia"/>
          <w:b/>
          <w:bCs/>
        </w:rPr>
        <w:t>）</w:t>
      </w:r>
    </w:p>
    <w:p w14:paraId="1A6CCAC5" w14:textId="5D16B9F0" w:rsidR="1E049775" w:rsidRPr="00344998" w:rsidRDefault="1E049775" w:rsidP="008202F7">
      <w:pPr>
        <w:pStyle w:val="af9"/>
        <w:numPr>
          <w:ilvl w:val="0"/>
          <w:numId w:val="89"/>
        </w:numPr>
        <w:ind w:firstLineChars="0"/>
        <w:rPr>
          <w:rFonts w:ascii="Times New Roman"/>
        </w:rPr>
      </w:pPr>
      <w:r w:rsidRPr="00344998">
        <w:rPr>
          <w:rFonts w:ascii="Times New Roman"/>
        </w:rPr>
        <w:t>输出容器的</w:t>
      </w:r>
      <w:r w:rsidRPr="00344998">
        <w:rPr>
          <w:rFonts w:ascii="Times New Roman"/>
        </w:rPr>
        <w:t xml:space="preserve"> I/O </w:t>
      </w:r>
      <w:r w:rsidRPr="00344998">
        <w:rPr>
          <w:rFonts w:ascii="Times New Roman"/>
        </w:rPr>
        <w:t>带宽占用、请求模式等监控数据；</w:t>
      </w:r>
    </w:p>
    <w:p w14:paraId="1E9B3405" w14:textId="6D995C57" w:rsidR="0629AD89" w:rsidRPr="00344998" w:rsidRDefault="1E049775" w:rsidP="008202F7">
      <w:pPr>
        <w:pStyle w:val="af9"/>
        <w:numPr>
          <w:ilvl w:val="0"/>
          <w:numId w:val="89"/>
        </w:numPr>
        <w:ind w:firstLineChars="0"/>
        <w:rPr>
          <w:rFonts w:ascii="Times New Roman"/>
        </w:rPr>
      </w:pPr>
      <w:r w:rsidRPr="00344998">
        <w:rPr>
          <w:rFonts w:ascii="Times New Roman"/>
        </w:rPr>
        <w:t>生成</w:t>
      </w:r>
      <w:r w:rsidRPr="00344998">
        <w:rPr>
          <w:rFonts w:ascii="Times New Roman"/>
        </w:rPr>
        <w:t xml:space="preserve"> I/O </w:t>
      </w:r>
      <w:proofErr w:type="gramStart"/>
      <w:r w:rsidRPr="00344998">
        <w:rPr>
          <w:rFonts w:ascii="Times New Roman"/>
        </w:rPr>
        <w:t>越限行为</w:t>
      </w:r>
      <w:proofErr w:type="gramEnd"/>
      <w:r w:rsidRPr="00344998">
        <w:rPr>
          <w:rFonts w:ascii="Times New Roman"/>
        </w:rPr>
        <w:t>的报警日志；</w:t>
      </w:r>
    </w:p>
    <w:p w14:paraId="68DCF741" w14:textId="7A62558D" w:rsidR="76C51DAA" w:rsidRDefault="634F408A" w:rsidP="0629AD89">
      <w:pPr>
        <w:pStyle w:val="4"/>
        <w:numPr>
          <w:ilvl w:val="0"/>
          <w:numId w:val="0"/>
        </w:numPr>
        <w:rPr>
          <w:rFonts w:hAnsi="黑体" w:cs="黑体" w:hint="eastAsia"/>
        </w:rPr>
      </w:pPr>
      <w:r w:rsidRPr="0629AD89">
        <w:rPr>
          <w:rFonts w:ascii="Times New Roman" w:eastAsia="Times New Roman" w:hAnsi="Times New Roman"/>
        </w:rPr>
        <w:lastRenderedPageBreak/>
        <w:t>3.3.2.</w:t>
      </w:r>
      <w:r w:rsidR="003C1644">
        <w:rPr>
          <w:rFonts w:ascii="Times New Roman" w:eastAsiaTheme="minorEastAsia" w:hAnsi="Times New Roman" w:hint="eastAsia"/>
        </w:rPr>
        <w:t>4</w:t>
      </w:r>
      <w:r w:rsidRPr="0629AD89">
        <w:rPr>
          <w:rFonts w:ascii="Times New Roman" w:eastAsia="Times New Roman" w:hAnsi="Times New Roman"/>
        </w:rPr>
        <w:t xml:space="preserve"> </w:t>
      </w:r>
      <w:r w:rsidRPr="0629AD89">
        <w:rPr>
          <w:rFonts w:hAnsi="黑体" w:cs="黑体"/>
        </w:rPr>
        <w:t>内</w:t>
      </w:r>
      <w:r w:rsidR="2F49595D" w:rsidRPr="0629AD89">
        <w:rPr>
          <w:rFonts w:hAnsi="黑体" w:cs="黑体"/>
        </w:rPr>
        <w:t>存子系统</w:t>
      </w:r>
      <w:r w:rsidR="49DAC942" w:rsidRPr="0629AD89">
        <w:rPr>
          <w:rFonts w:hAnsi="黑体" w:cs="黑体"/>
        </w:rPr>
        <w:t>（IFA_I_PHYSICAL_</w:t>
      </w:r>
      <w:r w:rsidR="00546D26">
        <w:rPr>
          <w:rFonts w:hAnsi="黑体" w:cs="黑体" w:hint="eastAsia"/>
        </w:rPr>
        <w:t>00</w:t>
      </w:r>
      <w:r w:rsidR="49DAC942" w:rsidRPr="0629AD89">
        <w:rPr>
          <w:rFonts w:hAnsi="黑体" w:cs="黑体"/>
        </w:rPr>
        <w:t>3）</w:t>
      </w:r>
    </w:p>
    <w:p w14:paraId="6CB368C3" w14:textId="612BC2AD" w:rsidR="003C1644" w:rsidRPr="003C1644" w:rsidRDefault="003C1644" w:rsidP="003C1644">
      <w:pPr>
        <w:pStyle w:val="5"/>
        <w:rPr>
          <w:sz w:val="20"/>
          <w:szCs w:val="20"/>
        </w:rPr>
      </w:pPr>
      <w:r w:rsidRPr="0629AD89">
        <w:rPr>
          <w:sz w:val="20"/>
          <w:szCs w:val="20"/>
        </w:rPr>
        <w:t>3.3.2.</w:t>
      </w:r>
      <w:r>
        <w:rPr>
          <w:rFonts w:hint="eastAsia"/>
          <w:sz w:val="20"/>
          <w:szCs w:val="20"/>
        </w:rPr>
        <w:t>4</w:t>
      </w:r>
      <w:r w:rsidRPr="0629AD89">
        <w:rPr>
          <w:sz w:val="20"/>
          <w:szCs w:val="20"/>
        </w:rPr>
        <w:t>.1 接口详细描述</w:t>
      </w:r>
    </w:p>
    <w:tbl>
      <w:tblPr>
        <w:tblW w:w="0" w:type="auto"/>
        <w:tblLayout w:type="fixed"/>
        <w:tblLook w:val="04A0" w:firstRow="1" w:lastRow="0" w:firstColumn="1" w:lastColumn="0" w:noHBand="0" w:noVBand="1"/>
      </w:tblPr>
      <w:tblGrid>
        <w:gridCol w:w="1809"/>
        <w:gridCol w:w="6933"/>
      </w:tblGrid>
      <w:tr w:rsidR="0629AD89" w:rsidRPr="00344998" w14:paraId="5E040A82" w14:textId="77777777" w:rsidTr="0629AD89">
        <w:trPr>
          <w:trHeight w:val="300"/>
        </w:trPr>
        <w:tc>
          <w:tcPr>
            <w:tcW w:w="1809" w:type="dxa"/>
            <w:tcBorders>
              <w:top w:val="single" w:sz="8" w:space="0" w:color="5B9BD5"/>
              <w:left w:val="single" w:sz="8" w:space="0" w:color="5B9BD5"/>
              <w:bottom w:val="single" w:sz="8" w:space="0" w:color="5B9BD5"/>
              <w:right w:val="nil"/>
            </w:tcBorders>
            <w:shd w:val="clear" w:color="auto" w:fill="5B9BD5"/>
            <w:tcMar>
              <w:left w:w="108" w:type="dxa"/>
              <w:right w:w="108" w:type="dxa"/>
            </w:tcMar>
          </w:tcPr>
          <w:p w14:paraId="0CAF3E63" w14:textId="5C9E3A51" w:rsidR="0629AD89" w:rsidRPr="00344998" w:rsidRDefault="0629AD89" w:rsidP="0629AD89">
            <w:pPr>
              <w:rPr>
                <w:rFonts w:ascii="Times New Roman"/>
                <w:b/>
                <w:bCs/>
                <w:color w:val="FFFFFF" w:themeColor="background1"/>
                <w:sz w:val="20"/>
              </w:rPr>
            </w:pPr>
            <w:r w:rsidRPr="00344998">
              <w:rPr>
                <w:rFonts w:ascii="Times New Roman"/>
                <w:b/>
                <w:bCs/>
                <w:color w:val="FFFFFF" w:themeColor="background1"/>
                <w:sz w:val="20"/>
              </w:rPr>
              <w:t>接口标识符</w:t>
            </w:r>
          </w:p>
        </w:tc>
        <w:tc>
          <w:tcPr>
            <w:tcW w:w="6933" w:type="dxa"/>
            <w:tcBorders>
              <w:top w:val="single" w:sz="8" w:space="0" w:color="5B9BD5"/>
              <w:left w:val="nil"/>
              <w:bottom w:val="single" w:sz="8" w:space="0" w:color="5B9BD5"/>
              <w:right w:val="single" w:sz="8" w:space="0" w:color="5B9BD5"/>
            </w:tcBorders>
            <w:shd w:val="clear" w:color="auto" w:fill="5B9BD5"/>
            <w:tcMar>
              <w:left w:w="108" w:type="dxa"/>
              <w:right w:w="108" w:type="dxa"/>
            </w:tcMar>
          </w:tcPr>
          <w:p w14:paraId="13CCDE45" w14:textId="77981E42" w:rsidR="0629AD89" w:rsidRPr="00344998" w:rsidRDefault="0629AD89" w:rsidP="0629AD89">
            <w:pPr>
              <w:rPr>
                <w:rFonts w:ascii="Times New Roman"/>
                <w:sz w:val="20"/>
              </w:rPr>
            </w:pPr>
            <w:r w:rsidRPr="00344998">
              <w:rPr>
                <w:rFonts w:ascii="Times New Roman" w:eastAsia="Times New Roman"/>
                <w:b/>
                <w:bCs/>
                <w:color w:val="FFFFFF" w:themeColor="background1"/>
                <w:sz w:val="20"/>
              </w:rPr>
              <w:t>IIF-CG-CTRL-002</w:t>
            </w:r>
          </w:p>
        </w:tc>
      </w:tr>
      <w:tr w:rsidR="0629AD89" w:rsidRPr="00344998" w14:paraId="43560737" w14:textId="77777777" w:rsidTr="0629AD89">
        <w:trPr>
          <w:trHeight w:val="300"/>
        </w:trPr>
        <w:tc>
          <w:tcPr>
            <w:tcW w:w="1809"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2AC311DE" w14:textId="02A7C106" w:rsidR="0629AD89" w:rsidRPr="00344998" w:rsidRDefault="0629AD89" w:rsidP="0629AD89">
            <w:pPr>
              <w:rPr>
                <w:rFonts w:ascii="Times New Roman"/>
                <w:b/>
                <w:bCs/>
                <w:color w:val="000000" w:themeColor="text1"/>
                <w:sz w:val="20"/>
              </w:rPr>
            </w:pPr>
            <w:r w:rsidRPr="00344998">
              <w:rPr>
                <w:rFonts w:ascii="Times New Roman"/>
                <w:b/>
                <w:bCs/>
                <w:color w:val="000000" w:themeColor="text1"/>
                <w:sz w:val="20"/>
              </w:rPr>
              <w:t>接口名称</w:t>
            </w:r>
          </w:p>
        </w:tc>
        <w:tc>
          <w:tcPr>
            <w:tcW w:w="6933"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00947F41" w14:textId="3C905C35" w:rsidR="0629AD89" w:rsidRPr="00344998" w:rsidRDefault="0629AD89" w:rsidP="0629AD89">
            <w:pPr>
              <w:rPr>
                <w:rFonts w:ascii="Times New Roman"/>
                <w:color w:val="000000" w:themeColor="text1"/>
                <w:sz w:val="20"/>
              </w:rPr>
            </w:pPr>
            <w:r w:rsidRPr="00344998">
              <w:rPr>
                <w:rFonts w:ascii="Times New Roman"/>
                <w:color w:val="000000" w:themeColor="text1"/>
                <w:sz w:val="20"/>
              </w:rPr>
              <w:t>内存策略下发接口</w:t>
            </w:r>
          </w:p>
        </w:tc>
      </w:tr>
      <w:tr w:rsidR="0629AD89" w:rsidRPr="00344998" w14:paraId="18C7030B"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3A996921" w14:textId="5044F0DC" w:rsidR="0629AD89" w:rsidRPr="00344998" w:rsidRDefault="0629AD89" w:rsidP="0629AD89">
            <w:pPr>
              <w:rPr>
                <w:rFonts w:ascii="Times New Roman"/>
                <w:b/>
                <w:bCs/>
                <w:sz w:val="20"/>
              </w:rPr>
            </w:pPr>
            <w:r w:rsidRPr="00344998">
              <w:rPr>
                <w:rFonts w:ascii="Times New Roman"/>
                <w:b/>
                <w:bCs/>
                <w:sz w:val="20"/>
              </w:rPr>
              <w:t>关联实体</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60E6F6EF" w14:textId="37B0AEA2" w:rsidR="0629AD89" w:rsidRPr="00344998" w:rsidRDefault="0629AD89" w:rsidP="0629AD89">
            <w:pPr>
              <w:rPr>
                <w:rFonts w:ascii="Times New Roman"/>
                <w:sz w:val="20"/>
              </w:rPr>
            </w:pPr>
            <w:r w:rsidRPr="00344998">
              <w:rPr>
                <w:rFonts w:ascii="Times New Roman"/>
                <w:sz w:val="20"/>
              </w:rPr>
              <w:t>管理与控制单元与内存隔离子单元</w:t>
            </w:r>
          </w:p>
        </w:tc>
      </w:tr>
      <w:tr w:rsidR="0629AD89" w:rsidRPr="00344998" w14:paraId="48163327"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75242386" w14:textId="1FB06EA4" w:rsidR="0629AD89" w:rsidRPr="00344998" w:rsidRDefault="0629AD89" w:rsidP="0629AD89">
            <w:pPr>
              <w:rPr>
                <w:rFonts w:ascii="Times New Roman"/>
                <w:b/>
                <w:bCs/>
                <w:color w:val="000000" w:themeColor="text1"/>
                <w:sz w:val="20"/>
              </w:rPr>
            </w:pPr>
            <w:r w:rsidRPr="00344998">
              <w:rPr>
                <w:rFonts w:ascii="Times New Roman"/>
                <w:b/>
                <w:bCs/>
                <w:color w:val="000000" w:themeColor="text1"/>
                <w:sz w:val="20"/>
              </w:rPr>
              <w:t>通信方式</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0CEE5396" w14:textId="27BCDCC7" w:rsidR="0629AD89" w:rsidRPr="00344998" w:rsidRDefault="0629AD89" w:rsidP="0629AD89">
            <w:pPr>
              <w:rPr>
                <w:rFonts w:ascii="Times New Roman"/>
                <w:sz w:val="20"/>
              </w:rPr>
            </w:pPr>
            <w:r w:rsidRPr="00344998">
              <w:rPr>
                <w:rFonts w:ascii="Times New Roman"/>
                <w:color w:val="000000" w:themeColor="text1"/>
                <w:sz w:val="20"/>
              </w:rPr>
              <w:t>配置命令下发</w:t>
            </w:r>
            <w:r w:rsidRPr="00344998">
              <w:rPr>
                <w:rFonts w:ascii="Times New Roman" w:eastAsia="Times New Roman"/>
                <w:color w:val="000000" w:themeColor="text1"/>
                <w:sz w:val="20"/>
              </w:rPr>
              <w:t xml:space="preserve"> / API </w:t>
            </w:r>
            <w:r w:rsidRPr="00344998">
              <w:rPr>
                <w:rFonts w:ascii="Times New Roman"/>
                <w:color w:val="000000" w:themeColor="text1"/>
                <w:sz w:val="20"/>
              </w:rPr>
              <w:t>调用</w:t>
            </w:r>
          </w:p>
        </w:tc>
      </w:tr>
      <w:tr w:rsidR="0629AD89" w:rsidRPr="00344998" w14:paraId="7482F148"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080FD558" w14:textId="5A51A6C7" w:rsidR="0629AD89" w:rsidRPr="00344998" w:rsidRDefault="0629AD89" w:rsidP="0629AD89">
            <w:pPr>
              <w:rPr>
                <w:rFonts w:ascii="Times New Roman"/>
                <w:b/>
                <w:bCs/>
                <w:sz w:val="20"/>
              </w:rPr>
            </w:pPr>
            <w:r w:rsidRPr="00344998">
              <w:rPr>
                <w:rFonts w:ascii="Times New Roman"/>
                <w:b/>
                <w:bCs/>
                <w:sz w:val="20"/>
              </w:rPr>
              <w:t>功能需求</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777E7679" w14:textId="7CD97538" w:rsidR="0629AD89" w:rsidRPr="00344998" w:rsidRDefault="0629AD89" w:rsidP="008202F7">
            <w:pPr>
              <w:pStyle w:val="affffffff6"/>
              <w:numPr>
                <w:ilvl w:val="0"/>
                <w:numId w:val="70"/>
              </w:numPr>
              <w:ind w:firstLineChars="0"/>
              <w:rPr>
                <w:rFonts w:ascii="Times New Roman"/>
                <w:sz w:val="20"/>
              </w:rPr>
            </w:pPr>
            <w:r w:rsidRPr="00344998">
              <w:rPr>
                <w:rFonts w:ascii="Times New Roman"/>
                <w:sz w:val="20"/>
              </w:rPr>
              <w:t>管理单元向内存子单元下发内存配额、分配策略；</w:t>
            </w:r>
          </w:p>
          <w:p w14:paraId="4EE94EB8" w14:textId="43EF05B9" w:rsidR="0629AD89" w:rsidRPr="00344998" w:rsidRDefault="0629AD89" w:rsidP="008202F7">
            <w:pPr>
              <w:pStyle w:val="affffffff6"/>
              <w:numPr>
                <w:ilvl w:val="0"/>
                <w:numId w:val="70"/>
              </w:numPr>
              <w:ind w:firstLineChars="0"/>
              <w:rPr>
                <w:rFonts w:ascii="Times New Roman"/>
                <w:sz w:val="20"/>
              </w:rPr>
            </w:pPr>
            <w:r w:rsidRPr="00344998">
              <w:rPr>
                <w:rFonts w:ascii="Times New Roman"/>
                <w:sz w:val="20"/>
              </w:rPr>
              <w:t>内存子单元反馈当前内存使用与超限情况；</w:t>
            </w:r>
          </w:p>
        </w:tc>
      </w:tr>
      <w:tr w:rsidR="0629AD89" w:rsidRPr="00344998" w14:paraId="4D697FE4"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074599E1" w14:textId="3D904EC1" w:rsidR="0629AD89" w:rsidRPr="00344998" w:rsidRDefault="0629AD89" w:rsidP="0629AD89">
            <w:pPr>
              <w:rPr>
                <w:rFonts w:ascii="Times New Roman"/>
                <w:b/>
                <w:bCs/>
                <w:color w:val="000000" w:themeColor="text1"/>
                <w:sz w:val="20"/>
              </w:rPr>
            </w:pPr>
            <w:r w:rsidRPr="00344998">
              <w:rPr>
                <w:rFonts w:ascii="Times New Roman"/>
                <w:b/>
                <w:bCs/>
                <w:color w:val="000000" w:themeColor="text1"/>
                <w:sz w:val="20"/>
              </w:rPr>
              <w:t>接口特性状态</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521926D2" w14:textId="5F485C49" w:rsidR="0629AD89" w:rsidRPr="00344998" w:rsidRDefault="0629AD89" w:rsidP="0629AD89">
            <w:pPr>
              <w:rPr>
                <w:rFonts w:ascii="Times New Roman"/>
                <w:sz w:val="20"/>
              </w:rPr>
            </w:pPr>
            <w:r w:rsidRPr="00344998">
              <w:rPr>
                <w:rFonts w:ascii="Times New Roman"/>
                <w:color w:val="000000" w:themeColor="text1"/>
                <w:sz w:val="20"/>
              </w:rPr>
              <w:t>待开发</w:t>
            </w:r>
            <w:r w:rsidRPr="00344998">
              <w:rPr>
                <w:rFonts w:ascii="Times New Roman" w:eastAsia="Times New Roman"/>
                <w:color w:val="000000" w:themeColor="text1"/>
                <w:sz w:val="20"/>
              </w:rPr>
              <w:t>——</w:t>
            </w:r>
            <w:r w:rsidRPr="00344998">
              <w:rPr>
                <w:rFonts w:ascii="Times New Roman"/>
                <w:color w:val="000000" w:themeColor="text1"/>
                <w:sz w:val="20"/>
              </w:rPr>
              <w:t>基于</w:t>
            </w:r>
            <w:r w:rsidRPr="00344998">
              <w:rPr>
                <w:rFonts w:ascii="Times New Roman" w:eastAsia="Times New Roman"/>
                <w:color w:val="000000" w:themeColor="text1"/>
                <w:sz w:val="20"/>
              </w:rPr>
              <w:t xml:space="preserve"> RTEMS </w:t>
            </w:r>
            <w:r w:rsidRPr="00344998">
              <w:rPr>
                <w:rFonts w:ascii="Times New Roman"/>
                <w:color w:val="000000" w:themeColor="text1"/>
                <w:sz w:val="20"/>
              </w:rPr>
              <w:t>内存管理</w:t>
            </w:r>
            <w:r w:rsidRPr="00344998">
              <w:rPr>
                <w:rFonts w:ascii="Times New Roman" w:eastAsia="Times New Roman"/>
                <w:color w:val="000000" w:themeColor="text1"/>
                <w:sz w:val="20"/>
              </w:rPr>
              <w:t xml:space="preserve"> API </w:t>
            </w:r>
            <w:r w:rsidRPr="00344998">
              <w:rPr>
                <w:rFonts w:ascii="Times New Roman"/>
                <w:color w:val="000000" w:themeColor="text1"/>
                <w:sz w:val="20"/>
              </w:rPr>
              <w:t>扩展。</w:t>
            </w:r>
          </w:p>
        </w:tc>
      </w:tr>
    </w:tbl>
    <w:p w14:paraId="196620F6" w14:textId="727E5BAA" w:rsidR="13EFA77E" w:rsidRPr="00344998" w:rsidRDefault="13EFA77E" w:rsidP="13EFA77E">
      <w:pPr>
        <w:pStyle w:val="af9"/>
        <w:ind w:firstLine="400"/>
        <w:rPr>
          <w:rFonts w:ascii="Times New Roman"/>
          <w:sz w:val="20"/>
        </w:rPr>
      </w:pPr>
    </w:p>
    <w:tbl>
      <w:tblPr>
        <w:tblW w:w="0" w:type="auto"/>
        <w:tblLayout w:type="fixed"/>
        <w:tblLook w:val="04A0" w:firstRow="1" w:lastRow="0" w:firstColumn="1" w:lastColumn="0" w:noHBand="0" w:noVBand="1"/>
      </w:tblPr>
      <w:tblGrid>
        <w:gridCol w:w="1809"/>
        <w:gridCol w:w="6933"/>
      </w:tblGrid>
      <w:tr w:rsidR="0629AD89" w:rsidRPr="00344998" w14:paraId="20771E19" w14:textId="77777777" w:rsidTr="0629AD89">
        <w:trPr>
          <w:trHeight w:val="300"/>
        </w:trPr>
        <w:tc>
          <w:tcPr>
            <w:tcW w:w="1809" w:type="dxa"/>
            <w:tcBorders>
              <w:top w:val="single" w:sz="8" w:space="0" w:color="5B9BD5"/>
              <w:left w:val="single" w:sz="8" w:space="0" w:color="5B9BD5"/>
              <w:bottom w:val="single" w:sz="8" w:space="0" w:color="5B9BD5"/>
              <w:right w:val="nil"/>
            </w:tcBorders>
            <w:shd w:val="clear" w:color="auto" w:fill="5B9BD5"/>
            <w:tcMar>
              <w:left w:w="108" w:type="dxa"/>
              <w:right w:w="108" w:type="dxa"/>
            </w:tcMar>
          </w:tcPr>
          <w:p w14:paraId="185A5590" w14:textId="414ECA73" w:rsidR="0629AD89" w:rsidRPr="00344998" w:rsidRDefault="0629AD89" w:rsidP="0629AD89">
            <w:pPr>
              <w:rPr>
                <w:rFonts w:ascii="Times New Roman"/>
                <w:b/>
                <w:bCs/>
                <w:color w:val="FFFFFF" w:themeColor="background1"/>
                <w:sz w:val="20"/>
              </w:rPr>
            </w:pPr>
            <w:r w:rsidRPr="00344998">
              <w:rPr>
                <w:rFonts w:ascii="Times New Roman"/>
                <w:b/>
                <w:bCs/>
                <w:color w:val="FFFFFF" w:themeColor="background1"/>
                <w:sz w:val="20"/>
              </w:rPr>
              <w:t>接口标识符</w:t>
            </w:r>
          </w:p>
        </w:tc>
        <w:tc>
          <w:tcPr>
            <w:tcW w:w="6933" w:type="dxa"/>
            <w:tcBorders>
              <w:top w:val="single" w:sz="8" w:space="0" w:color="5B9BD5"/>
              <w:left w:val="nil"/>
              <w:bottom w:val="single" w:sz="8" w:space="0" w:color="5B9BD5"/>
              <w:right w:val="single" w:sz="8" w:space="0" w:color="5B9BD5"/>
            </w:tcBorders>
            <w:shd w:val="clear" w:color="auto" w:fill="5B9BD5"/>
            <w:tcMar>
              <w:left w:w="108" w:type="dxa"/>
              <w:right w:w="108" w:type="dxa"/>
            </w:tcMar>
          </w:tcPr>
          <w:p w14:paraId="6251122C" w14:textId="77EEF049" w:rsidR="0629AD89" w:rsidRPr="00344998" w:rsidRDefault="0629AD89" w:rsidP="0629AD89">
            <w:pPr>
              <w:rPr>
                <w:rFonts w:ascii="Times New Roman"/>
                <w:sz w:val="20"/>
              </w:rPr>
            </w:pPr>
            <w:r w:rsidRPr="00344998">
              <w:rPr>
                <w:rFonts w:ascii="Times New Roman" w:eastAsia="Times New Roman"/>
                <w:b/>
                <w:bCs/>
                <w:color w:val="FFFFFF" w:themeColor="background1"/>
                <w:sz w:val="20"/>
              </w:rPr>
              <w:t>IIF-CG-LOG-005</w:t>
            </w:r>
          </w:p>
        </w:tc>
      </w:tr>
      <w:tr w:rsidR="0629AD89" w:rsidRPr="00344998" w14:paraId="12ACFC13" w14:textId="77777777" w:rsidTr="0629AD89">
        <w:trPr>
          <w:trHeight w:val="300"/>
        </w:trPr>
        <w:tc>
          <w:tcPr>
            <w:tcW w:w="1809"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41780E7B" w14:textId="07A39459" w:rsidR="0629AD89" w:rsidRPr="00344998" w:rsidRDefault="0629AD89" w:rsidP="0629AD89">
            <w:pPr>
              <w:rPr>
                <w:rFonts w:ascii="Times New Roman"/>
                <w:b/>
                <w:bCs/>
                <w:color w:val="000000" w:themeColor="text1"/>
                <w:sz w:val="20"/>
              </w:rPr>
            </w:pPr>
            <w:r w:rsidRPr="00344998">
              <w:rPr>
                <w:rFonts w:ascii="Times New Roman"/>
                <w:b/>
                <w:bCs/>
                <w:color w:val="000000" w:themeColor="text1"/>
                <w:sz w:val="20"/>
              </w:rPr>
              <w:t>接口名称</w:t>
            </w:r>
          </w:p>
        </w:tc>
        <w:tc>
          <w:tcPr>
            <w:tcW w:w="6933" w:type="dxa"/>
            <w:tcBorders>
              <w:top w:val="single" w:sz="8" w:space="0" w:color="5B9BD5"/>
              <w:left w:val="single" w:sz="8" w:space="0" w:color="9CC2E5"/>
              <w:bottom w:val="single" w:sz="8" w:space="0" w:color="9CC2E5"/>
              <w:right w:val="single" w:sz="8" w:space="0" w:color="9CC2E5"/>
            </w:tcBorders>
            <w:shd w:val="clear" w:color="auto" w:fill="DEEAF6"/>
            <w:tcMar>
              <w:left w:w="108" w:type="dxa"/>
              <w:right w:w="108" w:type="dxa"/>
            </w:tcMar>
          </w:tcPr>
          <w:p w14:paraId="59365332" w14:textId="2C947F34" w:rsidR="0629AD89" w:rsidRPr="00344998" w:rsidRDefault="0629AD89" w:rsidP="0629AD89">
            <w:pPr>
              <w:rPr>
                <w:rFonts w:ascii="Times New Roman"/>
                <w:color w:val="000000" w:themeColor="text1"/>
                <w:sz w:val="20"/>
              </w:rPr>
            </w:pPr>
            <w:r w:rsidRPr="00344998">
              <w:rPr>
                <w:rFonts w:ascii="Times New Roman"/>
                <w:color w:val="000000" w:themeColor="text1"/>
                <w:sz w:val="20"/>
              </w:rPr>
              <w:t>内存监控日志接口</w:t>
            </w:r>
          </w:p>
        </w:tc>
      </w:tr>
      <w:tr w:rsidR="0629AD89" w:rsidRPr="00344998" w14:paraId="78324C95"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39DBA05A" w14:textId="1B3D25A2" w:rsidR="0629AD89" w:rsidRPr="00344998" w:rsidRDefault="0629AD89" w:rsidP="0629AD89">
            <w:pPr>
              <w:rPr>
                <w:rFonts w:ascii="Times New Roman"/>
                <w:b/>
                <w:bCs/>
                <w:sz w:val="20"/>
              </w:rPr>
            </w:pPr>
            <w:r w:rsidRPr="00344998">
              <w:rPr>
                <w:rFonts w:ascii="Times New Roman"/>
                <w:b/>
                <w:bCs/>
                <w:sz w:val="20"/>
              </w:rPr>
              <w:t>关联实体</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3FE35C05" w14:textId="3E7C98A8" w:rsidR="0629AD89" w:rsidRPr="00344998" w:rsidRDefault="0629AD89" w:rsidP="0629AD89">
            <w:pPr>
              <w:rPr>
                <w:rFonts w:ascii="Times New Roman"/>
                <w:sz w:val="20"/>
              </w:rPr>
            </w:pPr>
            <w:r w:rsidRPr="00344998">
              <w:rPr>
                <w:rFonts w:ascii="Times New Roman"/>
                <w:sz w:val="20"/>
              </w:rPr>
              <w:t>内存隔离子单元与监控与日志单元</w:t>
            </w:r>
          </w:p>
        </w:tc>
      </w:tr>
      <w:tr w:rsidR="0629AD89" w:rsidRPr="00344998" w14:paraId="65B6B01E"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5A779BB8" w14:textId="6F356F9D" w:rsidR="0629AD89" w:rsidRPr="00344998" w:rsidRDefault="0629AD89" w:rsidP="0629AD89">
            <w:pPr>
              <w:rPr>
                <w:rFonts w:ascii="Times New Roman"/>
                <w:b/>
                <w:bCs/>
                <w:color w:val="000000" w:themeColor="text1"/>
                <w:sz w:val="20"/>
              </w:rPr>
            </w:pPr>
            <w:r w:rsidRPr="00344998">
              <w:rPr>
                <w:rFonts w:ascii="Times New Roman"/>
                <w:b/>
                <w:bCs/>
                <w:color w:val="000000" w:themeColor="text1"/>
                <w:sz w:val="20"/>
              </w:rPr>
              <w:t>通信方式</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1C1F7E86" w14:textId="564EF906" w:rsidR="0629AD89" w:rsidRPr="00344998" w:rsidRDefault="0629AD89" w:rsidP="0629AD89">
            <w:pPr>
              <w:rPr>
                <w:rFonts w:ascii="Times New Roman"/>
                <w:sz w:val="20"/>
              </w:rPr>
            </w:pPr>
            <w:r w:rsidRPr="00344998">
              <w:rPr>
                <w:rFonts w:ascii="Times New Roman"/>
                <w:color w:val="000000" w:themeColor="text1"/>
                <w:sz w:val="20"/>
              </w:rPr>
              <w:t>日志消息传递</w:t>
            </w:r>
            <w:r w:rsidRPr="00344998">
              <w:rPr>
                <w:rFonts w:ascii="Times New Roman" w:eastAsia="Times New Roman"/>
                <w:color w:val="000000" w:themeColor="text1"/>
                <w:sz w:val="20"/>
              </w:rPr>
              <w:t xml:space="preserve"> / API </w:t>
            </w:r>
            <w:r w:rsidRPr="00344998">
              <w:rPr>
                <w:rFonts w:ascii="Times New Roman"/>
                <w:color w:val="000000" w:themeColor="text1"/>
                <w:sz w:val="20"/>
              </w:rPr>
              <w:t>调用</w:t>
            </w:r>
          </w:p>
        </w:tc>
      </w:tr>
      <w:tr w:rsidR="0629AD89" w:rsidRPr="00344998" w14:paraId="39DD5249"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61571F29" w14:textId="20339EA1" w:rsidR="0629AD89" w:rsidRPr="00344998" w:rsidRDefault="0629AD89" w:rsidP="0629AD89">
            <w:pPr>
              <w:rPr>
                <w:rFonts w:ascii="Times New Roman"/>
                <w:b/>
                <w:bCs/>
                <w:sz w:val="20"/>
              </w:rPr>
            </w:pPr>
            <w:r w:rsidRPr="00344998">
              <w:rPr>
                <w:rFonts w:ascii="Times New Roman"/>
                <w:b/>
                <w:bCs/>
                <w:sz w:val="20"/>
              </w:rPr>
              <w:t>功能需求</w:t>
            </w:r>
          </w:p>
        </w:tc>
        <w:tc>
          <w:tcPr>
            <w:tcW w:w="6933" w:type="dxa"/>
            <w:tcBorders>
              <w:top w:val="single" w:sz="8" w:space="0" w:color="9CC2E5"/>
              <w:left w:val="single" w:sz="8" w:space="0" w:color="9CC2E5"/>
              <w:bottom w:val="single" w:sz="8" w:space="0" w:color="9CC2E5"/>
              <w:right w:val="single" w:sz="8" w:space="0" w:color="9CC2E5"/>
            </w:tcBorders>
            <w:tcMar>
              <w:left w:w="108" w:type="dxa"/>
              <w:right w:w="108" w:type="dxa"/>
            </w:tcMar>
          </w:tcPr>
          <w:p w14:paraId="4BEDB3EF" w14:textId="0FD7FF00" w:rsidR="0629AD89" w:rsidRPr="00344998" w:rsidRDefault="0629AD89" w:rsidP="008202F7">
            <w:pPr>
              <w:pStyle w:val="affffffff6"/>
              <w:numPr>
                <w:ilvl w:val="0"/>
                <w:numId w:val="71"/>
              </w:numPr>
              <w:ind w:firstLineChars="0"/>
              <w:rPr>
                <w:rFonts w:ascii="Times New Roman"/>
                <w:sz w:val="20"/>
              </w:rPr>
            </w:pPr>
            <w:r w:rsidRPr="00344998">
              <w:rPr>
                <w:rFonts w:ascii="Times New Roman"/>
                <w:sz w:val="20"/>
              </w:rPr>
              <w:t>内存子单元周期性上报容器内存使用情况、配额状态；</w:t>
            </w:r>
          </w:p>
          <w:p w14:paraId="23D7BC0C" w14:textId="7153BE2F" w:rsidR="0629AD89" w:rsidRPr="00344998" w:rsidRDefault="0629AD89" w:rsidP="008202F7">
            <w:pPr>
              <w:pStyle w:val="affffffff6"/>
              <w:numPr>
                <w:ilvl w:val="0"/>
                <w:numId w:val="71"/>
              </w:numPr>
              <w:ind w:firstLineChars="0"/>
              <w:rPr>
                <w:rFonts w:ascii="Times New Roman"/>
                <w:sz w:val="20"/>
              </w:rPr>
            </w:pPr>
            <w:r w:rsidRPr="00344998">
              <w:rPr>
                <w:rFonts w:ascii="Times New Roman"/>
                <w:sz w:val="20"/>
              </w:rPr>
              <w:t>监控单元记录内存异常使用事件并触发报警；</w:t>
            </w:r>
          </w:p>
        </w:tc>
      </w:tr>
      <w:tr w:rsidR="0629AD89" w:rsidRPr="00344998" w14:paraId="082A48A9" w14:textId="77777777" w:rsidTr="0629AD89">
        <w:trPr>
          <w:trHeight w:val="300"/>
        </w:trPr>
        <w:tc>
          <w:tcPr>
            <w:tcW w:w="1809"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5300F361" w14:textId="68BD9D50" w:rsidR="0629AD89" w:rsidRPr="00344998" w:rsidRDefault="0629AD89" w:rsidP="0629AD89">
            <w:pPr>
              <w:rPr>
                <w:rFonts w:ascii="Times New Roman"/>
                <w:b/>
                <w:bCs/>
                <w:color w:val="000000" w:themeColor="text1"/>
                <w:sz w:val="20"/>
              </w:rPr>
            </w:pPr>
            <w:r w:rsidRPr="00344998">
              <w:rPr>
                <w:rFonts w:ascii="Times New Roman"/>
                <w:b/>
                <w:bCs/>
                <w:color w:val="000000" w:themeColor="text1"/>
                <w:sz w:val="20"/>
              </w:rPr>
              <w:t>接口特性状态</w:t>
            </w:r>
          </w:p>
        </w:tc>
        <w:tc>
          <w:tcPr>
            <w:tcW w:w="6933" w:type="dxa"/>
            <w:tcBorders>
              <w:top w:val="single" w:sz="8" w:space="0" w:color="9CC2E5"/>
              <w:left w:val="single" w:sz="8" w:space="0" w:color="9CC2E5"/>
              <w:bottom w:val="single" w:sz="8" w:space="0" w:color="9CC2E5"/>
              <w:right w:val="single" w:sz="8" w:space="0" w:color="9CC2E5"/>
            </w:tcBorders>
            <w:shd w:val="clear" w:color="auto" w:fill="DEEAF6"/>
            <w:tcMar>
              <w:left w:w="108" w:type="dxa"/>
              <w:right w:w="108" w:type="dxa"/>
            </w:tcMar>
          </w:tcPr>
          <w:p w14:paraId="7897425E" w14:textId="76A6E8AD" w:rsidR="0629AD89" w:rsidRPr="00344998" w:rsidRDefault="0629AD89" w:rsidP="0629AD89">
            <w:pPr>
              <w:rPr>
                <w:rFonts w:ascii="Times New Roman"/>
                <w:sz w:val="20"/>
              </w:rPr>
            </w:pPr>
            <w:r w:rsidRPr="00344998">
              <w:rPr>
                <w:rFonts w:ascii="Times New Roman"/>
                <w:color w:val="000000" w:themeColor="text1"/>
                <w:sz w:val="20"/>
              </w:rPr>
              <w:t>待开发</w:t>
            </w:r>
            <w:r w:rsidRPr="00344998">
              <w:rPr>
                <w:rFonts w:ascii="Times New Roman" w:eastAsia="Times New Roman"/>
                <w:color w:val="000000" w:themeColor="text1"/>
                <w:sz w:val="20"/>
              </w:rPr>
              <w:t xml:space="preserve"> —— </w:t>
            </w:r>
            <w:r w:rsidRPr="00344998">
              <w:rPr>
                <w:rFonts w:ascii="Times New Roman"/>
                <w:color w:val="000000" w:themeColor="text1"/>
                <w:sz w:val="20"/>
              </w:rPr>
              <w:t>基于</w:t>
            </w:r>
            <w:r w:rsidRPr="00344998">
              <w:rPr>
                <w:rFonts w:ascii="Times New Roman" w:eastAsia="Times New Roman"/>
                <w:color w:val="000000" w:themeColor="text1"/>
                <w:sz w:val="20"/>
              </w:rPr>
              <w:t xml:space="preserve"> RTEMS </w:t>
            </w:r>
            <w:r w:rsidRPr="00344998">
              <w:rPr>
                <w:rFonts w:ascii="Times New Roman"/>
                <w:color w:val="000000" w:themeColor="text1"/>
                <w:sz w:val="20"/>
              </w:rPr>
              <w:t>日志系统扩展。</w:t>
            </w:r>
          </w:p>
        </w:tc>
      </w:tr>
    </w:tbl>
    <w:p w14:paraId="132E3788" w14:textId="14D6E7D7" w:rsidR="13EFA77E" w:rsidRDefault="0F53D293" w:rsidP="0629AD89">
      <w:pPr>
        <w:pStyle w:val="5"/>
        <w:rPr>
          <w:sz w:val="20"/>
          <w:szCs w:val="20"/>
        </w:rPr>
      </w:pPr>
      <w:r w:rsidRPr="0629AD89">
        <w:rPr>
          <w:sz w:val="20"/>
          <w:szCs w:val="20"/>
        </w:rPr>
        <w:t>3.3.2.</w:t>
      </w:r>
      <w:r w:rsidR="003C1644">
        <w:rPr>
          <w:rFonts w:hint="eastAsia"/>
          <w:sz w:val="20"/>
          <w:szCs w:val="20"/>
        </w:rPr>
        <w:t>4</w:t>
      </w:r>
      <w:r w:rsidRPr="0629AD89">
        <w:rPr>
          <w:sz w:val="20"/>
          <w:szCs w:val="20"/>
        </w:rPr>
        <w:t>.2 接口功能交付需求</w:t>
      </w:r>
    </w:p>
    <w:p w14:paraId="21B373E1" w14:textId="4C2550A9" w:rsidR="13EFA77E" w:rsidRPr="00344998" w:rsidRDefault="0F53D293" w:rsidP="008202F7">
      <w:pPr>
        <w:pStyle w:val="af9"/>
        <w:numPr>
          <w:ilvl w:val="0"/>
          <w:numId w:val="92"/>
        </w:numPr>
        <w:ind w:firstLineChars="0"/>
        <w:rPr>
          <w:rFonts w:ascii="Times New Roman"/>
          <w:b/>
          <w:bCs/>
        </w:rPr>
      </w:pPr>
      <w:r w:rsidRPr="00344998">
        <w:rPr>
          <w:rFonts w:ascii="Times New Roman"/>
          <w:b/>
          <w:bCs/>
        </w:rPr>
        <w:t>内存策略下发接口（</w:t>
      </w:r>
      <w:r w:rsidRPr="00344998">
        <w:rPr>
          <w:rFonts w:ascii="Times New Roman"/>
          <w:b/>
          <w:bCs/>
        </w:rPr>
        <w:t>IIF-CG-CTRL-002</w:t>
      </w:r>
      <w:r w:rsidRPr="00344998">
        <w:rPr>
          <w:rFonts w:ascii="Times New Roman"/>
          <w:b/>
          <w:bCs/>
        </w:rPr>
        <w:t>）</w:t>
      </w:r>
    </w:p>
    <w:p w14:paraId="44300EB4" w14:textId="3437DD1D" w:rsidR="13EFA77E" w:rsidRPr="00344998" w:rsidRDefault="0F53D293" w:rsidP="008202F7">
      <w:pPr>
        <w:pStyle w:val="af9"/>
        <w:numPr>
          <w:ilvl w:val="0"/>
          <w:numId w:val="89"/>
        </w:numPr>
        <w:ind w:firstLineChars="0"/>
        <w:rPr>
          <w:rFonts w:ascii="Times New Roman"/>
        </w:rPr>
      </w:pPr>
      <w:r w:rsidRPr="00344998">
        <w:rPr>
          <w:rFonts w:ascii="Times New Roman"/>
        </w:rPr>
        <w:t>提供容器的内存配额、分配上限及分区隔离控制；</w:t>
      </w:r>
    </w:p>
    <w:p w14:paraId="3A0D98BF" w14:textId="05D9BE79" w:rsidR="13EFA77E" w:rsidRPr="00344998" w:rsidRDefault="0F53D293" w:rsidP="008202F7">
      <w:pPr>
        <w:pStyle w:val="af9"/>
        <w:numPr>
          <w:ilvl w:val="0"/>
          <w:numId w:val="89"/>
        </w:numPr>
        <w:ind w:firstLineChars="0"/>
        <w:rPr>
          <w:rFonts w:ascii="Times New Roman"/>
        </w:rPr>
      </w:pPr>
      <w:r w:rsidRPr="00344998">
        <w:rPr>
          <w:rFonts w:ascii="Times New Roman"/>
        </w:rPr>
        <w:t>确保</w:t>
      </w:r>
      <w:proofErr w:type="gramStart"/>
      <w:r w:rsidRPr="00344998">
        <w:rPr>
          <w:rFonts w:ascii="Times New Roman"/>
        </w:rPr>
        <w:t>内存超限时</w:t>
      </w:r>
      <w:proofErr w:type="gramEnd"/>
      <w:r w:rsidRPr="00344998">
        <w:rPr>
          <w:rFonts w:ascii="Times New Roman"/>
        </w:rPr>
        <w:t>触发限制或回收机制；</w:t>
      </w:r>
    </w:p>
    <w:p w14:paraId="03C941BF" w14:textId="4D00ABD1" w:rsidR="13EFA77E" w:rsidRPr="00344998" w:rsidRDefault="0F53D293" w:rsidP="008202F7">
      <w:pPr>
        <w:pStyle w:val="af9"/>
        <w:numPr>
          <w:ilvl w:val="0"/>
          <w:numId w:val="92"/>
        </w:numPr>
        <w:ind w:firstLineChars="0"/>
        <w:rPr>
          <w:rFonts w:ascii="Times New Roman"/>
          <w:b/>
          <w:bCs/>
        </w:rPr>
      </w:pPr>
      <w:r w:rsidRPr="00344998">
        <w:rPr>
          <w:rFonts w:ascii="Times New Roman"/>
          <w:b/>
          <w:bCs/>
        </w:rPr>
        <w:t>内存监控日志接口（</w:t>
      </w:r>
      <w:r w:rsidRPr="00344998">
        <w:rPr>
          <w:rFonts w:ascii="Times New Roman"/>
          <w:b/>
          <w:bCs/>
        </w:rPr>
        <w:t>IIF-CG-LOG-005</w:t>
      </w:r>
      <w:r w:rsidRPr="00344998">
        <w:rPr>
          <w:rFonts w:ascii="Times New Roman"/>
          <w:b/>
          <w:bCs/>
        </w:rPr>
        <w:t>）</w:t>
      </w:r>
    </w:p>
    <w:p w14:paraId="6F07AB7F" w14:textId="248516C0" w:rsidR="13EFA77E" w:rsidRPr="00344998" w:rsidRDefault="0F53D293" w:rsidP="008202F7">
      <w:pPr>
        <w:pStyle w:val="af9"/>
        <w:numPr>
          <w:ilvl w:val="0"/>
          <w:numId w:val="89"/>
        </w:numPr>
        <w:ind w:firstLineChars="0"/>
        <w:rPr>
          <w:rFonts w:ascii="Times New Roman"/>
        </w:rPr>
      </w:pPr>
      <w:r w:rsidRPr="00344998">
        <w:rPr>
          <w:rFonts w:ascii="Times New Roman"/>
        </w:rPr>
        <w:t>输出容器内存实时占用与配额使用情况；</w:t>
      </w:r>
    </w:p>
    <w:p w14:paraId="041F1105" w14:textId="3F0E45BE" w:rsidR="13EFA77E" w:rsidRPr="00344998" w:rsidRDefault="0F53D293" w:rsidP="008202F7">
      <w:pPr>
        <w:pStyle w:val="af9"/>
        <w:numPr>
          <w:ilvl w:val="0"/>
          <w:numId w:val="89"/>
        </w:numPr>
        <w:ind w:firstLineChars="0"/>
        <w:rPr>
          <w:rFonts w:ascii="Times New Roman"/>
        </w:rPr>
      </w:pPr>
      <w:r w:rsidRPr="00344998">
        <w:rPr>
          <w:rFonts w:ascii="Times New Roman"/>
        </w:rPr>
        <w:t>提供内存异常事件（如</w:t>
      </w:r>
      <w:r w:rsidRPr="00344998">
        <w:rPr>
          <w:rFonts w:ascii="Times New Roman"/>
        </w:rPr>
        <w:t xml:space="preserve"> OOM</w:t>
      </w:r>
      <w:r w:rsidRPr="00344998">
        <w:rPr>
          <w:rFonts w:ascii="Times New Roman"/>
        </w:rPr>
        <w:t>）的告警记录；</w:t>
      </w:r>
    </w:p>
    <w:p w14:paraId="0B7ABD04" w14:textId="12494CC4" w:rsidR="00693FD1" w:rsidRPr="00A534EB" w:rsidRDefault="00693FD1" w:rsidP="00693FD1">
      <w:pPr>
        <w:pStyle w:val="3"/>
        <w:numPr>
          <w:ilvl w:val="0"/>
          <w:numId w:val="0"/>
        </w:numPr>
        <w:rPr>
          <w:rFonts w:ascii="Times New Roman"/>
          <w:color w:val="000000"/>
        </w:rPr>
      </w:pPr>
      <w:r w:rsidRPr="003E4244">
        <w:rPr>
          <w:rFonts w:ascii="Times New Roman"/>
          <w:color w:val="000000"/>
        </w:rPr>
        <w:t>3.</w:t>
      </w:r>
      <w:r>
        <w:rPr>
          <w:rFonts w:ascii="Times New Roman" w:hint="eastAsia"/>
          <w:color w:val="000000"/>
        </w:rPr>
        <w:t>3</w:t>
      </w:r>
      <w:r w:rsidRPr="003E4244">
        <w:rPr>
          <w:rFonts w:ascii="Times New Roman"/>
          <w:color w:val="000000"/>
        </w:rPr>
        <w:t>.</w:t>
      </w:r>
      <w:r w:rsidR="000E593C">
        <w:rPr>
          <w:rFonts w:ascii="Times New Roman"/>
          <w:color w:val="000000"/>
        </w:rPr>
        <w:t>3</w:t>
      </w:r>
      <w:r w:rsidRPr="003E4244">
        <w:rPr>
          <w:rFonts w:ascii="Times New Roman"/>
          <w:color w:val="000000"/>
        </w:rPr>
        <w:t xml:space="preserve"> </w:t>
      </w:r>
      <w:r>
        <w:rPr>
          <w:rFonts w:ascii="Times New Roman" w:hint="eastAsia"/>
          <w:color w:val="000000"/>
        </w:rPr>
        <w:t>容器生命周期管理机制</w:t>
      </w:r>
      <w:r w:rsidR="00A534EB">
        <w:rPr>
          <w:rFonts w:ascii="Times New Roman" w:hint="eastAsia"/>
          <w:color w:val="000000"/>
        </w:rPr>
        <w:t>（</w:t>
      </w:r>
      <w:r w:rsidR="00066040">
        <w:rPr>
          <w:rFonts w:ascii="Times New Roman"/>
          <w:color w:val="000000"/>
        </w:rPr>
        <w:t>IFA</w:t>
      </w:r>
      <w:r w:rsidR="00A534EB" w:rsidRPr="00DD4420">
        <w:rPr>
          <w:rFonts w:ascii="Times New Roman"/>
          <w:color w:val="000000"/>
        </w:rPr>
        <w:t>_</w:t>
      </w:r>
      <w:r w:rsidR="00066040">
        <w:rPr>
          <w:rFonts w:ascii="Times New Roman"/>
          <w:color w:val="000000"/>
        </w:rPr>
        <w:t>I</w:t>
      </w:r>
      <w:r w:rsidR="00A534EB">
        <w:rPr>
          <w:rFonts w:ascii="Times New Roman"/>
          <w:color w:val="000000"/>
        </w:rPr>
        <w:t>_LIVE</w:t>
      </w:r>
      <w:r w:rsidR="00A534EB">
        <w:rPr>
          <w:rFonts w:ascii="Times New Roman" w:hint="eastAsia"/>
          <w:color w:val="000000"/>
        </w:rPr>
        <w:t>）</w:t>
      </w:r>
    </w:p>
    <w:p w14:paraId="38C78AEA" w14:textId="77777777" w:rsidR="00827C49" w:rsidRDefault="00827C49" w:rsidP="00E340A8">
      <w:pPr>
        <w:pStyle w:val="af9"/>
        <w:ind w:firstLine="480"/>
        <w:rPr>
          <w:rFonts w:ascii="Times New Roman"/>
        </w:rPr>
      </w:pPr>
    </w:p>
    <w:p w14:paraId="72B97FB1" w14:textId="478996A2" w:rsidR="00827C49" w:rsidRPr="00A05D0A" w:rsidRDefault="00A05D0A" w:rsidP="00A05D0A">
      <w:pPr>
        <w:pStyle w:val="aff3"/>
        <w:spacing w:line="360" w:lineRule="auto"/>
        <w:outlineLvl w:val="3"/>
        <w:rPr>
          <w:rFonts w:ascii="Times New Roman" w:eastAsia="黑体" w:hAnsi="Times New Roman"/>
          <w:sz w:val="24"/>
          <w:szCs w:val="24"/>
        </w:rPr>
      </w:pPr>
      <w:r>
        <w:rPr>
          <w:rFonts w:ascii="Times New Roman" w:eastAsia="黑体" w:hAnsi="Times New Roman" w:hint="eastAsia"/>
          <w:sz w:val="24"/>
          <w:szCs w:val="24"/>
        </w:rPr>
        <w:t xml:space="preserve">3.3.3.1 </w:t>
      </w:r>
      <w:r w:rsidR="00827C49" w:rsidRPr="00A05D0A">
        <w:rPr>
          <w:rFonts w:ascii="Times New Roman" w:eastAsia="黑体" w:hAnsi="Times New Roman"/>
          <w:sz w:val="24"/>
          <w:szCs w:val="24"/>
        </w:rPr>
        <w:t>内部接口框图示意</w:t>
      </w:r>
    </w:p>
    <w:p w14:paraId="7EB20908" w14:textId="5A290534" w:rsidR="00693FD1" w:rsidRPr="00E340A8" w:rsidRDefault="009566B5" w:rsidP="00E340A8">
      <w:pPr>
        <w:pStyle w:val="af9"/>
        <w:ind w:firstLine="480"/>
        <w:rPr>
          <w:rFonts w:ascii="Times New Roman"/>
        </w:rPr>
      </w:pPr>
      <w:r w:rsidRPr="00510CCC">
        <w:rPr>
          <w:rFonts w:ascii="Times New Roman"/>
        </w:rPr>
        <w:t>容器生命周期机制定义了容器从创建到销毁的完整过程，包括创建（</w:t>
      </w:r>
      <w:r w:rsidRPr="00510CCC">
        <w:rPr>
          <w:rFonts w:ascii="Times New Roman"/>
        </w:rPr>
        <w:t>Create</w:t>
      </w:r>
      <w:r w:rsidRPr="00510CCC">
        <w:rPr>
          <w:rFonts w:ascii="Times New Roman"/>
        </w:rPr>
        <w:t>）、启动（</w:t>
      </w:r>
      <w:r w:rsidRPr="00510CCC">
        <w:rPr>
          <w:rFonts w:ascii="Times New Roman"/>
        </w:rPr>
        <w:t>Start</w:t>
      </w:r>
      <w:r w:rsidRPr="00510CCC">
        <w:rPr>
          <w:rFonts w:ascii="Times New Roman"/>
        </w:rPr>
        <w:t>）、停止（</w:t>
      </w:r>
      <w:r w:rsidRPr="00510CCC">
        <w:rPr>
          <w:rFonts w:ascii="Times New Roman"/>
        </w:rPr>
        <w:t>Stop</w:t>
      </w:r>
      <w:r w:rsidRPr="00510CCC">
        <w:rPr>
          <w:rFonts w:ascii="Times New Roman"/>
        </w:rPr>
        <w:t>）、暂停（</w:t>
      </w:r>
      <w:r w:rsidRPr="00510CCC">
        <w:rPr>
          <w:rFonts w:ascii="Times New Roman"/>
        </w:rPr>
        <w:t>Pause</w:t>
      </w:r>
      <w:r w:rsidRPr="00510CCC">
        <w:rPr>
          <w:rFonts w:ascii="Times New Roman"/>
        </w:rPr>
        <w:t>）、恢复（</w:t>
      </w:r>
      <w:r w:rsidRPr="00510CCC">
        <w:rPr>
          <w:rFonts w:ascii="Times New Roman"/>
        </w:rPr>
        <w:t>Resume</w:t>
      </w:r>
      <w:r w:rsidRPr="00510CCC">
        <w:rPr>
          <w:rFonts w:ascii="Times New Roman"/>
        </w:rPr>
        <w:t>）和销毁（</w:t>
      </w:r>
      <w:r w:rsidRPr="00510CCC">
        <w:rPr>
          <w:rFonts w:ascii="Times New Roman"/>
        </w:rPr>
        <w:t>Delete</w:t>
      </w:r>
      <w:r w:rsidRPr="00510CCC">
        <w:rPr>
          <w:rFonts w:ascii="Times New Roman"/>
        </w:rPr>
        <w:t>）等</w:t>
      </w:r>
      <w:r w:rsidRPr="00510CCC">
        <w:rPr>
          <w:rFonts w:ascii="Times New Roman"/>
        </w:rPr>
        <w:lastRenderedPageBreak/>
        <w:t>基本操作。该机制通过与内核资源隔离子系统、物理资源控制子系统及日志监控子系统的协同工作，确保容器环境的全生命周期管理是高效、可靠且安全的。</w:t>
      </w:r>
    </w:p>
    <w:p w14:paraId="2CFFDB10" w14:textId="77777777" w:rsidR="009566B5" w:rsidRPr="006D467B" w:rsidRDefault="009566B5" w:rsidP="009566B5">
      <w:pPr>
        <w:jc w:val="center"/>
      </w:pPr>
      <w:r>
        <w:rPr>
          <w:noProof/>
        </w:rPr>
        <mc:AlternateContent>
          <mc:Choice Requires="wpc">
            <w:drawing>
              <wp:inline distT="0" distB="0" distL="0" distR="0" wp14:anchorId="4FAA64B6" wp14:editId="56E689FC">
                <wp:extent cx="4872990" cy="3298825"/>
                <wp:effectExtent l="0" t="0" r="3810" b="3175"/>
                <wp:docPr id="6833" name="画布 46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878925445" name="文本框 267"/>
                        <wps:cNvSpPr txBox="1">
                          <a:spLocks/>
                        </wps:cNvSpPr>
                        <wps:spPr bwMode="auto">
                          <a:xfrm>
                            <a:off x="2415400" y="668020"/>
                            <a:ext cx="1109281" cy="224790"/>
                          </a:xfrm>
                          <a:prstGeom prst="rect">
                            <a:avLst/>
                          </a:prstGeom>
                          <a:solidFill>
                            <a:srgbClr val="FFFFFF"/>
                          </a:solidFill>
                          <a:ln w="6350">
                            <a:solidFill>
                              <a:srgbClr val="FFFFFF"/>
                            </a:solidFill>
                            <a:miter lim="800000"/>
                            <a:headEnd/>
                            <a:tailEnd/>
                          </a:ln>
                        </wps:spPr>
                        <wps:txbx>
                          <w:txbxContent>
                            <w:p w14:paraId="66DF8126" w14:textId="77777777" w:rsidR="009566B5" w:rsidRPr="00E42A03" w:rsidRDefault="00E42A03" w:rsidP="00E42A03">
                              <w:pPr>
                                <w:pStyle w:val="affffffff4"/>
                                <w:ind w:left="428" w:hanging="428"/>
                                <w:rPr>
                                  <w:sz w:val="15"/>
                                  <w:szCs w:val="15"/>
                                </w:rPr>
                              </w:pPr>
                              <w:r w:rsidRPr="00BA11B0">
                                <w:rPr>
                                  <w:rFonts w:hint="eastAsia"/>
                                  <w:sz w:val="15"/>
                                  <w:szCs w:val="15"/>
                                </w:rPr>
                                <w:t>用户空间（</w:t>
                              </w:r>
                              <w:r w:rsidRPr="00BA11B0">
                                <w:rPr>
                                  <w:rFonts w:hint="eastAsia"/>
                                  <w:sz w:val="15"/>
                                  <w:szCs w:val="15"/>
                                </w:rPr>
                                <w:t>User Space</w:t>
                              </w:r>
                              <w:r w:rsidRPr="00BA11B0">
                                <w:rPr>
                                  <w:rFonts w:hint="eastAsia"/>
                                  <w:sz w:val="15"/>
                                  <w:szCs w:val="15"/>
                                </w:rPr>
                                <w:t>）</w:t>
                              </w:r>
                            </w:p>
                          </w:txbxContent>
                        </wps:txbx>
                        <wps:bodyPr rot="0" vert="horz" wrap="square" lIns="91440" tIns="45720" rIns="91440" bIns="45720" anchor="t" anchorCtr="0" upright="1">
                          <a:noAutofit/>
                        </wps:bodyPr>
                      </wps:wsp>
                      <wps:wsp>
                        <wps:cNvPr id="2103125" name="文本框 267"/>
                        <wps:cNvSpPr txBox="1">
                          <a:spLocks/>
                        </wps:cNvSpPr>
                        <wps:spPr bwMode="auto">
                          <a:xfrm>
                            <a:off x="3314768" y="1815760"/>
                            <a:ext cx="1178492" cy="286385"/>
                          </a:xfrm>
                          <a:prstGeom prst="rect">
                            <a:avLst/>
                          </a:prstGeom>
                          <a:solidFill>
                            <a:srgbClr val="FFFFFF"/>
                          </a:solidFill>
                          <a:ln w="6350">
                            <a:solidFill>
                              <a:srgbClr val="FFFFFF"/>
                            </a:solidFill>
                            <a:miter lim="800000"/>
                            <a:headEnd/>
                            <a:tailEnd/>
                          </a:ln>
                        </wps:spPr>
                        <wps:txbx>
                          <w:txbxContent>
                            <w:p w14:paraId="6DD61674" w14:textId="77777777" w:rsidR="00E42A03" w:rsidRPr="00BA11B0" w:rsidRDefault="00E42A03" w:rsidP="00E42A03">
                              <w:pPr>
                                <w:ind w:left="605" w:hanging="605"/>
                                <w:jc w:val="center"/>
                                <w:rPr>
                                  <w:rFonts w:ascii="Times New Roman"/>
                                  <w:sz w:val="15"/>
                                  <w:szCs w:val="15"/>
                                </w:rPr>
                              </w:pPr>
                              <w:r w:rsidRPr="00BA11B0">
                                <w:rPr>
                                  <w:rFonts w:ascii="Times New Roman" w:hint="eastAsia"/>
                                  <w:sz w:val="15"/>
                                  <w:szCs w:val="15"/>
                                </w:rPr>
                                <w:t>容器管理工具</w:t>
                              </w:r>
                            </w:p>
                            <w:p w14:paraId="49284E83" w14:textId="77777777" w:rsidR="00E42A03" w:rsidRPr="00BA11B0" w:rsidRDefault="00E42A03" w:rsidP="00E42A03">
                              <w:pPr>
                                <w:ind w:left="605" w:hanging="605"/>
                                <w:jc w:val="center"/>
                                <w:rPr>
                                  <w:rFonts w:ascii="Times New Roman"/>
                                  <w:sz w:val="15"/>
                                  <w:szCs w:val="15"/>
                                </w:rPr>
                              </w:pPr>
                              <w:r w:rsidRPr="00BA11B0">
                                <w:rPr>
                                  <w:rFonts w:ascii="Times New Roman" w:hint="eastAsia"/>
                                  <w:sz w:val="15"/>
                                  <w:szCs w:val="15"/>
                                </w:rPr>
                                <w:t>（</w:t>
                              </w:r>
                              <w:r w:rsidRPr="00BA11B0">
                                <w:rPr>
                                  <w:rFonts w:ascii="Times New Roman" w:hint="eastAsia"/>
                                  <w:sz w:val="15"/>
                                  <w:szCs w:val="15"/>
                                </w:rPr>
                                <w:t>containerctl</w:t>
                              </w:r>
                              <w:r w:rsidRPr="00BA11B0">
                                <w:rPr>
                                  <w:rFonts w:ascii="Times New Roman" w:hint="eastAsia"/>
                                  <w:sz w:val="15"/>
                                  <w:szCs w:val="15"/>
                                </w:rPr>
                                <w:t>）</w:t>
                              </w:r>
                            </w:p>
                            <w:p w14:paraId="2A58C07F" w14:textId="77777777" w:rsidR="009566B5" w:rsidRPr="00E42A03" w:rsidRDefault="009566B5" w:rsidP="00E42A03">
                              <w:pPr>
                                <w:rPr>
                                  <w:sz w:val="11"/>
                                  <w:szCs w:val="11"/>
                                </w:rPr>
                              </w:pPr>
                            </w:p>
                          </w:txbxContent>
                        </wps:txbx>
                        <wps:bodyPr rot="0" vert="horz" wrap="square" lIns="91440" tIns="45720" rIns="91440" bIns="45720" anchor="t" anchorCtr="0" upright="1">
                          <a:noAutofit/>
                        </wps:bodyPr>
                      </wps:wsp>
                      <wps:wsp>
                        <wps:cNvPr id="1191437006" name="文本框 267"/>
                        <wps:cNvSpPr txBox="1">
                          <a:spLocks/>
                        </wps:cNvSpPr>
                        <wps:spPr bwMode="auto">
                          <a:xfrm>
                            <a:off x="2388133" y="2039596"/>
                            <a:ext cx="1178603" cy="286725"/>
                          </a:xfrm>
                          <a:prstGeom prst="rect">
                            <a:avLst/>
                          </a:prstGeom>
                          <a:solidFill>
                            <a:srgbClr val="FFFFFF"/>
                          </a:solidFill>
                          <a:ln w="6350">
                            <a:solidFill>
                              <a:srgbClr val="FFFFFF"/>
                            </a:solidFill>
                            <a:miter lim="800000"/>
                            <a:headEnd/>
                            <a:tailEnd/>
                          </a:ln>
                        </wps:spPr>
                        <wps:txbx>
                          <w:txbxContent>
                            <w:p w14:paraId="69D274EC" w14:textId="77777777" w:rsidR="00E42A03" w:rsidRPr="00BA11B0" w:rsidRDefault="00E42A03" w:rsidP="00E42A03">
                              <w:pPr>
                                <w:ind w:left="605" w:hanging="605"/>
                                <w:jc w:val="center"/>
                                <w:rPr>
                                  <w:rFonts w:ascii="Times New Roman"/>
                                  <w:sz w:val="15"/>
                                  <w:szCs w:val="15"/>
                                </w:rPr>
                              </w:pPr>
                              <w:r w:rsidRPr="00BA11B0">
                                <w:rPr>
                                  <w:rFonts w:ascii="Times New Roman" w:hint="eastAsia"/>
                                  <w:sz w:val="15"/>
                                  <w:szCs w:val="15"/>
                                </w:rPr>
                                <w:t>用户应用程序</w:t>
                              </w:r>
                            </w:p>
                            <w:p w14:paraId="49DC6A1C" w14:textId="77777777" w:rsidR="00E42A03" w:rsidRPr="00BA11B0" w:rsidRDefault="00E42A03" w:rsidP="00E42A03">
                              <w:pPr>
                                <w:ind w:left="605" w:hanging="605"/>
                                <w:jc w:val="center"/>
                                <w:rPr>
                                  <w:rFonts w:ascii="Times New Roman"/>
                                  <w:sz w:val="15"/>
                                  <w:szCs w:val="15"/>
                                </w:rPr>
                              </w:pPr>
                              <w:r w:rsidRPr="00BA11B0">
                                <w:rPr>
                                  <w:rFonts w:ascii="Times New Roman" w:hint="eastAsia"/>
                                  <w:sz w:val="15"/>
                                  <w:szCs w:val="15"/>
                                </w:rPr>
                                <w:t>（</w:t>
                              </w:r>
                              <w:r w:rsidRPr="00BA11B0">
                                <w:rPr>
                                  <w:rFonts w:ascii="Times New Roman" w:hint="eastAsia"/>
                                  <w:sz w:val="15"/>
                                  <w:szCs w:val="15"/>
                                </w:rPr>
                                <w:t>User App</w:t>
                              </w:r>
                              <w:r w:rsidRPr="00BA11B0">
                                <w:rPr>
                                  <w:rFonts w:ascii="Times New Roman" w:hint="eastAsia"/>
                                  <w:sz w:val="15"/>
                                  <w:szCs w:val="15"/>
                                </w:rPr>
                                <w:t>）</w:t>
                              </w:r>
                            </w:p>
                            <w:p w14:paraId="27DF8EFD" w14:textId="77777777" w:rsidR="00E42A03" w:rsidRPr="00BA11B0" w:rsidRDefault="00E42A03" w:rsidP="00E42A03">
                              <w:pPr>
                                <w:ind w:left="605" w:hanging="605"/>
                                <w:jc w:val="center"/>
                                <w:rPr>
                                  <w:rFonts w:ascii="Times New Roman"/>
                                  <w:sz w:val="15"/>
                                  <w:szCs w:val="15"/>
                                </w:rPr>
                              </w:pPr>
                              <w:r w:rsidRPr="00BA11B0">
                                <w:rPr>
                                  <w:rFonts w:ascii="Times New Roman"/>
                                  <w:sz w:val="15"/>
                                  <w:szCs w:val="15"/>
                                </w:rPr>
                                <w:t> </w:t>
                              </w:r>
                            </w:p>
                            <w:p w14:paraId="467D3915" w14:textId="77777777" w:rsidR="009566B5" w:rsidRDefault="009566B5" w:rsidP="00E42A03">
                              <w:pPr>
                                <w:spacing w:line="240" w:lineRule="auto"/>
                                <w:rPr>
                                  <w:sz w:val="11"/>
                                  <w:szCs w:val="11"/>
                                </w:rPr>
                              </w:pPr>
                            </w:p>
                          </w:txbxContent>
                        </wps:txbx>
                        <wps:bodyPr rot="0" vert="horz" wrap="square" lIns="91440" tIns="45720" rIns="91440" bIns="45720" anchor="t" anchorCtr="0" upright="1">
                          <a:noAutofit/>
                        </wps:bodyPr>
                      </wps:wsp>
                      <wps:wsp>
                        <wps:cNvPr id="1393854262" name="文本框 267"/>
                        <wps:cNvSpPr txBox="1">
                          <a:spLocks/>
                        </wps:cNvSpPr>
                        <wps:spPr bwMode="auto">
                          <a:xfrm>
                            <a:off x="1342637" y="1840548"/>
                            <a:ext cx="1109281" cy="238123"/>
                          </a:xfrm>
                          <a:prstGeom prst="rect">
                            <a:avLst/>
                          </a:prstGeom>
                          <a:solidFill>
                            <a:srgbClr val="FFFFFF"/>
                          </a:solidFill>
                          <a:ln w="6350">
                            <a:solidFill>
                              <a:srgbClr val="FFFFFF"/>
                            </a:solidFill>
                            <a:miter lim="800000"/>
                            <a:headEnd/>
                            <a:tailEnd/>
                          </a:ln>
                        </wps:spPr>
                        <wps:txbx>
                          <w:txbxContent>
                            <w:p w14:paraId="000563F3" w14:textId="77777777" w:rsidR="009566B5" w:rsidRPr="00E42A03" w:rsidRDefault="00E42A03" w:rsidP="00E42A03">
                              <w:pPr>
                                <w:ind w:left="605" w:hanging="605"/>
                                <w:jc w:val="center"/>
                                <w:rPr>
                                  <w:rFonts w:ascii="Times New Roman"/>
                                  <w:sz w:val="21"/>
                                  <w:szCs w:val="21"/>
                                </w:rPr>
                              </w:pPr>
                              <w:r>
                                <w:rPr>
                                  <w:rFonts w:ascii="Times New Roman" w:hint="eastAsia"/>
                                  <w:sz w:val="21"/>
                                  <w:szCs w:val="21"/>
                                </w:rPr>
                                <w:t>内核空间（</w:t>
                              </w:r>
                              <w:r>
                                <w:rPr>
                                  <w:rFonts w:ascii="Times New Roman" w:hint="eastAsia"/>
                                  <w:sz w:val="21"/>
                                  <w:szCs w:val="21"/>
                                </w:rPr>
                                <w:t>Kernel</w:t>
                              </w:r>
                              <w:r>
                                <w:rPr>
                                  <w:rFonts w:ascii="Times New Roman"/>
                                  <w:sz w:val="21"/>
                                  <w:szCs w:val="21"/>
                                </w:rPr>
                                <w:t xml:space="preserve"> Space</w:t>
                              </w:r>
                              <w:r>
                                <w:rPr>
                                  <w:rFonts w:ascii="Times New Roman" w:hint="eastAsia"/>
                                  <w:sz w:val="21"/>
                                  <w:szCs w:val="21"/>
                                </w:rPr>
                                <w:t>）</w:t>
                              </w:r>
                            </w:p>
                          </w:txbxContent>
                        </wps:txbx>
                        <wps:bodyPr rot="0" vert="horz" wrap="square" lIns="91440" tIns="45720" rIns="91440" bIns="45720" anchor="t" anchorCtr="0" upright="1">
                          <a:noAutofit/>
                        </wps:bodyPr>
                      </wps:wsp>
                      <wps:wsp>
                        <wps:cNvPr id="840838316" name="文本框 267"/>
                        <wps:cNvSpPr txBox="1">
                          <a:spLocks/>
                        </wps:cNvSpPr>
                        <wps:spPr bwMode="auto">
                          <a:xfrm>
                            <a:off x="1462263" y="635612"/>
                            <a:ext cx="1109916" cy="224790"/>
                          </a:xfrm>
                          <a:prstGeom prst="rect">
                            <a:avLst/>
                          </a:prstGeom>
                          <a:solidFill>
                            <a:srgbClr val="FFFFFF"/>
                          </a:solidFill>
                          <a:ln w="6350">
                            <a:solidFill>
                              <a:srgbClr val="FFFFFF"/>
                            </a:solidFill>
                            <a:miter lim="800000"/>
                            <a:headEnd/>
                            <a:tailEnd/>
                          </a:ln>
                        </wps:spPr>
                        <wps:txbx>
                          <w:txbxContent>
                            <w:p w14:paraId="68659683" w14:textId="77777777" w:rsidR="00E42A03" w:rsidRPr="00BA11B0" w:rsidRDefault="00E42A03" w:rsidP="00E42A03">
                              <w:pPr>
                                <w:spacing w:line="240" w:lineRule="auto"/>
                                <w:ind w:left="605" w:hanging="605"/>
                                <w:jc w:val="center"/>
                                <w:rPr>
                                  <w:rFonts w:ascii="Times New Roman"/>
                                  <w:sz w:val="15"/>
                                  <w:szCs w:val="15"/>
                                </w:rPr>
                              </w:pPr>
                              <w:r w:rsidRPr="00BA11B0">
                                <w:rPr>
                                  <w:rFonts w:ascii="Times New Roman" w:hint="eastAsia"/>
                                  <w:sz w:val="15"/>
                                  <w:szCs w:val="15"/>
                                </w:rPr>
                                <w:t>内核资源子系统</w:t>
                              </w:r>
                            </w:p>
                            <w:p w14:paraId="1C4C0FC3" w14:textId="77777777" w:rsidR="009566B5" w:rsidRPr="00E42A03" w:rsidRDefault="00E42A03" w:rsidP="00E42A03">
                              <w:pPr>
                                <w:spacing w:line="240" w:lineRule="auto"/>
                                <w:ind w:left="605" w:hanging="605"/>
                                <w:rPr>
                                  <w:rFonts w:ascii="Times New Roman"/>
                                  <w:sz w:val="15"/>
                                  <w:szCs w:val="15"/>
                                </w:rPr>
                              </w:pPr>
                              <w:r w:rsidRPr="00BA11B0">
                                <w:rPr>
                                  <w:rFonts w:ascii="Times New Roman" w:hint="eastAsia"/>
                                  <w:sz w:val="15"/>
                                  <w:szCs w:val="15"/>
                                </w:rPr>
                                <w:t>Kernel</w:t>
                              </w:r>
                              <w:r w:rsidRPr="00BA11B0">
                                <w:rPr>
                                  <w:rFonts w:ascii="Times New Roman"/>
                                  <w:sz w:val="15"/>
                                  <w:szCs w:val="15"/>
                                </w:rPr>
                                <w:t xml:space="preserve"> </w:t>
                              </w:r>
                              <w:r w:rsidRPr="00BA11B0">
                                <w:rPr>
                                  <w:rFonts w:ascii="Times New Roman" w:hint="eastAsia"/>
                                  <w:sz w:val="15"/>
                                  <w:szCs w:val="15"/>
                                </w:rPr>
                                <w:t>Resource Isolation Subsystem</w:t>
                              </w:r>
                            </w:p>
                          </w:txbxContent>
                        </wps:txbx>
                        <wps:bodyPr rot="0" vert="horz" wrap="square" lIns="91440" tIns="45720" rIns="91440" bIns="45720" anchor="t" anchorCtr="0" upright="1">
                          <a:noAutofit/>
                        </wps:bodyPr>
                      </wps:wsp>
                      <wps:wsp>
                        <wps:cNvPr id="745705429" name="文本框 267"/>
                        <wps:cNvSpPr txBox="1">
                          <a:spLocks/>
                        </wps:cNvSpPr>
                        <wps:spPr bwMode="auto">
                          <a:xfrm>
                            <a:off x="441915" y="553697"/>
                            <a:ext cx="1110551" cy="224790"/>
                          </a:xfrm>
                          <a:prstGeom prst="rect">
                            <a:avLst/>
                          </a:prstGeom>
                          <a:solidFill>
                            <a:srgbClr val="FFFFFF"/>
                          </a:solidFill>
                          <a:ln w="6350">
                            <a:solidFill>
                              <a:srgbClr val="FFFFFF"/>
                            </a:solidFill>
                            <a:miter lim="800000"/>
                            <a:headEnd/>
                            <a:tailEnd/>
                          </a:ln>
                        </wps:spPr>
                        <wps:txbx>
                          <w:txbxContent>
                            <w:p w14:paraId="5306672C" w14:textId="77777777" w:rsidR="009566B5" w:rsidRPr="00E42A03" w:rsidRDefault="00E42A03" w:rsidP="00E42A03">
                              <w:pPr>
                                <w:ind w:left="605" w:hanging="605"/>
                                <w:jc w:val="center"/>
                                <w:rPr>
                                  <w:rFonts w:ascii="Times New Roman"/>
                                  <w:sz w:val="15"/>
                                  <w:szCs w:val="15"/>
                                </w:rPr>
                              </w:pPr>
                              <w:r w:rsidRPr="00BA11B0">
                                <w:rPr>
                                  <w:rFonts w:ascii="Times New Roman" w:hint="eastAsia"/>
                                  <w:sz w:val="15"/>
                                  <w:szCs w:val="15"/>
                                </w:rPr>
                                <w:t>命名空间隔离组件</w:t>
                              </w:r>
                            </w:p>
                          </w:txbxContent>
                        </wps:txbx>
                        <wps:bodyPr rot="0" vert="horz" wrap="square" lIns="91440" tIns="45720" rIns="91440" bIns="45720" anchor="t" anchorCtr="0" upright="1">
                          <a:noAutofit/>
                        </wps:bodyPr>
                      </wps:wsp>
                      <wps:wsp>
                        <wps:cNvPr id="1864238317" name="文本框 267"/>
                        <wps:cNvSpPr txBox="1">
                          <a:spLocks/>
                        </wps:cNvSpPr>
                        <wps:spPr bwMode="auto">
                          <a:xfrm>
                            <a:off x="3762191" y="421365"/>
                            <a:ext cx="1110799" cy="224790"/>
                          </a:xfrm>
                          <a:prstGeom prst="rect">
                            <a:avLst/>
                          </a:prstGeom>
                          <a:solidFill>
                            <a:srgbClr val="FFFFFF"/>
                          </a:solidFill>
                          <a:ln w="6350">
                            <a:solidFill>
                              <a:srgbClr val="FFFFFF"/>
                            </a:solidFill>
                            <a:miter lim="800000"/>
                            <a:headEnd/>
                            <a:tailEnd/>
                          </a:ln>
                        </wps:spPr>
                        <wps:txbx>
                          <w:txbxContent>
                            <w:p w14:paraId="2E357204" w14:textId="77777777" w:rsidR="009566B5" w:rsidRPr="00E42A03" w:rsidRDefault="00E42A03" w:rsidP="00E42A03">
                              <w:pPr>
                                <w:spacing w:line="240" w:lineRule="auto"/>
                                <w:ind w:left="605" w:hanging="605"/>
                                <w:jc w:val="center"/>
                                <w:rPr>
                                  <w:rFonts w:ascii="Times New Roman"/>
                                  <w:sz w:val="15"/>
                                  <w:szCs w:val="15"/>
                                </w:rPr>
                              </w:pPr>
                              <w:r w:rsidRPr="00BA11B0">
                                <w:rPr>
                                  <w:rFonts w:ascii="Times New Roman" w:hint="eastAsia"/>
                                  <w:sz w:val="15"/>
                                  <w:szCs w:val="15"/>
                                </w:rPr>
                                <w:t>PID NS</w:t>
                              </w:r>
                            </w:p>
                          </w:txbxContent>
                        </wps:txbx>
                        <wps:bodyPr rot="0" vert="horz" wrap="square" lIns="91440" tIns="45720" rIns="91440" bIns="45720" anchor="t" anchorCtr="0" upright="1">
                          <a:noAutofit/>
                        </wps:bodyPr>
                      </wps:wsp>
                      <wps:wsp>
                        <wps:cNvPr id="1657694109" name="文本框 267"/>
                        <wps:cNvSpPr txBox="1">
                          <a:spLocks/>
                        </wps:cNvSpPr>
                        <wps:spPr bwMode="auto">
                          <a:xfrm>
                            <a:off x="15" y="306048"/>
                            <a:ext cx="1058330" cy="224812"/>
                          </a:xfrm>
                          <a:prstGeom prst="rect">
                            <a:avLst/>
                          </a:prstGeom>
                          <a:solidFill>
                            <a:srgbClr val="FFFFFF"/>
                          </a:solidFill>
                          <a:ln w="6350">
                            <a:solidFill>
                              <a:srgbClr val="FFFFFF"/>
                            </a:solidFill>
                            <a:miter lim="800000"/>
                            <a:headEnd/>
                            <a:tailEnd/>
                          </a:ln>
                        </wps:spPr>
                        <wps:txbx>
                          <w:txbxContent>
                            <w:p w14:paraId="21667510" w14:textId="77777777" w:rsidR="009566B5" w:rsidRPr="00E42A03" w:rsidRDefault="00E42A03" w:rsidP="00E42A03">
                              <w:pPr>
                                <w:spacing w:line="240" w:lineRule="auto"/>
                                <w:ind w:left="605" w:hanging="605"/>
                                <w:jc w:val="center"/>
                                <w:rPr>
                                  <w:rFonts w:ascii="Times New Roman"/>
                                  <w:sz w:val="15"/>
                                  <w:szCs w:val="15"/>
                                </w:rPr>
                              </w:pPr>
                              <w:r w:rsidRPr="00BA11B0">
                                <w:rPr>
                                  <w:rFonts w:ascii="Times New Roman" w:hint="eastAsia"/>
                                  <w:sz w:val="15"/>
                                  <w:szCs w:val="15"/>
                                </w:rPr>
                                <w:t xml:space="preserve">UTS </w:t>
                              </w:r>
                              <w:r w:rsidRPr="00BA11B0">
                                <w:rPr>
                                  <w:rFonts w:ascii="Times New Roman"/>
                                  <w:sz w:val="15"/>
                                  <w:szCs w:val="15"/>
                                </w:rPr>
                                <w:t>NS</w:t>
                              </w:r>
                            </w:p>
                          </w:txbxContent>
                        </wps:txbx>
                        <wps:bodyPr rot="0" vert="horz" wrap="square" lIns="91440" tIns="45720" rIns="91440" bIns="45720" anchor="t" anchorCtr="0" upright="1">
                          <a:noAutofit/>
                        </wps:bodyPr>
                      </wps:wsp>
                      <wps:wsp>
                        <wps:cNvPr id="1417441783" name="文本框 267"/>
                        <wps:cNvSpPr txBox="1">
                          <a:spLocks/>
                        </wps:cNvSpPr>
                        <wps:spPr bwMode="auto">
                          <a:xfrm>
                            <a:off x="1371780" y="396535"/>
                            <a:ext cx="968954" cy="224790"/>
                          </a:xfrm>
                          <a:prstGeom prst="rect">
                            <a:avLst/>
                          </a:prstGeom>
                          <a:solidFill>
                            <a:srgbClr val="FFFFFF"/>
                          </a:solidFill>
                          <a:ln w="6350">
                            <a:solidFill>
                              <a:srgbClr val="FFFFFF"/>
                            </a:solidFill>
                            <a:miter lim="800000"/>
                            <a:headEnd/>
                            <a:tailEnd/>
                          </a:ln>
                        </wps:spPr>
                        <wps:txbx>
                          <w:txbxContent>
                            <w:p w14:paraId="047A2492" w14:textId="77777777" w:rsidR="009566B5" w:rsidRPr="00E42A03" w:rsidRDefault="00E42A03" w:rsidP="00E42A03">
                              <w:pPr>
                                <w:spacing w:line="240" w:lineRule="auto"/>
                                <w:ind w:left="605" w:hanging="605"/>
                                <w:jc w:val="center"/>
                                <w:rPr>
                                  <w:rFonts w:ascii="Times New Roman"/>
                                  <w:sz w:val="15"/>
                                  <w:szCs w:val="15"/>
                                </w:rPr>
                              </w:pPr>
                              <w:r w:rsidRPr="00BA11B0">
                                <w:rPr>
                                  <w:rFonts w:ascii="Times New Roman" w:hint="eastAsia"/>
                                  <w:sz w:val="15"/>
                                  <w:szCs w:val="15"/>
                                </w:rPr>
                                <w:t>IPC</w:t>
                              </w:r>
                              <w:r w:rsidRPr="00BA11B0">
                                <w:rPr>
                                  <w:rFonts w:ascii="Times New Roman"/>
                                  <w:sz w:val="15"/>
                                  <w:szCs w:val="15"/>
                                </w:rPr>
                                <w:t xml:space="preserve"> NS</w:t>
                              </w:r>
                            </w:p>
                          </w:txbxContent>
                        </wps:txbx>
                        <wps:bodyPr rot="0" vert="horz" wrap="square" lIns="91440" tIns="45720" rIns="91440" bIns="45720" anchor="t" anchorCtr="0" upright="1">
                          <a:noAutofit/>
                        </wps:bodyPr>
                      </wps:wsp>
                      <wps:wsp>
                        <wps:cNvPr id="803314359" name="文本框 267"/>
                        <wps:cNvSpPr txBox="1">
                          <a:spLocks/>
                        </wps:cNvSpPr>
                        <wps:spPr bwMode="auto">
                          <a:xfrm>
                            <a:off x="2619189" y="467972"/>
                            <a:ext cx="934665" cy="224790"/>
                          </a:xfrm>
                          <a:prstGeom prst="rect">
                            <a:avLst/>
                          </a:prstGeom>
                          <a:solidFill>
                            <a:srgbClr val="FFFFFF"/>
                          </a:solidFill>
                          <a:ln w="6350">
                            <a:solidFill>
                              <a:srgbClr val="FFFFFF"/>
                            </a:solidFill>
                            <a:miter lim="800000"/>
                            <a:headEnd/>
                            <a:tailEnd/>
                          </a:ln>
                        </wps:spPr>
                        <wps:txbx>
                          <w:txbxContent>
                            <w:p w14:paraId="44D6724E" w14:textId="77777777" w:rsidR="009566B5" w:rsidRPr="00E42A03" w:rsidRDefault="00E42A03" w:rsidP="00E42A03">
                              <w:pPr>
                                <w:spacing w:line="240" w:lineRule="auto"/>
                                <w:ind w:left="605" w:hanging="605"/>
                                <w:jc w:val="center"/>
                                <w:rPr>
                                  <w:rFonts w:ascii="Times New Roman"/>
                                  <w:sz w:val="15"/>
                                  <w:szCs w:val="15"/>
                                </w:rPr>
                              </w:pPr>
                              <w:r w:rsidRPr="00BA11B0">
                                <w:rPr>
                                  <w:rFonts w:ascii="Times New Roman" w:hint="eastAsia"/>
                                  <w:sz w:val="15"/>
                                  <w:szCs w:val="15"/>
                                </w:rPr>
                                <w:t>MNT</w:t>
                              </w:r>
                              <w:r w:rsidRPr="00BA11B0">
                                <w:rPr>
                                  <w:rFonts w:ascii="Times New Roman"/>
                                  <w:sz w:val="15"/>
                                  <w:szCs w:val="15"/>
                                </w:rPr>
                                <w:t xml:space="preserve"> NS</w:t>
                              </w:r>
                            </w:p>
                          </w:txbxContent>
                        </wps:txbx>
                        <wps:bodyPr rot="0" vert="horz" wrap="square" lIns="91440" tIns="45720" rIns="91440" bIns="45720" anchor="t" anchorCtr="0" upright="1">
                          <a:noAutofit/>
                        </wps:bodyPr>
                      </wps:wsp>
                      <wps:wsp>
                        <wps:cNvPr id="7495757" name="文本框 267"/>
                        <wps:cNvSpPr txBox="1">
                          <a:spLocks/>
                        </wps:cNvSpPr>
                        <wps:spPr bwMode="auto">
                          <a:xfrm>
                            <a:off x="2807335" y="267970"/>
                            <a:ext cx="969645" cy="224790"/>
                          </a:xfrm>
                          <a:prstGeom prst="rect">
                            <a:avLst/>
                          </a:prstGeom>
                          <a:solidFill>
                            <a:srgbClr val="FFFFFF"/>
                          </a:solidFill>
                          <a:ln w="6350">
                            <a:solidFill>
                              <a:srgbClr val="FFFFFF"/>
                            </a:solidFill>
                            <a:miter lim="800000"/>
                            <a:headEnd/>
                            <a:tailEnd/>
                          </a:ln>
                        </wps:spPr>
                        <wps:txbx>
                          <w:txbxContent>
                            <w:p w14:paraId="0808994C" w14:textId="77777777" w:rsidR="009566B5" w:rsidRPr="00E42A03" w:rsidRDefault="00E42A03" w:rsidP="00E42A03">
                              <w:pPr>
                                <w:spacing w:line="240" w:lineRule="auto"/>
                                <w:ind w:left="605" w:hanging="605"/>
                                <w:jc w:val="center"/>
                                <w:rPr>
                                  <w:rFonts w:ascii="Times New Roman"/>
                                  <w:sz w:val="15"/>
                                  <w:szCs w:val="15"/>
                                </w:rPr>
                              </w:pPr>
                              <w:r w:rsidRPr="00BA11B0">
                                <w:rPr>
                                  <w:rFonts w:ascii="Times New Roman" w:hint="eastAsia"/>
                                  <w:sz w:val="15"/>
                                  <w:szCs w:val="15"/>
                                </w:rPr>
                                <w:t>NET</w:t>
                              </w:r>
                              <w:r w:rsidRPr="00BA11B0">
                                <w:rPr>
                                  <w:rFonts w:ascii="Times New Roman"/>
                                  <w:sz w:val="15"/>
                                  <w:szCs w:val="15"/>
                                </w:rPr>
                                <w:t xml:space="preserve"> NS</w:t>
                              </w:r>
                            </w:p>
                          </w:txbxContent>
                        </wps:txbx>
                        <wps:bodyPr rot="0" vert="horz" wrap="square" lIns="91440" tIns="45720" rIns="91440" bIns="45720" anchor="t" anchorCtr="0" upright="1">
                          <a:noAutofit/>
                        </wps:bodyPr>
                      </wps:wsp>
                      <wps:wsp>
                        <wps:cNvPr id="520657521" name="AutoShape 932"/>
                        <wps:cNvSpPr>
                          <a:spLocks/>
                        </wps:cNvSpPr>
                        <wps:spPr bwMode="auto">
                          <a:xfrm>
                            <a:off x="544190" y="830898"/>
                            <a:ext cx="3731050" cy="881062"/>
                          </a:xfrm>
                          <a:prstGeom prst="roundRect">
                            <a:avLst>
                              <a:gd name="adj" fmla="val 16667"/>
                            </a:avLst>
                          </a:prstGeom>
                          <a:solidFill>
                            <a:srgbClr val="FFFFFF"/>
                          </a:solidFill>
                          <a:ln w="9525">
                            <a:solidFill>
                              <a:srgbClr val="000000"/>
                            </a:solidFill>
                            <a:round/>
                            <a:headEnd/>
                            <a:tailEnd/>
                          </a:ln>
                        </wps:spPr>
                        <wps:txbx>
                          <w:txbxContent>
                            <w:p w14:paraId="57EB4670" w14:textId="77777777" w:rsidR="009566B5" w:rsidRPr="00E42A03" w:rsidRDefault="00E42A03" w:rsidP="00E42A03">
                              <w:pPr>
                                <w:ind w:left="605" w:hanging="605"/>
                                <w:jc w:val="center"/>
                                <w:rPr>
                                  <w:rFonts w:ascii="Times New Roman"/>
                                  <w:sz w:val="21"/>
                                  <w:szCs w:val="21"/>
                                </w:rPr>
                              </w:pPr>
                              <w:r>
                                <w:rPr>
                                  <w:rFonts w:ascii="Times New Roman" w:hint="eastAsia"/>
                                  <w:sz w:val="21"/>
                                  <w:szCs w:val="21"/>
                                </w:rPr>
                                <w:t>RTEMS</w:t>
                              </w:r>
                              <w:r>
                                <w:rPr>
                                  <w:rFonts w:ascii="Times New Roman" w:hint="eastAsia"/>
                                  <w:sz w:val="21"/>
                                  <w:szCs w:val="21"/>
                                </w:rPr>
                                <w:t>内核核心与服务</w:t>
                              </w:r>
                            </w:p>
                          </w:txbxContent>
                        </wps:txbx>
                        <wps:bodyPr rot="0" vert="horz" wrap="square" lIns="91440" tIns="45720" rIns="91440" bIns="45720" anchor="t" anchorCtr="0" upright="1">
                          <a:noAutofit/>
                        </wps:bodyPr>
                      </wps:wsp>
                      <wps:wsp>
                        <wps:cNvPr id="533327707" name="AutoShape 932"/>
                        <wps:cNvSpPr>
                          <a:spLocks/>
                        </wps:cNvSpPr>
                        <wps:spPr bwMode="auto">
                          <a:xfrm>
                            <a:off x="689646" y="1143519"/>
                            <a:ext cx="568817" cy="280723"/>
                          </a:xfrm>
                          <a:prstGeom prst="roundRect">
                            <a:avLst>
                              <a:gd name="adj" fmla="val 16667"/>
                            </a:avLst>
                          </a:prstGeom>
                          <a:solidFill>
                            <a:srgbClr val="FFFFFF"/>
                          </a:solidFill>
                          <a:ln w="9525">
                            <a:solidFill>
                              <a:srgbClr val="000000"/>
                            </a:solidFill>
                            <a:round/>
                            <a:headEnd/>
                            <a:tailEnd/>
                          </a:ln>
                        </wps:spPr>
                        <wps:txbx>
                          <w:txbxContent>
                            <w:p w14:paraId="09337C77" w14:textId="77777777" w:rsidR="00E42A03" w:rsidRDefault="00E42A03" w:rsidP="00E42A03">
                              <w:pPr>
                                <w:ind w:left="605" w:hanging="605"/>
                                <w:jc w:val="left"/>
                                <w:rPr>
                                  <w:rFonts w:ascii="Times New Roman"/>
                                  <w:sz w:val="21"/>
                                  <w:szCs w:val="21"/>
                                </w:rPr>
                              </w:pPr>
                              <w:r>
                                <w:rPr>
                                  <w:rFonts w:ascii="Times New Roman" w:hint="eastAsia"/>
                                  <w:sz w:val="21"/>
                                  <w:szCs w:val="21"/>
                                </w:rPr>
                                <w:t>任务管理器与对象</w:t>
                              </w:r>
                            </w:p>
                            <w:p w14:paraId="173A9F20" w14:textId="77777777" w:rsidR="00E42A03" w:rsidRDefault="00E42A03" w:rsidP="00E42A03">
                              <w:pPr>
                                <w:ind w:left="605" w:hanging="605"/>
                                <w:jc w:val="center"/>
                                <w:rPr>
                                  <w:rFonts w:ascii="Times New Roman"/>
                                  <w:sz w:val="21"/>
                                  <w:szCs w:val="21"/>
                                </w:rPr>
                              </w:pPr>
                              <w:r>
                                <w:rPr>
                                  <w:rFonts w:ascii="Times New Roman" w:hint="eastAsia"/>
                                  <w:sz w:val="21"/>
                                  <w:szCs w:val="21"/>
                                </w:rPr>
                                <w:t>服务</w:t>
                              </w:r>
                            </w:p>
                            <w:p w14:paraId="3EF74373" w14:textId="77777777" w:rsidR="009566B5" w:rsidRPr="00557E24" w:rsidRDefault="009566B5" w:rsidP="00E42A03">
                              <w:pPr>
                                <w:spacing w:line="240" w:lineRule="atLeast"/>
                                <w:jc w:val="center"/>
                                <w:rPr>
                                  <w:rFonts w:ascii="Times New Roman"/>
                                  <w:sz w:val="10"/>
                                  <w:szCs w:val="10"/>
                                </w:rPr>
                              </w:pPr>
                            </w:p>
                          </w:txbxContent>
                        </wps:txbx>
                        <wps:bodyPr rot="0" vert="horz" wrap="square" lIns="91440" tIns="45720" rIns="91440" bIns="45720" anchor="t" anchorCtr="0" upright="1">
                          <a:noAutofit/>
                        </wps:bodyPr>
                      </wps:wsp>
                      <wps:wsp>
                        <wps:cNvPr id="762719973" name="AutoShape 932"/>
                        <wps:cNvSpPr>
                          <a:spLocks/>
                        </wps:cNvSpPr>
                        <wps:spPr bwMode="auto">
                          <a:xfrm>
                            <a:off x="1552604" y="1143519"/>
                            <a:ext cx="667827" cy="282474"/>
                          </a:xfrm>
                          <a:prstGeom prst="roundRect">
                            <a:avLst>
                              <a:gd name="adj" fmla="val 16667"/>
                            </a:avLst>
                          </a:prstGeom>
                          <a:solidFill>
                            <a:srgbClr val="FFFFFF"/>
                          </a:solidFill>
                          <a:ln w="9525">
                            <a:solidFill>
                              <a:srgbClr val="000000"/>
                            </a:solidFill>
                            <a:round/>
                            <a:headEnd/>
                            <a:tailEnd/>
                          </a:ln>
                        </wps:spPr>
                        <wps:txbx>
                          <w:txbxContent>
                            <w:p w14:paraId="2B7179C2" w14:textId="77777777" w:rsidR="00E42A03" w:rsidRPr="00A62089" w:rsidRDefault="00E42A03" w:rsidP="00E42A03">
                              <w:pPr>
                                <w:spacing w:line="240" w:lineRule="auto"/>
                                <w:ind w:left="605" w:hanging="605"/>
                                <w:jc w:val="center"/>
                                <w:rPr>
                                  <w:rFonts w:ascii="Times New Roman"/>
                                  <w:sz w:val="15"/>
                                  <w:szCs w:val="15"/>
                                </w:rPr>
                              </w:pPr>
                              <w:r w:rsidRPr="00A62089">
                                <w:rPr>
                                  <w:rFonts w:ascii="Times New Roman" w:hint="eastAsia"/>
                                  <w:sz w:val="15"/>
                                  <w:szCs w:val="15"/>
                                </w:rPr>
                                <w:t>文件系统</w:t>
                              </w:r>
                            </w:p>
                            <w:p w14:paraId="3B58E091" w14:textId="77777777" w:rsidR="009566B5" w:rsidRPr="00E42A03" w:rsidRDefault="00E42A03" w:rsidP="00E42A03">
                              <w:pPr>
                                <w:spacing w:line="240" w:lineRule="auto"/>
                                <w:ind w:left="605" w:hanging="605"/>
                                <w:jc w:val="center"/>
                                <w:rPr>
                                  <w:rFonts w:ascii="Times New Roman"/>
                                  <w:sz w:val="15"/>
                                  <w:szCs w:val="15"/>
                                </w:rPr>
                              </w:pPr>
                              <w:r w:rsidRPr="00A62089">
                                <w:rPr>
                                  <w:rFonts w:ascii="Times New Roman" w:hint="eastAsia"/>
                                  <w:sz w:val="15"/>
                                  <w:szCs w:val="15"/>
                                </w:rPr>
                                <w:t>IMFS</w:t>
                              </w:r>
                            </w:p>
                          </w:txbxContent>
                        </wps:txbx>
                        <wps:bodyPr rot="0" vert="horz" wrap="square" lIns="91440" tIns="45720" rIns="91440" bIns="45720" anchor="t" anchorCtr="0" upright="1">
                          <a:noAutofit/>
                        </wps:bodyPr>
                      </wps:wsp>
                      <wps:wsp>
                        <wps:cNvPr id="1098028592" name="AutoShape 932"/>
                        <wps:cNvSpPr>
                          <a:spLocks/>
                        </wps:cNvSpPr>
                        <wps:spPr bwMode="auto">
                          <a:xfrm>
                            <a:off x="2648422" y="1141816"/>
                            <a:ext cx="551397" cy="261578"/>
                          </a:xfrm>
                          <a:prstGeom prst="roundRect">
                            <a:avLst>
                              <a:gd name="adj" fmla="val 16667"/>
                            </a:avLst>
                          </a:prstGeom>
                          <a:solidFill>
                            <a:srgbClr val="FFFFFF"/>
                          </a:solidFill>
                          <a:ln w="9525">
                            <a:solidFill>
                              <a:srgbClr val="000000"/>
                            </a:solidFill>
                            <a:round/>
                            <a:headEnd/>
                            <a:tailEnd/>
                          </a:ln>
                        </wps:spPr>
                        <wps:txbx>
                          <w:txbxContent>
                            <w:p w14:paraId="4FB8C827" w14:textId="77777777" w:rsidR="00E42A03" w:rsidRDefault="00E42A03" w:rsidP="00E42A03">
                              <w:pPr>
                                <w:spacing w:line="240" w:lineRule="auto"/>
                                <w:ind w:left="605" w:hanging="605"/>
                                <w:jc w:val="center"/>
                                <w:rPr>
                                  <w:rFonts w:ascii="Times New Roman"/>
                                  <w:sz w:val="13"/>
                                  <w:szCs w:val="13"/>
                                </w:rPr>
                              </w:pPr>
                              <w:r w:rsidRPr="00A62089">
                                <w:rPr>
                                  <w:rFonts w:ascii="Times New Roman" w:hint="eastAsia"/>
                                  <w:sz w:val="13"/>
                                  <w:szCs w:val="13"/>
                                </w:rPr>
                                <w:t>网络协议栈</w:t>
                              </w:r>
                            </w:p>
                            <w:p w14:paraId="7EE36F48" w14:textId="77777777" w:rsidR="009566B5" w:rsidRPr="00E42A03" w:rsidRDefault="00E42A03" w:rsidP="00E42A03">
                              <w:pPr>
                                <w:spacing w:line="240" w:lineRule="auto"/>
                                <w:ind w:left="605" w:hanging="605"/>
                                <w:jc w:val="center"/>
                                <w:rPr>
                                  <w:rFonts w:ascii="Times New Roman"/>
                                  <w:sz w:val="13"/>
                                  <w:szCs w:val="13"/>
                                </w:rPr>
                              </w:pPr>
                              <w:r>
                                <w:rPr>
                                  <w:rFonts w:ascii="Times New Roman" w:hint="eastAsia"/>
                                  <w:sz w:val="13"/>
                                  <w:szCs w:val="13"/>
                                </w:rPr>
                                <w:t>libnetworking</w:t>
                              </w:r>
                            </w:p>
                          </w:txbxContent>
                        </wps:txbx>
                        <wps:bodyPr rot="0" vert="horz" wrap="square" lIns="91440" tIns="45720" rIns="91440" bIns="45720" anchor="t" anchorCtr="0" upright="1">
                          <a:noAutofit/>
                        </wps:bodyPr>
                      </wps:wsp>
                      <wps:wsp>
                        <wps:cNvPr id="408775093" name="AutoShape 932"/>
                        <wps:cNvSpPr>
                          <a:spLocks/>
                        </wps:cNvSpPr>
                        <wps:spPr bwMode="auto">
                          <a:xfrm>
                            <a:off x="3566738" y="1141816"/>
                            <a:ext cx="568108" cy="268404"/>
                          </a:xfrm>
                          <a:prstGeom prst="roundRect">
                            <a:avLst>
                              <a:gd name="adj" fmla="val 16667"/>
                            </a:avLst>
                          </a:prstGeom>
                          <a:solidFill>
                            <a:srgbClr val="FFFFFF"/>
                          </a:solidFill>
                          <a:ln w="9525">
                            <a:solidFill>
                              <a:srgbClr val="000000"/>
                            </a:solidFill>
                            <a:round/>
                            <a:headEnd/>
                            <a:tailEnd/>
                          </a:ln>
                        </wps:spPr>
                        <wps:txbx>
                          <w:txbxContent>
                            <w:p w14:paraId="5F44470A" w14:textId="77777777" w:rsidR="00E42A03" w:rsidRDefault="00E42A03" w:rsidP="00E42A03">
                              <w:pPr>
                                <w:spacing w:line="240" w:lineRule="auto"/>
                                <w:ind w:left="605" w:hanging="605"/>
                                <w:jc w:val="center"/>
                                <w:rPr>
                                  <w:rFonts w:ascii="Times New Roman"/>
                                  <w:sz w:val="15"/>
                                  <w:szCs w:val="15"/>
                                </w:rPr>
                              </w:pPr>
                              <w:r>
                                <w:rPr>
                                  <w:rFonts w:ascii="Times New Roman" w:hint="eastAsia"/>
                                  <w:sz w:val="15"/>
                                  <w:szCs w:val="15"/>
                                </w:rPr>
                                <w:t>硬件平台</w:t>
                              </w:r>
                            </w:p>
                            <w:p w14:paraId="596638C7" w14:textId="77777777" w:rsidR="009566B5" w:rsidRPr="00E42A03" w:rsidRDefault="00E42A03" w:rsidP="00E42A03">
                              <w:pPr>
                                <w:spacing w:line="240" w:lineRule="auto"/>
                                <w:ind w:left="605" w:hanging="605"/>
                                <w:jc w:val="center"/>
                                <w:rPr>
                                  <w:rFonts w:ascii="Times New Roman"/>
                                  <w:sz w:val="15"/>
                                  <w:szCs w:val="15"/>
                                </w:rPr>
                              </w:pPr>
                              <w:r>
                                <w:rPr>
                                  <w:rFonts w:ascii="Times New Roman" w:hint="eastAsia"/>
                                  <w:sz w:val="15"/>
                                  <w:szCs w:val="15"/>
                                </w:rPr>
                                <w:t>CPU</w:t>
                              </w:r>
                              <w:r>
                                <w:rPr>
                                  <w:rFonts w:ascii="Times New Roman" w:hint="eastAsia"/>
                                  <w:sz w:val="15"/>
                                  <w:szCs w:val="15"/>
                                </w:rPr>
                                <w:t>、内存、设备</w:t>
                              </w:r>
                            </w:p>
                          </w:txbxContent>
                        </wps:txbx>
                        <wps:bodyPr rot="0" vert="horz" wrap="square" lIns="91440" tIns="45720" rIns="91440" bIns="45720" anchor="t" anchorCtr="0" upright="1">
                          <a:noAutofit/>
                        </wps:bodyPr>
                      </wps:wsp>
                      <wps:wsp>
                        <wps:cNvPr id="438747361" name="AutoShape 932"/>
                        <wps:cNvSpPr>
                          <a:spLocks/>
                        </wps:cNvSpPr>
                        <wps:spPr bwMode="auto">
                          <a:xfrm>
                            <a:off x="2071116" y="49848"/>
                            <a:ext cx="620776" cy="352424"/>
                          </a:xfrm>
                          <a:prstGeom prst="roundRect">
                            <a:avLst>
                              <a:gd name="adj" fmla="val 16667"/>
                            </a:avLst>
                          </a:prstGeom>
                          <a:solidFill>
                            <a:srgbClr val="FFFFFF"/>
                          </a:solidFill>
                          <a:ln w="9525">
                            <a:solidFill>
                              <a:srgbClr val="000000"/>
                            </a:solidFill>
                            <a:round/>
                            <a:headEnd/>
                            <a:tailEnd/>
                          </a:ln>
                        </wps:spPr>
                        <wps:txbx>
                          <w:txbxContent>
                            <w:p w14:paraId="36DD5CB7" w14:textId="77777777" w:rsidR="009566B5" w:rsidRDefault="009566B5" w:rsidP="00E340A8">
                              <w:pPr>
                                <w:spacing w:line="240" w:lineRule="exact"/>
                                <w:jc w:val="center"/>
                                <w:rPr>
                                  <w:rFonts w:ascii="Times New Roman"/>
                                  <w:sz w:val="10"/>
                                  <w:szCs w:val="10"/>
                                </w:rPr>
                              </w:pPr>
                              <w:r>
                                <w:rPr>
                                  <w:rFonts w:ascii="Times New Roman" w:hint="eastAsia"/>
                                  <w:sz w:val="10"/>
                                  <w:szCs w:val="10"/>
                                </w:rPr>
                                <w:t>容器管理引擎</w:t>
                              </w:r>
                            </w:p>
                          </w:txbxContent>
                        </wps:txbx>
                        <wps:bodyPr rot="0" vert="horz" wrap="square" lIns="91440" tIns="45720" rIns="91440" bIns="45720" anchor="t" anchorCtr="0" upright="1">
                          <a:noAutofit/>
                        </wps:bodyPr>
                      </wps:wsp>
                      <wps:wsp>
                        <wps:cNvPr id="712814721" name="连接符: 曲线 470"/>
                        <wps:cNvCnPr>
                          <a:cxnSpLocks/>
                          <a:stCxn id="438747361" idx="1"/>
                          <a:endCxn id="533327707" idx="1"/>
                        </wps:cNvCnPr>
                        <wps:spPr bwMode="auto">
                          <a:xfrm rot="10800000" flipV="1">
                            <a:off x="689610" y="226060"/>
                            <a:ext cx="1381760" cy="1057910"/>
                          </a:xfrm>
                          <a:prstGeom prst="curvedConnector3">
                            <a:avLst>
                              <a:gd name="adj1" fmla="val 116546"/>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2113229341" name="连接符: 曲线 471"/>
                        <wps:cNvCnPr>
                          <a:cxnSpLocks/>
                          <a:stCxn id="533327707" idx="0"/>
                          <a:endCxn id="438747361" idx="1"/>
                        </wps:cNvCnPr>
                        <wps:spPr bwMode="auto">
                          <a:xfrm rot="16200000">
                            <a:off x="1063943" y="136208"/>
                            <a:ext cx="917575" cy="1097279"/>
                          </a:xfrm>
                          <a:prstGeom prst="curvedConnector2">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296095910" name="连接符: 曲线 472"/>
                        <wps:cNvCnPr>
                          <a:cxnSpLocks/>
                          <a:endCxn id="762719973" idx="1"/>
                        </wps:cNvCnPr>
                        <wps:spPr bwMode="auto">
                          <a:xfrm rot="5400000">
                            <a:off x="1535634" y="438491"/>
                            <a:ext cx="863600" cy="829897"/>
                          </a:xfrm>
                          <a:prstGeom prst="curvedConnector4">
                            <a:avLst>
                              <a:gd name="adj1" fmla="val 16435"/>
                              <a:gd name="adj2" fmla="val 127546"/>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1544862337" name="连接符: 曲线 473"/>
                        <wps:cNvCnPr>
                          <a:cxnSpLocks/>
                          <a:stCxn id="762719973" idx="0"/>
                          <a:endCxn id="438747361" idx="2"/>
                        </wps:cNvCnPr>
                        <wps:spPr bwMode="auto">
                          <a:xfrm rot="16200000">
                            <a:off x="1763271" y="525159"/>
                            <a:ext cx="741680" cy="495271"/>
                          </a:xfrm>
                          <a:prstGeom prst="curvedConnector3">
                            <a:avLst>
                              <a:gd name="adj1" fmla="val 50000"/>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1668229203" name="连接符: 曲线 474"/>
                        <wps:cNvCnPr>
                          <a:cxnSpLocks/>
                          <a:stCxn id="1098028592" idx="0"/>
                          <a:endCxn id="438747361" idx="2"/>
                        </wps:cNvCnPr>
                        <wps:spPr bwMode="auto">
                          <a:xfrm rot="5400000" flipH="1">
                            <a:off x="2282988" y="500714"/>
                            <a:ext cx="739775" cy="542259"/>
                          </a:xfrm>
                          <a:prstGeom prst="curvedConnector3">
                            <a:avLst>
                              <a:gd name="adj1" fmla="val 49958"/>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298571380" name="连接符: 曲线 475"/>
                        <wps:cNvCnPr>
                          <a:cxnSpLocks/>
                          <a:endCxn id="1098028592" idx="3"/>
                        </wps:cNvCnPr>
                        <wps:spPr bwMode="auto">
                          <a:xfrm rot="16200000" flipH="1">
                            <a:off x="2372497" y="445480"/>
                            <a:ext cx="851261" cy="802987"/>
                          </a:xfrm>
                          <a:prstGeom prst="curvedConnector4">
                            <a:avLst>
                              <a:gd name="adj1" fmla="val 14324"/>
                              <a:gd name="adj2" fmla="val 128468"/>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1397712670" name="连接符: 曲线 476"/>
                        <wps:cNvCnPr>
                          <a:cxnSpLocks/>
                          <a:stCxn id="408775093" idx="3"/>
                          <a:endCxn id="438747361" idx="3"/>
                        </wps:cNvCnPr>
                        <wps:spPr bwMode="auto">
                          <a:xfrm flipH="1" flipV="1">
                            <a:off x="2691609" y="226060"/>
                            <a:ext cx="1443271" cy="1050290"/>
                          </a:xfrm>
                          <a:prstGeom prst="curvedConnector3">
                            <a:avLst>
                              <a:gd name="adj1" fmla="val -15796"/>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1071704560" name="连接符: 曲线 477"/>
                        <wps:cNvCnPr>
                          <a:cxnSpLocks/>
                          <a:endCxn id="408775093" idx="0"/>
                        </wps:cNvCnPr>
                        <wps:spPr bwMode="auto">
                          <a:xfrm>
                            <a:off x="2711293" y="226060"/>
                            <a:ext cx="1139759" cy="915670"/>
                          </a:xfrm>
                          <a:prstGeom prst="curvedConnector2">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250501195" name="AutoShape 932"/>
                        <wps:cNvSpPr>
                          <a:spLocks/>
                        </wps:cNvSpPr>
                        <wps:spPr bwMode="auto">
                          <a:xfrm>
                            <a:off x="1842908" y="2382497"/>
                            <a:ext cx="2534773" cy="916305"/>
                          </a:xfrm>
                          <a:prstGeom prst="roundRect">
                            <a:avLst>
                              <a:gd name="adj" fmla="val 16667"/>
                            </a:avLst>
                          </a:prstGeom>
                          <a:solidFill>
                            <a:srgbClr val="FFFFFF"/>
                          </a:solidFill>
                          <a:ln w="9525">
                            <a:solidFill>
                              <a:srgbClr val="000000"/>
                            </a:solidFill>
                            <a:round/>
                            <a:headEnd/>
                            <a:tailEnd/>
                          </a:ln>
                        </wps:spPr>
                        <wps:txbx>
                          <w:txbxContent>
                            <w:p w14:paraId="071E082D" w14:textId="77777777" w:rsidR="009566B5" w:rsidRDefault="009566B5" w:rsidP="00E340A8">
                              <w:pPr>
                                <w:spacing w:line="240" w:lineRule="auto"/>
                                <w:jc w:val="center"/>
                                <w:rPr>
                                  <w:rFonts w:ascii="Times New Roman"/>
                                  <w:sz w:val="15"/>
                                  <w:szCs w:val="15"/>
                                </w:rPr>
                              </w:pPr>
                              <w:r>
                                <w:rPr>
                                  <w:rFonts w:ascii="Times New Roman" w:hint="eastAsia"/>
                                  <w:sz w:val="15"/>
                                  <w:szCs w:val="15"/>
                                </w:rPr>
                                <w:t>数据消费者</w:t>
                              </w:r>
                            </w:p>
                          </w:txbxContent>
                        </wps:txbx>
                        <wps:bodyPr rot="0" vert="horz" wrap="square" lIns="91440" tIns="45720" rIns="91440" bIns="45720" anchor="t" anchorCtr="0" upright="1">
                          <a:noAutofit/>
                        </wps:bodyPr>
                      </wps:wsp>
                      <wps:wsp>
                        <wps:cNvPr id="891010855" name="AutoShape 932"/>
                        <wps:cNvSpPr>
                          <a:spLocks/>
                        </wps:cNvSpPr>
                        <wps:spPr bwMode="auto">
                          <a:xfrm>
                            <a:off x="2066097" y="2757782"/>
                            <a:ext cx="638138" cy="434340"/>
                          </a:xfrm>
                          <a:prstGeom prst="roundRect">
                            <a:avLst>
                              <a:gd name="adj" fmla="val 16667"/>
                            </a:avLst>
                          </a:prstGeom>
                          <a:solidFill>
                            <a:srgbClr val="FFFFFF"/>
                          </a:solidFill>
                          <a:ln w="9525">
                            <a:solidFill>
                              <a:srgbClr val="000000"/>
                            </a:solidFill>
                            <a:round/>
                            <a:headEnd/>
                            <a:tailEnd/>
                          </a:ln>
                        </wps:spPr>
                        <wps:txbx>
                          <w:txbxContent>
                            <w:p w14:paraId="28CF689D" w14:textId="77777777" w:rsidR="009566B5" w:rsidRDefault="009566B5" w:rsidP="00E340A8">
                              <w:pPr>
                                <w:spacing w:line="240" w:lineRule="exact"/>
                                <w:jc w:val="center"/>
                                <w:rPr>
                                  <w:rFonts w:ascii="Times New Roman"/>
                                  <w:sz w:val="10"/>
                                  <w:szCs w:val="10"/>
                                </w:rPr>
                              </w:pPr>
                              <w:r>
                                <w:rPr>
                                  <w:rFonts w:ascii="Times New Roman" w:hint="eastAsia"/>
                                  <w:sz w:val="10"/>
                                  <w:szCs w:val="10"/>
                                </w:rPr>
                                <w:t>命名空间组件</w:t>
                              </w:r>
                            </w:p>
                            <w:p w14:paraId="24B50E9C" w14:textId="77777777" w:rsidR="009566B5" w:rsidRDefault="009566B5" w:rsidP="00E340A8">
                              <w:pPr>
                                <w:spacing w:line="240" w:lineRule="exact"/>
                                <w:jc w:val="center"/>
                                <w:rPr>
                                  <w:rFonts w:ascii="Times New Roman"/>
                                  <w:sz w:val="10"/>
                                  <w:szCs w:val="10"/>
                                </w:rPr>
                              </w:pPr>
                              <w:r>
                                <w:rPr>
                                  <w:rFonts w:ascii="Times New Roman" w:hint="eastAsia"/>
                                  <w:sz w:val="10"/>
                                  <w:szCs w:val="10"/>
                                </w:rPr>
                                <w:t>PID/UTS/IPC...</w:t>
                              </w:r>
                            </w:p>
                          </w:txbxContent>
                        </wps:txbx>
                        <wps:bodyPr rot="0" vert="horz" wrap="square" lIns="91440" tIns="45720" rIns="91440" bIns="45720" anchor="t" anchorCtr="0" upright="1">
                          <a:noAutofit/>
                        </wps:bodyPr>
                      </wps:wsp>
                      <wps:wsp>
                        <wps:cNvPr id="572687078" name="AutoShape 932"/>
                        <wps:cNvSpPr>
                          <a:spLocks/>
                        </wps:cNvSpPr>
                        <wps:spPr bwMode="auto">
                          <a:xfrm>
                            <a:off x="3524710" y="2763180"/>
                            <a:ext cx="700616" cy="434340"/>
                          </a:xfrm>
                          <a:prstGeom prst="roundRect">
                            <a:avLst>
                              <a:gd name="adj" fmla="val 16667"/>
                            </a:avLst>
                          </a:prstGeom>
                          <a:solidFill>
                            <a:srgbClr val="FFFFFF"/>
                          </a:solidFill>
                          <a:ln w="9525">
                            <a:solidFill>
                              <a:srgbClr val="000000"/>
                            </a:solidFill>
                            <a:round/>
                            <a:headEnd/>
                            <a:tailEnd/>
                          </a:ln>
                        </wps:spPr>
                        <wps:txbx>
                          <w:txbxContent>
                            <w:p w14:paraId="06EB3F8E" w14:textId="77777777" w:rsidR="009566B5" w:rsidRDefault="009566B5" w:rsidP="00E340A8">
                              <w:pPr>
                                <w:spacing w:line="240" w:lineRule="exact"/>
                                <w:jc w:val="center"/>
                                <w:rPr>
                                  <w:rFonts w:ascii="Times New Roman"/>
                                  <w:sz w:val="10"/>
                                  <w:szCs w:val="10"/>
                                </w:rPr>
                              </w:pPr>
                              <w:r>
                                <w:rPr>
                                  <w:rFonts w:ascii="Times New Roman" w:hint="eastAsia"/>
                                  <w:sz w:val="10"/>
                                  <w:szCs w:val="10"/>
                                </w:rPr>
                                <w:t>CGroup</w:t>
                              </w:r>
                              <w:r>
                                <w:rPr>
                                  <w:rFonts w:ascii="Times New Roman" w:hint="eastAsia"/>
                                  <w:sz w:val="10"/>
                                  <w:szCs w:val="10"/>
                                </w:rPr>
                                <w:t>子系统</w:t>
                              </w:r>
                            </w:p>
                            <w:p w14:paraId="03698B53" w14:textId="77777777" w:rsidR="009566B5" w:rsidRDefault="009566B5" w:rsidP="00E340A8">
                              <w:pPr>
                                <w:spacing w:line="240" w:lineRule="exact"/>
                                <w:jc w:val="center"/>
                                <w:rPr>
                                  <w:rFonts w:ascii="Times New Roman"/>
                                  <w:sz w:val="10"/>
                                  <w:szCs w:val="10"/>
                                </w:rPr>
                              </w:pPr>
                              <w:r>
                                <w:rPr>
                                  <w:rFonts w:ascii="Times New Roman" w:hint="eastAsia"/>
                                  <w:sz w:val="10"/>
                                  <w:szCs w:val="10"/>
                                </w:rPr>
                                <w:t>CPU/Mem/IO</w:t>
                              </w:r>
                            </w:p>
                          </w:txbxContent>
                        </wps:txbx>
                        <wps:bodyPr rot="0" vert="horz" wrap="square" lIns="91440" tIns="45720" rIns="91440" bIns="45720" anchor="t" anchorCtr="0" upright="1">
                          <a:noAutofit/>
                        </wps:bodyPr>
                      </wps:wsp>
                      <wps:wsp>
                        <wps:cNvPr id="1018892636" name="连接符: 曲线 488"/>
                        <wps:cNvCnPr>
                          <a:cxnSpLocks/>
                          <a:stCxn id="762719973" idx="2"/>
                          <a:endCxn id="891010855" idx="1"/>
                        </wps:cNvCnPr>
                        <wps:spPr bwMode="auto">
                          <a:xfrm rot="16200000" flipH="1">
                            <a:off x="1202055" y="2110740"/>
                            <a:ext cx="1548765" cy="179705"/>
                          </a:xfrm>
                          <a:prstGeom prst="curvedConnector2">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1718501881" name="连接符: 曲线 489"/>
                        <wps:cNvCnPr>
                          <a:cxnSpLocks/>
                          <a:stCxn id="1098028592" idx="2"/>
                          <a:endCxn id="891010855" idx="3"/>
                        </wps:cNvCnPr>
                        <wps:spPr bwMode="auto">
                          <a:xfrm rot="5400000">
                            <a:off x="2028508" y="2079307"/>
                            <a:ext cx="1571625" cy="219710"/>
                          </a:xfrm>
                          <a:prstGeom prst="curvedConnector2">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557635442" name="连接符: 曲线 490"/>
                        <wps:cNvCnPr>
                          <a:cxnSpLocks/>
                          <a:stCxn id="408775093" idx="2"/>
                          <a:endCxn id="572687078" idx="0"/>
                        </wps:cNvCnPr>
                        <wps:spPr bwMode="auto">
                          <a:xfrm rot="16200000" flipH="1">
                            <a:off x="3187066" y="2074545"/>
                            <a:ext cx="1352550" cy="24130"/>
                          </a:xfrm>
                          <a:prstGeom prst="curvedConnector3">
                            <a:avLst>
                              <a:gd name="adj1" fmla="val 49954"/>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4FAA64B6" id="_x0000_s1440" editas="canvas" style="width:383.7pt;height:259.75pt;mso-position-horizontal-relative:char;mso-position-vertical-relative:line" coordsize="48729,329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">
                <v:shape id="_x0000_s1441" type="#_x0000_t75" style="position:absolute;width:48729;height:32988;visibility:visible;mso-wrap-style:square">
                  <v:fill o:detectmouseclick="t"/>
                  <v:path o:connecttype="none"/>
                </v:shape>
                <v:shape id="文本框 267" o:spid="_x0000_s1442" type="#_x0000_t202" style="position:absolute;left:24154;top:6680;width:11092;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" strokecolor="white" strokeweight=".5pt">
                  <v:path arrowok="t"/>
                  <v:textbox>
                    <w:txbxContent>
                      <w:p w14:paraId="66DF8126" w14:textId="77777777" w:rsidR="009566B5" w:rsidRPr="00E42A03" w:rsidRDefault="00E42A03" w:rsidP="00E42A03">
                        <w:pPr>
                          <w:pStyle w:val="affffffff4"/>
                          <w:ind w:left="428" w:hanging="428"/>
                          <w:rPr>
                            <w:sz w:val="15"/>
                            <w:szCs w:val="15"/>
                          </w:rPr>
                        </w:pPr>
                        <w:r w:rsidRPr="00BA11B0">
                          <w:rPr>
                            <w:rFonts w:hint="eastAsia"/>
                            <w:sz w:val="15"/>
                            <w:szCs w:val="15"/>
                          </w:rPr>
                          <w:t>用户空间（</w:t>
                        </w:r>
                        <w:r w:rsidRPr="00BA11B0">
                          <w:rPr>
                            <w:rFonts w:hint="eastAsia"/>
                            <w:sz w:val="15"/>
                            <w:szCs w:val="15"/>
                          </w:rPr>
                          <w:t>User Space</w:t>
                        </w:r>
                        <w:r w:rsidRPr="00BA11B0">
                          <w:rPr>
                            <w:rFonts w:hint="eastAsia"/>
                            <w:sz w:val="15"/>
                            <w:szCs w:val="15"/>
                          </w:rPr>
                          <w:t>）</w:t>
                        </w:r>
                      </w:p>
                    </w:txbxContent>
                  </v:textbox>
                </v:shape>
                <v:shape id="文本框 267" o:spid="_x0000_s1443" type="#_x0000_t202" style="position:absolute;left:33147;top:18157;width:11785;height:2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" strokecolor="white" strokeweight=".5pt">
                  <v:path arrowok="t"/>
                  <v:textbox>
                    <w:txbxContent>
                      <w:p w14:paraId="6DD61674" w14:textId="77777777" w:rsidR="00E42A03" w:rsidRPr="00BA11B0" w:rsidRDefault="00E42A03" w:rsidP="00E42A03">
                        <w:pPr>
                          <w:ind w:left="605" w:hanging="605"/>
                          <w:jc w:val="center"/>
                          <w:rPr>
                            <w:rFonts w:ascii="Times New Roman"/>
                            <w:sz w:val="15"/>
                            <w:szCs w:val="15"/>
                          </w:rPr>
                        </w:pPr>
                        <w:r w:rsidRPr="00BA11B0">
                          <w:rPr>
                            <w:rFonts w:ascii="Times New Roman" w:hint="eastAsia"/>
                            <w:sz w:val="15"/>
                            <w:szCs w:val="15"/>
                          </w:rPr>
                          <w:t>容器管理工具</w:t>
                        </w:r>
                      </w:p>
                      <w:p w14:paraId="49284E83" w14:textId="77777777" w:rsidR="00E42A03" w:rsidRPr="00BA11B0" w:rsidRDefault="00E42A03" w:rsidP="00E42A03">
                        <w:pPr>
                          <w:ind w:left="605" w:hanging="605"/>
                          <w:jc w:val="center"/>
                          <w:rPr>
                            <w:rFonts w:ascii="Times New Roman"/>
                            <w:sz w:val="15"/>
                            <w:szCs w:val="15"/>
                          </w:rPr>
                        </w:pPr>
                        <w:r w:rsidRPr="00BA11B0">
                          <w:rPr>
                            <w:rFonts w:ascii="Times New Roman" w:hint="eastAsia"/>
                            <w:sz w:val="15"/>
                            <w:szCs w:val="15"/>
                          </w:rPr>
                          <w:t>（</w:t>
                        </w:r>
                        <w:r w:rsidRPr="00BA11B0">
                          <w:rPr>
                            <w:rFonts w:ascii="Times New Roman" w:hint="eastAsia"/>
                            <w:sz w:val="15"/>
                            <w:szCs w:val="15"/>
                          </w:rPr>
                          <w:t>containerctl</w:t>
                        </w:r>
                        <w:r w:rsidRPr="00BA11B0">
                          <w:rPr>
                            <w:rFonts w:ascii="Times New Roman" w:hint="eastAsia"/>
                            <w:sz w:val="15"/>
                            <w:szCs w:val="15"/>
                          </w:rPr>
                          <w:t>）</w:t>
                        </w:r>
                      </w:p>
                      <w:p w14:paraId="2A58C07F" w14:textId="77777777" w:rsidR="009566B5" w:rsidRPr="00E42A03" w:rsidRDefault="009566B5" w:rsidP="00E42A03">
                        <w:pPr>
                          <w:rPr>
                            <w:sz w:val="11"/>
                            <w:szCs w:val="11"/>
                          </w:rPr>
                        </w:pPr>
                      </w:p>
                    </w:txbxContent>
                  </v:textbox>
                </v:shape>
                <v:shape id="文本框 267" o:spid="_x0000_s1444" type="#_x0000_t202" style="position:absolute;left:23881;top:20395;width:11786;height:28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" strokecolor="white" strokeweight=".5pt">
                  <v:path arrowok="t"/>
                  <v:textbox>
                    <w:txbxContent>
                      <w:p w14:paraId="69D274EC" w14:textId="77777777" w:rsidR="00E42A03" w:rsidRPr="00BA11B0" w:rsidRDefault="00E42A03" w:rsidP="00E42A03">
                        <w:pPr>
                          <w:ind w:left="605" w:hanging="605"/>
                          <w:jc w:val="center"/>
                          <w:rPr>
                            <w:rFonts w:ascii="Times New Roman"/>
                            <w:sz w:val="15"/>
                            <w:szCs w:val="15"/>
                          </w:rPr>
                        </w:pPr>
                        <w:r w:rsidRPr="00BA11B0">
                          <w:rPr>
                            <w:rFonts w:ascii="Times New Roman" w:hint="eastAsia"/>
                            <w:sz w:val="15"/>
                            <w:szCs w:val="15"/>
                          </w:rPr>
                          <w:t>用户应用程序</w:t>
                        </w:r>
                      </w:p>
                      <w:p w14:paraId="49DC6A1C" w14:textId="77777777" w:rsidR="00E42A03" w:rsidRPr="00BA11B0" w:rsidRDefault="00E42A03" w:rsidP="00E42A03">
                        <w:pPr>
                          <w:ind w:left="605" w:hanging="605"/>
                          <w:jc w:val="center"/>
                          <w:rPr>
                            <w:rFonts w:ascii="Times New Roman"/>
                            <w:sz w:val="15"/>
                            <w:szCs w:val="15"/>
                          </w:rPr>
                        </w:pPr>
                        <w:r w:rsidRPr="00BA11B0">
                          <w:rPr>
                            <w:rFonts w:ascii="Times New Roman" w:hint="eastAsia"/>
                            <w:sz w:val="15"/>
                            <w:szCs w:val="15"/>
                          </w:rPr>
                          <w:t>（</w:t>
                        </w:r>
                        <w:r w:rsidRPr="00BA11B0">
                          <w:rPr>
                            <w:rFonts w:ascii="Times New Roman" w:hint="eastAsia"/>
                            <w:sz w:val="15"/>
                            <w:szCs w:val="15"/>
                          </w:rPr>
                          <w:t>User App</w:t>
                        </w:r>
                        <w:r w:rsidRPr="00BA11B0">
                          <w:rPr>
                            <w:rFonts w:ascii="Times New Roman" w:hint="eastAsia"/>
                            <w:sz w:val="15"/>
                            <w:szCs w:val="15"/>
                          </w:rPr>
                          <w:t>）</w:t>
                        </w:r>
                      </w:p>
                      <w:p w14:paraId="27DF8EFD" w14:textId="77777777" w:rsidR="00E42A03" w:rsidRPr="00BA11B0" w:rsidRDefault="00E42A03" w:rsidP="00E42A03">
                        <w:pPr>
                          <w:ind w:left="605" w:hanging="605"/>
                          <w:jc w:val="center"/>
                          <w:rPr>
                            <w:rFonts w:ascii="Times New Roman"/>
                            <w:sz w:val="15"/>
                            <w:szCs w:val="15"/>
                          </w:rPr>
                        </w:pPr>
                        <w:r w:rsidRPr="00BA11B0">
                          <w:rPr>
                            <w:rFonts w:ascii="Times New Roman"/>
                            <w:sz w:val="15"/>
                            <w:szCs w:val="15"/>
                          </w:rPr>
                          <w:t> </w:t>
                        </w:r>
                      </w:p>
                      <w:p w14:paraId="467D3915" w14:textId="77777777" w:rsidR="009566B5" w:rsidRDefault="009566B5" w:rsidP="00E42A03">
                        <w:pPr>
                          <w:spacing w:line="240" w:lineRule="auto"/>
                          <w:rPr>
                            <w:sz w:val="11"/>
                            <w:szCs w:val="11"/>
                          </w:rPr>
                        </w:pPr>
                      </w:p>
                    </w:txbxContent>
                  </v:textbox>
                </v:shape>
                <v:shape id="文本框 267" o:spid="_x0000_s1445" type="#_x0000_t202" style="position:absolute;left:13426;top:18405;width:11093;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" strokecolor="white" strokeweight=".5pt">
                  <v:path arrowok="t"/>
                  <v:textbox>
                    <w:txbxContent>
                      <w:p w14:paraId="000563F3" w14:textId="77777777" w:rsidR="009566B5" w:rsidRPr="00E42A03" w:rsidRDefault="00E42A03" w:rsidP="00E42A03">
                        <w:pPr>
                          <w:ind w:left="605" w:hanging="605"/>
                          <w:jc w:val="center"/>
                          <w:rPr>
                            <w:rFonts w:ascii="Times New Roman"/>
                            <w:sz w:val="21"/>
                            <w:szCs w:val="21"/>
                          </w:rPr>
                        </w:pPr>
                        <w:r>
                          <w:rPr>
                            <w:rFonts w:ascii="Times New Roman" w:hint="eastAsia"/>
                            <w:sz w:val="21"/>
                            <w:szCs w:val="21"/>
                          </w:rPr>
                          <w:t>内核空间（</w:t>
                        </w:r>
                        <w:r>
                          <w:rPr>
                            <w:rFonts w:ascii="Times New Roman" w:hint="eastAsia"/>
                            <w:sz w:val="21"/>
                            <w:szCs w:val="21"/>
                          </w:rPr>
                          <w:t>Kernel</w:t>
                        </w:r>
                        <w:r>
                          <w:rPr>
                            <w:rFonts w:ascii="Times New Roman"/>
                            <w:sz w:val="21"/>
                            <w:szCs w:val="21"/>
                          </w:rPr>
                          <w:t xml:space="preserve"> Space</w:t>
                        </w:r>
                        <w:r>
                          <w:rPr>
                            <w:rFonts w:ascii="Times New Roman" w:hint="eastAsia"/>
                            <w:sz w:val="21"/>
                            <w:szCs w:val="21"/>
                          </w:rPr>
                          <w:t>）</w:t>
                        </w:r>
                      </w:p>
                    </w:txbxContent>
                  </v:textbox>
                </v:shape>
                <v:shape id="文本框 267" o:spid="_x0000_s1446" type="#_x0000_t202" style="position:absolute;left:14622;top:6356;width:11099;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" strokecolor="white" strokeweight=".5pt">
                  <v:path arrowok="t"/>
                  <v:textbox>
                    <w:txbxContent>
                      <w:p w14:paraId="68659683" w14:textId="77777777" w:rsidR="00E42A03" w:rsidRPr="00BA11B0" w:rsidRDefault="00E42A03" w:rsidP="00E42A03">
                        <w:pPr>
                          <w:spacing w:line="240" w:lineRule="auto"/>
                          <w:ind w:left="605" w:hanging="605"/>
                          <w:jc w:val="center"/>
                          <w:rPr>
                            <w:rFonts w:ascii="Times New Roman"/>
                            <w:sz w:val="15"/>
                            <w:szCs w:val="15"/>
                          </w:rPr>
                        </w:pPr>
                        <w:r w:rsidRPr="00BA11B0">
                          <w:rPr>
                            <w:rFonts w:ascii="Times New Roman" w:hint="eastAsia"/>
                            <w:sz w:val="15"/>
                            <w:szCs w:val="15"/>
                          </w:rPr>
                          <w:t>内核资源子系统</w:t>
                        </w:r>
                      </w:p>
                      <w:p w14:paraId="1C4C0FC3" w14:textId="77777777" w:rsidR="009566B5" w:rsidRPr="00E42A03" w:rsidRDefault="00E42A03" w:rsidP="00E42A03">
                        <w:pPr>
                          <w:spacing w:line="240" w:lineRule="auto"/>
                          <w:ind w:left="605" w:hanging="605"/>
                          <w:rPr>
                            <w:rFonts w:ascii="Times New Roman"/>
                            <w:sz w:val="15"/>
                            <w:szCs w:val="15"/>
                          </w:rPr>
                        </w:pPr>
                        <w:r w:rsidRPr="00BA11B0">
                          <w:rPr>
                            <w:rFonts w:ascii="Times New Roman" w:hint="eastAsia"/>
                            <w:sz w:val="15"/>
                            <w:szCs w:val="15"/>
                          </w:rPr>
                          <w:t>Kernel</w:t>
                        </w:r>
                        <w:r w:rsidRPr="00BA11B0">
                          <w:rPr>
                            <w:rFonts w:ascii="Times New Roman"/>
                            <w:sz w:val="15"/>
                            <w:szCs w:val="15"/>
                          </w:rPr>
                          <w:t xml:space="preserve"> </w:t>
                        </w:r>
                        <w:r w:rsidRPr="00BA11B0">
                          <w:rPr>
                            <w:rFonts w:ascii="Times New Roman" w:hint="eastAsia"/>
                            <w:sz w:val="15"/>
                            <w:szCs w:val="15"/>
                          </w:rPr>
                          <w:t>Resource Isolation Subsystem</w:t>
                        </w:r>
                      </w:p>
                    </w:txbxContent>
                  </v:textbox>
                </v:shape>
                <v:shape id="文本框 267" o:spid="_x0000_s1447" type="#_x0000_t202" style="position:absolute;left:4419;top:5536;width:11105;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" strokecolor="white" strokeweight=".5pt">
                  <v:path arrowok="t"/>
                  <v:textbox>
                    <w:txbxContent>
                      <w:p w14:paraId="5306672C" w14:textId="77777777" w:rsidR="009566B5" w:rsidRPr="00E42A03" w:rsidRDefault="00E42A03" w:rsidP="00E42A03">
                        <w:pPr>
                          <w:ind w:left="605" w:hanging="605"/>
                          <w:jc w:val="center"/>
                          <w:rPr>
                            <w:rFonts w:ascii="Times New Roman"/>
                            <w:sz w:val="15"/>
                            <w:szCs w:val="15"/>
                          </w:rPr>
                        </w:pPr>
                        <w:r w:rsidRPr="00BA11B0">
                          <w:rPr>
                            <w:rFonts w:ascii="Times New Roman" w:hint="eastAsia"/>
                            <w:sz w:val="15"/>
                            <w:szCs w:val="15"/>
                          </w:rPr>
                          <w:t>命名空间隔离组件</w:t>
                        </w:r>
                      </w:p>
                    </w:txbxContent>
                  </v:textbox>
                </v:shape>
                <v:shape id="文本框 267" o:spid="_x0000_s1448" type="#_x0000_t202" style="position:absolute;left:37621;top:4213;width:11108;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" strokecolor="white" strokeweight=".5pt">
                  <v:path arrowok="t"/>
                  <v:textbox>
                    <w:txbxContent>
                      <w:p w14:paraId="2E357204" w14:textId="77777777" w:rsidR="009566B5" w:rsidRPr="00E42A03" w:rsidRDefault="00E42A03" w:rsidP="00E42A03">
                        <w:pPr>
                          <w:spacing w:line="240" w:lineRule="auto"/>
                          <w:ind w:left="605" w:hanging="605"/>
                          <w:jc w:val="center"/>
                          <w:rPr>
                            <w:rFonts w:ascii="Times New Roman"/>
                            <w:sz w:val="15"/>
                            <w:szCs w:val="15"/>
                          </w:rPr>
                        </w:pPr>
                        <w:r w:rsidRPr="00BA11B0">
                          <w:rPr>
                            <w:rFonts w:ascii="Times New Roman" w:hint="eastAsia"/>
                            <w:sz w:val="15"/>
                            <w:szCs w:val="15"/>
                          </w:rPr>
                          <w:t>PID NS</w:t>
                        </w:r>
                      </w:p>
                    </w:txbxContent>
                  </v:textbox>
                </v:shape>
                <v:shape id="文本框 267" o:spid="_x0000_s1449" type="#_x0000_t202" style="position:absolute;top:3060;width:10583;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" strokecolor="white" strokeweight=".5pt">
                  <v:path arrowok="t"/>
                  <v:textbox>
                    <w:txbxContent>
                      <w:p w14:paraId="21667510" w14:textId="77777777" w:rsidR="009566B5" w:rsidRPr="00E42A03" w:rsidRDefault="00E42A03" w:rsidP="00E42A03">
                        <w:pPr>
                          <w:spacing w:line="240" w:lineRule="auto"/>
                          <w:ind w:left="605" w:hanging="605"/>
                          <w:jc w:val="center"/>
                          <w:rPr>
                            <w:rFonts w:ascii="Times New Roman"/>
                            <w:sz w:val="15"/>
                            <w:szCs w:val="15"/>
                          </w:rPr>
                        </w:pPr>
                        <w:r w:rsidRPr="00BA11B0">
                          <w:rPr>
                            <w:rFonts w:ascii="Times New Roman" w:hint="eastAsia"/>
                            <w:sz w:val="15"/>
                            <w:szCs w:val="15"/>
                          </w:rPr>
                          <w:t xml:space="preserve">UTS </w:t>
                        </w:r>
                        <w:r w:rsidRPr="00BA11B0">
                          <w:rPr>
                            <w:rFonts w:ascii="Times New Roman"/>
                            <w:sz w:val="15"/>
                            <w:szCs w:val="15"/>
                          </w:rPr>
                          <w:t>NS</w:t>
                        </w:r>
                      </w:p>
                    </w:txbxContent>
                  </v:textbox>
                </v:shape>
                <v:shape id="文本框 267" o:spid="_x0000_s1450" type="#_x0000_t202" style="position:absolute;left:13717;top:3965;width:9690;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" strokecolor="white" strokeweight=".5pt">
                  <v:path arrowok="t"/>
                  <v:textbox>
                    <w:txbxContent>
                      <w:p w14:paraId="047A2492" w14:textId="77777777" w:rsidR="009566B5" w:rsidRPr="00E42A03" w:rsidRDefault="00E42A03" w:rsidP="00E42A03">
                        <w:pPr>
                          <w:spacing w:line="240" w:lineRule="auto"/>
                          <w:ind w:left="605" w:hanging="605"/>
                          <w:jc w:val="center"/>
                          <w:rPr>
                            <w:rFonts w:ascii="Times New Roman"/>
                            <w:sz w:val="15"/>
                            <w:szCs w:val="15"/>
                          </w:rPr>
                        </w:pPr>
                        <w:r w:rsidRPr="00BA11B0">
                          <w:rPr>
                            <w:rFonts w:ascii="Times New Roman" w:hint="eastAsia"/>
                            <w:sz w:val="15"/>
                            <w:szCs w:val="15"/>
                          </w:rPr>
                          <w:t>IPC</w:t>
                        </w:r>
                        <w:r w:rsidRPr="00BA11B0">
                          <w:rPr>
                            <w:rFonts w:ascii="Times New Roman"/>
                            <w:sz w:val="15"/>
                            <w:szCs w:val="15"/>
                          </w:rPr>
                          <w:t xml:space="preserve"> NS</w:t>
                        </w:r>
                      </w:p>
                    </w:txbxContent>
                  </v:textbox>
                </v:shape>
                <v:shape id="文本框 267" o:spid="_x0000_s1451" type="#_x0000_t202" style="position:absolute;left:26191;top:4679;width:9347;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" strokecolor="white" strokeweight=".5pt">
                  <v:path arrowok="t"/>
                  <v:textbox>
                    <w:txbxContent>
                      <w:p w14:paraId="44D6724E" w14:textId="77777777" w:rsidR="009566B5" w:rsidRPr="00E42A03" w:rsidRDefault="00E42A03" w:rsidP="00E42A03">
                        <w:pPr>
                          <w:spacing w:line="240" w:lineRule="auto"/>
                          <w:ind w:left="605" w:hanging="605"/>
                          <w:jc w:val="center"/>
                          <w:rPr>
                            <w:rFonts w:ascii="Times New Roman"/>
                            <w:sz w:val="15"/>
                            <w:szCs w:val="15"/>
                          </w:rPr>
                        </w:pPr>
                        <w:r w:rsidRPr="00BA11B0">
                          <w:rPr>
                            <w:rFonts w:ascii="Times New Roman" w:hint="eastAsia"/>
                            <w:sz w:val="15"/>
                            <w:szCs w:val="15"/>
                          </w:rPr>
                          <w:t>MNT</w:t>
                        </w:r>
                        <w:r w:rsidRPr="00BA11B0">
                          <w:rPr>
                            <w:rFonts w:ascii="Times New Roman"/>
                            <w:sz w:val="15"/>
                            <w:szCs w:val="15"/>
                          </w:rPr>
                          <w:t xml:space="preserve"> NS</w:t>
                        </w:r>
                      </w:p>
                    </w:txbxContent>
                  </v:textbox>
                </v:shape>
                <v:shape id="文本框 267" o:spid="_x0000_s1452" type="#_x0000_t202" style="position:absolute;left:28073;top:2679;width:9696;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" strokecolor="white" strokeweight=".5pt">
                  <v:path arrowok="t"/>
                  <v:textbox>
                    <w:txbxContent>
                      <w:p w14:paraId="0808994C" w14:textId="77777777" w:rsidR="009566B5" w:rsidRPr="00E42A03" w:rsidRDefault="00E42A03" w:rsidP="00E42A03">
                        <w:pPr>
                          <w:spacing w:line="240" w:lineRule="auto"/>
                          <w:ind w:left="605" w:hanging="605"/>
                          <w:jc w:val="center"/>
                          <w:rPr>
                            <w:rFonts w:ascii="Times New Roman"/>
                            <w:sz w:val="15"/>
                            <w:szCs w:val="15"/>
                          </w:rPr>
                        </w:pPr>
                        <w:r w:rsidRPr="00BA11B0">
                          <w:rPr>
                            <w:rFonts w:ascii="Times New Roman" w:hint="eastAsia"/>
                            <w:sz w:val="15"/>
                            <w:szCs w:val="15"/>
                          </w:rPr>
                          <w:t>NET</w:t>
                        </w:r>
                        <w:r w:rsidRPr="00BA11B0">
                          <w:rPr>
                            <w:rFonts w:ascii="Times New Roman"/>
                            <w:sz w:val="15"/>
                            <w:szCs w:val="15"/>
                          </w:rPr>
                          <w:t xml:space="preserve"> NS</w:t>
                        </w:r>
                      </w:p>
                    </w:txbxContent>
                  </v:textbox>
                </v:shape>
                <v:roundrect id="AutoShape 932" o:spid="_x0000_s1453" style="position:absolute;left:5441;top:8308;width:37311;height:881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">
                  <v:path arrowok="t"/>
                  <v:textbox>
                    <w:txbxContent>
                      <w:p w14:paraId="57EB4670" w14:textId="77777777" w:rsidR="009566B5" w:rsidRPr="00E42A03" w:rsidRDefault="00E42A03" w:rsidP="00E42A03">
                        <w:pPr>
                          <w:ind w:left="605" w:hanging="605"/>
                          <w:jc w:val="center"/>
                          <w:rPr>
                            <w:rFonts w:ascii="Times New Roman"/>
                            <w:sz w:val="21"/>
                            <w:szCs w:val="21"/>
                          </w:rPr>
                        </w:pPr>
                        <w:r>
                          <w:rPr>
                            <w:rFonts w:ascii="Times New Roman" w:hint="eastAsia"/>
                            <w:sz w:val="21"/>
                            <w:szCs w:val="21"/>
                          </w:rPr>
                          <w:t>RTEMS</w:t>
                        </w:r>
                        <w:r>
                          <w:rPr>
                            <w:rFonts w:ascii="Times New Roman" w:hint="eastAsia"/>
                            <w:sz w:val="21"/>
                            <w:szCs w:val="21"/>
                          </w:rPr>
                          <w:t>内核核心与服务</w:t>
                        </w:r>
                      </w:p>
                    </w:txbxContent>
                  </v:textbox>
                </v:roundrect>
                <v:roundrect id="AutoShape 932" o:spid="_x0000_s1454" style="position:absolute;left:6896;top:11435;width:5688;height:280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">
                  <v:path arrowok="t"/>
                  <v:textbox>
                    <w:txbxContent>
                      <w:p w14:paraId="09337C77" w14:textId="77777777" w:rsidR="00E42A03" w:rsidRDefault="00E42A03" w:rsidP="00E42A03">
                        <w:pPr>
                          <w:ind w:left="605" w:hanging="605"/>
                          <w:jc w:val="left"/>
                          <w:rPr>
                            <w:rFonts w:ascii="Times New Roman"/>
                            <w:sz w:val="21"/>
                            <w:szCs w:val="21"/>
                          </w:rPr>
                        </w:pPr>
                        <w:r>
                          <w:rPr>
                            <w:rFonts w:ascii="Times New Roman" w:hint="eastAsia"/>
                            <w:sz w:val="21"/>
                            <w:szCs w:val="21"/>
                          </w:rPr>
                          <w:t>任务管理器与对象</w:t>
                        </w:r>
                      </w:p>
                      <w:p w14:paraId="173A9F20" w14:textId="77777777" w:rsidR="00E42A03" w:rsidRDefault="00E42A03" w:rsidP="00E42A03">
                        <w:pPr>
                          <w:ind w:left="605" w:hanging="605"/>
                          <w:jc w:val="center"/>
                          <w:rPr>
                            <w:rFonts w:ascii="Times New Roman"/>
                            <w:sz w:val="21"/>
                            <w:szCs w:val="21"/>
                          </w:rPr>
                        </w:pPr>
                        <w:r>
                          <w:rPr>
                            <w:rFonts w:ascii="Times New Roman" w:hint="eastAsia"/>
                            <w:sz w:val="21"/>
                            <w:szCs w:val="21"/>
                          </w:rPr>
                          <w:t>服务</w:t>
                        </w:r>
                      </w:p>
                      <w:p w14:paraId="3EF74373" w14:textId="77777777" w:rsidR="009566B5" w:rsidRPr="00557E24" w:rsidRDefault="009566B5" w:rsidP="00E42A03">
                        <w:pPr>
                          <w:spacing w:line="240" w:lineRule="atLeast"/>
                          <w:jc w:val="center"/>
                          <w:rPr>
                            <w:rFonts w:ascii="Times New Roman"/>
                            <w:sz w:val="10"/>
                            <w:szCs w:val="10"/>
                          </w:rPr>
                        </w:pPr>
                      </w:p>
                    </w:txbxContent>
                  </v:textbox>
                </v:roundrect>
                <v:roundrect id="AutoShape 932" o:spid="_x0000_s1455" style="position:absolute;left:15526;top:11435;width:6678;height:282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">
                  <v:path arrowok="t"/>
                  <v:textbox>
                    <w:txbxContent>
                      <w:p w14:paraId="2B7179C2" w14:textId="77777777" w:rsidR="00E42A03" w:rsidRPr="00A62089" w:rsidRDefault="00E42A03" w:rsidP="00E42A03">
                        <w:pPr>
                          <w:spacing w:line="240" w:lineRule="auto"/>
                          <w:ind w:left="605" w:hanging="605"/>
                          <w:jc w:val="center"/>
                          <w:rPr>
                            <w:rFonts w:ascii="Times New Roman"/>
                            <w:sz w:val="15"/>
                            <w:szCs w:val="15"/>
                          </w:rPr>
                        </w:pPr>
                        <w:r w:rsidRPr="00A62089">
                          <w:rPr>
                            <w:rFonts w:ascii="Times New Roman" w:hint="eastAsia"/>
                            <w:sz w:val="15"/>
                            <w:szCs w:val="15"/>
                          </w:rPr>
                          <w:t>文件系统</w:t>
                        </w:r>
                      </w:p>
                      <w:p w14:paraId="3B58E091" w14:textId="77777777" w:rsidR="009566B5" w:rsidRPr="00E42A03" w:rsidRDefault="00E42A03" w:rsidP="00E42A03">
                        <w:pPr>
                          <w:spacing w:line="240" w:lineRule="auto"/>
                          <w:ind w:left="605" w:hanging="605"/>
                          <w:jc w:val="center"/>
                          <w:rPr>
                            <w:rFonts w:ascii="Times New Roman"/>
                            <w:sz w:val="15"/>
                            <w:szCs w:val="15"/>
                          </w:rPr>
                        </w:pPr>
                        <w:r w:rsidRPr="00A62089">
                          <w:rPr>
                            <w:rFonts w:ascii="Times New Roman" w:hint="eastAsia"/>
                            <w:sz w:val="15"/>
                            <w:szCs w:val="15"/>
                          </w:rPr>
                          <w:t>IMFS</w:t>
                        </w:r>
                      </w:p>
                    </w:txbxContent>
                  </v:textbox>
                </v:roundrect>
                <v:roundrect id="AutoShape 932" o:spid="_x0000_s1456" style="position:absolute;left:26484;top:11418;width:5514;height:261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">
                  <v:path arrowok="t"/>
                  <v:textbox>
                    <w:txbxContent>
                      <w:p w14:paraId="4FB8C827" w14:textId="77777777" w:rsidR="00E42A03" w:rsidRDefault="00E42A03" w:rsidP="00E42A03">
                        <w:pPr>
                          <w:spacing w:line="240" w:lineRule="auto"/>
                          <w:ind w:left="605" w:hanging="605"/>
                          <w:jc w:val="center"/>
                          <w:rPr>
                            <w:rFonts w:ascii="Times New Roman"/>
                            <w:sz w:val="13"/>
                            <w:szCs w:val="13"/>
                          </w:rPr>
                        </w:pPr>
                        <w:r w:rsidRPr="00A62089">
                          <w:rPr>
                            <w:rFonts w:ascii="Times New Roman" w:hint="eastAsia"/>
                            <w:sz w:val="13"/>
                            <w:szCs w:val="13"/>
                          </w:rPr>
                          <w:t>网络协议栈</w:t>
                        </w:r>
                      </w:p>
                      <w:p w14:paraId="7EE36F48" w14:textId="77777777" w:rsidR="009566B5" w:rsidRPr="00E42A03" w:rsidRDefault="00E42A03" w:rsidP="00E42A03">
                        <w:pPr>
                          <w:spacing w:line="240" w:lineRule="auto"/>
                          <w:ind w:left="605" w:hanging="605"/>
                          <w:jc w:val="center"/>
                          <w:rPr>
                            <w:rFonts w:ascii="Times New Roman"/>
                            <w:sz w:val="13"/>
                            <w:szCs w:val="13"/>
                          </w:rPr>
                        </w:pPr>
                        <w:r>
                          <w:rPr>
                            <w:rFonts w:ascii="Times New Roman" w:hint="eastAsia"/>
                            <w:sz w:val="13"/>
                            <w:szCs w:val="13"/>
                          </w:rPr>
                          <w:t>libnetworking</w:t>
                        </w:r>
                      </w:p>
                    </w:txbxContent>
                  </v:textbox>
                </v:roundrect>
                <v:roundrect id="AutoShape 932" o:spid="_x0000_s1457" style="position:absolute;left:35667;top:11418;width:5681;height:26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">
                  <v:path arrowok="t"/>
                  <v:textbox>
                    <w:txbxContent>
                      <w:p w14:paraId="5F44470A" w14:textId="77777777" w:rsidR="00E42A03" w:rsidRDefault="00E42A03" w:rsidP="00E42A03">
                        <w:pPr>
                          <w:spacing w:line="240" w:lineRule="auto"/>
                          <w:ind w:left="605" w:hanging="605"/>
                          <w:jc w:val="center"/>
                          <w:rPr>
                            <w:rFonts w:ascii="Times New Roman"/>
                            <w:sz w:val="15"/>
                            <w:szCs w:val="15"/>
                          </w:rPr>
                        </w:pPr>
                        <w:r>
                          <w:rPr>
                            <w:rFonts w:ascii="Times New Roman" w:hint="eastAsia"/>
                            <w:sz w:val="15"/>
                            <w:szCs w:val="15"/>
                          </w:rPr>
                          <w:t>硬件平台</w:t>
                        </w:r>
                      </w:p>
                      <w:p w14:paraId="596638C7" w14:textId="77777777" w:rsidR="009566B5" w:rsidRPr="00E42A03" w:rsidRDefault="00E42A03" w:rsidP="00E42A03">
                        <w:pPr>
                          <w:spacing w:line="240" w:lineRule="auto"/>
                          <w:ind w:left="605" w:hanging="605"/>
                          <w:jc w:val="center"/>
                          <w:rPr>
                            <w:rFonts w:ascii="Times New Roman"/>
                            <w:sz w:val="15"/>
                            <w:szCs w:val="15"/>
                          </w:rPr>
                        </w:pPr>
                        <w:r>
                          <w:rPr>
                            <w:rFonts w:ascii="Times New Roman" w:hint="eastAsia"/>
                            <w:sz w:val="15"/>
                            <w:szCs w:val="15"/>
                          </w:rPr>
                          <w:t>CPU</w:t>
                        </w:r>
                        <w:r>
                          <w:rPr>
                            <w:rFonts w:ascii="Times New Roman" w:hint="eastAsia"/>
                            <w:sz w:val="15"/>
                            <w:szCs w:val="15"/>
                          </w:rPr>
                          <w:t>、内存、设备</w:t>
                        </w:r>
                      </w:p>
                    </w:txbxContent>
                  </v:textbox>
                </v:roundrect>
                <v:roundrect id="AutoShape 932" o:spid="_x0000_s1458" style="position:absolute;left:20711;top:498;width:6207;height:352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">
                  <v:path arrowok="t"/>
                  <v:textbox>
                    <w:txbxContent>
                      <w:p w14:paraId="36DD5CB7" w14:textId="77777777" w:rsidR="009566B5" w:rsidRDefault="009566B5" w:rsidP="00E340A8">
                        <w:pPr>
                          <w:spacing w:line="240" w:lineRule="exact"/>
                          <w:jc w:val="center"/>
                          <w:rPr>
                            <w:rFonts w:ascii="Times New Roman"/>
                            <w:sz w:val="10"/>
                            <w:szCs w:val="10"/>
                          </w:rPr>
                        </w:pPr>
                        <w:r>
                          <w:rPr>
                            <w:rFonts w:ascii="Times New Roman" w:hint="eastAsia"/>
                            <w:sz w:val="10"/>
                            <w:szCs w:val="10"/>
                          </w:rPr>
                          <w:t>容器管理引擎</w:t>
                        </w:r>
                      </w:p>
                    </w:txbxContent>
                  </v:textbox>
                </v:roundrect>
                <v:shape id="连接符: 曲线 470" o:spid="_x0000_s1459" type="#_x0000_t38" style="position:absolute;left:6896;top:2260;width:13817;height:10579;rotation:180;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" adj="25174" strokecolor="#156082" strokeweight=".5pt">
                  <v:stroke endarrow="block" joinstyle="miter"/>
                  <o:lock v:ext="edit" shapetype="f"/>
                </v:shape>
                <v:shape id="连接符: 曲线 471" o:spid="_x0000_s1460" type="#_x0000_t37" style="position:absolute;left:10639;top:1361;width:9176;height:10973;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" strokecolor="#156082" strokeweight=".5pt">
                  <v:stroke endarrow="block" joinstyle="miter"/>
                  <o:lock v:ext="edit" shapetype="f"/>
                </v:shape>
                <v:shape id="连接符: 曲线 472" o:spid="_x0000_s1461" type="#_x0000_t39" style="position:absolute;left:15356;top:4384;width:8636;height:8299;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" adj="3550,27550" strokecolor="#156082" strokeweight=".5pt">
                  <v:stroke endarrow="block" joinstyle="miter"/>
                  <o:lock v:ext="edit" shapetype="f"/>
                </v:shape>
                <v:shape id="连接符: 曲线 473" o:spid="_x0000_s1462" type="#_x0000_t38" style="position:absolute;left:17632;top:5251;width:7417;height:4953;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" adj="10800" strokecolor="#156082" strokeweight=".5pt">
                  <v:stroke endarrow="block" joinstyle="miter"/>
                  <o:lock v:ext="edit" shapetype="f"/>
                </v:shape>
                <v:shape id="连接符: 曲线 474" o:spid="_x0000_s1463" type="#_x0000_t38" style="position:absolute;left:22830;top:5006;width:7398;height:5423;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" adj="10791" strokecolor="#156082" strokeweight=".5pt">
                  <v:stroke endarrow="block" joinstyle="miter"/>
                  <o:lock v:ext="edit" shapetype="f"/>
                </v:shape>
                <v:shape id="连接符: 曲线 475" o:spid="_x0000_s1464" type="#_x0000_t39" style="position:absolute;left:23724;top:4455;width:8513;height:8030;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" adj="3094,27749" strokecolor="#156082" strokeweight=".5pt">
                  <v:stroke endarrow="block" joinstyle="miter"/>
                  <o:lock v:ext="edit" shapetype="f"/>
                </v:shape>
                <v:shape id="连接符: 曲线 476" o:spid="_x0000_s1465" type="#_x0000_t38" style="position:absolute;left:26916;top:2260;width:14432;height:10503;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" adj="-3412" strokecolor="#156082" strokeweight=".5pt">
                  <v:stroke endarrow="block" joinstyle="miter"/>
                  <o:lock v:ext="edit" shapetype="f"/>
                </v:shape>
                <v:shape id="连接符: 曲线 477" o:spid="_x0000_s1466" type="#_x0000_t37" style="position:absolute;left:27112;top:2260;width:11398;height:9157;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" strokecolor="#156082" strokeweight=".5pt">
                  <v:stroke endarrow="block" joinstyle="miter"/>
                  <o:lock v:ext="edit" shapetype="f"/>
                </v:shape>
                <v:roundrect id="AutoShape 932" o:spid="_x0000_s1467" style="position:absolute;left:18429;top:23824;width:25347;height:916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">
                  <v:path arrowok="t"/>
                  <v:textbox>
                    <w:txbxContent>
                      <w:p w14:paraId="071E082D" w14:textId="77777777" w:rsidR="009566B5" w:rsidRDefault="009566B5" w:rsidP="00E340A8">
                        <w:pPr>
                          <w:spacing w:line="240" w:lineRule="auto"/>
                          <w:jc w:val="center"/>
                          <w:rPr>
                            <w:rFonts w:ascii="Times New Roman"/>
                            <w:sz w:val="15"/>
                            <w:szCs w:val="15"/>
                          </w:rPr>
                        </w:pPr>
                        <w:r>
                          <w:rPr>
                            <w:rFonts w:ascii="Times New Roman" w:hint="eastAsia"/>
                            <w:sz w:val="15"/>
                            <w:szCs w:val="15"/>
                          </w:rPr>
                          <w:t>数据消费者</w:t>
                        </w:r>
                      </w:p>
                    </w:txbxContent>
                  </v:textbox>
                </v:roundrect>
                <v:roundrect id="AutoShape 932" o:spid="_x0000_s1468" style="position:absolute;left:20660;top:27577;width:6382;height:43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">
                  <v:path arrowok="t"/>
                  <v:textbox>
                    <w:txbxContent>
                      <w:p w14:paraId="28CF689D" w14:textId="77777777" w:rsidR="009566B5" w:rsidRDefault="009566B5" w:rsidP="00E340A8">
                        <w:pPr>
                          <w:spacing w:line="240" w:lineRule="exact"/>
                          <w:jc w:val="center"/>
                          <w:rPr>
                            <w:rFonts w:ascii="Times New Roman"/>
                            <w:sz w:val="10"/>
                            <w:szCs w:val="10"/>
                          </w:rPr>
                        </w:pPr>
                        <w:r>
                          <w:rPr>
                            <w:rFonts w:ascii="Times New Roman" w:hint="eastAsia"/>
                            <w:sz w:val="10"/>
                            <w:szCs w:val="10"/>
                          </w:rPr>
                          <w:t>命名空间组件</w:t>
                        </w:r>
                      </w:p>
                      <w:p w14:paraId="24B50E9C" w14:textId="77777777" w:rsidR="009566B5" w:rsidRDefault="009566B5" w:rsidP="00E340A8">
                        <w:pPr>
                          <w:spacing w:line="240" w:lineRule="exact"/>
                          <w:jc w:val="center"/>
                          <w:rPr>
                            <w:rFonts w:ascii="Times New Roman"/>
                            <w:sz w:val="10"/>
                            <w:szCs w:val="10"/>
                          </w:rPr>
                        </w:pPr>
                        <w:r>
                          <w:rPr>
                            <w:rFonts w:ascii="Times New Roman" w:hint="eastAsia"/>
                            <w:sz w:val="10"/>
                            <w:szCs w:val="10"/>
                          </w:rPr>
                          <w:t>PID/UTS/IPC...</w:t>
                        </w:r>
                      </w:p>
                    </w:txbxContent>
                  </v:textbox>
                </v:roundrect>
                <v:roundrect id="AutoShape 932" o:spid="_x0000_s1469" style="position:absolute;left:35247;top:27631;width:7006;height:434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">
                  <v:path arrowok="t"/>
                  <v:textbox>
                    <w:txbxContent>
                      <w:p w14:paraId="06EB3F8E" w14:textId="77777777" w:rsidR="009566B5" w:rsidRDefault="009566B5" w:rsidP="00E340A8">
                        <w:pPr>
                          <w:spacing w:line="240" w:lineRule="exact"/>
                          <w:jc w:val="center"/>
                          <w:rPr>
                            <w:rFonts w:ascii="Times New Roman"/>
                            <w:sz w:val="10"/>
                            <w:szCs w:val="10"/>
                          </w:rPr>
                        </w:pPr>
                        <w:r>
                          <w:rPr>
                            <w:rFonts w:ascii="Times New Roman" w:hint="eastAsia"/>
                            <w:sz w:val="10"/>
                            <w:szCs w:val="10"/>
                          </w:rPr>
                          <w:t>CGroup</w:t>
                        </w:r>
                        <w:r>
                          <w:rPr>
                            <w:rFonts w:ascii="Times New Roman" w:hint="eastAsia"/>
                            <w:sz w:val="10"/>
                            <w:szCs w:val="10"/>
                          </w:rPr>
                          <w:t>子系统</w:t>
                        </w:r>
                      </w:p>
                      <w:p w14:paraId="03698B53" w14:textId="77777777" w:rsidR="009566B5" w:rsidRDefault="009566B5" w:rsidP="00E340A8">
                        <w:pPr>
                          <w:spacing w:line="240" w:lineRule="exact"/>
                          <w:jc w:val="center"/>
                          <w:rPr>
                            <w:rFonts w:ascii="Times New Roman"/>
                            <w:sz w:val="10"/>
                            <w:szCs w:val="10"/>
                          </w:rPr>
                        </w:pPr>
                        <w:r>
                          <w:rPr>
                            <w:rFonts w:ascii="Times New Roman" w:hint="eastAsia"/>
                            <w:sz w:val="10"/>
                            <w:szCs w:val="10"/>
                          </w:rPr>
                          <w:t>CPU/Mem/IO</w:t>
                        </w:r>
                      </w:p>
                    </w:txbxContent>
                  </v:textbox>
                </v:roundrect>
                <v:shape id="连接符: 曲线 488" o:spid="_x0000_s1470" type="#_x0000_t37" style="position:absolute;left:12020;top:21107;width:15487;height:1797;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" strokecolor="#156082" strokeweight=".5pt">
                  <v:stroke endarrow="block" joinstyle="miter"/>
                  <o:lock v:ext="edit" shapetype="f"/>
                </v:shape>
                <v:shape id="连接符: 曲线 489" o:spid="_x0000_s1471" type="#_x0000_t37" style="position:absolute;left:20285;top:20792;width:15716;height:2197;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" strokecolor="#156082" strokeweight=".5pt">
                  <v:stroke endarrow="block" joinstyle="miter"/>
                  <o:lock v:ext="edit" shapetype="f"/>
                </v:shape>
                <v:shape id="连接符: 曲线 490" o:spid="_x0000_s1472" type="#_x0000_t38" style="position:absolute;left:31870;top:20745;width:13525;height:242;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" adj="10790" strokecolor="#156082" strokeweight=".5pt">
                  <v:stroke endarrow="block" joinstyle="miter"/>
                  <o:lock v:ext="edit" shapetype="f"/>
                </v:shape>
                <w10:anchorlock/>
              </v:group>
            </w:pict>
          </mc:Fallback>
        </mc:AlternateContent>
      </w:r>
    </w:p>
    <w:p w14:paraId="6E83C1B0" w14:textId="17F2F2D8" w:rsidR="009566B5" w:rsidRPr="006068D0" w:rsidRDefault="009566B5" w:rsidP="009566B5">
      <w:pPr>
        <w:pStyle w:val="affa"/>
        <w:jc w:val="center"/>
        <w:rPr>
          <w:rFonts w:ascii="Times New Roman" w:hAnsi="Times New Roman" w:cs="Times New Roman"/>
        </w:rPr>
      </w:pPr>
      <w:r w:rsidRPr="00510CCC">
        <w:rPr>
          <w:rFonts w:ascii="Times New Roman" w:hAnsi="Times New Roman" w:cs="Times New Roman"/>
        </w:rPr>
        <w:t>图</w:t>
      </w:r>
      <w:r w:rsidR="00544A95">
        <w:rPr>
          <w:rFonts w:ascii="Times New Roman" w:hAnsi="Times New Roman" w:cs="Times New Roman" w:hint="eastAsia"/>
        </w:rPr>
        <w:t>27</w:t>
      </w:r>
      <w:r w:rsidRPr="00510CCC">
        <w:rPr>
          <w:rFonts w:ascii="Times New Roman" w:hAnsi="Times New Roman" w:cs="Times New Roman"/>
        </w:rPr>
        <w:fldChar w:fldCharType="begin"/>
      </w:r>
      <w:r w:rsidRPr="00510CCC">
        <w:rPr>
          <w:rFonts w:ascii="Times New Roman" w:hAnsi="Times New Roman" w:cs="Times New Roman"/>
        </w:rPr>
        <w:instrText xml:space="preserve"> SEQ </w:instrText>
      </w:r>
      <w:r w:rsidRPr="00510CCC">
        <w:rPr>
          <w:rFonts w:ascii="Times New Roman" w:hAnsi="Times New Roman" w:cs="Times New Roman"/>
        </w:rPr>
        <w:instrText>图</w:instrText>
      </w:r>
      <w:r w:rsidRPr="00510CCC">
        <w:rPr>
          <w:rFonts w:ascii="Times New Roman" w:hAnsi="Times New Roman" w:cs="Times New Roman"/>
        </w:rPr>
        <w:instrText xml:space="preserve"> \* ARABIC </w:instrText>
      </w:r>
      <w:r w:rsidR="009004A3">
        <w:rPr>
          <w:rFonts w:ascii="Times New Roman" w:hAnsi="Times New Roman" w:cs="Times New Roman"/>
        </w:rPr>
        <w:fldChar w:fldCharType="separate"/>
      </w:r>
      <w:r w:rsidRPr="00510CCC">
        <w:rPr>
          <w:rFonts w:ascii="Times New Roman" w:hAnsi="Times New Roman" w:cs="Times New Roman"/>
        </w:rPr>
        <w:fldChar w:fldCharType="end"/>
      </w:r>
      <w:r w:rsidRPr="00510CCC">
        <w:rPr>
          <w:rFonts w:ascii="Times New Roman" w:hAnsi="Times New Roman" w:cs="Times New Roman"/>
        </w:rPr>
        <w:t xml:space="preserve"> </w:t>
      </w:r>
      <w:r w:rsidRPr="00510CCC">
        <w:rPr>
          <w:rFonts w:ascii="Times New Roman" w:hAnsi="Times New Roman" w:cs="Times New Roman"/>
        </w:rPr>
        <w:t>容器生命周期管理子系统内部接口示意图</w:t>
      </w:r>
    </w:p>
    <w:p w14:paraId="4AAA8D03" w14:textId="77777777" w:rsidR="009566B5" w:rsidRPr="009566B5" w:rsidRDefault="009566B5" w:rsidP="00E53309">
      <w:pPr>
        <w:pStyle w:val="af9"/>
        <w:ind w:firstLineChars="0" w:firstLine="0"/>
      </w:pPr>
    </w:p>
    <w:p w14:paraId="03388B85" w14:textId="5AE1D937" w:rsidR="00E53309" w:rsidRPr="00510CCC" w:rsidRDefault="00E53309" w:rsidP="00E53309">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w:t>
      </w:r>
      <w:r w:rsidR="00D44FCA">
        <w:rPr>
          <w:rFonts w:ascii="Times New Roman" w:eastAsia="黑体" w:hAnsi="Times New Roman"/>
          <w:sz w:val="24"/>
          <w:szCs w:val="24"/>
        </w:rPr>
        <w:t>3</w:t>
      </w:r>
      <w:r w:rsidRPr="00510CCC">
        <w:rPr>
          <w:rFonts w:ascii="Times New Roman" w:eastAsia="黑体" w:hAnsi="Times New Roman"/>
          <w:sz w:val="24"/>
          <w:szCs w:val="24"/>
        </w:rPr>
        <w:t>.</w:t>
      </w:r>
      <w:r w:rsidR="000E593C">
        <w:rPr>
          <w:rFonts w:ascii="Times New Roman" w:eastAsia="黑体" w:hAnsi="Times New Roman"/>
          <w:sz w:val="24"/>
          <w:szCs w:val="24"/>
        </w:rPr>
        <w:t>3</w:t>
      </w:r>
      <w:r w:rsidRPr="00510CCC">
        <w:rPr>
          <w:rFonts w:ascii="Times New Roman" w:eastAsia="黑体" w:hAnsi="Times New Roman"/>
          <w:sz w:val="24"/>
          <w:szCs w:val="24"/>
        </w:rPr>
        <w:t>.</w:t>
      </w:r>
      <w:r w:rsidR="009F5A00">
        <w:rPr>
          <w:rFonts w:ascii="Times New Roman" w:eastAsia="黑体" w:hAnsi="Times New Roman" w:hint="eastAsia"/>
          <w:sz w:val="24"/>
          <w:szCs w:val="24"/>
        </w:rPr>
        <w:t>2</w:t>
      </w:r>
      <w:r w:rsidRPr="00510CCC">
        <w:rPr>
          <w:rFonts w:ascii="Times New Roman" w:eastAsia="黑体" w:hAnsi="Times New Roman"/>
          <w:sz w:val="24"/>
          <w:szCs w:val="24"/>
        </w:rPr>
        <w:t xml:space="preserve"> </w:t>
      </w:r>
      <w:r>
        <w:rPr>
          <w:rFonts w:ascii="Times New Roman" w:eastAsia="黑体" w:hAnsi="Times New Roman" w:hint="eastAsia"/>
          <w:sz w:val="24"/>
          <w:szCs w:val="24"/>
        </w:rPr>
        <w:t>容器文件系统</w:t>
      </w:r>
      <w:r w:rsidRPr="006353D8">
        <w:rPr>
          <w:rFonts w:ascii="Times New Roman" w:eastAsia="黑体" w:hAnsi="Times New Roman"/>
          <w:sz w:val="24"/>
          <w:szCs w:val="24"/>
        </w:rPr>
        <w:t>(</w:t>
      </w:r>
      <w:r w:rsidRPr="00CC10A5">
        <w:rPr>
          <w:rFonts w:ascii="Times New Roman" w:eastAsia="黑体" w:hAnsi="Times New Roman"/>
          <w:sz w:val="24"/>
          <w:szCs w:val="24"/>
        </w:rPr>
        <w:t>IFA_</w:t>
      </w:r>
      <w:r>
        <w:rPr>
          <w:rFonts w:ascii="Times New Roman" w:eastAsia="黑体" w:hAnsi="Times New Roman"/>
          <w:sz w:val="24"/>
          <w:szCs w:val="24"/>
        </w:rPr>
        <w:t>I</w:t>
      </w:r>
      <w:r w:rsidRPr="00CC10A5">
        <w:rPr>
          <w:rFonts w:ascii="Times New Roman" w:eastAsia="黑体" w:hAnsi="Times New Roman"/>
          <w:sz w:val="24"/>
          <w:szCs w:val="24"/>
        </w:rPr>
        <w:t>_</w:t>
      </w:r>
      <w:r w:rsidRPr="006353D8">
        <w:rPr>
          <w:rFonts w:ascii="Times New Roman" w:eastAsia="黑体" w:hAnsi="Times New Roman"/>
          <w:sz w:val="24"/>
          <w:szCs w:val="24"/>
        </w:rPr>
        <w:t>LIVE_001)</w:t>
      </w:r>
    </w:p>
    <w:p w14:paraId="3AF9A702" w14:textId="6081F0C3" w:rsidR="008D6378" w:rsidRPr="008D6378" w:rsidRDefault="00AB21A7" w:rsidP="00F57107">
      <w:pPr>
        <w:pStyle w:val="5"/>
      </w:pPr>
      <w:r>
        <w:rPr>
          <w:rFonts w:hint="eastAsia"/>
        </w:rPr>
        <w:t>3.</w:t>
      </w:r>
      <w:r w:rsidR="0049571A">
        <w:rPr>
          <w:rFonts w:hint="eastAsia"/>
        </w:rPr>
        <w:t>3</w:t>
      </w:r>
      <w:r>
        <w:rPr>
          <w:rFonts w:hint="eastAsia"/>
        </w:rPr>
        <w:t>.</w:t>
      </w:r>
      <w:r w:rsidR="0049571A">
        <w:rPr>
          <w:rFonts w:hint="eastAsia"/>
        </w:rPr>
        <w:t>3</w:t>
      </w:r>
      <w:r>
        <w:rPr>
          <w:rFonts w:hint="eastAsia"/>
        </w:rPr>
        <w:t>.</w:t>
      </w:r>
      <w:r w:rsidR="009F5A00">
        <w:rPr>
          <w:rFonts w:hint="eastAsia"/>
        </w:rPr>
        <w:t>2</w:t>
      </w:r>
      <w:r>
        <w:rPr>
          <w:rFonts w:hint="eastAsia"/>
        </w:rPr>
        <w:t>.1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4"/>
        <w:gridCol w:w="6588"/>
      </w:tblGrid>
      <w:tr w:rsidR="008D6378" w:rsidRPr="003C1644" w14:paraId="3373340D"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4057588F" w14:textId="77777777" w:rsidR="008D6378" w:rsidRPr="003C1644" w:rsidRDefault="008D6378" w:rsidP="00E01965">
            <w:pPr>
              <w:pStyle w:val="af9"/>
              <w:ind w:firstLineChars="0" w:firstLine="0"/>
              <w:rPr>
                <w:rFonts w:ascii="Times New Roman"/>
                <w:b/>
                <w:bCs/>
                <w:color w:val="FFFFFF"/>
                <w:sz w:val="20"/>
              </w:rPr>
            </w:pPr>
            <w:r w:rsidRPr="003C1644">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71ED30BA" w14:textId="77777777" w:rsidR="008D6378" w:rsidRPr="003C1644" w:rsidRDefault="008D6378" w:rsidP="00E01965">
            <w:pPr>
              <w:pStyle w:val="af9"/>
              <w:ind w:firstLineChars="0" w:firstLine="0"/>
              <w:rPr>
                <w:rFonts w:ascii="Times New Roman"/>
                <w:b/>
                <w:bCs/>
                <w:color w:val="FFFFFF"/>
                <w:sz w:val="20"/>
              </w:rPr>
            </w:pPr>
            <w:r w:rsidRPr="003C1644">
              <w:rPr>
                <w:rFonts w:ascii="Times New Roman"/>
                <w:b/>
                <w:bCs/>
                <w:color w:val="FFFFFF"/>
                <w:sz w:val="20"/>
              </w:rPr>
              <w:t>IIF-LIFE-CORE_FS-003</w:t>
            </w:r>
          </w:p>
        </w:tc>
      </w:tr>
      <w:tr w:rsidR="008D6378" w:rsidRPr="003C1644" w14:paraId="1FECF956" w14:textId="77777777" w:rsidTr="00E01965">
        <w:tc>
          <w:tcPr>
            <w:tcW w:w="1809" w:type="dxa"/>
            <w:shd w:val="clear" w:color="auto" w:fill="DEEAF6"/>
          </w:tcPr>
          <w:p w14:paraId="65A0A086" w14:textId="77777777" w:rsidR="008D6378" w:rsidRPr="003C1644" w:rsidRDefault="008D6378" w:rsidP="00E01965">
            <w:pPr>
              <w:pStyle w:val="af9"/>
              <w:ind w:firstLineChars="0" w:firstLine="0"/>
              <w:rPr>
                <w:rFonts w:ascii="Times New Roman"/>
                <w:b/>
                <w:bCs/>
                <w:sz w:val="20"/>
              </w:rPr>
            </w:pPr>
            <w:r w:rsidRPr="003C1644">
              <w:rPr>
                <w:rFonts w:ascii="Times New Roman"/>
                <w:b/>
                <w:bCs/>
                <w:sz w:val="20"/>
              </w:rPr>
              <w:t>接口名称</w:t>
            </w:r>
          </w:p>
        </w:tc>
        <w:tc>
          <w:tcPr>
            <w:tcW w:w="6933" w:type="dxa"/>
            <w:shd w:val="clear" w:color="auto" w:fill="DEEAF6"/>
          </w:tcPr>
          <w:p w14:paraId="5E3B31A9" w14:textId="77777777" w:rsidR="008D6378" w:rsidRPr="003C1644" w:rsidRDefault="008D6378" w:rsidP="00E01965">
            <w:pPr>
              <w:pStyle w:val="af9"/>
              <w:ind w:firstLineChars="0" w:firstLine="0"/>
              <w:rPr>
                <w:rFonts w:ascii="Times New Roman"/>
                <w:sz w:val="20"/>
              </w:rPr>
            </w:pPr>
            <w:r w:rsidRPr="003C1644">
              <w:rPr>
                <w:rFonts w:ascii="Times New Roman"/>
                <w:sz w:val="20"/>
              </w:rPr>
              <w:t>文件系统配置接口</w:t>
            </w:r>
          </w:p>
        </w:tc>
      </w:tr>
      <w:tr w:rsidR="008D6378" w:rsidRPr="003C1644" w14:paraId="012D3C58" w14:textId="77777777" w:rsidTr="00E01965">
        <w:tc>
          <w:tcPr>
            <w:tcW w:w="1809" w:type="dxa"/>
          </w:tcPr>
          <w:p w14:paraId="61262305" w14:textId="77777777" w:rsidR="008D6378" w:rsidRPr="003C1644" w:rsidRDefault="008D6378" w:rsidP="00E01965">
            <w:pPr>
              <w:pStyle w:val="af9"/>
              <w:ind w:firstLineChars="0" w:firstLine="0"/>
              <w:rPr>
                <w:rFonts w:ascii="Times New Roman"/>
                <w:b/>
                <w:bCs/>
                <w:sz w:val="20"/>
              </w:rPr>
            </w:pPr>
            <w:r w:rsidRPr="003C1644">
              <w:rPr>
                <w:rFonts w:ascii="Times New Roman"/>
                <w:b/>
                <w:bCs/>
                <w:sz w:val="20"/>
              </w:rPr>
              <w:t>关联实体</w:t>
            </w:r>
          </w:p>
        </w:tc>
        <w:tc>
          <w:tcPr>
            <w:tcW w:w="6933" w:type="dxa"/>
          </w:tcPr>
          <w:p w14:paraId="0F1A5B4C" w14:textId="77777777" w:rsidR="008D6378" w:rsidRPr="003C1644" w:rsidRDefault="008D6378" w:rsidP="00E01965">
            <w:pPr>
              <w:pStyle w:val="af9"/>
              <w:ind w:firstLineChars="0" w:firstLine="0"/>
              <w:rPr>
                <w:rFonts w:ascii="Times New Roman"/>
                <w:sz w:val="20"/>
              </w:rPr>
            </w:pPr>
            <w:r w:rsidRPr="003C1644">
              <w:rPr>
                <w:rFonts w:ascii="Times New Roman"/>
                <w:sz w:val="20"/>
              </w:rPr>
              <w:t>容器管理引擎、资源分配器</w:t>
            </w:r>
          </w:p>
        </w:tc>
      </w:tr>
      <w:tr w:rsidR="008D6378" w:rsidRPr="003C1644" w14:paraId="617B41B7" w14:textId="77777777" w:rsidTr="00E01965">
        <w:tc>
          <w:tcPr>
            <w:tcW w:w="1809" w:type="dxa"/>
            <w:shd w:val="clear" w:color="auto" w:fill="DEEAF6"/>
          </w:tcPr>
          <w:p w14:paraId="3F70A541" w14:textId="77777777" w:rsidR="008D6378" w:rsidRPr="003C1644" w:rsidRDefault="008D6378" w:rsidP="00E01965">
            <w:pPr>
              <w:pStyle w:val="af9"/>
              <w:ind w:firstLineChars="0" w:firstLine="0"/>
              <w:rPr>
                <w:rFonts w:ascii="Times New Roman"/>
                <w:b/>
                <w:bCs/>
                <w:sz w:val="20"/>
              </w:rPr>
            </w:pPr>
            <w:r w:rsidRPr="003C1644">
              <w:rPr>
                <w:rFonts w:ascii="Times New Roman"/>
                <w:b/>
                <w:bCs/>
                <w:sz w:val="20"/>
              </w:rPr>
              <w:t>通信方式</w:t>
            </w:r>
          </w:p>
        </w:tc>
        <w:tc>
          <w:tcPr>
            <w:tcW w:w="6933" w:type="dxa"/>
            <w:shd w:val="clear" w:color="auto" w:fill="DEEAF6"/>
          </w:tcPr>
          <w:p w14:paraId="5F808BAC" w14:textId="77777777" w:rsidR="008D6378" w:rsidRPr="003C1644" w:rsidRDefault="008D6378" w:rsidP="00E01965">
            <w:pPr>
              <w:pStyle w:val="af9"/>
              <w:ind w:firstLineChars="0" w:firstLine="0"/>
              <w:rPr>
                <w:rFonts w:ascii="Times New Roman"/>
                <w:sz w:val="20"/>
              </w:rPr>
            </w:pPr>
            <w:r w:rsidRPr="003C1644">
              <w:rPr>
                <w:rFonts w:ascii="Times New Roman"/>
                <w:sz w:val="20"/>
              </w:rPr>
              <w:t>同步函数调用</w:t>
            </w:r>
          </w:p>
        </w:tc>
      </w:tr>
      <w:tr w:rsidR="008D6378" w:rsidRPr="003C1644" w14:paraId="341FBEC6" w14:textId="77777777" w:rsidTr="00E01965">
        <w:tc>
          <w:tcPr>
            <w:tcW w:w="1809" w:type="dxa"/>
          </w:tcPr>
          <w:p w14:paraId="5094E977" w14:textId="77777777" w:rsidR="008D6378" w:rsidRPr="003C1644" w:rsidRDefault="008D6378" w:rsidP="00E01965">
            <w:pPr>
              <w:pStyle w:val="af9"/>
              <w:ind w:firstLineChars="0" w:firstLine="0"/>
              <w:rPr>
                <w:rFonts w:ascii="Times New Roman"/>
                <w:b/>
                <w:bCs/>
                <w:sz w:val="20"/>
              </w:rPr>
            </w:pPr>
            <w:r w:rsidRPr="003C1644">
              <w:rPr>
                <w:rFonts w:ascii="Times New Roman"/>
                <w:b/>
                <w:bCs/>
                <w:sz w:val="20"/>
              </w:rPr>
              <w:t>功能需求</w:t>
            </w:r>
          </w:p>
        </w:tc>
        <w:tc>
          <w:tcPr>
            <w:tcW w:w="6933" w:type="dxa"/>
          </w:tcPr>
          <w:p w14:paraId="7BCD47DA" w14:textId="3FDF83DE" w:rsidR="008D6378" w:rsidRPr="003C1644" w:rsidRDefault="008D6378" w:rsidP="008202F7">
            <w:pPr>
              <w:pStyle w:val="af9"/>
              <w:numPr>
                <w:ilvl w:val="0"/>
                <w:numId w:val="38"/>
              </w:numPr>
              <w:ind w:firstLineChars="0"/>
              <w:rPr>
                <w:rFonts w:ascii="Times New Roman"/>
                <w:sz w:val="20"/>
              </w:rPr>
            </w:pPr>
            <w:r w:rsidRPr="003C1644">
              <w:rPr>
                <w:rFonts w:ascii="Times New Roman"/>
                <w:sz w:val="20"/>
              </w:rPr>
              <w:t>接收根文件系统路径、挂载模式（</w:t>
            </w:r>
            <w:r w:rsidRPr="003C1644">
              <w:rPr>
                <w:rFonts w:ascii="Times New Roman"/>
                <w:sz w:val="20"/>
              </w:rPr>
              <w:t>RO/RW</w:t>
            </w:r>
            <w:r w:rsidRPr="003C1644">
              <w:rPr>
                <w:rFonts w:ascii="Times New Roman"/>
                <w:sz w:val="20"/>
              </w:rPr>
              <w:t>）及绑定挂载列表等配置信息；</w:t>
            </w:r>
          </w:p>
          <w:p w14:paraId="0D4A7D4B" w14:textId="77777777" w:rsidR="008D6378" w:rsidRPr="003C1644" w:rsidRDefault="008D6378" w:rsidP="008202F7">
            <w:pPr>
              <w:pStyle w:val="af9"/>
              <w:numPr>
                <w:ilvl w:val="0"/>
                <w:numId w:val="38"/>
              </w:numPr>
              <w:ind w:firstLineChars="0"/>
              <w:rPr>
                <w:rFonts w:ascii="Times New Roman"/>
                <w:sz w:val="20"/>
              </w:rPr>
            </w:pPr>
            <w:r w:rsidRPr="003C1644">
              <w:rPr>
                <w:rFonts w:ascii="Times New Roman"/>
                <w:sz w:val="20"/>
              </w:rPr>
              <w:t>调用</w:t>
            </w:r>
            <w:r w:rsidRPr="003C1644">
              <w:rPr>
                <w:rFonts w:ascii="Times New Roman"/>
                <w:sz w:val="20"/>
              </w:rPr>
              <w:t xml:space="preserve"> Mount </w:t>
            </w:r>
            <w:r w:rsidRPr="003C1644">
              <w:rPr>
                <w:rFonts w:ascii="Times New Roman"/>
                <w:sz w:val="20"/>
              </w:rPr>
              <w:t>命名空间管理接口，为容器创建独立的文件系统视图；</w:t>
            </w:r>
          </w:p>
          <w:p w14:paraId="7DB56CE6" w14:textId="77777777" w:rsidR="008D6378" w:rsidRPr="003C1644" w:rsidRDefault="008D6378" w:rsidP="008202F7">
            <w:pPr>
              <w:pStyle w:val="af9"/>
              <w:numPr>
                <w:ilvl w:val="0"/>
                <w:numId w:val="38"/>
              </w:numPr>
              <w:ind w:firstLineChars="0"/>
              <w:rPr>
                <w:rFonts w:ascii="Times New Roman"/>
                <w:sz w:val="20"/>
              </w:rPr>
            </w:pPr>
            <w:r w:rsidRPr="003C1644">
              <w:rPr>
                <w:rFonts w:ascii="Times New Roman"/>
                <w:sz w:val="20"/>
              </w:rPr>
              <w:t>确保挂载点目录的存在性与正确权限。</w:t>
            </w:r>
          </w:p>
        </w:tc>
      </w:tr>
      <w:tr w:rsidR="008D6378" w:rsidRPr="003C1644" w14:paraId="44F35C32" w14:textId="77777777" w:rsidTr="00E01965">
        <w:tc>
          <w:tcPr>
            <w:tcW w:w="1809" w:type="dxa"/>
            <w:shd w:val="clear" w:color="auto" w:fill="DEEAF6"/>
          </w:tcPr>
          <w:p w14:paraId="40E67823" w14:textId="77777777" w:rsidR="008D6378" w:rsidRPr="003C1644" w:rsidRDefault="008D6378" w:rsidP="00E01965">
            <w:pPr>
              <w:pStyle w:val="af9"/>
              <w:ind w:firstLineChars="0" w:firstLine="0"/>
              <w:rPr>
                <w:rFonts w:ascii="Times New Roman"/>
                <w:b/>
                <w:bCs/>
                <w:sz w:val="20"/>
              </w:rPr>
            </w:pPr>
            <w:r w:rsidRPr="003C1644">
              <w:rPr>
                <w:rFonts w:ascii="Times New Roman"/>
                <w:b/>
                <w:bCs/>
                <w:sz w:val="20"/>
              </w:rPr>
              <w:t>接口特性状态</w:t>
            </w:r>
          </w:p>
        </w:tc>
        <w:tc>
          <w:tcPr>
            <w:tcW w:w="6933" w:type="dxa"/>
            <w:shd w:val="clear" w:color="auto" w:fill="DEEAF6"/>
          </w:tcPr>
          <w:p w14:paraId="649BB81F" w14:textId="3C49B9E8" w:rsidR="008D6378" w:rsidRPr="003C1644" w:rsidRDefault="008D6378" w:rsidP="00E01965">
            <w:pPr>
              <w:pStyle w:val="af9"/>
              <w:ind w:firstLineChars="0" w:firstLine="0"/>
              <w:rPr>
                <w:rFonts w:ascii="Times New Roman"/>
                <w:sz w:val="20"/>
              </w:rPr>
            </w:pPr>
            <w:r w:rsidRPr="003C1644">
              <w:rPr>
                <w:rFonts w:ascii="Times New Roman"/>
                <w:sz w:val="20"/>
              </w:rPr>
              <w:t>待开发</w:t>
            </w:r>
            <w:r w:rsidRPr="003C1644">
              <w:rPr>
                <w:rFonts w:ascii="Times New Roman"/>
                <w:sz w:val="20"/>
              </w:rPr>
              <w:t xml:space="preserve"> —— </w:t>
            </w:r>
            <w:r w:rsidRPr="003C1644">
              <w:rPr>
                <w:rFonts w:ascii="Times New Roman"/>
                <w:sz w:val="20"/>
              </w:rPr>
              <w:t>需实现路径解析、挂载参数构建及挂载操作执行流程。</w:t>
            </w:r>
          </w:p>
        </w:tc>
      </w:tr>
    </w:tbl>
    <w:p w14:paraId="2322C9EA" w14:textId="77777777" w:rsidR="00AB21A7" w:rsidRPr="003C1644" w:rsidRDefault="00AB21A7" w:rsidP="00AB21A7">
      <w:pPr>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21"/>
        <w:gridCol w:w="6581"/>
      </w:tblGrid>
      <w:tr w:rsidR="0038207F" w:rsidRPr="003C1644" w14:paraId="038D3C21"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3BBC956A" w14:textId="77777777" w:rsidR="0038207F" w:rsidRPr="003C1644" w:rsidRDefault="0038207F" w:rsidP="00E01965">
            <w:pPr>
              <w:pStyle w:val="af9"/>
              <w:ind w:firstLineChars="0" w:firstLine="0"/>
              <w:rPr>
                <w:rFonts w:ascii="Times New Roman"/>
                <w:b/>
                <w:bCs/>
                <w:color w:val="FFFFFF"/>
                <w:sz w:val="20"/>
              </w:rPr>
            </w:pPr>
            <w:r w:rsidRPr="003C1644">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4CBCD6E7" w14:textId="77777777" w:rsidR="0038207F" w:rsidRPr="003C1644" w:rsidRDefault="0038207F" w:rsidP="00E01965">
            <w:pPr>
              <w:pStyle w:val="af9"/>
              <w:ind w:firstLineChars="0" w:firstLine="0"/>
              <w:rPr>
                <w:rFonts w:ascii="Times New Roman"/>
                <w:b/>
                <w:bCs/>
                <w:color w:val="FFFFFF"/>
                <w:sz w:val="20"/>
              </w:rPr>
            </w:pPr>
            <w:r w:rsidRPr="003C1644">
              <w:rPr>
                <w:rFonts w:ascii="Times New Roman"/>
                <w:b/>
                <w:bCs/>
                <w:color w:val="FFFFFF"/>
                <w:sz w:val="20"/>
              </w:rPr>
              <w:t>IIF-LIFE-FS_NOTIFY-007</w:t>
            </w:r>
          </w:p>
        </w:tc>
      </w:tr>
      <w:tr w:rsidR="0038207F" w:rsidRPr="003C1644" w14:paraId="392B79A0" w14:textId="77777777" w:rsidTr="00E01965">
        <w:tc>
          <w:tcPr>
            <w:tcW w:w="1809" w:type="dxa"/>
            <w:shd w:val="clear" w:color="auto" w:fill="DEEAF6"/>
          </w:tcPr>
          <w:p w14:paraId="5C487A28" w14:textId="77777777" w:rsidR="0038207F" w:rsidRPr="003C1644" w:rsidRDefault="0038207F" w:rsidP="00E01965">
            <w:pPr>
              <w:pStyle w:val="af9"/>
              <w:ind w:firstLineChars="0" w:firstLine="0"/>
              <w:rPr>
                <w:rFonts w:ascii="Times New Roman"/>
                <w:b/>
                <w:bCs/>
                <w:sz w:val="20"/>
              </w:rPr>
            </w:pPr>
            <w:r w:rsidRPr="003C1644">
              <w:rPr>
                <w:rFonts w:ascii="Times New Roman"/>
                <w:b/>
                <w:bCs/>
                <w:sz w:val="20"/>
              </w:rPr>
              <w:lastRenderedPageBreak/>
              <w:t>接口名称</w:t>
            </w:r>
          </w:p>
        </w:tc>
        <w:tc>
          <w:tcPr>
            <w:tcW w:w="6933" w:type="dxa"/>
            <w:shd w:val="clear" w:color="auto" w:fill="DEEAF6"/>
          </w:tcPr>
          <w:p w14:paraId="638324E6" w14:textId="77777777" w:rsidR="0038207F" w:rsidRPr="003C1644" w:rsidRDefault="0038207F" w:rsidP="00E01965">
            <w:pPr>
              <w:pStyle w:val="af9"/>
              <w:ind w:firstLineChars="0" w:firstLine="0"/>
              <w:rPr>
                <w:rFonts w:ascii="Times New Roman"/>
                <w:sz w:val="20"/>
              </w:rPr>
            </w:pPr>
            <w:r w:rsidRPr="003C1644">
              <w:rPr>
                <w:rFonts w:ascii="Times New Roman"/>
                <w:sz w:val="20"/>
              </w:rPr>
              <w:t>文件系统挂载通知接口</w:t>
            </w:r>
          </w:p>
        </w:tc>
      </w:tr>
      <w:tr w:rsidR="0038207F" w:rsidRPr="003C1644" w14:paraId="23F8B552" w14:textId="77777777" w:rsidTr="00E01965">
        <w:tc>
          <w:tcPr>
            <w:tcW w:w="1809" w:type="dxa"/>
          </w:tcPr>
          <w:p w14:paraId="53E5C272" w14:textId="77777777" w:rsidR="0038207F" w:rsidRPr="003C1644" w:rsidRDefault="0038207F" w:rsidP="00E01965">
            <w:pPr>
              <w:pStyle w:val="af9"/>
              <w:ind w:firstLineChars="0" w:firstLine="0"/>
              <w:rPr>
                <w:rFonts w:ascii="Times New Roman"/>
                <w:b/>
                <w:bCs/>
                <w:sz w:val="20"/>
              </w:rPr>
            </w:pPr>
            <w:r w:rsidRPr="003C1644">
              <w:rPr>
                <w:rFonts w:ascii="Times New Roman"/>
                <w:b/>
                <w:bCs/>
                <w:sz w:val="20"/>
              </w:rPr>
              <w:t>关联实体</w:t>
            </w:r>
          </w:p>
        </w:tc>
        <w:tc>
          <w:tcPr>
            <w:tcW w:w="6933" w:type="dxa"/>
          </w:tcPr>
          <w:p w14:paraId="306168A8" w14:textId="77777777" w:rsidR="0038207F" w:rsidRPr="003C1644" w:rsidRDefault="0038207F" w:rsidP="00E01965">
            <w:pPr>
              <w:pStyle w:val="af9"/>
              <w:ind w:firstLineChars="0" w:firstLine="0"/>
              <w:rPr>
                <w:rFonts w:ascii="Times New Roman"/>
                <w:sz w:val="20"/>
              </w:rPr>
            </w:pPr>
            <w:r w:rsidRPr="003C1644">
              <w:rPr>
                <w:rFonts w:ascii="Times New Roman"/>
                <w:sz w:val="20"/>
              </w:rPr>
              <w:t>文件系统管理器、容器管理引擎</w:t>
            </w:r>
          </w:p>
        </w:tc>
      </w:tr>
      <w:tr w:rsidR="0038207F" w:rsidRPr="003C1644" w14:paraId="7CCDA8CF" w14:textId="77777777" w:rsidTr="00E01965">
        <w:tc>
          <w:tcPr>
            <w:tcW w:w="1809" w:type="dxa"/>
            <w:shd w:val="clear" w:color="auto" w:fill="DEEAF6"/>
          </w:tcPr>
          <w:p w14:paraId="1750DEC9" w14:textId="77777777" w:rsidR="0038207F" w:rsidRPr="003C1644" w:rsidRDefault="0038207F" w:rsidP="00E01965">
            <w:pPr>
              <w:pStyle w:val="af9"/>
              <w:ind w:firstLineChars="0" w:firstLine="0"/>
              <w:rPr>
                <w:rFonts w:ascii="Times New Roman"/>
                <w:b/>
                <w:bCs/>
                <w:sz w:val="20"/>
              </w:rPr>
            </w:pPr>
            <w:r w:rsidRPr="003C1644">
              <w:rPr>
                <w:rFonts w:ascii="Times New Roman"/>
                <w:b/>
                <w:bCs/>
                <w:sz w:val="20"/>
              </w:rPr>
              <w:t>通信方式</w:t>
            </w:r>
          </w:p>
        </w:tc>
        <w:tc>
          <w:tcPr>
            <w:tcW w:w="6933" w:type="dxa"/>
            <w:shd w:val="clear" w:color="auto" w:fill="DEEAF6"/>
          </w:tcPr>
          <w:p w14:paraId="147F9040" w14:textId="77777777" w:rsidR="0038207F" w:rsidRPr="003C1644" w:rsidRDefault="0038207F" w:rsidP="00E01965">
            <w:pPr>
              <w:pStyle w:val="af9"/>
              <w:ind w:firstLineChars="0" w:firstLine="0"/>
              <w:rPr>
                <w:rFonts w:ascii="Times New Roman"/>
                <w:sz w:val="20"/>
              </w:rPr>
            </w:pPr>
            <w:r w:rsidRPr="003C1644">
              <w:rPr>
                <w:rFonts w:ascii="Times New Roman"/>
                <w:sz w:val="20"/>
              </w:rPr>
              <w:t>异步回调或消息队列</w:t>
            </w:r>
          </w:p>
        </w:tc>
      </w:tr>
      <w:tr w:rsidR="0038207F" w:rsidRPr="003C1644" w14:paraId="3FD17FCB" w14:textId="77777777" w:rsidTr="00E01965">
        <w:tc>
          <w:tcPr>
            <w:tcW w:w="1809" w:type="dxa"/>
          </w:tcPr>
          <w:p w14:paraId="78D20AED" w14:textId="77777777" w:rsidR="0038207F" w:rsidRPr="003C1644" w:rsidRDefault="0038207F" w:rsidP="00E01965">
            <w:pPr>
              <w:pStyle w:val="af9"/>
              <w:ind w:firstLineChars="0" w:firstLine="0"/>
              <w:rPr>
                <w:rFonts w:ascii="Times New Roman"/>
                <w:b/>
                <w:bCs/>
                <w:sz w:val="20"/>
              </w:rPr>
            </w:pPr>
            <w:r w:rsidRPr="003C1644">
              <w:rPr>
                <w:rFonts w:ascii="Times New Roman"/>
                <w:b/>
                <w:bCs/>
                <w:sz w:val="20"/>
              </w:rPr>
              <w:t>功能需求</w:t>
            </w:r>
          </w:p>
        </w:tc>
        <w:tc>
          <w:tcPr>
            <w:tcW w:w="6933" w:type="dxa"/>
          </w:tcPr>
          <w:p w14:paraId="2CFA1E5C" w14:textId="77777777" w:rsidR="0038207F" w:rsidRPr="003C1644" w:rsidRDefault="0038207F" w:rsidP="008202F7">
            <w:pPr>
              <w:pStyle w:val="af9"/>
              <w:numPr>
                <w:ilvl w:val="0"/>
                <w:numId w:val="38"/>
              </w:numPr>
              <w:ind w:firstLineChars="0"/>
              <w:rPr>
                <w:rFonts w:ascii="Times New Roman"/>
                <w:sz w:val="20"/>
              </w:rPr>
            </w:pPr>
            <w:r w:rsidRPr="003C1644">
              <w:rPr>
                <w:rFonts w:ascii="Times New Roman"/>
                <w:sz w:val="20"/>
              </w:rPr>
              <w:t>在文件系统挂载任务（如根文件系统挂载、绑定挂载等操作）完成后，向容器管理引擎通知操作结果；</w:t>
            </w:r>
          </w:p>
          <w:p w14:paraId="126B776E" w14:textId="2AAEA986" w:rsidR="0038207F" w:rsidRPr="003C1644" w:rsidRDefault="0038207F" w:rsidP="008202F7">
            <w:pPr>
              <w:pStyle w:val="af9"/>
              <w:numPr>
                <w:ilvl w:val="0"/>
                <w:numId w:val="38"/>
              </w:numPr>
              <w:ind w:firstLineChars="0"/>
              <w:rPr>
                <w:rFonts w:ascii="Times New Roman"/>
                <w:sz w:val="20"/>
              </w:rPr>
            </w:pPr>
            <w:r w:rsidRPr="003C1644">
              <w:rPr>
                <w:rFonts w:ascii="Times New Roman"/>
                <w:sz w:val="20"/>
              </w:rPr>
              <w:t>传递操作结果（成功</w:t>
            </w:r>
            <w:r w:rsidRPr="003C1644">
              <w:rPr>
                <w:rFonts w:ascii="Times New Roman"/>
                <w:sz w:val="20"/>
              </w:rPr>
              <w:t xml:space="preserve"> / </w:t>
            </w:r>
            <w:r w:rsidRPr="003C1644">
              <w:rPr>
                <w:rFonts w:ascii="Times New Roman"/>
                <w:sz w:val="20"/>
              </w:rPr>
              <w:t>失败）、容器</w:t>
            </w:r>
            <w:r w:rsidRPr="003C1644">
              <w:rPr>
                <w:rFonts w:ascii="Times New Roman"/>
                <w:sz w:val="20"/>
              </w:rPr>
              <w:t>ID</w:t>
            </w:r>
            <w:r w:rsidRPr="003C1644">
              <w:rPr>
                <w:rFonts w:ascii="Times New Roman"/>
                <w:sz w:val="20"/>
              </w:rPr>
              <w:t>以及详细的错误信息（如挂载点不存在、权限错误等）。</w:t>
            </w:r>
          </w:p>
        </w:tc>
      </w:tr>
      <w:tr w:rsidR="0038207F" w:rsidRPr="003C1644" w14:paraId="56B11993" w14:textId="77777777" w:rsidTr="00E01965">
        <w:tc>
          <w:tcPr>
            <w:tcW w:w="1809" w:type="dxa"/>
            <w:shd w:val="clear" w:color="auto" w:fill="DEEAF6"/>
          </w:tcPr>
          <w:p w14:paraId="63205780" w14:textId="77777777" w:rsidR="0038207F" w:rsidRPr="003C1644" w:rsidRDefault="0038207F" w:rsidP="00E01965">
            <w:pPr>
              <w:pStyle w:val="af9"/>
              <w:ind w:firstLineChars="0" w:firstLine="0"/>
              <w:rPr>
                <w:rFonts w:ascii="Times New Roman"/>
                <w:b/>
                <w:bCs/>
                <w:sz w:val="20"/>
              </w:rPr>
            </w:pPr>
            <w:r w:rsidRPr="003C1644">
              <w:rPr>
                <w:rFonts w:ascii="Times New Roman"/>
                <w:b/>
                <w:bCs/>
                <w:sz w:val="20"/>
              </w:rPr>
              <w:t>接口特性状态</w:t>
            </w:r>
          </w:p>
        </w:tc>
        <w:tc>
          <w:tcPr>
            <w:tcW w:w="6933" w:type="dxa"/>
            <w:shd w:val="clear" w:color="auto" w:fill="DEEAF6"/>
          </w:tcPr>
          <w:p w14:paraId="6AC9B1A6" w14:textId="77777777" w:rsidR="0038207F" w:rsidRPr="003C1644" w:rsidRDefault="0038207F" w:rsidP="00E01965">
            <w:pPr>
              <w:pStyle w:val="af9"/>
              <w:ind w:firstLineChars="0" w:firstLine="0"/>
              <w:rPr>
                <w:rFonts w:ascii="Times New Roman"/>
                <w:sz w:val="20"/>
              </w:rPr>
            </w:pPr>
            <w:r w:rsidRPr="003C1644">
              <w:rPr>
                <w:rFonts w:ascii="Times New Roman"/>
                <w:sz w:val="20"/>
              </w:rPr>
              <w:t>待开发</w:t>
            </w:r>
            <w:r w:rsidRPr="003C1644">
              <w:rPr>
                <w:rFonts w:ascii="Times New Roman"/>
                <w:sz w:val="20"/>
              </w:rPr>
              <w:t xml:space="preserve"> ——</w:t>
            </w:r>
            <w:r w:rsidRPr="003C1644">
              <w:rPr>
                <w:rFonts w:ascii="Times New Roman"/>
                <w:sz w:val="20"/>
              </w:rPr>
              <w:t>需定义文件系统操作结果的消息格式，实现挂载任务完成后的可靠通知机制。</w:t>
            </w:r>
          </w:p>
        </w:tc>
      </w:tr>
    </w:tbl>
    <w:p w14:paraId="2B141028" w14:textId="77777777" w:rsidR="0038207F" w:rsidRPr="0038207F" w:rsidRDefault="0038207F" w:rsidP="00AB21A7"/>
    <w:p w14:paraId="08A8ED14" w14:textId="134C440E" w:rsidR="00AB21A7" w:rsidRDefault="00AB21A7" w:rsidP="00AB21A7">
      <w:pPr>
        <w:pStyle w:val="5"/>
      </w:pPr>
      <w:r>
        <w:rPr>
          <w:rFonts w:hint="eastAsia"/>
        </w:rPr>
        <w:t>3.</w:t>
      </w:r>
      <w:r w:rsidR="0049571A">
        <w:rPr>
          <w:rFonts w:hint="eastAsia"/>
        </w:rPr>
        <w:t>3</w:t>
      </w:r>
      <w:r>
        <w:rPr>
          <w:rFonts w:hint="eastAsia"/>
        </w:rPr>
        <w:t>.</w:t>
      </w:r>
      <w:r w:rsidR="0049571A">
        <w:rPr>
          <w:rFonts w:hint="eastAsia"/>
        </w:rPr>
        <w:t>3</w:t>
      </w:r>
      <w:r>
        <w:rPr>
          <w:rFonts w:hint="eastAsia"/>
        </w:rPr>
        <w:t>.</w:t>
      </w:r>
      <w:r w:rsidR="009F5A00">
        <w:rPr>
          <w:rFonts w:hint="eastAsia"/>
        </w:rPr>
        <w:t>2</w:t>
      </w:r>
      <w:r>
        <w:rPr>
          <w:rFonts w:hint="eastAsia"/>
        </w:rPr>
        <w:t>.2 接口功能交付需求</w:t>
      </w:r>
    </w:p>
    <w:p w14:paraId="28D6D917" w14:textId="734AD6B6" w:rsidR="00406278" w:rsidRPr="00406278" w:rsidRDefault="00406278" w:rsidP="001C017F">
      <w:r w:rsidRPr="00406278">
        <w:rPr>
          <w:rFonts w:hint="eastAsia"/>
        </w:rPr>
        <w:t>聚焦容器内部文件系统视图的构建、隔离与安全，属于容器运行环境的基础支撑：</w:t>
      </w:r>
    </w:p>
    <w:p w14:paraId="1BE64039" w14:textId="386C7F25" w:rsidR="001C017F" w:rsidRPr="003C1644" w:rsidRDefault="001C017F" w:rsidP="008202F7">
      <w:pPr>
        <w:pStyle w:val="af9"/>
        <w:numPr>
          <w:ilvl w:val="0"/>
          <w:numId w:val="93"/>
        </w:numPr>
        <w:ind w:firstLineChars="0"/>
        <w:rPr>
          <w:rFonts w:ascii="Times New Roman"/>
          <w:b/>
          <w:bCs/>
        </w:rPr>
      </w:pPr>
      <w:r w:rsidRPr="003C1644">
        <w:rPr>
          <w:rFonts w:ascii="Times New Roman" w:hint="eastAsia"/>
          <w:b/>
          <w:bCs/>
        </w:rPr>
        <w:t>文件系统配置接口</w:t>
      </w:r>
    </w:p>
    <w:p w14:paraId="6B3A91BD" w14:textId="69BDC921" w:rsidR="001C017F" w:rsidRPr="003C1644" w:rsidRDefault="001C017F" w:rsidP="008202F7">
      <w:pPr>
        <w:pStyle w:val="af9"/>
        <w:numPr>
          <w:ilvl w:val="0"/>
          <w:numId w:val="89"/>
        </w:numPr>
        <w:ind w:firstLineChars="0"/>
        <w:rPr>
          <w:rFonts w:ascii="Times New Roman"/>
        </w:rPr>
      </w:pPr>
      <w:r w:rsidRPr="003C1644">
        <w:rPr>
          <w:rFonts w:ascii="Times New Roman" w:hint="eastAsia"/>
        </w:rPr>
        <w:t>交付完整的容器文件系统初始化流程；</w:t>
      </w:r>
    </w:p>
    <w:p w14:paraId="40F5E0FE" w14:textId="30D9E8F5" w:rsidR="001C017F" w:rsidRPr="003C1644" w:rsidRDefault="001C017F" w:rsidP="008202F7">
      <w:pPr>
        <w:pStyle w:val="af9"/>
        <w:numPr>
          <w:ilvl w:val="0"/>
          <w:numId w:val="89"/>
        </w:numPr>
        <w:ind w:firstLineChars="0"/>
        <w:rPr>
          <w:rFonts w:ascii="Times New Roman"/>
        </w:rPr>
      </w:pPr>
      <w:r w:rsidRPr="003C1644">
        <w:rPr>
          <w:rFonts w:ascii="Times New Roman" w:hint="eastAsia"/>
        </w:rPr>
        <w:t>正确实现各类挂载操作（只读</w:t>
      </w:r>
      <w:r w:rsidRPr="003C1644">
        <w:rPr>
          <w:rFonts w:ascii="Times New Roman" w:hint="eastAsia"/>
        </w:rPr>
        <w:t>/</w:t>
      </w:r>
      <w:r w:rsidRPr="003C1644">
        <w:rPr>
          <w:rFonts w:ascii="Times New Roman" w:hint="eastAsia"/>
        </w:rPr>
        <w:t>读写、绑定挂载等），确保容器拥有独立且隔离的文件系统视图；</w:t>
      </w:r>
    </w:p>
    <w:p w14:paraId="2B4D19D3" w14:textId="32CABD0C" w:rsidR="00E53309" w:rsidRPr="003C1644" w:rsidRDefault="001C017F" w:rsidP="008202F7">
      <w:pPr>
        <w:pStyle w:val="af9"/>
        <w:numPr>
          <w:ilvl w:val="0"/>
          <w:numId w:val="89"/>
        </w:numPr>
        <w:ind w:firstLineChars="0"/>
        <w:rPr>
          <w:rFonts w:ascii="Times New Roman"/>
        </w:rPr>
      </w:pPr>
      <w:r w:rsidRPr="003C1644">
        <w:rPr>
          <w:rFonts w:ascii="Times New Roman" w:hint="eastAsia"/>
        </w:rPr>
        <w:t>执行必要的安全检查，如防止路径穿越（</w:t>
      </w:r>
      <w:r w:rsidRPr="003C1644">
        <w:rPr>
          <w:rFonts w:ascii="Times New Roman" w:hint="eastAsia"/>
        </w:rPr>
        <w:t xml:space="preserve">../ </w:t>
      </w:r>
      <w:r w:rsidRPr="003C1644">
        <w:rPr>
          <w:rFonts w:ascii="Times New Roman" w:hint="eastAsia"/>
        </w:rPr>
        <w:t>等）等安全风险。</w:t>
      </w:r>
    </w:p>
    <w:p w14:paraId="47E48973" w14:textId="77777777" w:rsidR="00E53309" w:rsidRDefault="00E53309" w:rsidP="00E53309"/>
    <w:p w14:paraId="2579CA6F" w14:textId="54F96DCD" w:rsidR="00E53309" w:rsidRPr="00510CCC" w:rsidRDefault="00E53309" w:rsidP="00E53309">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w:t>
      </w:r>
      <w:r w:rsidR="00D44FCA">
        <w:rPr>
          <w:rFonts w:ascii="Times New Roman" w:eastAsia="黑体" w:hAnsi="Times New Roman"/>
          <w:sz w:val="24"/>
          <w:szCs w:val="24"/>
        </w:rPr>
        <w:t>3</w:t>
      </w:r>
      <w:r w:rsidRPr="00510CCC">
        <w:rPr>
          <w:rFonts w:ascii="Times New Roman" w:eastAsia="黑体" w:hAnsi="Times New Roman"/>
          <w:sz w:val="24"/>
          <w:szCs w:val="24"/>
        </w:rPr>
        <w:t>.</w:t>
      </w:r>
      <w:r w:rsidR="000E593C">
        <w:rPr>
          <w:rFonts w:ascii="Times New Roman" w:eastAsia="黑体" w:hAnsi="Times New Roman"/>
          <w:sz w:val="24"/>
          <w:szCs w:val="24"/>
        </w:rPr>
        <w:t>3</w:t>
      </w:r>
      <w:r w:rsidRPr="00510CCC">
        <w:rPr>
          <w:rFonts w:ascii="Times New Roman" w:eastAsia="黑体" w:hAnsi="Times New Roman"/>
          <w:sz w:val="24"/>
          <w:szCs w:val="24"/>
        </w:rPr>
        <w:t>.</w:t>
      </w:r>
      <w:r w:rsidR="009F5A00">
        <w:rPr>
          <w:rFonts w:ascii="Times New Roman" w:eastAsia="黑体" w:hAnsi="Times New Roman" w:hint="eastAsia"/>
          <w:sz w:val="24"/>
          <w:szCs w:val="24"/>
        </w:rPr>
        <w:t>3</w:t>
      </w:r>
      <w:r w:rsidRPr="00510CCC">
        <w:rPr>
          <w:rFonts w:ascii="Times New Roman" w:eastAsia="黑体" w:hAnsi="Times New Roman"/>
          <w:sz w:val="24"/>
          <w:szCs w:val="24"/>
        </w:rPr>
        <w:t xml:space="preserve"> </w:t>
      </w:r>
      <w:r>
        <w:rPr>
          <w:rFonts w:ascii="Times New Roman" w:eastAsia="黑体" w:hAnsi="Times New Roman" w:hint="eastAsia"/>
          <w:sz w:val="24"/>
          <w:szCs w:val="24"/>
        </w:rPr>
        <w:t>容器生命周期管理</w:t>
      </w:r>
      <w:r w:rsidRPr="006353D8">
        <w:rPr>
          <w:rFonts w:ascii="Times New Roman" w:eastAsia="黑体" w:hAnsi="Times New Roman"/>
          <w:sz w:val="24"/>
          <w:szCs w:val="24"/>
        </w:rPr>
        <w:t>(</w:t>
      </w:r>
      <w:r w:rsidRPr="00CC10A5">
        <w:rPr>
          <w:rFonts w:ascii="Times New Roman" w:eastAsia="黑体" w:hAnsi="Times New Roman"/>
          <w:sz w:val="24"/>
          <w:szCs w:val="24"/>
        </w:rPr>
        <w:t>IFA_</w:t>
      </w:r>
      <w:r w:rsidR="00316440">
        <w:rPr>
          <w:rFonts w:ascii="Times New Roman" w:eastAsia="黑体" w:hAnsi="Times New Roman"/>
          <w:sz w:val="24"/>
          <w:szCs w:val="24"/>
        </w:rPr>
        <w:t>I</w:t>
      </w:r>
      <w:r w:rsidRPr="00CC10A5">
        <w:rPr>
          <w:rFonts w:ascii="Times New Roman" w:eastAsia="黑体" w:hAnsi="Times New Roman"/>
          <w:sz w:val="24"/>
          <w:szCs w:val="24"/>
        </w:rPr>
        <w:t>_</w:t>
      </w:r>
      <w:r w:rsidRPr="006353D8">
        <w:rPr>
          <w:rFonts w:ascii="Times New Roman" w:eastAsia="黑体" w:hAnsi="Times New Roman"/>
          <w:sz w:val="24"/>
          <w:szCs w:val="24"/>
        </w:rPr>
        <w:t>LIVE_00</w:t>
      </w:r>
      <w:r>
        <w:rPr>
          <w:rFonts w:ascii="Times New Roman" w:eastAsia="黑体" w:hAnsi="Times New Roman"/>
          <w:sz w:val="24"/>
          <w:szCs w:val="24"/>
        </w:rPr>
        <w:t>2</w:t>
      </w:r>
      <w:r w:rsidRPr="006353D8">
        <w:rPr>
          <w:rFonts w:ascii="Times New Roman" w:eastAsia="黑体" w:hAnsi="Times New Roman"/>
          <w:sz w:val="24"/>
          <w:szCs w:val="24"/>
        </w:rPr>
        <w:t>)</w:t>
      </w:r>
    </w:p>
    <w:p w14:paraId="07E6854F" w14:textId="2158B434" w:rsidR="00AB21A7" w:rsidRDefault="00AB21A7" w:rsidP="00AB21A7">
      <w:pPr>
        <w:pStyle w:val="5"/>
      </w:pPr>
      <w:r>
        <w:rPr>
          <w:rFonts w:hint="eastAsia"/>
        </w:rPr>
        <w:t>3.</w:t>
      </w:r>
      <w:r w:rsidR="0049571A">
        <w:rPr>
          <w:rFonts w:hint="eastAsia"/>
        </w:rPr>
        <w:t>3</w:t>
      </w:r>
      <w:r>
        <w:rPr>
          <w:rFonts w:hint="eastAsia"/>
        </w:rPr>
        <w:t>.</w:t>
      </w:r>
      <w:r w:rsidR="0049571A">
        <w:rPr>
          <w:rFonts w:hint="eastAsia"/>
        </w:rPr>
        <w:t>3</w:t>
      </w:r>
      <w:r>
        <w:rPr>
          <w:rFonts w:hint="eastAsia"/>
        </w:rPr>
        <w:t>.</w:t>
      </w:r>
      <w:r w:rsidR="009F5A00">
        <w:rPr>
          <w:rFonts w:hint="eastAsia"/>
        </w:rPr>
        <w:t>3</w:t>
      </w:r>
      <w:r>
        <w:rPr>
          <w:rFonts w:hint="eastAsia"/>
        </w:rPr>
        <w:t>.1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5"/>
        <w:gridCol w:w="6587"/>
      </w:tblGrid>
      <w:tr w:rsidR="00471383" w:rsidRPr="003C1644" w14:paraId="2F79800C"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2A3836C5" w14:textId="77777777" w:rsidR="00471383" w:rsidRPr="003C1644" w:rsidRDefault="00471383" w:rsidP="00E01965">
            <w:pPr>
              <w:pStyle w:val="af9"/>
              <w:ind w:firstLineChars="0" w:firstLine="0"/>
              <w:rPr>
                <w:rFonts w:ascii="Times New Roman"/>
                <w:b/>
                <w:bCs/>
                <w:color w:val="FFFFFF"/>
                <w:sz w:val="20"/>
              </w:rPr>
            </w:pPr>
            <w:r w:rsidRPr="003C1644">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4999E1D5" w14:textId="77777777" w:rsidR="00471383" w:rsidRPr="003C1644" w:rsidRDefault="00471383" w:rsidP="00E01965">
            <w:pPr>
              <w:pStyle w:val="af9"/>
              <w:ind w:firstLineChars="0" w:firstLine="0"/>
              <w:rPr>
                <w:rFonts w:ascii="Times New Roman"/>
                <w:b/>
                <w:bCs/>
                <w:color w:val="FFFFFF"/>
                <w:sz w:val="20"/>
              </w:rPr>
            </w:pPr>
            <w:r w:rsidRPr="003C1644">
              <w:rPr>
                <w:rFonts w:ascii="Times New Roman"/>
                <w:b/>
                <w:bCs/>
                <w:color w:val="FFFFFF"/>
                <w:sz w:val="20"/>
              </w:rPr>
              <w:t>IIF-LIFE-CORE_STATUS-001</w:t>
            </w:r>
          </w:p>
        </w:tc>
      </w:tr>
      <w:tr w:rsidR="00471383" w:rsidRPr="003C1644" w14:paraId="45CB70D0" w14:textId="77777777" w:rsidTr="00E01965">
        <w:tc>
          <w:tcPr>
            <w:tcW w:w="1809" w:type="dxa"/>
            <w:shd w:val="clear" w:color="auto" w:fill="DEEAF6"/>
          </w:tcPr>
          <w:p w14:paraId="633213C4"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接口名称</w:t>
            </w:r>
          </w:p>
        </w:tc>
        <w:tc>
          <w:tcPr>
            <w:tcW w:w="6933" w:type="dxa"/>
            <w:shd w:val="clear" w:color="auto" w:fill="DEEAF6"/>
          </w:tcPr>
          <w:p w14:paraId="132D2404" w14:textId="77777777" w:rsidR="00471383" w:rsidRPr="003C1644" w:rsidRDefault="00471383" w:rsidP="00E01965">
            <w:pPr>
              <w:pStyle w:val="af9"/>
              <w:ind w:firstLineChars="0" w:firstLine="0"/>
              <w:rPr>
                <w:rFonts w:ascii="Times New Roman"/>
                <w:sz w:val="20"/>
              </w:rPr>
            </w:pPr>
            <w:r w:rsidRPr="003C1644">
              <w:rPr>
                <w:rFonts w:ascii="Times New Roman"/>
                <w:sz w:val="20"/>
              </w:rPr>
              <w:t>容器状态控制接口</w:t>
            </w:r>
          </w:p>
        </w:tc>
      </w:tr>
      <w:tr w:rsidR="00471383" w:rsidRPr="003C1644" w14:paraId="5E3C7B3C" w14:textId="77777777" w:rsidTr="00E01965">
        <w:tc>
          <w:tcPr>
            <w:tcW w:w="1809" w:type="dxa"/>
          </w:tcPr>
          <w:p w14:paraId="28B3C0B8"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关联实体</w:t>
            </w:r>
          </w:p>
        </w:tc>
        <w:tc>
          <w:tcPr>
            <w:tcW w:w="6933" w:type="dxa"/>
          </w:tcPr>
          <w:p w14:paraId="12F50E91" w14:textId="77777777" w:rsidR="00471383" w:rsidRPr="003C1644" w:rsidRDefault="00471383" w:rsidP="00E01965">
            <w:pPr>
              <w:pStyle w:val="af9"/>
              <w:ind w:firstLineChars="0" w:firstLine="0"/>
              <w:rPr>
                <w:rFonts w:ascii="Times New Roman"/>
                <w:sz w:val="20"/>
              </w:rPr>
            </w:pPr>
            <w:r w:rsidRPr="003C1644">
              <w:rPr>
                <w:rFonts w:ascii="Times New Roman"/>
                <w:sz w:val="20"/>
              </w:rPr>
              <w:t>容器管理引擎、状态管理器</w:t>
            </w:r>
          </w:p>
        </w:tc>
      </w:tr>
      <w:tr w:rsidR="00471383" w:rsidRPr="003C1644" w14:paraId="2C46003C" w14:textId="77777777" w:rsidTr="00E01965">
        <w:tc>
          <w:tcPr>
            <w:tcW w:w="1809" w:type="dxa"/>
            <w:shd w:val="clear" w:color="auto" w:fill="DEEAF6"/>
          </w:tcPr>
          <w:p w14:paraId="51508D3B"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通信方式</w:t>
            </w:r>
          </w:p>
        </w:tc>
        <w:tc>
          <w:tcPr>
            <w:tcW w:w="6933" w:type="dxa"/>
            <w:shd w:val="clear" w:color="auto" w:fill="DEEAF6"/>
          </w:tcPr>
          <w:p w14:paraId="1A46E182" w14:textId="77777777" w:rsidR="00471383" w:rsidRPr="003C1644" w:rsidRDefault="00471383" w:rsidP="00E01965">
            <w:pPr>
              <w:pStyle w:val="af9"/>
              <w:ind w:firstLineChars="0" w:firstLine="0"/>
              <w:rPr>
                <w:rFonts w:ascii="Times New Roman"/>
                <w:sz w:val="20"/>
              </w:rPr>
            </w:pPr>
            <w:r w:rsidRPr="003C1644">
              <w:rPr>
                <w:rFonts w:ascii="Times New Roman"/>
                <w:sz w:val="20"/>
              </w:rPr>
              <w:t>同步函数调用</w:t>
            </w:r>
          </w:p>
        </w:tc>
      </w:tr>
      <w:tr w:rsidR="00471383" w:rsidRPr="003C1644" w14:paraId="18FAF703" w14:textId="77777777" w:rsidTr="00E01965">
        <w:tc>
          <w:tcPr>
            <w:tcW w:w="1809" w:type="dxa"/>
          </w:tcPr>
          <w:p w14:paraId="1483C6A1"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功能需求</w:t>
            </w:r>
          </w:p>
        </w:tc>
        <w:tc>
          <w:tcPr>
            <w:tcW w:w="6933" w:type="dxa"/>
          </w:tcPr>
          <w:p w14:paraId="1E67D73F" w14:textId="77777777" w:rsidR="00471383" w:rsidRPr="003C1644" w:rsidRDefault="00471383" w:rsidP="008202F7">
            <w:pPr>
              <w:pStyle w:val="af9"/>
              <w:numPr>
                <w:ilvl w:val="0"/>
                <w:numId w:val="38"/>
              </w:numPr>
              <w:ind w:firstLineChars="0"/>
              <w:rPr>
                <w:rFonts w:ascii="Times New Roman"/>
                <w:sz w:val="20"/>
              </w:rPr>
            </w:pPr>
            <w:r w:rsidRPr="003C1644">
              <w:rPr>
                <w:rFonts w:ascii="Times New Roman"/>
                <w:sz w:val="20"/>
              </w:rPr>
              <w:t>提供容器状态的设置与查询功能，维护一个完整、一致的状态机模型（如：</w:t>
            </w:r>
            <w:r w:rsidRPr="003C1644">
              <w:rPr>
                <w:rFonts w:ascii="Times New Roman"/>
                <w:sz w:val="20"/>
              </w:rPr>
              <w:t>created -&gt; running -&gt; paused -&gt; stopped</w:t>
            </w:r>
            <w:r w:rsidRPr="003C1644">
              <w:rPr>
                <w:rFonts w:ascii="Times New Roman"/>
                <w:sz w:val="20"/>
              </w:rPr>
              <w:t>）；</w:t>
            </w:r>
          </w:p>
          <w:p w14:paraId="10B94DAD" w14:textId="77777777" w:rsidR="00471383" w:rsidRPr="003C1644" w:rsidRDefault="00471383" w:rsidP="008202F7">
            <w:pPr>
              <w:pStyle w:val="af9"/>
              <w:numPr>
                <w:ilvl w:val="0"/>
                <w:numId w:val="38"/>
              </w:numPr>
              <w:ind w:firstLineChars="0"/>
              <w:rPr>
                <w:rFonts w:ascii="Times New Roman"/>
                <w:sz w:val="20"/>
              </w:rPr>
            </w:pPr>
            <w:r w:rsidRPr="003C1644">
              <w:rPr>
                <w:rFonts w:ascii="Times New Roman"/>
                <w:sz w:val="20"/>
              </w:rPr>
              <w:t>确保所有状态转换的合法性与原子性（例如，不允许从</w:t>
            </w:r>
            <w:r w:rsidRPr="003C1644">
              <w:rPr>
                <w:rFonts w:ascii="Times New Roman"/>
                <w:sz w:val="20"/>
              </w:rPr>
              <w:t>“</w:t>
            </w:r>
            <w:r w:rsidRPr="003C1644">
              <w:rPr>
                <w:rFonts w:ascii="Times New Roman"/>
                <w:sz w:val="20"/>
              </w:rPr>
              <w:t>已停止</w:t>
            </w:r>
            <w:r w:rsidRPr="003C1644">
              <w:rPr>
                <w:rFonts w:ascii="Times New Roman"/>
                <w:sz w:val="20"/>
              </w:rPr>
              <w:t>”</w:t>
            </w:r>
            <w:r w:rsidRPr="003C1644">
              <w:rPr>
                <w:rFonts w:ascii="Times New Roman"/>
                <w:sz w:val="20"/>
              </w:rPr>
              <w:t>状态直接转换为</w:t>
            </w:r>
            <w:r w:rsidRPr="003C1644">
              <w:rPr>
                <w:rFonts w:ascii="Times New Roman"/>
                <w:sz w:val="20"/>
              </w:rPr>
              <w:t>“</w:t>
            </w:r>
            <w:r w:rsidRPr="003C1644">
              <w:rPr>
                <w:rFonts w:ascii="Times New Roman"/>
                <w:sz w:val="20"/>
              </w:rPr>
              <w:t>已暂停</w:t>
            </w:r>
            <w:r w:rsidRPr="003C1644">
              <w:rPr>
                <w:rFonts w:ascii="Times New Roman"/>
                <w:sz w:val="20"/>
              </w:rPr>
              <w:t>”</w:t>
            </w:r>
            <w:r w:rsidRPr="003C1644">
              <w:rPr>
                <w:rFonts w:ascii="Times New Roman"/>
                <w:sz w:val="20"/>
              </w:rPr>
              <w:t>状态）；</w:t>
            </w:r>
          </w:p>
          <w:p w14:paraId="2FE5ABC2" w14:textId="77777777" w:rsidR="00471383" w:rsidRPr="003C1644" w:rsidRDefault="00471383" w:rsidP="008202F7">
            <w:pPr>
              <w:pStyle w:val="af9"/>
              <w:numPr>
                <w:ilvl w:val="0"/>
                <w:numId w:val="38"/>
              </w:numPr>
              <w:ind w:firstLineChars="0"/>
              <w:rPr>
                <w:rFonts w:ascii="Times New Roman"/>
                <w:sz w:val="20"/>
              </w:rPr>
            </w:pPr>
            <w:r w:rsidRPr="003C1644">
              <w:rPr>
                <w:rFonts w:ascii="Times New Roman"/>
                <w:sz w:val="20"/>
              </w:rPr>
              <w:t>在状态变更时，负责通知其他相关模块（如日志、监控）。</w:t>
            </w:r>
          </w:p>
        </w:tc>
      </w:tr>
      <w:tr w:rsidR="00471383" w:rsidRPr="003C1644" w14:paraId="15E5D53C" w14:textId="77777777" w:rsidTr="00E01965">
        <w:tc>
          <w:tcPr>
            <w:tcW w:w="1809" w:type="dxa"/>
            <w:shd w:val="clear" w:color="auto" w:fill="DEEAF6"/>
          </w:tcPr>
          <w:p w14:paraId="6EE2F724"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lastRenderedPageBreak/>
              <w:t>接口特性状态</w:t>
            </w:r>
          </w:p>
        </w:tc>
        <w:tc>
          <w:tcPr>
            <w:tcW w:w="6933" w:type="dxa"/>
            <w:shd w:val="clear" w:color="auto" w:fill="DEEAF6"/>
          </w:tcPr>
          <w:p w14:paraId="1430241B" w14:textId="77777777" w:rsidR="00471383" w:rsidRPr="003C1644" w:rsidRDefault="00471383" w:rsidP="00E01965">
            <w:pPr>
              <w:pStyle w:val="af9"/>
              <w:ind w:firstLineChars="0" w:firstLine="0"/>
              <w:rPr>
                <w:rFonts w:ascii="Times New Roman"/>
                <w:sz w:val="20"/>
              </w:rPr>
            </w:pPr>
            <w:r w:rsidRPr="003C1644">
              <w:rPr>
                <w:rFonts w:ascii="Times New Roman"/>
                <w:sz w:val="20"/>
              </w:rPr>
              <w:t>待开发</w:t>
            </w:r>
            <w:r w:rsidRPr="003C1644">
              <w:rPr>
                <w:rFonts w:ascii="Times New Roman"/>
                <w:sz w:val="20"/>
              </w:rPr>
              <w:t xml:space="preserve"> —— </w:t>
            </w:r>
            <w:r w:rsidRPr="003C1644">
              <w:rPr>
                <w:rFonts w:ascii="Times New Roman"/>
                <w:sz w:val="20"/>
              </w:rPr>
              <w:t>需设计并实现容器的状态机模型及持久化存储机制。</w:t>
            </w:r>
          </w:p>
        </w:tc>
      </w:tr>
    </w:tbl>
    <w:p w14:paraId="2D3225D5" w14:textId="77777777" w:rsidR="00471383" w:rsidRPr="003C1644" w:rsidRDefault="00471383" w:rsidP="00471383">
      <w:pPr>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9"/>
        <w:gridCol w:w="6583"/>
      </w:tblGrid>
      <w:tr w:rsidR="00471383" w:rsidRPr="003C1644" w14:paraId="0AEE0BE5"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77E21758" w14:textId="77777777" w:rsidR="00471383" w:rsidRPr="003C1644" w:rsidRDefault="00471383" w:rsidP="00E01965">
            <w:pPr>
              <w:pStyle w:val="af9"/>
              <w:ind w:firstLineChars="0" w:firstLine="0"/>
              <w:rPr>
                <w:rFonts w:ascii="Times New Roman"/>
                <w:b/>
                <w:bCs/>
                <w:color w:val="FFFFFF"/>
                <w:sz w:val="20"/>
              </w:rPr>
            </w:pPr>
            <w:r w:rsidRPr="003C1644">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37A6894C" w14:textId="77777777" w:rsidR="00471383" w:rsidRPr="003C1644" w:rsidRDefault="00471383" w:rsidP="00E01965">
            <w:pPr>
              <w:pStyle w:val="af9"/>
              <w:ind w:firstLineChars="0" w:firstLine="0"/>
              <w:rPr>
                <w:rFonts w:ascii="Times New Roman"/>
                <w:b/>
                <w:bCs/>
                <w:color w:val="FFFFFF"/>
                <w:sz w:val="20"/>
              </w:rPr>
            </w:pPr>
            <w:r w:rsidRPr="003C1644">
              <w:rPr>
                <w:rFonts w:ascii="Times New Roman"/>
                <w:b/>
                <w:bCs/>
                <w:color w:val="FFFFFF"/>
                <w:sz w:val="20"/>
              </w:rPr>
              <w:t>IIF-LIFE-CORE_RES-002</w:t>
            </w:r>
          </w:p>
        </w:tc>
      </w:tr>
      <w:tr w:rsidR="00471383" w:rsidRPr="003C1644" w14:paraId="07159966" w14:textId="77777777" w:rsidTr="00E01965">
        <w:tc>
          <w:tcPr>
            <w:tcW w:w="1809" w:type="dxa"/>
            <w:shd w:val="clear" w:color="auto" w:fill="DEEAF6"/>
          </w:tcPr>
          <w:p w14:paraId="694AF727"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接口名称</w:t>
            </w:r>
          </w:p>
        </w:tc>
        <w:tc>
          <w:tcPr>
            <w:tcW w:w="6933" w:type="dxa"/>
            <w:shd w:val="clear" w:color="auto" w:fill="DEEAF6"/>
          </w:tcPr>
          <w:p w14:paraId="7BF87E63" w14:textId="77777777" w:rsidR="00471383" w:rsidRPr="003C1644" w:rsidRDefault="00471383" w:rsidP="00E01965">
            <w:pPr>
              <w:pStyle w:val="af9"/>
              <w:ind w:firstLineChars="0" w:firstLine="0"/>
              <w:rPr>
                <w:rFonts w:ascii="Times New Roman"/>
                <w:sz w:val="20"/>
              </w:rPr>
            </w:pPr>
            <w:r w:rsidRPr="003C1644">
              <w:rPr>
                <w:rFonts w:ascii="Times New Roman"/>
                <w:sz w:val="20"/>
              </w:rPr>
              <w:t>核心资源管理接口</w:t>
            </w:r>
          </w:p>
        </w:tc>
      </w:tr>
      <w:tr w:rsidR="00471383" w:rsidRPr="003C1644" w14:paraId="1D0448F1" w14:textId="77777777" w:rsidTr="00E01965">
        <w:tc>
          <w:tcPr>
            <w:tcW w:w="1809" w:type="dxa"/>
          </w:tcPr>
          <w:p w14:paraId="62AA9414"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关联实体</w:t>
            </w:r>
          </w:p>
        </w:tc>
        <w:tc>
          <w:tcPr>
            <w:tcW w:w="6933" w:type="dxa"/>
          </w:tcPr>
          <w:p w14:paraId="44FF9BAE" w14:textId="77777777" w:rsidR="00471383" w:rsidRPr="003C1644" w:rsidRDefault="00471383" w:rsidP="00E01965">
            <w:pPr>
              <w:pStyle w:val="af9"/>
              <w:ind w:firstLineChars="0" w:firstLine="0"/>
              <w:rPr>
                <w:rFonts w:ascii="Times New Roman"/>
                <w:sz w:val="20"/>
              </w:rPr>
            </w:pPr>
            <w:r w:rsidRPr="003C1644">
              <w:rPr>
                <w:rFonts w:ascii="Times New Roman"/>
                <w:sz w:val="20"/>
              </w:rPr>
              <w:t>容器管理引擎、资源分配器</w:t>
            </w:r>
          </w:p>
        </w:tc>
      </w:tr>
      <w:tr w:rsidR="00471383" w:rsidRPr="003C1644" w14:paraId="082972BC" w14:textId="77777777" w:rsidTr="00E01965">
        <w:tc>
          <w:tcPr>
            <w:tcW w:w="1809" w:type="dxa"/>
            <w:shd w:val="clear" w:color="auto" w:fill="DEEAF6"/>
          </w:tcPr>
          <w:p w14:paraId="486EFA26"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通信方式</w:t>
            </w:r>
          </w:p>
        </w:tc>
        <w:tc>
          <w:tcPr>
            <w:tcW w:w="6933" w:type="dxa"/>
            <w:shd w:val="clear" w:color="auto" w:fill="DEEAF6"/>
          </w:tcPr>
          <w:p w14:paraId="647F7146" w14:textId="77777777" w:rsidR="00471383" w:rsidRPr="003C1644" w:rsidRDefault="00471383" w:rsidP="00E01965">
            <w:pPr>
              <w:pStyle w:val="af9"/>
              <w:ind w:firstLineChars="0" w:firstLine="0"/>
              <w:rPr>
                <w:rFonts w:ascii="Times New Roman"/>
                <w:sz w:val="20"/>
              </w:rPr>
            </w:pPr>
            <w:r w:rsidRPr="003C1644">
              <w:rPr>
                <w:rFonts w:ascii="Times New Roman"/>
                <w:sz w:val="20"/>
              </w:rPr>
              <w:t>同步函数调用</w:t>
            </w:r>
          </w:p>
        </w:tc>
      </w:tr>
      <w:tr w:rsidR="00471383" w:rsidRPr="003C1644" w14:paraId="124EE5D4" w14:textId="77777777" w:rsidTr="00E01965">
        <w:tc>
          <w:tcPr>
            <w:tcW w:w="1809" w:type="dxa"/>
          </w:tcPr>
          <w:p w14:paraId="392343C7"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功能需求</w:t>
            </w:r>
          </w:p>
        </w:tc>
        <w:tc>
          <w:tcPr>
            <w:tcW w:w="6933" w:type="dxa"/>
          </w:tcPr>
          <w:p w14:paraId="18EC0CF3" w14:textId="77777777" w:rsidR="00471383" w:rsidRPr="003C1644" w:rsidRDefault="00471383" w:rsidP="008202F7">
            <w:pPr>
              <w:pStyle w:val="af9"/>
              <w:numPr>
                <w:ilvl w:val="0"/>
                <w:numId w:val="38"/>
              </w:numPr>
              <w:ind w:firstLineChars="0"/>
              <w:rPr>
                <w:rFonts w:ascii="Times New Roman"/>
                <w:sz w:val="20"/>
              </w:rPr>
            </w:pPr>
            <w:r w:rsidRPr="003C1644">
              <w:rPr>
                <w:rFonts w:ascii="Times New Roman"/>
                <w:sz w:val="20"/>
              </w:rPr>
              <w:t>接收容器资源规格（如</w:t>
            </w:r>
            <w:r w:rsidRPr="003C1644">
              <w:rPr>
                <w:rFonts w:ascii="Times New Roman"/>
                <w:sz w:val="20"/>
              </w:rPr>
              <w:t xml:space="preserve"> CPU shares</w:t>
            </w:r>
            <w:r w:rsidRPr="003C1644">
              <w:rPr>
                <w:rFonts w:ascii="Times New Roman"/>
                <w:sz w:val="20"/>
              </w:rPr>
              <w:t>、内存限制），并向底层的</w:t>
            </w:r>
            <w:r w:rsidRPr="003C1644">
              <w:rPr>
                <w:rFonts w:ascii="Times New Roman"/>
                <w:sz w:val="20"/>
              </w:rPr>
              <w:t xml:space="preserve"> </w:t>
            </w:r>
            <w:proofErr w:type="spellStart"/>
            <w:r w:rsidRPr="003C1644">
              <w:rPr>
                <w:rFonts w:ascii="Times New Roman"/>
                <w:sz w:val="20"/>
              </w:rPr>
              <w:t>CGroup</w:t>
            </w:r>
            <w:proofErr w:type="spellEnd"/>
            <w:r w:rsidRPr="003C1644">
              <w:rPr>
                <w:rFonts w:ascii="Times New Roman"/>
                <w:sz w:val="20"/>
              </w:rPr>
              <w:t xml:space="preserve"> </w:t>
            </w:r>
            <w:r w:rsidRPr="003C1644">
              <w:rPr>
                <w:rFonts w:ascii="Times New Roman"/>
                <w:sz w:val="20"/>
              </w:rPr>
              <w:t>子系统发起资源分配请求；</w:t>
            </w:r>
          </w:p>
          <w:p w14:paraId="32B99015" w14:textId="77777777" w:rsidR="00471383" w:rsidRPr="003C1644" w:rsidRDefault="00471383" w:rsidP="008202F7">
            <w:pPr>
              <w:pStyle w:val="af9"/>
              <w:numPr>
                <w:ilvl w:val="0"/>
                <w:numId w:val="38"/>
              </w:numPr>
              <w:ind w:firstLineChars="0"/>
              <w:rPr>
                <w:rFonts w:ascii="Times New Roman"/>
                <w:sz w:val="20"/>
              </w:rPr>
            </w:pPr>
            <w:r w:rsidRPr="003C1644">
              <w:rPr>
                <w:rFonts w:ascii="Times New Roman"/>
                <w:sz w:val="20"/>
              </w:rPr>
              <w:t>在容器终止时，负责释放所有已分配的资源（如内存、</w:t>
            </w:r>
            <w:r w:rsidRPr="003C1644">
              <w:rPr>
                <w:rFonts w:ascii="Times New Roman"/>
                <w:sz w:val="20"/>
              </w:rPr>
              <w:t xml:space="preserve">CPU </w:t>
            </w:r>
            <w:r w:rsidRPr="003C1644">
              <w:rPr>
                <w:rFonts w:ascii="Times New Roman"/>
                <w:sz w:val="20"/>
              </w:rPr>
              <w:t>时间片）；</w:t>
            </w:r>
          </w:p>
          <w:p w14:paraId="13D94C40" w14:textId="77777777" w:rsidR="00471383" w:rsidRPr="003C1644" w:rsidRDefault="00471383" w:rsidP="008202F7">
            <w:pPr>
              <w:pStyle w:val="af9"/>
              <w:numPr>
                <w:ilvl w:val="0"/>
                <w:numId w:val="38"/>
              </w:numPr>
              <w:ind w:firstLineChars="0"/>
              <w:rPr>
                <w:rFonts w:ascii="Times New Roman"/>
                <w:sz w:val="20"/>
              </w:rPr>
            </w:pPr>
            <w:r w:rsidRPr="003C1644">
              <w:rPr>
                <w:rFonts w:ascii="Times New Roman"/>
                <w:sz w:val="20"/>
              </w:rPr>
              <w:t>处理资源分配失败的情况，执行必要</w:t>
            </w:r>
            <w:proofErr w:type="gramStart"/>
            <w:r w:rsidRPr="003C1644">
              <w:rPr>
                <w:rFonts w:ascii="Times New Roman"/>
                <w:sz w:val="20"/>
              </w:rPr>
              <w:t>的回滚操作</w:t>
            </w:r>
            <w:proofErr w:type="gramEnd"/>
            <w:r w:rsidRPr="003C1644">
              <w:rPr>
                <w:rFonts w:ascii="Times New Roman"/>
                <w:sz w:val="20"/>
              </w:rPr>
              <w:t>，并返回详细的错误信息。</w:t>
            </w:r>
          </w:p>
        </w:tc>
      </w:tr>
      <w:tr w:rsidR="00471383" w:rsidRPr="003C1644" w14:paraId="11B34AE1" w14:textId="77777777" w:rsidTr="00E01965">
        <w:tc>
          <w:tcPr>
            <w:tcW w:w="1809" w:type="dxa"/>
            <w:shd w:val="clear" w:color="auto" w:fill="DEEAF6"/>
          </w:tcPr>
          <w:p w14:paraId="77D3C0CA"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接口特性状态</w:t>
            </w:r>
          </w:p>
        </w:tc>
        <w:tc>
          <w:tcPr>
            <w:tcW w:w="6933" w:type="dxa"/>
            <w:shd w:val="clear" w:color="auto" w:fill="DEEAF6"/>
          </w:tcPr>
          <w:p w14:paraId="1198103A" w14:textId="77777777" w:rsidR="00471383" w:rsidRPr="003C1644" w:rsidRDefault="00471383" w:rsidP="00E01965">
            <w:pPr>
              <w:pStyle w:val="af9"/>
              <w:ind w:firstLineChars="0" w:firstLine="0"/>
              <w:rPr>
                <w:rFonts w:ascii="Times New Roman"/>
                <w:sz w:val="20"/>
              </w:rPr>
            </w:pPr>
            <w:r w:rsidRPr="003C1644">
              <w:rPr>
                <w:rFonts w:ascii="Times New Roman"/>
                <w:sz w:val="20"/>
              </w:rPr>
              <w:t>待开发</w:t>
            </w:r>
            <w:r w:rsidRPr="003C1644">
              <w:rPr>
                <w:rFonts w:ascii="Times New Roman"/>
                <w:sz w:val="20"/>
              </w:rPr>
              <w:t xml:space="preserve"> —— </w:t>
            </w:r>
            <w:r w:rsidRPr="003C1644">
              <w:rPr>
                <w:rFonts w:ascii="Times New Roman"/>
                <w:sz w:val="20"/>
              </w:rPr>
              <w:t>需封装</w:t>
            </w:r>
            <w:r w:rsidRPr="003C1644">
              <w:rPr>
                <w:rFonts w:ascii="Times New Roman"/>
                <w:sz w:val="20"/>
              </w:rPr>
              <w:t xml:space="preserve"> </w:t>
            </w:r>
            <w:proofErr w:type="spellStart"/>
            <w:r w:rsidRPr="003C1644">
              <w:rPr>
                <w:rFonts w:ascii="Times New Roman"/>
                <w:sz w:val="20"/>
              </w:rPr>
              <w:t>CGroup</w:t>
            </w:r>
            <w:proofErr w:type="spellEnd"/>
            <w:r w:rsidRPr="003C1644">
              <w:rPr>
                <w:rFonts w:ascii="Times New Roman"/>
                <w:sz w:val="20"/>
              </w:rPr>
              <w:t xml:space="preserve"> </w:t>
            </w:r>
            <w:r w:rsidRPr="003C1644">
              <w:rPr>
                <w:rFonts w:ascii="Times New Roman"/>
                <w:sz w:val="20"/>
              </w:rPr>
              <w:t>子系统操作，实现资源的申请、配置与释放逻辑。</w:t>
            </w:r>
          </w:p>
        </w:tc>
      </w:tr>
    </w:tbl>
    <w:p w14:paraId="3194EAFC" w14:textId="77777777" w:rsidR="00AB21A7" w:rsidRPr="003C1644" w:rsidRDefault="00AB21A7" w:rsidP="00AB21A7">
      <w:pPr>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9"/>
        <w:gridCol w:w="6583"/>
      </w:tblGrid>
      <w:tr w:rsidR="00471383" w:rsidRPr="003C1644" w14:paraId="7B797D5B"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79F9904A" w14:textId="77777777" w:rsidR="00471383" w:rsidRPr="003C1644" w:rsidRDefault="00471383" w:rsidP="00E01965">
            <w:pPr>
              <w:pStyle w:val="af9"/>
              <w:ind w:firstLineChars="0" w:firstLine="0"/>
              <w:rPr>
                <w:rFonts w:ascii="Times New Roman"/>
                <w:b/>
                <w:bCs/>
                <w:color w:val="FFFFFF"/>
                <w:sz w:val="20"/>
              </w:rPr>
            </w:pPr>
            <w:r w:rsidRPr="003C1644">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76216DAD" w14:textId="77777777" w:rsidR="00471383" w:rsidRPr="003C1644" w:rsidRDefault="00471383" w:rsidP="00E01965">
            <w:pPr>
              <w:pStyle w:val="af9"/>
              <w:ind w:firstLineChars="0" w:firstLine="0"/>
              <w:rPr>
                <w:rFonts w:ascii="Times New Roman"/>
                <w:b/>
                <w:bCs/>
                <w:color w:val="FFFFFF"/>
                <w:sz w:val="20"/>
              </w:rPr>
            </w:pPr>
            <w:r w:rsidRPr="003C1644">
              <w:rPr>
                <w:rFonts w:ascii="Times New Roman"/>
                <w:b/>
                <w:bCs/>
                <w:color w:val="FFFFFF"/>
                <w:sz w:val="20"/>
              </w:rPr>
              <w:t>IIF-LIFE-RES_NOTIFY-005</w:t>
            </w:r>
          </w:p>
        </w:tc>
      </w:tr>
      <w:tr w:rsidR="00471383" w:rsidRPr="003C1644" w14:paraId="38B2F42C" w14:textId="77777777" w:rsidTr="00E01965">
        <w:tc>
          <w:tcPr>
            <w:tcW w:w="1809" w:type="dxa"/>
            <w:shd w:val="clear" w:color="auto" w:fill="DEEAF6"/>
          </w:tcPr>
          <w:p w14:paraId="7ECB0178"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接口名称</w:t>
            </w:r>
          </w:p>
        </w:tc>
        <w:tc>
          <w:tcPr>
            <w:tcW w:w="6933" w:type="dxa"/>
            <w:shd w:val="clear" w:color="auto" w:fill="DEEAF6"/>
          </w:tcPr>
          <w:p w14:paraId="4D044AB6" w14:textId="77777777" w:rsidR="00471383" w:rsidRPr="003C1644" w:rsidRDefault="00471383" w:rsidP="00E01965">
            <w:pPr>
              <w:pStyle w:val="af9"/>
              <w:ind w:firstLineChars="0" w:firstLine="0"/>
              <w:rPr>
                <w:rFonts w:ascii="Times New Roman"/>
                <w:sz w:val="20"/>
              </w:rPr>
            </w:pPr>
            <w:r w:rsidRPr="003C1644">
              <w:rPr>
                <w:rFonts w:ascii="Times New Roman"/>
                <w:sz w:val="20"/>
              </w:rPr>
              <w:t>资源就绪通知接口</w:t>
            </w:r>
          </w:p>
        </w:tc>
      </w:tr>
      <w:tr w:rsidR="00471383" w:rsidRPr="003C1644" w14:paraId="05490815" w14:textId="77777777" w:rsidTr="00E01965">
        <w:tc>
          <w:tcPr>
            <w:tcW w:w="1809" w:type="dxa"/>
          </w:tcPr>
          <w:p w14:paraId="444DFD79"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关联实体</w:t>
            </w:r>
          </w:p>
        </w:tc>
        <w:tc>
          <w:tcPr>
            <w:tcW w:w="6933" w:type="dxa"/>
          </w:tcPr>
          <w:p w14:paraId="7F01DB5A" w14:textId="77777777" w:rsidR="00471383" w:rsidRPr="003C1644" w:rsidRDefault="00471383" w:rsidP="00E01965">
            <w:pPr>
              <w:pStyle w:val="af9"/>
              <w:ind w:firstLineChars="0" w:firstLine="0"/>
              <w:rPr>
                <w:rFonts w:ascii="Times New Roman"/>
                <w:sz w:val="20"/>
              </w:rPr>
            </w:pPr>
            <w:r w:rsidRPr="003C1644">
              <w:rPr>
                <w:rFonts w:ascii="Times New Roman"/>
                <w:sz w:val="20"/>
              </w:rPr>
              <w:t>容器管理引擎、资源分配器</w:t>
            </w:r>
          </w:p>
        </w:tc>
      </w:tr>
      <w:tr w:rsidR="00471383" w:rsidRPr="003C1644" w14:paraId="70442CC0" w14:textId="77777777" w:rsidTr="00E01965">
        <w:tc>
          <w:tcPr>
            <w:tcW w:w="1809" w:type="dxa"/>
            <w:shd w:val="clear" w:color="auto" w:fill="DEEAF6"/>
          </w:tcPr>
          <w:p w14:paraId="5DC7AED2"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通信方式</w:t>
            </w:r>
          </w:p>
        </w:tc>
        <w:tc>
          <w:tcPr>
            <w:tcW w:w="6933" w:type="dxa"/>
            <w:shd w:val="clear" w:color="auto" w:fill="DEEAF6"/>
          </w:tcPr>
          <w:p w14:paraId="508A9A09" w14:textId="77777777" w:rsidR="00471383" w:rsidRPr="003C1644" w:rsidRDefault="00471383" w:rsidP="00E01965">
            <w:pPr>
              <w:pStyle w:val="af9"/>
              <w:ind w:firstLineChars="0" w:firstLine="0"/>
              <w:rPr>
                <w:rFonts w:ascii="Times New Roman"/>
                <w:sz w:val="20"/>
              </w:rPr>
            </w:pPr>
            <w:r w:rsidRPr="003C1644">
              <w:rPr>
                <w:rFonts w:ascii="Times New Roman"/>
                <w:sz w:val="20"/>
              </w:rPr>
              <w:t>异步回调或消息队列</w:t>
            </w:r>
          </w:p>
        </w:tc>
      </w:tr>
      <w:tr w:rsidR="00471383" w:rsidRPr="003C1644" w14:paraId="287AC520" w14:textId="77777777" w:rsidTr="00E01965">
        <w:tc>
          <w:tcPr>
            <w:tcW w:w="1809" w:type="dxa"/>
          </w:tcPr>
          <w:p w14:paraId="0275A7A8"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功能需求</w:t>
            </w:r>
          </w:p>
        </w:tc>
        <w:tc>
          <w:tcPr>
            <w:tcW w:w="6933" w:type="dxa"/>
          </w:tcPr>
          <w:p w14:paraId="76AD8CB4" w14:textId="77777777" w:rsidR="00471383" w:rsidRPr="003C1644" w:rsidRDefault="00471383" w:rsidP="008202F7">
            <w:pPr>
              <w:pStyle w:val="af9"/>
              <w:numPr>
                <w:ilvl w:val="0"/>
                <w:numId w:val="38"/>
              </w:numPr>
              <w:ind w:firstLineChars="0"/>
              <w:rPr>
                <w:rFonts w:ascii="Times New Roman"/>
                <w:sz w:val="20"/>
              </w:rPr>
            </w:pPr>
            <w:r w:rsidRPr="003C1644">
              <w:rPr>
                <w:rFonts w:ascii="Times New Roman"/>
                <w:sz w:val="20"/>
              </w:rPr>
              <w:t>在资源分配任务（可能是异步操作）完成后，向容器管理引擎通知操作结果；</w:t>
            </w:r>
          </w:p>
          <w:p w14:paraId="7AFBC9D4" w14:textId="77777777" w:rsidR="00471383" w:rsidRPr="003C1644" w:rsidRDefault="00471383" w:rsidP="008202F7">
            <w:pPr>
              <w:pStyle w:val="af9"/>
              <w:numPr>
                <w:ilvl w:val="0"/>
                <w:numId w:val="38"/>
              </w:numPr>
              <w:ind w:firstLineChars="0"/>
              <w:rPr>
                <w:rFonts w:ascii="Times New Roman"/>
                <w:sz w:val="20"/>
              </w:rPr>
            </w:pPr>
            <w:r w:rsidRPr="003C1644">
              <w:rPr>
                <w:rFonts w:ascii="Times New Roman"/>
                <w:sz w:val="20"/>
              </w:rPr>
              <w:t>传递操作结果（成功</w:t>
            </w:r>
            <w:r w:rsidRPr="003C1644">
              <w:rPr>
                <w:rFonts w:ascii="Times New Roman"/>
                <w:sz w:val="20"/>
              </w:rPr>
              <w:t>/</w:t>
            </w:r>
            <w:r w:rsidRPr="003C1644">
              <w:rPr>
                <w:rFonts w:ascii="Times New Roman"/>
                <w:sz w:val="20"/>
              </w:rPr>
              <w:t>失败）、容器</w:t>
            </w:r>
            <w:r w:rsidRPr="003C1644">
              <w:rPr>
                <w:rFonts w:ascii="Times New Roman"/>
                <w:sz w:val="20"/>
              </w:rPr>
              <w:t>ID</w:t>
            </w:r>
            <w:r w:rsidRPr="003C1644">
              <w:rPr>
                <w:rFonts w:ascii="Times New Roman"/>
                <w:sz w:val="20"/>
              </w:rPr>
              <w:t>以及详细的错误信息。</w:t>
            </w:r>
          </w:p>
        </w:tc>
      </w:tr>
      <w:tr w:rsidR="00471383" w:rsidRPr="003C1644" w14:paraId="68B80ACB" w14:textId="77777777" w:rsidTr="00E01965">
        <w:tc>
          <w:tcPr>
            <w:tcW w:w="1809" w:type="dxa"/>
            <w:shd w:val="clear" w:color="auto" w:fill="DEEAF6"/>
          </w:tcPr>
          <w:p w14:paraId="08E920E3"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接口特性状态</w:t>
            </w:r>
          </w:p>
        </w:tc>
        <w:tc>
          <w:tcPr>
            <w:tcW w:w="6933" w:type="dxa"/>
            <w:shd w:val="clear" w:color="auto" w:fill="DEEAF6"/>
          </w:tcPr>
          <w:p w14:paraId="729F6A25" w14:textId="77777777" w:rsidR="00471383" w:rsidRPr="003C1644" w:rsidRDefault="00471383" w:rsidP="00E01965">
            <w:pPr>
              <w:pStyle w:val="af9"/>
              <w:ind w:firstLineChars="0" w:firstLine="0"/>
              <w:rPr>
                <w:rFonts w:ascii="Times New Roman"/>
                <w:sz w:val="20"/>
              </w:rPr>
            </w:pPr>
            <w:r w:rsidRPr="003C1644">
              <w:rPr>
                <w:rFonts w:ascii="Times New Roman"/>
                <w:sz w:val="20"/>
              </w:rPr>
              <w:t>待开发</w:t>
            </w:r>
            <w:r w:rsidRPr="003C1644">
              <w:rPr>
                <w:rFonts w:ascii="Times New Roman"/>
                <w:sz w:val="20"/>
              </w:rPr>
              <w:t xml:space="preserve"> —— </w:t>
            </w:r>
            <w:r w:rsidRPr="003C1644">
              <w:rPr>
                <w:rFonts w:ascii="Times New Roman"/>
                <w:sz w:val="20"/>
              </w:rPr>
              <w:t>需定义消息格式并实现一套可靠的通知机制。</w:t>
            </w:r>
          </w:p>
        </w:tc>
      </w:tr>
    </w:tbl>
    <w:p w14:paraId="77830999" w14:textId="77777777" w:rsidR="00471383" w:rsidRPr="003C1644" w:rsidRDefault="00471383" w:rsidP="00471383">
      <w:pPr>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4"/>
        <w:gridCol w:w="6588"/>
      </w:tblGrid>
      <w:tr w:rsidR="00471383" w:rsidRPr="003C1644" w14:paraId="32A12DA9"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79143C72" w14:textId="77777777" w:rsidR="00471383" w:rsidRPr="003C1644" w:rsidRDefault="00471383" w:rsidP="00E01965">
            <w:pPr>
              <w:pStyle w:val="af9"/>
              <w:ind w:firstLineChars="0" w:firstLine="0"/>
              <w:rPr>
                <w:rFonts w:ascii="Times New Roman"/>
                <w:b/>
                <w:bCs/>
                <w:color w:val="FFFFFF"/>
                <w:sz w:val="20"/>
              </w:rPr>
            </w:pPr>
            <w:r w:rsidRPr="003C1644">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185FEA03" w14:textId="77777777" w:rsidR="00471383" w:rsidRPr="003C1644" w:rsidRDefault="00471383" w:rsidP="00E01965">
            <w:pPr>
              <w:pStyle w:val="af9"/>
              <w:ind w:firstLineChars="0" w:firstLine="0"/>
              <w:rPr>
                <w:rFonts w:ascii="Times New Roman"/>
                <w:b/>
                <w:bCs/>
                <w:color w:val="FFFFFF"/>
                <w:sz w:val="20"/>
              </w:rPr>
            </w:pPr>
            <w:r w:rsidRPr="003C1644">
              <w:rPr>
                <w:rFonts w:ascii="Times New Roman"/>
                <w:b/>
                <w:bCs/>
                <w:color w:val="FFFFFF"/>
                <w:sz w:val="20"/>
              </w:rPr>
              <w:t>IIF-LIFE-STATUS_NOTIFY-006</w:t>
            </w:r>
          </w:p>
        </w:tc>
      </w:tr>
      <w:tr w:rsidR="00471383" w:rsidRPr="003C1644" w14:paraId="56CC9C4B" w14:textId="77777777" w:rsidTr="00E01965">
        <w:tc>
          <w:tcPr>
            <w:tcW w:w="1809" w:type="dxa"/>
            <w:shd w:val="clear" w:color="auto" w:fill="DEEAF6"/>
          </w:tcPr>
          <w:p w14:paraId="6C618B8D"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接口名称</w:t>
            </w:r>
          </w:p>
        </w:tc>
        <w:tc>
          <w:tcPr>
            <w:tcW w:w="6933" w:type="dxa"/>
            <w:shd w:val="clear" w:color="auto" w:fill="DEEAF6"/>
          </w:tcPr>
          <w:p w14:paraId="75339449" w14:textId="77777777" w:rsidR="00471383" w:rsidRPr="003C1644" w:rsidRDefault="00471383" w:rsidP="00E01965">
            <w:pPr>
              <w:pStyle w:val="af9"/>
              <w:ind w:firstLineChars="0" w:firstLine="0"/>
              <w:rPr>
                <w:rFonts w:ascii="Times New Roman"/>
                <w:sz w:val="20"/>
              </w:rPr>
            </w:pPr>
            <w:r w:rsidRPr="003C1644">
              <w:rPr>
                <w:rFonts w:ascii="Times New Roman"/>
                <w:sz w:val="20"/>
              </w:rPr>
              <w:t>状态变更通知接口</w:t>
            </w:r>
          </w:p>
        </w:tc>
      </w:tr>
      <w:tr w:rsidR="00471383" w:rsidRPr="003C1644" w14:paraId="50F09301" w14:textId="77777777" w:rsidTr="00E01965">
        <w:tc>
          <w:tcPr>
            <w:tcW w:w="1809" w:type="dxa"/>
          </w:tcPr>
          <w:p w14:paraId="0294D91E"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关联实体</w:t>
            </w:r>
          </w:p>
        </w:tc>
        <w:tc>
          <w:tcPr>
            <w:tcW w:w="6933" w:type="dxa"/>
          </w:tcPr>
          <w:p w14:paraId="235A0EA5" w14:textId="77777777" w:rsidR="00471383" w:rsidRPr="003C1644" w:rsidRDefault="00471383" w:rsidP="00E01965">
            <w:pPr>
              <w:pStyle w:val="af9"/>
              <w:ind w:firstLineChars="0" w:firstLine="0"/>
              <w:rPr>
                <w:rFonts w:ascii="Times New Roman"/>
                <w:sz w:val="20"/>
              </w:rPr>
            </w:pPr>
            <w:r w:rsidRPr="003C1644">
              <w:rPr>
                <w:rFonts w:ascii="Times New Roman"/>
                <w:sz w:val="20"/>
              </w:rPr>
              <w:t>状态管理器、容器管理引擎</w:t>
            </w:r>
          </w:p>
        </w:tc>
      </w:tr>
      <w:tr w:rsidR="00471383" w:rsidRPr="003C1644" w14:paraId="132E8B4D" w14:textId="77777777" w:rsidTr="00E01965">
        <w:tc>
          <w:tcPr>
            <w:tcW w:w="1809" w:type="dxa"/>
            <w:shd w:val="clear" w:color="auto" w:fill="DEEAF6"/>
          </w:tcPr>
          <w:p w14:paraId="38446DA6"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通信方式</w:t>
            </w:r>
          </w:p>
        </w:tc>
        <w:tc>
          <w:tcPr>
            <w:tcW w:w="6933" w:type="dxa"/>
            <w:shd w:val="clear" w:color="auto" w:fill="DEEAF6"/>
          </w:tcPr>
          <w:p w14:paraId="342F3C71" w14:textId="77777777" w:rsidR="00471383" w:rsidRPr="003C1644" w:rsidRDefault="00471383" w:rsidP="00E01965">
            <w:pPr>
              <w:pStyle w:val="af9"/>
              <w:ind w:firstLineChars="0" w:firstLine="0"/>
              <w:rPr>
                <w:rFonts w:ascii="Times New Roman"/>
                <w:sz w:val="20"/>
              </w:rPr>
            </w:pPr>
            <w:r w:rsidRPr="003C1644">
              <w:rPr>
                <w:rFonts w:ascii="Times New Roman"/>
                <w:sz w:val="20"/>
              </w:rPr>
              <w:t>异步回调或消息队列</w:t>
            </w:r>
          </w:p>
        </w:tc>
      </w:tr>
      <w:tr w:rsidR="00471383" w:rsidRPr="003C1644" w14:paraId="255AC97B" w14:textId="77777777" w:rsidTr="00E01965">
        <w:tc>
          <w:tcPr>
            <w:tcW w:w="1809" w:type="dxa"/>
          </w:tcPr>
          <w:p w14:paraId="7BA2D10D"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功能需求</w:t>
            </w:r>
          </w:p>
        </w:tc>
        <w:tc>
          <w:tcPr>
            <w:tcW w:w="6933" w:type="dxa"/>
          </w:tcPr>
          <w:p w14:paraId="303AD5E3" w14:textId="23FA3EDD" w:rsidR="00471383" w:rsidRPr="003C1644" w:rsidRDefault="00471383" w:rsidP="008202F7">
            <w:pPr>
              <w:pStyle w:val="af9"/>
              <w:numPr>
                <w:ilvl w:val="0"/>
                <w:numId w:val="38"/>
              </w:numPr>
              <w:ind w:firstLineChars="0"/>
              <w:rPr>
                <w:rFonts w:ascii="Times New Roman"/>
                <w:sz w:val="20"/>
              </w:rPr>
            </w:pPr>
            <w:r w:rsidRPr="003C1644">
              <w:rPr>
                <w:rFonts w:ascii="Times New Roman"/>
                <w:sz w:val="20"/>
              </w:rPr>
              <w:t>当容器因内部原因（如</w:t>
            </w:r>
            <w:r w:rsidR="00493AAF">
              <w:rPr>
                <w:rFonts w:ascii="Times New Roman" w:hint="eastAsia"/>
                <w:sz w:val="20"/>
              </w:rPr>
              <w:t>线</w:t>
            </w:r>
            <w:r w:rsidRPr="003C1644">
              <w:rPr>
                <w:rFonts w:ascii="Times New Roman"/>
                <w:sz w:val="20"/>
              </w:rPr>
              <w:t>程退出）发生状态变更时，主动通知容器管理引擎；</w:t>
            </w:r>
          </w:p>
          <w:p w14:paraId="5C2C2A2C" w14:textId="77777777" w:rsidR="00471383" w:rsidRPr="003C1644" w:rsidRDefault="00471383" w:rsidP="008202F7">
            <w:pPr>
              <w:pStyle w:val="af9"/>
              <w:numPr>
                <w:ilvl w:val="0"/>
                <w:numId w:val="38"/>
              </w:numPr>
              <w:ind w:firstLineChars="0"/>
              <w:rPr>
                <w:rFonts w:ascii="Times New Roman"/>
                <w:sz w:val="20"/>
              </w:rPr>
            </w:pPr>
            <w:r w:rsidRPr="003C1644">
              <w:rPr>
                <w:rFonts w:ascii="Times New Roman"/>
                <w:sz w:val="20"/>
              </w:rPr>
              <w:t>传递变更后的状态及容器</w:t>
            </w:r>
            <w:r w:rsidRPr="003C1644">
              <w:rPr>
                <w:rFonts w:ascii="Times New Roman"/>
                <w:sz w:val="20"/>
              </w:rPr>
              <w:t>ID</w:t>
            </w:r>
            <w:r w:rsidRPr="003C1644">
              <w:rPr>
                <w:rFonts w:ascii="Times New Roman"/>
                <w:sz w:val="20"/>
              </w:rPr>
              <w:t>，触发引擎的后续处理流程（如自动重启）。</w:t>
            </w:r>
          </w:p>
        </w:tc>
      </w:tr>
      <w:tr w:rsidR="00471383" w:rsidRPr="003C1644" w14:paraId="417F2152" w14:textId="77777777" w:rsidTr="00E01965">
        <w:tc>
          <w:tcPr>
            <w:tcW w:w="1809" w:type="dxa"/>
            <w:shd w:val="clear" w:color="auto" w:fill="DEEAF6"/>
          </w:tcPr>
          <w:p w14:paraId="26F031F3"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接口特性状态</w:t>
            </w:r>
          </w:p>
        </w:tc>
        <w:tc>
          <w:tcPr>
            <w:tcW w:w="6933" w:type="dxa"/>
            <w:shd w:val="clear" w:color="auto" w:fill="DEEAF6"/>
          </w:tcPr>
          <w:p w14:paraId="67B90EF1" w14:textId="0D9371C9" w:rsidR="00471383" w:rsidRPr="003C1644" w:rsidRDefault="00471383" w:rsidP="00E01965">
            <w:pPr>
              <w:pStyle w:val="af9"/>
              <w:ind w:firstLineChars="0" w:firstLine="0"/>
              <w:rPr>
                <w:rFonts w:ascii="Times New Roman"/>
                <w:sz w:val="20"/>
              </w:rPr>
            </w:pPr>
            <w:r w:rsidRPr="003C1644">
              <w:rPr>
                <w:rFonts w:ascii="Times New Roman"/>
                <w:sz w:val="20"/>
              </w:rPr>
              <w:t>待开发</w:t>
            </w:r>
            <w:r w:rsidRPr="003C1644">
              <w:rPr>
                <w:rFonts w:ascii="Times New Roman"/>
                <w:sz w:val="20"/>
              </w:rPr>
              <w:t xml:space="preserve"> —— </w:t>
            </w:r>
            <w:r w:rsidRPr="003C1644">
              <w:rPr>
                <w:rFonts w:ascii="Times New Roman"/>
                <w:sz w:val="20"/>
              </w:rPr>
              <w:t>需实现容器内</w:t>
            </w:r>
            <w:r w:rsidR="00493AAF">
              <w:rPr>
                <w:rFonts w:ascii="Times New Roman" w:hint="eastAsia"/>
                <w:sz w:val="20"/>
              </w:rPr>
              <w:t>线</w:t>
            </w:r>
            <w:r w:rsidRPr="003C1644">
              <w:rPr>
                <w:rFonts w:ascii="Times New Roman"/>
                <w:sz w:val="20"/>
              </w:rPr>
              <w:t>程的监控与状态回调机制。</w:t>
            </w:r>
          </w:p>
        </w:tc>
      </w:tr>
    </w:tbl>
    <w:p w14:paraId="452E2499" w14:textId="77777777" w:rsidR="00471383" w:rsidRPr="003C1644" w:rsidRDefault="00471383" w:rsidP="00471383">
      <w:pPr>
        <w:rPr>
          <w:rFonts w:ascii="Times New Roman"/>
          <w:sz w:val="20"/>
        </w:rPr>
      </w:pPr>
    </w:p>
    <w:p w14:paraId="59C8A779" w14:textId="77777777" w:rsidR="00471383" w:rsidRPr="003C1644" w:rsidRDefault="00471383" w:rsidP="00471383">
      <w:pPr>
        <w:rPr>
          <w:rFonts w:ascii="Times New Roman"/>
          <w:sz w:val="20"/>
        </w:rPr>
      </w:pPr>
    </w:p>
    <w:p w14:paraId="188D56E5" w14:textId="77777777" w:rsidR="00032007" w:rsidRPr="003C1644" w:rsidRDefault="00032007" w:rsidP="00471383">
      <w:pPr>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9"/>
        <w:gridCol w:w="6583"/>
      </w:tblGrid>
      <w:tr w:rsidR="00471383" w:rsidRPr="003C1644" w14:paraId="78E47083"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01CDA30E" w14:textId="77777777" w:rsidR="00471383" w:rsidRPr="003C1644" w:rsidRDefault="00471383" w:rsidP="00E01965">
            <w:pPr>
              <w:pStyle w:val="af9"/>
              <w:ind w:firstLineChars="0" w:firstLine="0"/>
              <w:rPr>
                <w:rFonts w:ascii="Times New Roman"/>
                <w:b/>
                <w:bCs/>
                <w:color w:val="FFFFFF"/>
                <w:sz w:val="20"/>
              </w:rPr>
            </w:pPr>
            <w:r w:rsidRPr="003C1644">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48F4F83F" w14:textId="77777777" w:rsidR="00471383" w:rsidRPr="003C1644" w:rsidRDefault="00471383" w:rsidP="00E01965">
            <w:pPr>
              <w:pStyle w:val="af9"/>
              <w:ind w:firstLineChars="0" w:firstLine="0"/>
              <w:rPr>
                <w:rFonts w:ascii="Times New Roman"/>
                <w:b/>
                <w:bCs/>
                <w:color w:val="FFFFFF"/>
                <w:sz w:val="20"/>
              </w:rPr>
            </w:pPr>
            <w:r w:rsidRPr="003C1644">
              <w:rPr>
                <w:rFonts w:ascii="Times New Roman"/>
                <w:b/>
                <w:bCs/>
                <w:color w:val="FFFFFF"/>
                <w:sz w:val="20"/>
              </w:rPr>
              <w:t>IIF-LIFE-NET_NOTIFY-008</w:t>
            </w:r>
          </w:p>
        </w:tc>
      </w:tr>
      <w:tr w:rsidR="00471383" w:rsidRPr="003C1644" w14:paraId="545FFAEC" w14:textId="77777777" w:rsidTr="00E01965">
        <w:tc>
          <w:tcPr>
            <w:tcW w:w="1809" w:type="dxa"/>
            <w:shd w:val="clear" w:color="auto" w:fill="DEEAF6"/>
          </w:tcPr>
          <w:p w14:paraId="6EBD4A72"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接口名称</w:t>
            </w:r>
          </w:p>
        </w:tc>
        <w:tc>
          <w:tcPr>
            <w:tcW w:w="6933" w:type="dxa"/>
            <w:shd w:val="clear" w:color="auto" w:fill="DEEAF6"/>
          </w:tcPr>
          <w:p w14:paraId="6EDDF72A" w14:textId="77777777" w:rsidR="00471383" w:rsidRPr="003C1644" w:rsidRDefault="00471383" w:rsidP="00E01965">
            <w:pPr>
              <w:pStyle w:val="af9"/>
              <w:ind w:firstLineChars="0" w:firstLine="0"/>
              <w:rPr>
                <w:rFonts w:ascii="Times New Roman"/>
                <w:sz w:val="20"/>
              </w:rPr>
            </w:pPr>
            <w:r w:rsidRPr="003C1644">
              <w:rPr>
                <w:rFonts w:ascii="Times New Roman"/>
                <w:sz w:val="20"/>
              </w:rPr>
              <w:t>网络配置通知接口</w:t>
            </w:r>
          </w:p>
        </w:tc>
      </w:tr>
      <w:tr w:rsidR="00471383" w:rsidRPr="003C1644" w14:paraId="4EB9B692" w14:textId="77777777" w:rsidTr="00E01965">
        <w:tc>
          <w:tcPr>
            <w:tcW w:w="1809" w:type="dxa"/>
          </w:tcPr>
          <w:p w14:paraId="012A0289"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关联实体</w:t>
            </w:r>
          </w:p>
        </w:tc>
        <w:tc>
          <w:tcPr>
            <w:tcW w:w="6933" w:type="dxa"/>
          </w:tcPr>
          <w:p w14:paraId="43AFEA3B" w14:textId="77777777" w:rsidR="00471383" w:rsidRPr="003C1644" w:rsidRDefault="00471383" w:rsidP="00E01965">
            <w:pPr>
              <w:pStyle w:val="af9"/>
              <w:ind w:firstLineChars="0" w:firstLine="0"/>
              <w:rPr>
                <w:rFonts w:ascii="Times New Roman"/>
                <w:sz w:val="20"/>
              </w:rPr>
            </w:pPr>
            <w:r w:rsidRPr="003C1644">
              <w:rPr>
                <w:rFonts w:ascii="Times New Roman"/>
                <w:sz w:val="20"/>
              </w:rPr>
              <w:t>网络管理器、容器管理引擎</w:t>
            </w:r>
          </w:p>
        </w:tc>
      </w:tr>
      <w:tr w:rsidR="00471383" w:rsidRPr="003C1644" w14:paraId="77C17E28" w14:textId="77777777" w:rsidTr="00E01965">
        <w:tc>
          <w:tcPr>
            <w:tcW w:w="1809" w:type="dxa"/>
            <w:shd w:val="clear" w:color="auto" w:fill="DEEAF6"/>
          </w:tcPr>
          <w:p w14:paraId="459DDBE0"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通信方式</w:t>
            </w:r>
          </w:p>
        </w:tc>
        <w:tc>
          <w:tcPr>
            <w:tcW w:w="6933" w:type="dxa"/>
            <w:shd w:val="clear" w:color="auto" w:fill="DEEAF6"/>
          </w:tcPr>
          <w:p w14:paraId="5408FC3C" w14:textId="77777777" w:rsidR="00471383" w:rsidRPr="003C1644" w:rsidRDefault="00471383" w:rsidP="00E01965">
            <w:pPr>
              <w:pStyle w:val="af9"/>
              <w:ind w:firstLineChars="0" w:firstLine="0"/>
              <w:rPr>
                <w:rFonts w:ascii="Times New Roman"/>
                <w:sz w:val="20"/>
              </w:rPr>
            </w:pPr>
            <w:r w:rsidRPr="003C1644">
              <w:rPr>
                <w:rFonts w:ascii="Times New Roman"/>
                <w:sz w:val="20"/>
              </w:rPr>
              <w:t>异步回调或消息队列</w:t>
            </w:r>
          </w:p>
        </w:tc>
      </w:tr>
      <w:tr w:rsidR="00471383" w:rsidRPr="003C1644" w14:paraId="6C970C65" w14:textId="77777777" w:rsidTr="00E01965">
        <w:tc>
          <w:tcPr>
            <w:tcW w:w="1809" w:type="dxa"/>
          </w:tcPr>
          <w:p w14:paraId="5511C81B"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功能需求</w:t>
            </w:r>
          </w:p>
        </w:tc>
        <w:tc>
          <w:tcPr>
            <w:tcW w:w="6933" w:type="dxa"/>
          </w:tcPr>
          <w:p w14:paraId="26368C27" w14:textId="77777777" w:rsidR="00471383" w:rsidRPr="003C1644" w:rsidRDefault="00471383" w:rsidP="008202F7">
            <w:pPr>
              <w:pStyle w:val="af9"/>
              <w:numPr>
                <w:ilvl w:val="0"/>
                <w:numId w:val="38"/>
              </w:numPr>
              <w:ind w:firstLineChars="0"/>
              <w:rPr>
                <w:rFonts w:ascii="Times New Roman"/>
                <w:sz w:val="20"/>
              </w:rPr>
            </w:pPr>
            <w:r w:rsidRPr="003C1644">
              <w:rPr>
                <w:rFonts w:ascii="Times New Roman"/>
                <w:sz w:val="20"/>
              </w:rPr>
              <w:t>在网络配置任务（如虚拟网卡创建、网络命名空间配置、防火墙规则生效等操作）完成后，向容器管理引擎通知操作结果；</w:t>
            </w:r>
          </w:p>
          <w:p w14:paraId="15AB6D91" w14:textId="77777777" w:rsidR="00471383" w:rsidRPr="003C1644" w:rsidRDefault="00471383" w:rsidP="008202F7">
            <w:pPr>
              <w:pStyle w:val="af9"/>
              <w:numPr>
                <w:ilvl w:val="0"/>
                <w:numId w:val="38"/>
              </w:numPr>
              <w:ind w:firstLineChars="0"/>
              <w:rPr>
                <w:rFonts w:ascii="Times New Roman"/>
                <w:sz w:val="20"/>
              </w:rPr>
            </w:pPr>
            <w:r w:rsidRPr="003C1644">
              <w:rPr>
                <w:rFonts w:ascii="Times New Roman"/>
                <w:sz w:val="20"/>
              </w:rPr>
              <w:t>传递操作结果（成功</w:t>
            </w:r>
            <w:r w:rsidRPr="003C1644">
              <w:rPr>
                <w:rFonts w:ascii="Times New Roman"/>
                <w:sz w:val="20"/>
              </w:rPr>
              <w:t>/</w:t>
            </w:r>
            <w:r w:rsidRPr="003C1644">
              <w:rPr>
                <w:rFonts w:ascii="Times New Roman"/>
                <w:sz w:val="20"/>
              </w:rPr>
              <w:t>失败）、容器</w:t>
            </w:r>
            <w:r w:rsidRPr="003C1644">
              <w:rPr>
                <w:rFonts w:ascii="Times New Roman"/>
                <w:sz w:val="20"/>
              </w:rPr>
              <w:t>ID</w:t>
            </w:r>
            <w:r w:rsidRPr="003C1644">
              <w:rPr>
                <w:rFonts w:ascii="Times New Roman"/>
                <w:sz w:val="20"/>
              </w:rPr>
              <w:t>以及详细的错误信息（如</w:t>
            </w:r>
            <w:r w:rsidRPr="003C1644">
              <w:rPr>
                <w:rFonts w:ascii="Times New Roman"/>
                <w:sz w:val="20"/>
              </w:rPr>
              <w:t xml:space="preserve"> IP </w:t>
            </w:r>
            <w:r w:rsidRPr="003C1644">
              <w:rPr>
                <w:rFonts w:ascii="Times New Roman"/>
                <w:sz w:val="20"/>
              </w:rPr>
              <w:t>地址冲突、虚拟网络设备创建失败、防火墙规则配置错误等）。</w:t>
            </w:r>
          </w:p>
        </w:tc>
      </w:tr>
      <w:tr w:rsidR="00471383" w:rsidRPr="003C1644" w14:paraId="12B9C5A2" w14:textId="77777777" w:rsidTr="00E01965">
        <w:tc>
          <w:tcPr>
            <w:tcW w:w="1809" w:type="dxa"/>
            <w:shd w:val="clear" w:color="auto" w:fill="DEEAF6"/>
          </w:tcPr>
          <w:p w14:paraId="79C36BC9" w14:textId="77777777" w:rsidR="00471383" w:rsidRPr="003C1644" w:rsidRDefault="00471383" w:rsidP="00E01965">
            <w:pPr>
              <w:pStyle w:val="af9"/>
              <w:ind w:firstLineChars="0" w:firstLine="0"/>
              <w:rPr>
                <w:rFonts w:ascii="Times New Roman"/>
                <w:b/>
                <w:bCs/>
                <w:sz w:val="20"/>
              </w:rPr>
            </w:pPr>
            <w:r w:rsidRPr="003C1644">
              <w:rPr>
                <w:rFonts w:ascii="Times New Roman"/>
                <w:b/>
                <w:bCs/>
                <w:sz w:val="20"/>
              </w:rPr>
              <w:t>接口特性状态</w:t>
            </w:r>
          </w:p>
        </w:tc>
        <w:tc>
          <w:tcPr>
            <w:tcW w:w="6933" w:type="dxa"/>
            <w:shd w:val="clear" w:color="auto" w:fill="DEEAF6"/>
          </w:tcPr>
          <w:p w14:paraId="590AE9D7" w14:textId="77777777" w:rsidR="00471383" w:rsidRPr="003C1644" w:rsidRDefault="00471383" w:rsidP="00E01965">
            <w:pPr>
              <w:pStyle w:val="af9"/>
              <w:ind w:firstLineChars="0" w:firstLine="0"/>
              <w:rPr>
                <w:rFonts w:ascii="Times New Roman"/>
                <w:sz w:val="20"/>
              </w:rPr>
            </w:pPr>
            <w:r w:rsidRPr="003C1644">
              <w:rPr>
                <w:rFonts w:ascii="Times New Roman"/>
                <w:sz w:val="20"/>
              </w:rPr>
              <w:t>待开发</w:t>
            </w:r>
            <w:r w:rsidRPr="003C1644">
              <w:rPr>
                <w:rFonts w:ascii="Times New Roman"/>
                <w:sz w:val="20"/>
              </w:rPr>
              <w:t xml:space="preserve"> ——</w:t>
            </w:r>
            <w:r w:rsidRPr="003C1644">
              <w:rPr>
                <w:rFonts w:ascii="Times New Roman"/>
                <w:sz w:val="20"/>
              </w:rPr>
              <w:t>需定义网络操作结果的消息格式，实现网络配置任务完成后的可靠通知机制。</w:t>
            </w:r>
          </w:p>
        </w:tc>
      </w:tr>
    </w:tbl>
    <w:p w14:paraId="394728EB" w14:textId="77777777" w:rsidR="00471383" w:rsidRPr="00032007" w:rsidRDefault="00471383" w:rsidP="00AB21A7"/>
    <w:p w14:paraId="3907A3BC" w14:textId="75DAEA05" w:rsidR="00AB21A7" w:rsidRDefault="00AB21A7" w:rsidP="00AB21A7">
      <w:pPr>
        <w:pStyle w:val="5"/>
      </w:pPr>
      <w:r>
        <w:rPr>
          <w:rFonts w:hint="eastAsia"/>
        </w:rPr>
        <w:t>3.</w:t>
      </w:r>
      <w:r w:rsidR="0049571A">
        <w:rPr>
          <w:rFonts w:hint="eastAsia"/>
        </w:rPr>
        <w:t>3</w:t>
      </w:r>
      <w:r>
        <w:rPr>
          <w:rFonts w:hint="eastAsia"/>
        </w:rPr>
        <w:t>.</w:t>
      </w:r>
      <w:r w:rsidR="0049571A">
        <w:rPr>
          <w:rFonts w:hint="eastAsia"/>
        </w:rPr>
        <w:t>3</w:t>
      </w:r>
      <w:r>
        <w:rPr>
          <w:rFonts w:hint="eastAsia"/>
        </w:rPr>
        <w:t>.</w:t>
      </w:r>
      <w:r w:rsidR="009F5A00">
        <w:rPr>
          <w:rFonts w:hint="eastAsia"/>
        </w:rPr>
        <w:t>3</w:t>
      </w:r>
      <w:r>
        <w:rPr>
          <w:rFonts w:hint="eastAsia"/>
        </w:rPr>
        <w:t>.2 接口功能交付需求</w:t>
      </w:r>
    </w:p>
    <w:p w14:paraId="0F4525F8" w14:textId="342EC566" w:rsidR="00F7576A" w:rsidRDefault="00F7576A" w:rsidP="003C1644">
      <w:pPr>
        <w:pStyle w:val="af9"/>
        <w:ind w:firstLine="480"/>
      </w:pPr>
      <w:r>
        <w:rPr>
          <w:rFonts w:hint="eastAsia"/>
        </w:rPr>
        <w:t>涵盖容器从创建到销毁全过程的状态控制、资源管理、网络配置与事件通知，构成完整的生命周期管理闭环：</w:t>
      </w:r>
    </w:p>
    <w:p w14:paraId="05DFFD47" w14:textId="2864D87E" w:rsidR="00F7576A" w:rsidRPr="00A05D0A" w:rsidRDefault="00F7576A" w:rsidP="008202F7">
      <w:pPr>
        <w:pStyle w:val="af9"/>
        <w:numPr>
          <w:ilvl w:val="0"/>
          <w:numId w:val="94"/>
        </w:numPr>
        <w:ind w:firstLineChars="0"/>
        <w:rPr>
          <w:rFonts w:ascii="Times New Roman"/>
          <w:b/>
          <w:bCs/>
        </w:rPr>
      </w:pPr>
      <w:r w:rsidRPr="00A05D0A">
        <w:rPr>
          <w:rFonts w:ascii="Times New Roman" w:hint="eastAsia"/>
          <w:b/>
          <w:bCs/>
        </w:rPr>
        <w:t>容器状态控制接口</w:t>
      </w:r>
      <w:r w:rsidR="008E7DBE" w:rsidRPr="00A05D0A">
        <w:rPr>
          <w:rFonts w:ascii="Times New Roman" w:hint="eastAsia"/>
          <w:b/>
          <w:bCs/>
        </w:rPr>
        <w:t>：</w:t>
      </w:r>
    </w:p>
    <w:p w14:paraId="7D0442F6" w14:textId="77777777" w:rsidR="00F7576A" w:rsidRPr="00A05D0A" w:rsidRDefault="00F7576A" w:rsidP="008202F7">
      <w:pPr>
        <w:pStyle w:val="af9"/>
        <w:numPr>
          <w:ilvl w:val="0"/>
          <w:numId w:val="89"/>
        </w:numPr>
        <w:ind w:firstLineChars="0"/>
        <w:rPr>
          <w:rFonts w:ascii="Times New Roman"/>
        </w:rPr>
      </w:pPr>
      <w:r w:rsidRPr="00A05D0A">
        <w:rPr>
          <w:rFonts w:ascii="Times New Roman" w:hint="eastAsia"/>
        </w:rPr>
        <w:t>实现完整的状态机（创建中、运行中、暂停、停止中、已停止、已销毁）及合法转换路径；</w:t>
      </w:r>
    </w:p>
    <w:p w14:paraId="2789E416" w14:textId="77777777" w:rsidR="00F7576A" w:rsidRPr="00A05D0A" w:rsidRDefault="00F7576A" w:rsidP="008202F7">
      <w:pPr>
        <w:pStyle w:val="af9"/>
        <w:numPr>
          <w:ilvl w:val="0"/>
          <w:numId w:val="89"/>
        </w:numPr>
        <w:ind w:firstLineChars="0"/>
        <w:rPr>
          <w:rFonts w:ascii="Times New Roman"/>
        </w:rPr>
      </w:pPr>
      <w:r w:rsidRPr="00A05D0A">
        <w:rPr>
          <w:rFonts w:ascii="Times New Roman" w:hint="eastAsia"/>
        </w:rPr>
        <w:t>提供原子性、线程安全的状态切换与查询</w:t>
      </w:r>
      <w:r w:rsidRPr="00A05D0A">
        <w:rPr>
          <w:rFonts w:ascii="Times New Roman" w:hint="eastAsia"/>
        </w:rPr>
        <w:t xml:space="preserve"> API</w:t>
      </w:r>
      <w:r w:rsidRPr="00A05D0A">
        <w:rPr>
          <w:rFonts w:ascii="Times New Roman" w:hint="eastAsia"/>
        </w:rPr>
        <w:t>；</w:t>
      </w:r>
    </w:p>
    <w:p w14:paraId="29456AEF" w14:textId="7FDA7FFF" w:rsidR="005276B0" w:rsidRPr="00A05D0A" w:rsidRDefault="00F7576A" w:rsidP="008202F7">
      <w:pPr>
        <w:pStyle w:val="af9"/>
        <w:numPr>
          <w:ilvl w:val="0"/>
          <w:numId w:val="89"/>
        </w:numPr>
        <w:ind w:firstLineChars="0"/>
        <w:rPr>
          <w:rFonts w:ascii="Times New Roman"/>
        </w:rPr>
      </w:pPr>
      <w:r w:rsidRPr="00A05D0A">
        <w:rPr>
          <w:rFonts w:ascii="Times New Roman" w:hint="eastAsia"/>
        </w:rPr>
        <w:t>支持状态持久化，以便系统重启后恢复容器状态。</w:t>
      </w:r>
    </w:p>
    <w:p w14:paraId="7866D350" w14:textId="589C526C" w:rsidR="00F7576A" w:rsidRPr="00A05D0A" w:rsidRDefault="00F7576A" w:rsidP="008202F7">
      <w:pPr>
        <w:pStyle w:val="af9"/>
        <w:numPr>
          <w:ilvl w:val="0"/>
          <w:numId w:val="94"/>
        </w:numPr>
        <w:ind w:firstLineChars="0"/>
        <w:rPr>
          <w:rFonts w:ascii="Times New Roman"/>
          <w:b/>
          <w:bCs/>
        </w:rPr>
      </w:pPr>
      <w:r w:rsidRPr="00A05D0A">
        <w:rPr>
          <w:rFonts w:ascii="Times New Roman" w:hint="eastAsia"/>
          <w:b/>
          <w:bCs/>
        </w:rPr>
        <w:t>核心资源管理接口</w:t>
      </w:r>
      <w:r w:rsidR="00E40F92" w:rsidRPr="00A05D0A">
        <w:rPr>
          <w:rFonts w:ascii="Times New Roman" w:hint="eastAsia"/>
          <w:b/>
          <w:bCs/>
        </w:rPr>
        <w:t>：</w:t>
      </w:r>
    </w:p>
    <w:p w14:paraId="1BC58985" w14:textId="77777777" w:rsidR="00F7576A" w:rsidRPr="00A05D0A" w:rsidRDefault="00F7576A" w:rsidP="008202F7">
      <w:pPr>
        <w:pStyle w:val="af9"/>
        <w:numPr>
          <w:ilvl w:val="0"/>
          <w:numId w:val="89"/>
        </w:numPr>
        <w:ind w:firstLineChars="0"/>
        <w:rPr>
          <w:rFonts w:ascii="Times New Roman"/>
        </w:rPr>
      </w:pPr>
      <w:r w:rsidRPr="00A05D0A">
        <w:rPr>
          <w:rFonts w:ascii="Times New Roman" w:hint="eastAsia"/>
        </w:rPr>
        <w:t>按配额分配</w:t>
      </w:r>
      <w:r w:rsidRPr="00A05D0A">
        <w:rPr>
          <w:rFonts w:ascii="Times New Roman" w:hint="eastAsia"/>
        </w:rPr>
        <w:t>/</w:t>
      </w:r>
      <w:r w:rsidRPr="00A05D0A">
        <w:rPr>
          <w:rFonts w:ascii="Times New Roman" w:hint="eastAsia"/>
        </w:rPr>
        <w:t>释放</w:t>
      </w:r>
      <w:r w:rsidRPr="00A05D0A">
        <w:rPr>
          <w:rFonts w:ascii="Times New Roman" w:hint="eastAsia"/>
        </w:rPr>
        <w:t xml:space="preserve"> CPU</w:t>
      </w:r>
      <w:r w:rsidRPr="00A05D0A">
        <w:rPr>
          <w:rFonts w:ascii="Times New Roman" w:hint="eastAsia"/>
        </w:rPr>
        <w:t>、内存等资源，确保资源使用</w:t>
      </w:r>
      <w:proofErr w:type="gramStart"/>
      <w:r w:rsidRPr="00A05D0A">
        <w:rPr>
          <w:rFonts w:ascii="Times New Roman" w:hint="eastAsia"/>
        </w:rPr>
        <w:t>不</w:t>
      </w:r>
      <w:proofErr w:type="gramEnd"/>
      <w:r w:rsidRPr="00A05D0A">
        <w:rPr>
          <w:rFonts w:ascii="Times New Roman" w:hint="eastAsia"/>
        </w:rPr>
        <w:t>越界；</w:t>
      </w:r>
    </w:p>
    <w:p w14:paraId="0439648C" w14:textId="77777777" w:rsidR="00F7576A" w:rsidRPr="00A05D0A" w:rsidRDefault="00F7576A" w:rsidP="008202F7">
      <w:pPr>
        <w:pStyle w:val="af9"/>
        <w:numPr>
          <w:ilvl w:val="0"/>
          <w:numId w:val="89"/>
        </w:numPr>
        <w:ind w:firstLineChars="0"/>
        <w:rPr>
          <w:rFonts w:ascii="Times New Roman"/>
        </w:rPr>
      </w:pPr>
      <w:r w:rsidRPr="00A05D0A">
        <w:rPr>
          <w:rFonts w:ascii="Times New Roman" w:hint="eastAsia"/>
        </w:rPr>
        <w:t>在资源申请失败时执行</w:t>
      </w:r>
      <w:proofErr w:type="gramStart"/>
      <w:r w:rsidRPr="00A05D0A">
        <w:rPr>
          <w:rFonts w:ascii="Times New Roman" w:hint="eastAsia"/>
        </w:rPr>
        <w:t>完整回滚</w:t>
      </w:r>
      <w:proofErr w:type="gramEnd"/>
      <w:r w:rsidRPr="00A05D0A">
        <w:rPr>
          <w:rFonts w:ascii="Times New Roman" w:hint="eastAsia"/>
        </w:rPr>
        <w:t>，并返回可读错误原因；</w:t>
      </w:r>
    </w:p>
    <w:p w14:paraId="6EB9803E" w14:textId="7ABD6A5F" w:rsidR="005276B0" w:rsidRPr="00A05D0A" w:rsidRDefault="00F7576A" w:rsidP="008202F7">
      <w:pPr>
        <w:pStyle w:val="af9"/>
        <w:numPr>
          <w:ilvl w:val="0"/>
          <w:numId w:val="89"/>
        </w:numPr>
        <w:ind w:firstLineChars="0"/>
        <w:rPr>
          <w:rFonts w:ascii="Times New Roman"/>
        </w:rPr>
      </w:pPr>
      <w:r w:rsidRPr="00A05D0A">
        <w:rPr>
          <w:rFonts w:ascii="Times New Roman" w:hint="eastAsia"/>
        </w:rPr>
        <w:t>提供资源使用统计，供监控子系统调用。</w:t>
      </w:r>
    </w:p>
    <w:p w14:paraId="1DFA6F7C" w14:textId="2B248ADC" w:rsidR="00F7576A" w:rsidRPr="00A05D0A" w:rsidRDefault="00F7576A" w:rsidP="008202F7">
      <w:pPr>
        <w:pStyle w:val="af9"/>
        <w:numPr>
          <w:ilvl w:val="0"/>
          <w:numId w:val="94"/>
        </w:numPr>
        <w:ind w:firstLineChars="0"/>
        <w:rPr>
          <w:rFonts w:ascii="Times New Roman"/>
          <w:b/>
          <w:bCs/>
        </w:rPr>
      </w:pPr>
      <w:r w:rsidRPr="00A05D0A">
        <w:rPr>
          <w:rFonts w:ascii="Times New Roman" w:hint="eastAsia"/>
          <w:b/>
          <w:bCs/>
        </w:rPr>
        <w:t>网络配置接口</w:t>
      </w:r>
      <w:r w:rsidR="006E4A08" w:rsidRPr="00A05D0A">
        <w:rPr>
          <w:rFonts w:ascii="Times New Roman" w:hint="eastAsia"/>
          <w:b/>
          <w:bCs/>
        </w:rPr>
        <w:t>：</w:t>
      </w:r>
    </w:p>
    <w:p w14:paraId="2B93AA5C" w14:textId="77777777" w:rsidR="00F7576A" w:rsidRPr="00A05D0A" w:rsidRDefault="00F7576A" w:rsidP="008202F7">
      <w:pPr>
        <w:pStyle w:val="af9"/>
        <w:numPr>
          <w:ilvl w:val="0"/>
          <w:numId w:val="89"/>
        </w:numPr>
        <w:ind w:firstLineChars="0"/>
        <w:rPr>
          <w:rFonts w:ascii="Times New Roman"/>
        </w:rPr>
      </w:pPr>
      <w:r w:rsidRPr="00A05D0A">
        <w:rPr>
          <w:rFonts w:ascii="Times New Roman" w:hint="eastAsia"/>
        </w:rPr>
        <w:t>初始化容器网络环境：切换网络命名空间、创建虚拟网卡、配置</w:t>
      </w:r>
      <w:r w:rsidRPr="00A05D0A">
        <w:rPr>
          <w:rFonts w:ascii="Times New Roman" w:hint="eastAsia"/>
        </w:rPr>
        <w:t xml:space="preserve"> IP </w:t>
      </w:r>
      <w:r w:rsidRPr="00A05D0A">
        <w:rPr>
          <w:rFonts w:ascii="Times New Roman" w:hint="eastAsia"/>
        </w:rPr>
        <w:t>与路由；</w:t>
      </w:r>
    </w:p>
    <w:p w14:paraId="5AFB5BBE" w14:textId="77777777" w:rsidR="00F7576A" w:rsidRPr="00A05D0A" w:rsidRDefault="00F7576A" w:rsidP="008202F7">
      <w:pPr>
        <w:pStyle w:val="af9"/>
        <w:numPr>
          <w:ilvl w:val="0"/>
          <w:numId w:val="89"/>
        </w:numPr>
        <w:ind w:firstLineChars="0"/>
        <w:rPr>
          <w:rFonts w:ascii="Times New Roman"/>
        </w:rPr>
      </w:pPr>
      <w:r w:rsidRPr="00A05D0A">
        <w:rPr>
          <w:rFonts w:ascii="Times New Roman" w:hint="eastAsia"/>
        </w:rPr>
        <w:t>实现端口映射规则，保障外部可按预期访问容器服务；</w:t>
      </w:r>
    </w:p>
    <w:p w14:paraId="220D3BDB" w14:textId="1243AB1F" w:rsidR="005276B0" w:rsidRPr="00A05D0A" w:rsidRDefault="00F7576A" w:rsidP="008202F7">
      <w:pPr>
        <w:pStyle w:val="af9"/>
        <w:numPr>
          <w:ilvl w:val="0"/>
          <w:numId w:val="89"/>
        </w:numPr>
        <w:ind w:firstLineChars="0"/>
        <w:rPr>
          <w:rFonts w:ascii="Times New Roman"/>
        </w:rPr>
      </w:pPr>
      <w:r w:rsidRPr="00A05D0A">
        <w:rPr>
          <w:rFonts w:ascii="Times New Roman" w:hint="eastAsia"/>
        </w:rPr>
        <w:t>在容器销毁时彻底清理网络资源（虚拟网卡、防火墙规则等）。</w:t>
      </w:r>
    </w:p>
    <w:p w14:paraId="7B8FC427" w14:textId="6E04DCD1" w:rsidR="00F7576A" w:rsidRPr="00A05D0A" w:rsidRDefault="00F7576A" w:rsidP="008202F7">
      <w:pPr>
        <w:pStyle w:val="af9"/>
        <w:numPr>
          <w:ilvl w:val="0"/>
          <w:numId w:val="94"/>
        </w:numPr>
        <w:ind w:firstLineChars="0"/>
        <w:rPr>
          <w:rFonts w:ascii="Times New Roman"/>
          <w:b/>
          <w:bCs/>
        </w:rPr>
      </w:pPr>
      <w:r w:rsidRPr="00A05D0A">
        <w:rPr>
          <w:rFonts w:ascii="Times New Roman" w:hint="eastAsia"/>
          <w:b/>
          <w:bCs/>
        </w:rPr>
        <w:lastRenderedPageBreak/>
        <w:t>就绪通知接口</w:t>
      </w:r>
      <w:r w:rsidR="006E4A08" w:rsidRPr="00A05D0A">
        <w:rPr>
          <w:rFonts w:ascii="Times New Roman" w:hint="eastAsia"/>
          <w:b/>
          <w:bCs/>
        </w:rPr>
        <w:t>：</w:t>
      </w:r>
    </w:p>
    <w:p w14:paraId="55651789" w14:textId="77777777" w:rsidR="00F7576A" w:rsidRPr="00A05D0A" w:rsidRDefault="00F7576A" w:rsidP="008202F7">
      <w:pPr>
        <w:pStyle w:val="af9"/>
        <w:numPr>
          <w:ilvl w:val="0"/>
          <w:numId w:val="89"/>
        </w:numPr>
        <w:ind w:firstLineChars="0"/>
        <w:rPr>
          <w:rFonts w:ascii="Times New Roman"/>
        </w:rPr>
      </w:pPr>
      <w:r w:rsidRPr="00A05D0A">
        <w:rPr>
          <w:rFonts w:ascii="Times New Roman" w:hint="eastAsia"/>
        </w:rPr>
        <w:t>提供高性能、异步的通知机制，将耗时操作（如启动、销毁）结果可靠回传；</w:t>
      </w:r>
    </w:p>
    <w:p w14:paraId="2244B6EB" w14:textId="77777777" w:rsidR="00F7576A" w:rsidRPr="00A05D0A" w:rsidRDefault="00F7576A" w:rsidP="008202F7">
      <w:pPr>
        <w:pStyle w:val="af9"/>
        <w:numPr>
          <w:ilvl w:val="0"/>
          <w:numId w:val="89"/>
        </w:numPr>
        <w:ind w:firstLineChars="0"/>
        <w:rPr>
          <w:rFonts w:ascii="Times New Roman"/>
        </w:rPr>
      </w:pPr>
      <w:r w:rsidRPr="00A05D0A">
        <w:rPr>
          <w:rFonts w:ascii="Times New Roman" w:hint="eastAsia"/>
        </w:rPr>
        <w:t>消息协议包含容器</w:t>
      </w:r>
      <w:r w:rsidRPr="00A05D0A">
        <w:rPr>
          <w:rFonts w:ascii="Times New Roman" w:hint="eastAsia"/>
        </w:rPr>
        <w:t xml:space="preserve"> ID</w:t>
      </w:r>
      <w:r w:rsidRPr="00A05D0A">
        <w:rPr>
          <w:rFonts w:ascii="Times New Roman" w:hint="eastAsia"/>
        </w:rPr>
        <w:t>、操作类型、结果状态、错误信息等关键字段；</w:t>
      </w:r>
    </w:p>
    <w:p w14:paraId="5CDF7280" w14:textId="412A082C" w:rsidR="00E53309" w:rsidRPr="00A05D0A" w:rsidRDefault="00F7576A" w:rsidP="008202F7">
      <w:pPr>
        <w:pStyle w:val="af9"/>
        <w:numPr>
          <w:ilvl w:val="0"/>
          <w:numId w:val="89"/>
        </w:numPr>
        <w:ind w:firstLineChars="0"/>
        <w:rPr>
          <w:rFonts w:ascii="Times New Roman"/>
        </w:rPr>
      </w:pPr>
      <w:r w:rsidRPr="00A05D0A">
        <w:rPr>
          <w:rFonts w:ascii="Times New Roman" w:hint="eastAsia"/>
        </w:rPr>
        <w:t>保证通知处理轻量高效，不成为系统性能瓶颈。</w:t>
      </w:r>
    </w:p>
    <w:p w14:paraId="4592090D" w14:textId="77777777" w:rsidR="005276B0" w:rsidRPr="00F7576A" w:rsidRDefault="005276B0" w:rsidP="00DA6376">
      <w:pPr>
        <w:pStyle w:val="af9"/>
        <w:ind w:firstLine="480"/>
      </w:pPr>
    </w:p>
    <w:p w14:paraId="0F117C28" w14:textId="7C864DE5" w:rsidR="00693FD1" w:rsidRDefault="00693FD1" w:rsidP="00693FD1">
      <w:pPr>
        <w:pStyle w:val="3"/>
        <w:numPr>
          <w:ilvl w:val="0"/>
          <w:numId w:val="0"/>
        </w:numPr>
        <w:rPr>
          <w:rFonts w:ascii="Times New Roman"/>
          <w:color w:val="000000"/>
        </w:rPr>
      </w:pPr>
      <w:r w:rsidRPr="003E4244">
        <w:rPr>
          <w:rFonts w:ascii="Times New Roman"/>
          <w:color w:val="000000"/>
        </w:rPr>
        <w:t>3.</w:t>
      </w:r>
      <w:r>
        <w:rPr>
          <w:rFonts w:ascii="Times New Roman" w:hint="eastAsia"/>
          <w:color w:val="000000"/>
        </w:rPr>
        <w:t>3</w:t>
      </w:r>
      <w:r w:rsidRPr="003E4244">
        <w:rPr>
          <w:rFonts w:ascii="Times New Roman"/>
          <w:color w:val="000000"/>
        </w:rPr>
        <w:t>.</w:t>
      </w:r>
      <w:r w:rsidR="000E593C">
        <w:rPr>
          <w:rFonts w:ascii="Times New Roman"/>
          <w:color w:val="000000"/>
        </w:rPr>
        <w:t>4</w:t>
      </w:r>
      <w:r w:rsidRPr="003E4244">
        <w:rPr>
          <w:rFonts w:ascii="Times New Roman"/>
          <w:color w:val="000000"/>
        </w:rPr>
        <w:t xml:space="preserve"> </w:t>
      </w:r>
      <w:r>
        <w:rPr>
          <w:rFonts w:ascii="Times New Roman" w:hint="eastAsia"/>
          <w:color w:val="000000"/>
        </w:rPr>
        <w:t>容器日志与监控机制</w:t>
      </w:r>
      <w:r w:rsidR="00066040">
        <w:rPr>
          <w:rFonts w:ascii="Times New Roman" w:hint="eastAsia"/>
          <w:color w:val="000000"/>
        </w:rPr>
        <w:t>（</w:t>
      </w:r>
      <w:r w:rsidR="00066040">
        <w:rPr>
          <w:rFonts w:ascii="Times New Roman"/>
          <w:color w:val="000000"/>
        </w:rPr>
        <w:t>IFA</w:t>
      </w:r>
      <w:r w:rsidR="00066040" w:rsidRPr="00DD4420">
        <w:rPr>
          <w:rFonts w:ascii="Times New Roman"/>
          <w:color w:val="000000"/>
        </w:rPr>
        <w:t>_</w:t>
      </w:r>
      <w:r w:rsidR="00066040">
        <w:rPr>
          <w:rFonts w:ascii="Times New Roman"/>
          <w:color w:val="000000"/>
        </w:rPr>
        <w:t>I_</w:t>
      </w:r>
      <w:r w:rsidR="00066040" w:rsidRPr="00066040">
        <w:rPr>
          <w:rFonts w:ascii="Times New Roman"/>
          <w:color w:val="000000"/>
        </w:rPr>
        <w:t xml:space="preserve"> </w:t>
      </w:r>
      <w:r w:rsidR="00066040">
        <w:rPr>
          <w:rFonts w:ascii="Times New Roman"/>
          <w:color w:val="000000"/>
        </w:rPr>
        <w:t>LOGMONITOR</w:t>
      </w:r>
      <w:r w:rsidR="00066040">
        <w:rPr>
          <w:rFonts w:ascii="Times New Roman" w:hint="eastAsia"/>
          <w:color w:val="000000"/>
        </w:rPr>
        <w:t>）</w:t>
      </w:r>
    </w:p>
    <w:p w14:paraId="32B91B07" w14:textId="64531960" w:rsidR="00693FD1" w:rsidRPr="00CF7294" w:rsidRDefault="00B42371" w:rsidP="00CF7294">
      <w:pPr>
        <w:pStyle w:val="af9"/>
        <w:ind w:firstLine="480"/>
        <w:rPr>
          <w:rFonts w:ascii="Times New Roman"/>
        </w:rPr>
      </w:pPr>
      <w:r w:rsidRPr="00510CCC">
        <w:rPr>
          <w:rFonts w:ascii="Times New Roman"/>
        </w:rPr>
        <w:t>日志与监控机制负责收集、处理和输出容器及其底层系统的运行时状态信息，为运维调试、性能分析和故障排查提供数据支撑。该机制通过一系列内部接口连接数据生产者（各组件）与消费者（存储、显示模块）。</w:t>
      </w:r>
    </w:p>
    <w:p w14:paraId="1766887A" w14:textId="7951DBAB" w:rsidR="00F67899" w:rsidRPr="00A05D0A" w:rsidRDefault="00F67899" w:rsidP="00A05D0A">
      <w:pPr>
        <w:pStyle w:val="aff3"/>
        <w:spacing w:line="360" w:lineRule="auto"/>
        <w:outlineLvl w:val="3"/>
        <w:rPr>
          <w:rFonts w:ascii="Times New Roman" w:eastAsia="黑体" w:hAnsi="Times New Roman"/>
          <w:sz w:val="24"/>
          <w:szCs w:val="24"/>
        </w:rPr>
      </w:pPr>
      <w:r w:rsidRPr="00A05D0A">
        <w:rPr>
          <w:rFonts w:ascii="Times New Roman" w:eastAsia="黑体" w:hAnsi="Times New Roman"/>
          <w:sz w:val="24"/>
          <w:szCs w:val="24"/>
        </w:rPr>
        <w:t>3.3.</w:t>
      </w:r>
      <w:r w:rsidRPr="00A05D0A">
        <w:rPr>
          <w:rFonts w:ascii="Times New Roman" w:eastAsia="黑体" w:hAnsi="Times New Roman" w:hint="eastAsia"/>
          <w:sz w:val="24"/>
          <w:szCs w:val="24"/>
        </w:rPr>
        <w:t>4</w:t>
      </w:r>
      <w:r w:rsidRPr="00A05D0A">
        <w:rPr>
          <w:rFonts w:ascii="Times New Roman" w:eastAsia="黑体" w:hAnsi="Times New Roman"/>
          <w:sz w:val="24"/>
          <w:szCs w:val="24"/>
        </w:rPr>
        <w:t>.1</w:t>
      </w:r>
      <w:r w:rsidRPr="00A05D0A">
        <w:rPr>
          <w:rFonts w:ascii="Times New Roman" w:eastAsia="黑体" w:hAnsi="Times New Roman"/>
          <w:sz w:val="24"/>
          <w:szCs w:val="24"/>
        </w:rPr>
        <w:t>内部接口框图示意</w:t>
      </w:r>
    </w:p>
    <w:p w14:paraId="13B2A4EC" w14:textId="77777777" w:rsidR="00152754" w:rsidRPr="00555882" w:rsidRDefault="00152754" w:rsidP="00152754">
      <w:pPr>
        <w:jc w:val="center"/>
      </w:pPr>
      <w:r>
        <w:rPr>
          <w:noProof/>
        </w:rPr>
        <mc:AlternateContent>
          <mc:Choice Requires="wpc">
            <w:drawing>
              <wp:inline distT="0" distB="0" distL="0" distR="0" wp14:anchorId="5428B423" wp14:editId="389380FA">
                <wp:extent cx="3766820" cy="4238625"/>
                <wp:effectExtent l="0" t="0" r="0" b="0"/>
                <wp:docPr id="1203740807" name="画布 432"/>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2143547481" name="文本框 267"/>
                        <wps:cNvSpPr txBox="1">
                          <a:spLocks/>
                        </wps:cNvSpPr>
                        <wps:spPr bwMode="auto">
                          <a:xfrm>
                            <a:off x="1791150" y="1531808"/>
                            <a:ext cx="491513" cy="226060"/>
                          </a:xfrm>
                          <a:prstGeom prst="rect">
                            <a:avLst/>
                          </a:prstGeom>
                          <a:solidFill>
                            <a:srgbClr val="FFFFFF"/>
                          </a:solidFill>
                          <a:ln w="6350">
                            <a:solidFill>
                              <a:srgbClr val="FFFFFF"/>
                            </a:solidFill>
                            <a:miter lim="800000"/>
                            <a:headEnd/>
                            <a:tailEnd/>
                          </a:ln>
                        </wps:spPr>
                        <wps:txbx>
                          <w:txbxContent>
                            <w:p w14:paraId="1952B4C0" w14:textId="77777777" w:rsidR="00152754" w:rsidRDefault="00152754" w:rsidP="00152754">
                              <w:pPr>
                                <w:spacing w:line="240" w:lineRule="auto"/>
                                <w:rPr>
                                  <w:sz w:val="11"/>
                                  <w:szCs w:val="11"/>
                                </w:rPr>
                              </w:pPr>
                              <w:r>
                                <w:rPr>
                                  <w:rFonts w:hint="eastAsia"/>
                                  <w:sz w:val="11"/>
                                  <w:szCs w:val="11"/>
                                </w:rPr>
                                <w:t>原始数据</w:t>
                              </w:r>
                            </w:p>
                          </w:txbxContent>
                        </wps:txbx>
                        <wps:bodyPr rot="0" vert="horz" wrap="square" lIns="91440" tIns="45720" rIns="91440" bIns="45720" anchor="t" anchorCtr="0" upright="1">
                          <a:noAutofit/>
                        </wps:bodyPr>
                      </wps:wsp>
                      <wps:wsp>
                        <wps:cNvPr id="449316798" name="文本框 267"/>
                        <wps:cNvSpPr txBox="1">
                          <a:spLocks/>
                        </wps:cNvSpPr>
                        <wps:spPr bwMode="auto">
                          <a:xfrm>
                            <a:off x="1960540" y="2864300"/>
                            <a:ext cx="753110" cy="226695"/>
                          </a:xfrm>
                          <a:prstGeom prst="rect">
                            <a:avLst/>
                          </a:prstGeom>
                          <a:solidFill>
                            <a:srgbClr val="FFFFFF"/>
                          </a:solidFill>
                          <a:ln w="6350">
                            <a:solidFill>
                              <a:srgbClr val="FFFFFF"/>
                            </a:solidFill>
                            <a:miter lim="800000"/>
                            <a:headEnd/>
                            <a:tailEnd/>
                          </a:ln>
                        </wps:spPr>
                        <wps:txbx>
                          <w:txbxContent>
                            <w:p w14:paraId="61A46110" w14:textId="77777777" w:rsidR="00152754" w:rsidRDefault="00152754" w:rsidP="00152754">
                              <w:pPr>
                                <w:spacing w:line="240" w:lineRule="auto"/>
                                <w:rPr>
                                  <w:sz w:val="11"/>
                                  <w:szCs w:val="11"/>
                                </w:rPr>
                              </w:pPr>
                              <w:r>
                                <w:rPr>
                                  <w:rFonts w:hint="eastAsia"/>
                                  <w:sz w:val="11"/>
                                  <w:szCs w:val="11"/>
                                </w:rPr>
                                <w:t>IIF-MON-DATA-002</w:t>
                              </w:r>
                            </w:p>
                          </w:txbxContent>
                        </wps:txbx>
                        <wps:bodyPr rot="0" vert="horz" wrap="square" lIns="91440" tIns="45720" rIns="91440" bIns="45720" anchor="t" anchorCtr="0" upright="1">
                          <a:noAutofit/>
                        </wps:bodyPr>
                      </wps:wsp>
                      <wps:wsp>
                        <wps:cNvPr id="376336020" name="文本框 267"/>
                        <wps:cNvSpPr txBox="1">
                          <a:spLocks/>
                        </wps:cNvSpPr>
                        <wps:spPr bwMode="auto">
                          <a:xfrm>
                            <a:off x="985838" y="2864298"/>
                            <a:ext cx="819149" cy="226695"/>
                          </a:xfrm>
                          <a:prstGeom prst="rect">
                            <a:avLst/>
                          </a:prstGeom>
                          <a:solidFill>
                            <a:srgbClr val="FFFFFF"/>
                          </a:solidFill>
                          <a:ln w="6350">
                            <a:solidFill>
                              <a:srgbClr val="FFFFFF"/>
                            </a:solidFill>
                            <a:miter lim="800000"/>
                            <a:headEnd/>
                            <a:tailEnd/>
                          </a:ln>
                        </wps:spPr>
                        <wps:txbx>
                          <w:txbxContent>
                            <w:p w14:paraId="1AD040A6" w14:textId="77777777" w:rsidR="00152754" w:rsidRDefault="00152754" w:rsidP="00152754">
                              <w:pPr>
                                <w:spacing w:line="240" w:lineRule="auto"/>
                                <w:rPr>
                                  <w:sz w:val="11"/>
                                  <w:szCs w:val="11"/>
                                </w:rPr>
                              </w:pPr>
                              <w:r>
                                <w:rPr>
                                  <w:rFonts w:hint="eastAsia"/>
                                  <w:sz w:val="11"/>
                                  <w:szCs w:val="11"/>
                                </w:rPr>
                                <w:t>IIF-LOG-OUTPUT-001</w:t>
                              </w:r>
                            </w:p>
                          </w:txbxContent>
                        </wps:txbx>
                        <wps:bodyPr rot="0" vert="horz" wrap="square" lIns="91440" tIns="45720" rIns="91440" bIns="45720" anchor="t" anchorCtr="0" upright="1">
                          <a:noAutofit/>
                        </wps:bodyPr>
                      </wps:wsp>
                      <wps:wsp>
                        <wps:cNvPr id="1647692511" name="文本框 267"/>
                        <wps:cNvSpPr txBox="1">
                          <a:spLocks/>
                        </wps:cNvSpPr>
                        <wps:spPr bwMode="auto">
                          <a:xfrm>
                            <a:off x="1480121" y="3060261"/>
                            <a:ext cx="830286" cy="226695"/>
                          </a:xfrm>
                          <a:prstGeom prst="rect">
                            <a:avLst/>
                          </a:prstGeom>
                          <a:solidFill>
                            <a:srgbClr val="FFFFFF"/>
                          </a:solidFill>
                          <a:ln w="6350">
                            <a:solidFill>
                              <a:srgbClr val="FFFFFF"/>
                            </a:solidFill>
                            <a:miter lim="800000"/>
                            <a:headEnd/>
                            <a:tailEnd/>
                          </a:ln>
                        </wps:spPr>
                        <wps:txbx>
                          <w:txbxContent>
                            <w:p w14:paraId="1A599AD4" w14:textId="77777777" w:rsidR="00152754" w:rsidRDefault="00152754" w:rsidP="00152754">
                              <w:pPr>
                                <w:spacing w:line="240" w:lineRule="auto"/>
                                <w:rPr>
                                  <w:sz w:val="11"/>
                                  <w:szCs w:val="11"/>
                                </w:rPr>
                              </w:pPr>
                              <w:r>
                                <w:rPr>
                                  <w:rFonts w:hint="eastAsia"/>
                                  <w:sz w:val="11"/>
                                  <w:szCs w:val="11"/>
                                </w:rPr>
                                <w:t>IIF-MON-OUTPUT-002</w:t>
                              </w:r>
                            </w:p>
                          </w:txbxContent>
                        </wps:txbx>
                        <wps:bodyPr rot="0" vert="horz" wrap="square" lIns="91440" tIns="45720" rIns="91440" bIns="45720" anchor="t" anchorCtr="0" upright="1">
                          <a:noAutofit/>
                        </wps:bodyPr>
                      </wps:wsp>
                      <wps:wsp>
                        <wps:cNvPr id="1755468680" name="文本框 267"/>
                        <wps:cNvSpPr txBox="1">
                          <a:spLocks/>
                        </wps:cNvSpPr>
                        <wps:spPr bwMode="auto">
                          <a:xfrm>
                            <a:off x="2713650" y="1203430"/>
                            <a:ext cx="753110" cy="226695"/>
                          </a:xfrm>
                          <a:prstGeom prst="rect">
                            <a:avLst/>
                          </a:prstGeom>
                          <a:solidFill>
                            <a:srgbClr val="FFFFFF"/>
                          </a:solidFill>
                          <a:ln w="6350">
                            <a:solidFill>
                              <a:srgbClr val="FFFFFF"/>
                            </a:solidFill>
                            <a:miter lim="800000"/>
                            <a:headEnd/>
                            <a:tailEnd/>
                          </a:ln>
                        </wps:spPr>
                        <wps:txbx>
                          <w:txbxContent>
                            <w:p w14:paraId="52D821C9" w14:textId="77777777" w:rsidR="00152754" w:rsidRDefault="00152754" w:rsidP="00152754">
                              <w:pPr>
                                <w:spacing w:line="240" w:lineRule="auto"/>
                                <w:rPr>
                                  <w:sz w:val="11"/>
                                  <w:szCs w:val="11"/>
                                </w:rPr>
                              </w:pPr>
                              <w:r>
                                <w:rPr>
                                  <w:rFonts w:hint="eastAsia"/>
                                  <w:sz w:val="11"/>
                                  <w:szCs w:val="11"/>
                                </w:rPr>
                                <w:t>IIF-MON-DATA-003</w:t>
                              </w:r>
                            </w:p>
                          </w:txbxContent>
                        </wps:txbx>
                        <wps:bodyPr rot="0" vert="horz" wrap="square" lIns="91440" tIns="45720" rIns="91440" bIns="45720" anchor="t" anchorCtr="0" upright="1">
                          <a:noAutofit/>
                        </wps:bodyPr>
                      </wps:wsp>
                      <wps:wsp>
                        <wps:cNvPr id="2069022315" name="文本框 267"/>
                        <wps:cNvSpPr txBox="1">
                          <a:spLocks/>
                        </wps:cNvSpPr>
                        <wps:spPr bwMode="auto">
                          <a:xfrm>
                            <a:off x="307169" y="1231485"/>
                            <a:ext cx="753436" cy="227330"/>
                          </a:xfrm>
                          <a:prstGeom prst="rect">
                            <a:avLst/>
                          </a:prstGeom>
                          <a:solidFill>
                            <a:srgbClr val="FFFFFF"/>
                          </a:solidFill>
                          <a:ln w="6350">
                            <a:solidFill>
                              <a:srgbClr val="FFFFFF"/>
                            </a:solidFill>
                            <a:miter lim="800000"/>
                            <a:headEnd/>
                            <a:tailEnd/>
                          </a:ln>
                        </wps:spPr>
                        <wps:txbx>
                          <w:txbxContent>
                            <w:p w14:paraId="19745EE2" w14:textId="77777777" w:rsidR="00152754" w:rsidRDefault="00152754" w:rsidP="00152754">
                              <w:pPr>
                                <w:spacing w:line="240" w:lineRule="auto"/>
                                <w:rPr>
                                  <w:sz w:val="11"/>
                                  <w:szCs w:val="11"/>
                                </w:rPr>
                              </w:pPr>
                              <w:r>
                                <w:rPr>
                                  <w:rFonts w:hint="eastAsia"/>
                                  <w:sz w:val="11"/>
                                  <w:szCs w:val="11"/>
                                </w:rPr>
                                <w:t>IIF-LOG-DATA-001</w:t>
                              </w:r>
                            </w:p>
                          </w:txbxContent>
                        </wps:txbx>
                        <wps:bodyPr rot="0" vert="horz" wrap="square" lIns="91440" tIns="45720" rIns="91440" bIns="45720" anchor="t" anchorCtr="0" upright="1">
                          <a:noAutofit/>
                        </wps:bodyPr>
                      </wps:wsp>
                      <wps:wsp>
                        <wps:cNvPr id="1618047528" name="AutoShape 932"/>
                        <wps:cNvSpPr>
                          <a:spLocks/>
                        </wps:cNvSpPr>
                        <wps:spPr bwMode="auto">
                          <a:xfrm>
                            <a:off x="62" y="1"/>
                            <a:ext cx="3731267" cy="881062"/>
                          </a:xfrm>
                          <a:prstGeom prst="roundRect">
                            <a:avLst>
                              <a:gd name="adj" fmla="val 16667"/>
                            </a:avLst>
                          </a:prstGeom>
                          <a:solidFill>
                            <a:srgbClr val="FFFFFF"/>
                          </a:solidFill>
                          <a:ln w="9525">
                            <a:solidFill>
                              <a:srgbClr val="000000"/>
                            </a:solidFill>
                            <a:round/>
                            <a:headEnd/>
                            <a:tailEnd/>
                          </a:ln>
                        </wps:spPr>
                        <wps:txbx>
                          <w:txbxContent>
                            <w:p w14:paraId="703FCD6E" w14:textId="77777777" w:rsidR="00152754" w:rsidRDefault="00152754" w:rsidP="00152754">
                              <w:pPr>
                                <w:spacing w:line="240" w:lineRule="auto"/>
                                <w:jc w:val="center"/>
                                <w:rPr>
                                  <w:rFonts w:ascii="Times New Roman"/>
                                  <w:sz w:val="15"/>
                                  <w:szCs w:val="15"/>
                                </w:rPr>
                              </w:pPr>
                              <w:r>
                                <w:rPr>
                                  <w:rFonts w:ascii="Times New Roman" w:hint="eastAsia"/>
                                  <w:sz w:val="15"/>
                                  <w:szCs w:val="15"/>
                                </w:rPr>
                                <w:t>管理与控制单元</w:t>
                              </w:r>
                            </w:p>
                          </w:txbxContent>
                        </wps:txbx>
                        <wps:bodyPr rot="0" vert="horz" wrap="square" lIns="91440" tIns="45720" rIns="91440" bIns="45720" anchor="t" anchorCtr="0" upright="1">
                          <a:noAutofit/>
                        </wps:bodyPr>
                      </wps:wsp>
                      <wps:wsp>
                        <wps:cNvPr id="2092102215" name="AutoShape 932"/>
                        <wps:cNvSpPr>
                          <a:spLocks/>
                        </wps:cNvSpPr>
                        <wps:spPr bwMode="auto">
                          <a:xfrm>
                            <a:off x="36549" y="352688"/>
                            <a:ext cx="620856" cy="484935"/>
                          </a:xfrm>
                          <a:prstGeom prst="roundRect">
                            <a:avLst>
                              <a:gd name="adj" fmla="val 16667"/>
                            </a:avLst>
                          </a:prstGeom>
                          <a:solidFill>
                            <a:srgbClr val="FFFFFF"/>
                          </a:solidFill>
                          <a:ln w="9525">
                            <a:solidFill>
                              <a:srgbClr val="000000"/>
                            </a:solidFill>
                            <a:round/>
                            <a:headEnd/>
                            <a:tailEnd/>
                          </a:ln>
                        </wps:spPr>
                        <wps:txbx>
                          <w:txbxContent>
                            <w:p w14:paraId="025D7822" w14:textId="77777777" w:rsidR="00152754" w:rsidRPr="00557E24" w:rsidRDefault="00152754" w:rsidP="00152754">
                              <w:pPr>
                                <w:spacing w:line="240" w:lineRule="atLeast"/>
                                <w:rPr>
                                  <w:rFonts w:ascii="Times New Roman"/>
                                  <w:sz w:val="10"/>
                                  <w:szCs w:val="10"/>
                                </w:rPr>
                              </w:pPr>
                              <w:r w:rsidRPr="00557E24">
                                <w:rPr>
                                  <w:rFonts w:ascii="Times New Roman" w:hint="eastAsia"/>
                                  <w:sz w:val="10"/>
                                  <w:szCs w:val="10"/>
                                </w:rPr>
                                <w:t>生命周期事件</w:t>
                              </w:r>
                            </w:p>
                            <w:p w14:paraId="56D65ECE" w14:textId="77777777" w:rsidR="00152754" w:rsidRPr="00557E24" w:rsidRDefault="00152754" w:rsidP="00152754">
                              <w:pPr>
                                <w:spacing w:line="240" w:lineRule="atLeast"/>
                                <w:rPr>
                                  <w:rFonts w:ascii="Times New Roman"/>
                                  <w:sz w:val="10"/>
                                  <w:szCs w:val="10"/>
                                </w:rPr>
                              </w:pPr>
                              <w:r w:rsidRPr="00557E24">
                                <w:rPr>
                                  <w:rFonts w:ascii="Times New Roman" w:hint="eastAsia"/>
                                  <w:sz w:val="10"/>
                                  <w:szCs w:val="10"/>
                                </w:rPr>
                                <w:t>来自管理引擎</w:t>
                              </w:r>
                            </w:p>
                          </w:txbxContent>
                        </wps:txbx>
                        <wps:bodyPr rot="0" vert="horz" wrap="square" lIns="91440" tIns="45720" rIns="91440" bIns="45720" anchor="t" anchorCtr="0" upright="1">
                          <a:noAutofit/>
                        </wps:bodyPr>
                      </wps:wsp>
                      <wps:wsp>
                        <wps:cNvPr id="101682947" name="AutoShape 932"/>
                        <wps:cNvSpPr>
                          <a:spLocks/>
                        </wps:cNvSpPr>
                        <wps:spPr bwMode="auto">
                          <a:xfrm>
                            <a:off x="709217" y="355700"/>
                            <a:ext cx="702739" cy="484505"/>
                          </a:xfrm>
                          <a:prstGeom prst="roundRect">
                            <a:avLst>
                              <a:gd name="adj" fmla="val 16667"/>
                            </a:avLst>
                          </a:prstGeom>
                          <a:solidFill>
                            <a:srgbClr val="FFFFFF"/>
                          </a:solidFill>
                          <a:ln w="9525">
                            <a:solidFill>
                              <a:srgbClr val="000000"/>
                            </a:solidFill>
                            <a:round/>
                            <a:headEnd/>
                            <a:tailEnd/>
                          </a:ln>
                        </wps:spPr>
                        <wps:txbx>
                          <w:txbxContent>
                            <w:p w14:paraId="0E9AD2A9" w14:textId="77777777" w:rsidR="00152754" w:rsidRDefault="00152754" w:rsidP="00152754">
                              <w:pPr>
                                <w:spacing w:line="240" w:lineRule="exact"/>
                                <w:jc w:val="center"/>
                                <w:rPr>
                                  <w:rFonts w:ascii="Times New Roman"/>
                                  <w:sz w:val="10"/>
                                  <w:szCs w:val="10"/>
                                </w:rPr>
                              </w:pPr>
                              <w:r>
                                <w:rPr>
                                  <w:rFonts w:ascii="Times New Roman" w:hint="eastAsia"/>
                                  <w:sz w:val="10"/>
                                  <w:szCs w:val="10"/>
                                </w:rPr>
                                <w:t>命名空间操作</w:t>
                              </w:r>
                            </w:p>
                            <w:p w14:paraId="64904987" w14:textId="77777777" w:rsidR="00152754" w:rsidRDefault="00152754" w:rsidP="00152754">
                              <w:pPr>
                                <w:spacing w:line="240" w:lineRule="exact"/>
                                <w:jc w:val="center"/>
                                <w:rPr>
                                  <w:rFonts w:ascii="Times New Roman"/>
                                  <w:sz w:val="10"/>
                                  <w:szCs w:val="10"/>
                                </w:rPr>
                              </w:pPr>
                              <w:r>
                                <w:rPr>
                                  <w:rFonts w:ascii="Times New Roman" w:hint="eastAsia"/>
                                  <w:sz w:val="10"/>
                                  <w:szCs w:val="10"/>
                                </w:rPr>
                                <w:t>来自隔离子系统</w:t>
                              </w:r>
                            </w:p>
                          </w:txbxContent>
                        </wps:txbx>
                        <wps:bodyPr rot="0" vert="horz" wrap="square" lIns="91440" tIns="45720" rIns="91440" bIns="45720" anchor="t" anchorCtr="0" upright="1">
                          <a:noAutofit/>
                        </wps:bodyPr>
                      </wps:wsp>
                      <wps:wsp>
                        <wps:cNvPr id="265023295" name="AutoShape 932"/>
                        <wps:cNvSpPr>
                          <a:spLocks/>
                        </wps:cNvSpPr>
                        <wps:spPr bwMode="auto">
                          <a:xfrm>
                            <a:off x="1468666" y="362309"/>
                            <a:ext cx="634473" cy="484505"/>
                          </a:xfrm>
                          <a:prstGeom prst="roundRect">
                            <a:avLst>
                              <a:gd name="adj" fmla="val 16667"/>
                            </a:avLst>
                          </a:prstGeom>
                          <a:solidFill>
                            <a:srgbClr val="FFFFFF"/>
                          </a:solidFill>
                          <a:ln w="9525">
                            <a:solidFill>
                              <a:srgbClr val="000000"/>
                            </a:solidFill>
                            <a:round/>
                            <a:headEnd/>
                            <a:tailEnd/>
                          </a:ln>
                        </wps:spPr>
                        <wps:txbx>
                          <w:txbxContent>
                            <w:p w14:paraId="514525AE" w14:textId="77777777" w:rsidR="00152754" w:rsidRDefault="00152754" w:rsidP="00152754">
                              <w:pPr>
                                <w:spacing w:line="240" w:lineRule="exact"/>
                                <w:jc w:val="center"/>
                                <w:rPr>
                                  <w:rFonts w:ascii="Times New Roman"/>
                                  <w:sz w:val="10"/>
                                  <w:szCs w:val="10"/>
                                </w:rPr>
                              </w:pPr>
                              <w:r>
                                <w:rPr>
                                  <w:rFonts w:ascii="Times New Roman" w:hint="eastAsia"/>
                                  <w:sz w:val="10"/>
                                  <w:szCs w:val="10"/>
                                </w:rPr>
                                <w:t>资源统计</w:t>
                              </w:r>
                            </w:p>
                            <w:p w14:paraId="64C35415" w14:textId="77777777" w:rsidR="00152754" w:rsidRDefault="00152754" w:rsidP="00152754">
                              <w:pPr>
                                <w:spacing w:line="240" w:lineRule="exact"/>
                                <w:jc w:val="center"/>
                                <w:rPr>
                                  <w:rFonts w:ascii="Times New Roman"/>
                                  <w:sz w:val="10"/>
                                  <w:szCs w:val="10"/>
                                </w:rPr>
                              </w:pPr>
                              <w:r>
                                <w:rPr>
                                  <w:rFonts w:ascii="Times New Roman" w:hint="eastAsia"/>
                                  <w:sz w:val="10"/>
                                  <w:szCs w:val="10"/>
                                </w:rPr>
                                <w:t>来自</w:t>
                              </w:r>
                              <w:r>
                                <w:rPr>
                                  <w:rFonts w:ascii="Times New Roman" w:hint="eastAsia"/>
                                  <w:sz w:val="10"/>
                                  <w:szCs w:val="10"/>
                                </w:rPr>
                                <w:t>CGroup</w:t>
                              </w:r>
                            </w:p>
                          </w:txbxContent>
                        </wps:txbx>
                        <wps:bodyPr rot="0" vert="horz" wrap="square" lIns="91440" tIns="45720" rIns="91440" bIns="45720" anchor="t" anchorCtr="0" upright="1">
                          <a:noAutofit/>
                        </wps:bodyPr>
                      </wps:wsp>
                      <wps:wsp>
                        <wps:cNvPr id="928736072" name="AutoShape 932"/>
                        <wps:cNvSpPr>
                          <a:spLocks/>
                        </wps:cNvSpPr>
                        <wps:spPr bwMode="auto">
                          <a:xfrm>
                            <a:off x="2151634" y="369771"/>
                            <a:ext cx="868865" cy="484505"/>
                          </a:xfrm>
                          <a:prstGeom prst="roundRect">
                            <a:avLst>
                              <a:gd name="adj" fmla="val 16667"/>
                            </a:avLst>
                          </a:prstGeom>
                          <a:solidFill>
                            <a:srgbClr val="FFFFFF"/>
                          </a:solidFill>
                          <a:ln w="9525">
                            <a:solidFill>
                              <a:srgbClr val="000000"/>
                            </a:solidFill>
                            <a:round/>
                            <a:headEnd/>
                            <a:tailEnd/>
                          </a:ln>
                        </wps:spPr>
                        <wps:txbx>
                          <w:txbxContent>
                            <w:p w14:paraId="51C6FA9F" w14:textId="77777777" w:rsidR="00152754" w:rsidRDefault="00152754" w:rsidP="00152754">
                              <w:pPr>
                                <w:spacing w:line="240" w:lineRule="exact"/>
                                <w:jc w:val="center"/>
                                <w:rPr>
                                  <w:rFonts w:ascii="Times New Roman"/>
                                  <w:sz w:val="10"/>
                                  <w:szCs w:val="10"/>
                                </w:rPr>
                              </w:pPr>
                              <w:r>
                                <w:rPr>
                                  <w:rFonts w:ascii="Times New Roman" w:hint="eastAsia"/>
                                  <w:sz w:val="10"/>
                                  <w:szCs w:val="10"/>
                                </w:rPr>
                                <w:t>任务信息</w:t>
                              </w:r>
                            </w:p>
                            <w:p w14:paraId="59898EE3" w14:textId="77777777" w:rsidR="00152754" w:rsidRDefault="00152754" w:rsidP="00152754">
                              <w:pPr>
                                <w:spacing w:line="240" w:lineRule="exact"/>
                                <w:jc w:val="center"/>
                                <w:rPr>
                                  <w:rFonts w:ascii="Times New Roman"/>
                                  <w:sz w:val="10"/>
                                  <w:szCs w:val="10"/>
                                </w:rPr>
                              </w:pPr>
                              <w:r>
                                <w:rPr>
                                  <w:rFonts w:ascii="Times New Roman" w:hint="eastAsia"/>
                                  <w:sz w:val="10"/>
                                  <w:szCs w:val="10"/>
                                </w:rPr>
                                <w:t>来自</w:t>
                              </w:r>
                              <w:r>
                                <w:rPr>
                                  <w:rFonts w:ascii="Times New Roman" w:hint="eastAsia"/>
                                  <w:sz w:val="10"/>
                                  <w:szCs w:val="10"/>
                                </w:rPr>
                                <w:t>RTEMS</w:t>
                              </w:r>
                              <w:r>
                                <w:rPr>
                                  <w:rFonts w:ascii="Times New Roman" w:hint="eastAsia"/>
                                  <w:sz w:val="10"/>
                                  <w:szCs w:val="10"/>
                                </w:rPr>
                                <w:t>监控模块</w:t>
                              </w:r>
                            </w:p>
                          </w:txbxContent>
                        </wps:txbx>
                        <wps:bodyPr rot="0" vert="horz" wrap="square" lIns="91440" tIns="45720" rIns="91440" bIns="45720" anchor="t" anchorCtr="0" upright="1">
                          <a:noAutofit/>
                        </wps:bodyPr>
                      </wps:wsp>
                      <wps:wsp>
                        <wps:cNvPr id="921270172" name="AutoShape 932"/>
                        <wps:cNvSpPr>
                          <a:spLocks/>
                        </wps:cNvSpPr>
                        <wps:spPr bwMode="auto">
                          <a:xfrm>
                            <a:off x="3073686" y="383467"/>
                            <a:ext cx="620395" cy="484505"/>
                          </a:xfrm>
                          <a:prstGeom prst="roundRect">
                            <a:avLst>
                              <a:gd name="adj" fmla="val 16667"/>
                            </a:avLst>
                          </a:prstGeom>
                          <a:solidFill>
                            <a:srgbClr val="FFFFFF"/>
                          </a:solidFill>
                          <a:ln w="9525">
                            <a:solidFill>
                              <a:srgbClr val="000000"/>
                            </a:solidFill>
                            <a:round/>
                            <a:headEnd/>
                            <a:tailEnd/>
                          </a:ln>
                        </wps:spPr>
                        <wps:txbx>
                          <w:txbxContent>
                            <w:p w14:paraId="3C00D07C" w14:textId="77777777" w:rsidR="00152754" w:rsidRDefault="00152754" w:rsidP="00152754">
                              <w:pPr>
                                <w:spacing w:line="240" w:lineRule="exact"/>
                                <w:jc w:val="center"/>
                                <w:rPr>
                                  <w:rFonts w:ascii="Times New Roman"/>
                                  <w:sz w:val="10"/>
                                  <w:szCs w:val="10"/>
                                </w:rPr>
                              </w:pPr>
                              <w:r>
                                <w:rPr>
                                  <w:rFonts w:ascii="Times New Roman" w:hint="eastAsia"/>
                                  <w:sz w:val="10"/>
                                  <w:szCs w:val="10"/>
                                </w:rPr>
                                <w:t>网络流量</w:t>
                              </w:r>
                            </w:p>
                            <w:p w14:paraId="064AF2FA" w14:textId="77777777" w:rsidR="00152754" w:rsidRDefault="00152754" w:rsidP="00152754">
                              <w:pPr>
                                <w:spacing w:line="240" w:lineRule="exact"/>
                                <w:jc w:val="center"/>
                                <w:rPr>
                                  <w:rFonts w:ascii="Times New Roman"/>
                                  <w:sz w:val="10"/>
                                  <w:szCs w:val="10"/>
                                </w:rPr>
                              </w:pPr>
                              <w:r>
                                <w:rPr>
                                  <w:rFonts w:ascii="Times New Roman" w:hint="eastAsia"/>
                                  <w:sz w:val="10"/>
                                  <w:szCs w:val="10"/>
                                </w:rPr>
                                <w:t>来自网络栈</w:t>
                              </w:r>
                            </w:p>
                          </w:txbxContent>
                        </wps:txbx>
                        <wps:bodyPr rot="0" vert="horz" wrap="square" lIns="91440" tIns="45720" rIns="91440" bIns="45720" anchor="t" anchorCtr="0" upright="1">
                          <a:noAutofit/>
                        </wps:bodyPr>
                      </wps:wsp>
                      <wps:wsp>
                        <wps:cNvPr id="963127002" name="AutoShape 932"/>
                        <wps:cNvSpPr>
                          <a:spLocks/>
                        </wps:cNvSpPr>
                        <wps:spPr bwMode="auto">
                          <a:xfrm>
                            <a:off x="1518582" y="1255427"/>
                            <a:ext cx="638656" cy="301111"/>
                          </a:xfrm>
                          <a:prstGeom prst="roundRect">
                            <a:avLst>
                              <a:gd name="adj" fmla="val 16667"/>
                            </a:avLst>
                          </a:prstGeom>
                          <a:solidFill>
                            <a:srgbClr val="FFFFFF"/>
                          </a:solidFill>
                          <a:ln w="9525">
                            <a:solidFill>
                              <a:srgbClr val="000000"/>
                            </a:solidFill>
                            <a:round/>
                            <a:headEnd/>
                            <a:tailEnd/>
                          </a:ln>
                        </wps:spPr>
                        <wps:txbx>
                          <w:txbxContent>
                            <w:p w14:paraId="41857F7D" w14:textId="77777777" w:rsidR="00152754" w:rsidRDefault="00152754" w:rsidP="00152754">
                              <w:pPr>
                                <w:spacing w:line="240" w:lineRule="exact"/>
                                <w:jc w:val="center"/>
                                <w:rPr>
                                  <w:rFonts w:ascii="Times New Roman"/>
                                  <w:sz w:val="10"/>
                                  <w:szCs w:val="10"/>
                                </w:rPr>
                              </w:pPr>
                              <w:r>
                                <w:rPr>
                                  <w:rFonts w:ascii="Times New Roman" w:hint="eastAsia"/>
                                  <w:sz w:val="10"/>
                                  <w:szCs w:val="10"/>
                                </w:rPr>
                                <w:t>日志</w:t>
                              </w:r>
                              <w:r>
                                <w:rPr>
                                  <w:rFonts w:ascii="Times New Roman" w:hint="eastAsia"/>
                                  <w:sz w:val="10"/>
                                  <w:szCs w:val="10"/>
                                </w:rPr>
                                <w:t>/</w:t>
                              </w:r>
                              <w:r>
                                <w:rPr>
                                  <w:rFonts w:ascii="Times New Roman" w:hint="eastAsia"/>
                                  <w:sz w:val="10"/>
                                  <w:szCs w:val="10"/>
                                </w:rPr>
                                <w:t>监控核心</w:t>
                              </w:r>
                            </w:p>
                          </w:txbxContent>
                        </wps:txbx>
                        <wps:bodyPr rot="0" vert="horz" wrap="square" lIns="91440" tIns="45720" rIns="91440" bIns="45720" anchor="t" anchorCtr="0" upright="1">
                          <a:noAutofit/>
                        </wps:bodyPr>
                      </wps:wsp>
                      <wps:wsp>
                        <wps:cNvPr id="325495440" name="AutoShape 932"/>
                        <wps:cNvSpPr>
                          <a:spLocks/>
                        </wps:cNvSpPr>
                        <wps:spPr bwMode="auto">
                          <a:xfrm>
                            <a:off x="1411956" y="1751788"/>
                            <a:ext cx="877381" cy="1097887"/>
                          </a:xfrm>
                          <a:prstGeom prst="roundRect">
                            <a:avLst>
                              <a:gd name="adj" fmla="val 16667"/>
                            </a:avLst>
                          </a:prstGeom>
                          <a:solidFill>
                            <a:srgbClr val="FFFFFF"/>
                          </a:solidFill>
                          <a:ln w="9525">
                            <a:solidFill>
                              <a:srgbClr val="000000"/>
                            </a:solidFill>
                            <a:round/>
                            <a:headEnd/>
                            <a:tailEnd/>
                          </a:ln>
                        </wps:spPr>
                        <wps:txbx>
                          <w:txbxContent>
                            <w:p w14:paraId="6815F759" w14:textId="77777777" w:rsidR="00152754" w:rsidRDefault="00152754" w:rsidP="00152754">
                              <w:pPr>
                                <w:spacing w:line="240" w:lineRule="atLeast"/>
                                <w:jc w:val="center"/>
                                <w:rPr>
                                  <w:rFonts w:ascii="Times New Roman"/>
                                  <w:sz w:val="15"/>
                                  <w:szCs w:val="15"/>
                                </w:rPr>
                              </w:pPr>
                              <w:r>
                                <w:rPr>
                                  <w:rFonts w:ascii="Times New Roman" w:hint="eastAsia"/>
                                  <w:sz w:val="15"/>
                                  <w:szCs w:val="15"/>
                                </w:rPr>
                                <w:t>基础功能模块</w:t>
                              </w:r>
                            </w:p>
                          </w:txbxContent>
                        </wps:txbx>
                        <wps:bodyPr rot="0" vert="horz" wrap="square" lIns="91440" tIns="45720" rIns="91440" bIns="45720" anchor="t" anchorCtr="0" upright="1">
                          <a:noAutofit/>
                        </wps:bodyPr>
                      </wps:wsp>
                      <wps:wsp>
                        <wps:cNvPr id="1765357188" name="AutoShape 932"/>
                        <wps:cNvSpPr>
                          <a:spLocks/>
                        </wps:cNvSpPr>
                        <wps:spPr bwMode="auto">
                          <a:xfrm>
                            <a:off x="1518533" y="2532203"/>
                            <a:ext cx="638175" cy="300990"/>
                          </a:xfrm>
                          <a:prstGeom prst="roundRect">
                            <a:avLst>
                              <a:gd name="adj" fmla="val 16667"/>
                            </a:avLst>
                          </a:prstGeom>
                          <a:solidFill>
                            <a:srgbClr val="FFFFFF"/>
                          </a:solidFill>
                          <a:ln w="9525">
                            <a:solidFill>
                              <a:srgbClr val="000000"/>
                            </a:solidFill>
                            <a:round/>
                            <a:headEnd/>
                            <a:tailEnd/>
                          </a:ln>
                        </wps:spPr>
                        <wps:txbx>
                          <w:txbxContent>
                            <w:p w14:paraId="164A03DC" w14:textId="77777777" w:rsidR="00152754" w:rsidRDefault="00152754" w:rsidP="00152754">
                              <w:pPr>
                                <w:spacing w:line="240" w:lineRule="exact"/>
                                <w:jc w:val="center"/>
                                <w:rPr>
                                  <w:rFonts w:ascii="Times New Roman"/>
                                  <w:sz w:val="10"/>
                                  <w:szCs w:val="10"/>
                                </w:rPr>
                              </w:pPr>
                              <w:r>
                                <w:rPr>
                                  <w:rFonts w:ascii="Times New Roman" w:hint="eastAsia"/>
                                  <w:sz w:val="10"/>
                                  <w:szCs w:val="10"/>
                                </w:rPr>
                                <w:t>过滤器</w:t>
                              </w:r>
                              <w:r>
                                <w:rPr>
                                  <w:rFonts w:ascii="Times New Roman" w:hint="eastAsia"/>
                                  <w:sz w:val="10"/>
                                  <w:szCs w:val="10"/>
                                </w:rPr>
                                <w:t>/</w:t>
                              </w:r>
                              <w:r>
                                <w:rPr>
                                  <w:rFonts w:ascii="Times New Roman" w:hint="eastAsia"/>
                                  <w:sz w:val="10"/>
                                  <w:szCs w:val="10"/>
                                </w:rPr>
                                <w:t>分级器</w:t>
                              </w:r>
                            </w:p>
                          </w:txbxContent>
                        </wps:txbx>
                        <wps:bodyPr rot="0" vert="horz" wrap="square" lIns="91440" tIns="45720" rIns="91440" bIns="45720" anchor="t" anchorCtr="0" upright="1">
                          <a:noAutofit/>
                        </wps:bodyPr>
                      </wps:wsp>
                      <wps:wsp>
                        <wps:cNvPr id="569098521" name="AutoShape 932"/>
                        <wps:cNvSpPr>
                          <a:spLocks/>
                        </wps:cNvSpPr>
                        <wps:spPr bwMode="auto">
                          <a:xfrm>
                            <a:off x="1513459" y="2058838"/>
                            <a:ext cx="638175" cy="300990"/>
                          </a:xfrm>
                          <a:prstGeom prst="roundRect">
                            <a:avLst>
                              <a:gd name="adj" fmla="val 16667"/>
                            </a:avLst>
                          </a:prstGeom>
                          <a:solidFill>
                            <a:srgbClr val="FFFFFF"/>
                          </a:solidFill>
                          <a:ln w="9525">
                            <a:solidFill>
                              <a:srgbClr val="000000"/>
                            </a:solidFill>
                            <a:round/>
                            <a:headEnd/>
                            <a:tailEnd/>
                          </a:ln>
                        </wps:spPr>
                        <wps:txbx>
                          <w:txbxContent>
                            <w:p w14:paraId="227CDF55" w14:textId="77777777" w:rsidR="00152754" w:rsidRDefault="00152754" w:rsidP="00152754">
                              <w:pPr>
                                <w:spacing w:line="240" w:lineRule="exact"/>
                                <w:jc w:val="center"/>
                                <w:rPr>
                                  <w:rFonts w:ascii="Times New Roman"/>
                                  <w:sz w:val="10"/>
                                  <w:szCs w:val="10"/>
                                </w:rPr>
                              </w:pPr>
                              <w:r>
                                <w:rPr>
                                  <w:rFonts w:ascii="Times New Roman" w:hint="eastAsia"/>
                                  <w:sz w:val="10"/>
                                  <w:szCs w:val="10"/>
                                </w:rPr>
                                <w:t>格式化器</w:t>
                              </w:r>
                            </w:p>
                          </w:txbxContent>
                        </wps:txbx>
                        <wps:bodyPr rot="0" vert="horz" wrap="square" lIns="91440" tIns="45720" rIns="91440" bIns="45720" anchor="t" anchorCtr="0" upright="1">
                          <a:noAutofit/>
                        </wps:bodyPr>
                      </wps:wsp>
                      <wps:wsp>
                        <wps:cNvPr id="608559028" name="AutoShape 932"/>
                        <wps:cNvSpPr>
                          <a:spLocks/>
                        </wps:cNvSpPr>
                        <wps:spPr bwMode="auto">
                          <a:xfrm>
                            <a:off x="715277" y="3286955"/>
                            <a:ext cx="2535302" cy="916305"/>
                          </a:xfrm>
                          <a:prstGeom prst="roundRect">
                            <a:avLst>
                              <a:gd name="adj" fmla="val 16667"/>
                            </a:avLst>
                          </a:prstGeom>
                          <a:solidFill>
                            <a:srgbClr val="FFFFFF"/>
                          </a:solidFill>
                          <a:ln w="9525">
                            <a:solidFill>
                              <a:srgbClr val="000000"/>
                            </a:solidFill>
                            <a:round/>
                            <a:headEnd/>
                            <a:tailEnd/>
                          </a:ln>
                        </wps:spPr>
                        <wps:txbx>
                          <w:txbxContent>
                            <w:p w14:paraId="643B06F7" w14:textId="77777777" w:rsidR="00152754" w:rsidRDefault="00152754" w:rsidP="00152754">
                              <w:pPr>
                                <w:jc w:val="center"/>
                                <w:rPr>
                                  <w:rFonts w:ascii="Times New Roman"/>
                                  <w:sz w:val="15"/>
                                  <w:szCs w:val="15"/>
                                </w:rPr>
                              </w:pPr>
                              <w:r>
                                <w:rPr>
                                  <w:rFonts w:ascii="Times New Roman" w:hint="eastAsia"/>
                                  <w:sz w:val="15"/>
                                  <w:szCs w:val="15"/>
                                </w:rPr>
                                <w:t>数据消费者</w:t>
                              </w:r>
                            </w:p>
                          </w:txbxContent>
                        </wps:txbx>
                        <wps:bodyPr rot="0" vert="horz" wrap="square" lIns="91440" tIns="45720" rIns="91440" bIns="45720" anchor="t" anchorCtr="0" upright="1">
                          <a:noAutofit/>
                        </wps:bodyPr>
                      </wps:wsp>
                      <wps:wsp>
                        <wps:cNvPr id="190469988" name="AutoShape 932"/>
                        <wps:cNvSpPr>
                          <a:spLocks/>
                        </wps:cNvSpPr>
                        <wps:spPr bwMode="auto">
                          <a:xfrm>
                            <a:off x="1528077" y="3717271"/>
                            <a:ext cx="638175" cy="434787"/>
                          </a:xfrm>
                          <a:prstGeom prst="roundRect">
                            <a:avLst>
                              <a:gd name="adj" fmla="val 16667"/>
                            </a:avLst>
                          </a:prstGeom>
                          <a:solidFill>
                            <a:srgbClr val="FFFFFF"/>
                          </a:solidFill>
                          <a:ln w="9525">
                            <a:solidFill>
                              <a:srgbClr val="000000"/>
                            </a:solidFill>
                            <a:round/>
                            <a:headEnd/>
                            <a:tailEnd/>
                          </a:ln>
                        </wps:spPr>
                        <wps:txbx>
                          <w:txbxContent>
                            <w:p w14:paraId="23BF671C" w14:textId="77777777" w:rsidR="00152754" w:rsidRDefault="00152754" w:rsidP="00152754">
                              <w:pPr>
                                <w:spacing w:line="240" w:lineRule="exact"/>
                                <w:jc w:val="center"/>
                                <w:rPr>
                                  <w:rFonts w:ascii="Times New Roman"/>
                                  <w:sz w:val="10"/>
                                  <w:szCs w:val="10"/>
                                </w:rPr>
                              </w:pPr>
                              <w:r>
                                <w:rPr>
                                  <w:rFonts w:ascii="Times New Roman" w:hint="eastAsia"/>
                                  <w:sz w:val="10"/>
                                  <w:szCs w:val="10"/>
                                </w:rPr>
                                <w:t>监控</w:t>
                              </w:r>
                              <w:r>
                                <w:rPr>
                                  <w:rFonts w:ascii="Times New Roman" w:hint="eastAsia"/>
                                  <w:sz w:val="10"/>
                                  <w:szCs w:val="10"/>
                                </w:rPr>
                                <w:t>CLI</w:t>
                              </w:r>
                            </w:p>
                            <w:p w14:paraId="00E3578C" w14:textId="77777777" w:rsidR="00152754" w:rsidRDefault="00152754" w:rsidP="00152754">
                              <w:pPr>
                                <w:spacing w:line="240" w:lineRule="exact"/>
                                <w:jc w:val="center"/>
                                <w:rPr>
                                  <w:rFonts w:ascii="Times New Roman"/>
                                  <w:sz w:val="10"/>
                                  <w:szCs w:val="10"/>
                                </w:rPr>
                              </w:pPr>
                              <w:r>
                                <w:rPr>
                                  <w:rFonts w:ascii="Times New Roman" w:hint="eastAsia"/>
                                  <w:sz w:val="10"/>
                                  <w:szCs w:val="10"/>
                                </w:rPr>
                                <w:t>命令行工具</w:t>
                              </w:r>
                            </w:p>
                          </w:txbxContent>
                        </wps:txbx>
                        <wps:bodyPr rot="0" vert="horz" wrap="square" lIns="91440" tIns="45720" rIns="91440" bIns="45720" anchor="t" anchorCtr="0" upright="1">
                          <a:noAutofit/>
                        </wps:bodyPr>
                      </wps:wsp>
                      <wps:wsp>
                        <wps:cNvPr id="603136173" name="AutoShape 932"/>
                        <wps:cNvSpPr>
                          <a:spLocks/>
                        </wps:cNvSpPr>
                        <wps:spPr bwMode="auto">
                          <a:xfrm>
                            <a:off x="800367" y="3700507"/>
                            <a:ext cx="638175" cy="434865"/>
                          </a:xfrm>
                          <a:prstGeom prst="roundRect">
                            <a:avLst>
                              <a:gd name="adj" fmla="val 16667"/>
                            </a:avLst>
                          </a:prstGeom>
                          <a:solidFill>
                            <a:srgbClr val="FFFFFF"/>
                          </a:solidFill>
                          <a:ln w="9525">
                            <a:solidFill>
                              <a:srgbClr val="000000"/>
                            </a:solidFill>
                            <a:round/>
                            <a:headEnd/>
                            <a:tailEnd/>
                          </a:ln>
                        </wps:spPr>
                        <wps:txbx>
                          <w:txbxContent>
                            <w:p w14:paraId="66017B26" w14:textId="77777777" w:rsidR="00152754" w:rsidRDefault="00152754" w:rsidP="00152754">
                              <w:pPr>
                                <w:spacing w:line="240" w:lineRule="exact"/>
                                <w:jc w:val="center"/>
                                <w:rPr>
                                  <w:rFonts w:ascii="Times New Roman"/>
                                  <w:sz w:val="10"/>
                                  <w:szCs w:val="10"/>
                                </w:rPr>
                              </w:pPr>
                              <w:r>
                                <w:rPr>
                                  <w:rFonts w:ascii="Times New Roman" w:hint="eastAsia"/>
                                  <w:sz w:val="10"/>
                                  <w:szCs w:val="10"/>
                                </w:rPr>
                                <w:t>日志存储</w:t>
                              </w:r>
                            </w:p>
                            <w:p w14:paraId="61DE5CFF" w14:textId="77777777" w:rsidR="00152754" w:rsidRDefault="00152754" w:rsidP="00152754">
                              <w:pPr>
                                <w:spacing w:line="240" w:lineRule="exact"/>
                                <w:jc w:val="center"/>
                                <w:rPr>
                                  <w:rFonts w:ascii="Times New Roman"/>
                                  <w:sz w:val="10"/>
                                  <w:szCs w:val="10"/>
                                </w:rPr>
                              </w:pPr>
                              <w:r>
                                <w:rPr>
                                  <w:rFonts w:ascii="Times New Roman" w:hint="eastAsia"/>
                                  <w:sz w:val="10"/>
                                  <w:szCs w:val="10"/>
                                </w:rPr>
                                <w:t>文件</w:t>
                              </w:r>
                              <w:r>
                                <w:rPr>
                                  <w:rFonts w:ascii="Times New Roman" w:hint="eastAsia"/>
                                  <w:sz w:val="10"/>
                                  <w:szCs w:val="10"/>
                                </w:rPr>
                                <w:t>/</w:t>
                              </w:r>
                              <w:r>
                                <w:rPr>
                                  <w:rFonts w:ascii="Times New Roman" w:hint="eastAsia"/>
                                  <w:sz w:val="10"/>
                                  <w:szCs w:val="10"/>
                                </w:rPr>
                                <w:t>缓冲区</w:t>
                              </w:r>
                            </w:p>
                          </w:txbxContent>
                        </wps:txbx>
                        <wps:bodyPr rot="0" vert="horz" wrap="square" lIns="91440" tIns="45720" rIns="91440" bIns="45720" anchor="t" anchorCtr="0" upright="1">
                          <a:noAutofit/>
                        </wps:bodyPr>
                      </wps:wsp>
                      <wps:wsp>
                        <wps:cNvPr id="1837747559" name="AutoShape 932"/>
                        <wps:cNvSpPr>
                          <a:spLocks/>
                        </wps:cNvSpPr>
                        <wps:spPr bwMode="auto">
                          <a:xfrm>
                            <a:off x="2326005" y="3710305"/>
                            <a:ext cx="638175" cy="434340"/>
                          </a:xfrm>
                          <a:prstGeom prst="roundRect">
                            <a:avLst>
                              <a:gd name="adj" fmla="val 16667"/>
                            </a:avLst>
                          </a:prstGeom>
                          <a:solidFill>
                            <a:srgbClr val="FFFFFF"/>
                          </a:solidFill>
                          <a:ln w="9525">
                            <a:solidFill>
                              <a:srgbClr val="000000"/>
                            </a:solidFill>
                            <a:round/>
                            <a:headEnd/>
                            <a:tailEnd/>
                          </a:ln>
                        </wps:spPr>
                        <wps:txbx>
                          <w:txbxContent>
                            <w:p w14:paraId="39D5803B" w14:textId="77777777" w:rsidR="00152754" w:rsidRDefault="00152754" w:rsidP="00152754">
                              <w:pPr>
                                <w:spacing w:line="240" w:lineRule="exact"/>
                                <w:jc w:val="center"/>
                                <w:rPr>
                                  <w:rFonts w:ascii="Times New Roman"/>
                                  <w:sz w:val="10"/>
                                  <w:szCs w:val="10"/>
                                </w:rPr>
                              </w:pPr>
                              <w:r>
                                <w:rPr>
                                  <w:rFonts w:ascii="Times New Roman" w:hint="eastAsia"/>
                                  <w:sz w:val="10"/>
                                  <w:szCs w:val="10"/>
                                </w:rPr>
                                <w:t>监控</w:t>
                              </w:r>
                              <w:r>
                                <w:rPr>
                                  <w:rFonts w:ascii="Times New Roman"/>
                                  <w:sz w:val="10"/>
                                  <w:szCs w:val="10"/>
                                </w:rPr>
                                <w:t>CLI</w:t>
                              </w:r>
                            </w:p>
                            <w:p w14:paraId="4EA522BC" w14:textId="77777777" w:rsidR="00152754" w:rsidRDefault="00152754" w:rsidP="00152754">
                              <w:pPr>
                                <w:spacing w:line="240" w:lineRule="exact"/>
                                <w:jc w:val="center"/>
                                <w:rPr>
                                  <w:rFonts w:ascii="Times New Roman"/>
                                  <w:sz w:val="10"/>
                                  <w:szCs w:val="10"/>
                                </w:rPr>
                              </w:pPr>
                              <w:r>
                                <w:rPr>
                                  <w:rFonts w:ascii="Times New Roman" w:hint="eastAsia"/>
                                  <w:sz w:val="10"/>
                                  <w:szCs w:val="10"/>
                                </w:rPr>
                                <w:t>命令行工具</w:t>
                              </w:r>
                            </w:p>
                            <w:p w14:paraId="30327531" w14:textId="77777777" w:rsidR="00152754" w:rsidRDefault="00152754" w:rsidP="00152754"/>
                          </w:txbxContent>
                        </wps:txbx>
                        <wps:bodyPr rot="0" vert="horz" wrap="square" lIns="91440" tIns="45720" rIns="91440" bIns="45720" anchor="t" anchorCtr="0" upright="1">
                          <a:noAutofit/>
                        </wps:bodyPr>
                      </wps:wsp>
                      <wps:wsp>
                        <wps:cNvPr id="33595344" name="连接符: 曲线 454"/>
                        <wps:cNvCnPr>
                          <a:cxnSpLocks/>
                        </wps:cNvCnPr>
                        <wps:spPr bwMode="auto">
                          <a:xfrm rot="16200000" flipH="1">
                            <a:off x="648652" y="536258"/>
                            <a:ext cx="568325" cy="1170940"/>
                          </a:xfrm>
                          <a:prstGeom prst="curvedConnector2">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056948246" name="连接符: 曲线 455"/>
                        <wps:cNvCnPr>
                          <a:cxnSpLocks/>
                        </wps:cNvCnPr>
                        <wps:spPr bwMode="auto">
                          <a:xfrm rot="16200000" flipH="1">
                            <a:off x="1006792" y="894398"/>
                            <a:ext cx="565785" cy="457200"/>
                          </a:xfrm>
                          <a:prstGeom prst="curvedConnector2">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213199073" name="连接符: 曲线 456"/>
                        <wps:cNvCnPr>
                          <a:cxnSpLocks/>
                        </wps:cNvCnPr>
                        <wps:spPr bwMode="auto">
                          <a:xfrm rot="16200000" flipH="1">
                            <a:off x="1607820" y="1025525"/>
                            <a:ext cx="408305" cy="51435"/>
                          </a:xfrm>
                          <a:prstGeom prst="curvedConnector3">
                            <a:avLst>
                              <a:gd name="adj1" fmla="val 49921"/>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922097344" name="连接符: 曲线 457"/>
                        <wps:cNvCnPr>
                          <a:cxnSpLocks/>
                        </wps:cNvCnPr>
                        <wps:spPr bwMode="auto">
                          <a:xfrm rot="5400000">
                            <a:off x="2095800" y="915715"/>
                            <a:ext cx="551707" cy="428829"/>
                          </a:xfrm>
                          <a:prstGeom prst="curvedConnector2">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1231105320" name="连接符: 曲线 458"/>
                        <wps:cNvCnPr>
                          <a:cxnSpLocks/>
                        </wps:cNvCnPr>
                        <wps:spPr bwMode="auto">
                          <a:xfrm rot="5400000">
                            <a:off x="2501556" y="523654"/>
                            <a:ext cx="538011" cy="1226646"/>
                          </a:xfrm>
                          <a:prstGeom prst="curvedConnector2">
                            <a:avLst/>
                          </a:prstGeom>
                          <a:noFill/>
                          <a:ln w="6350" algn="ctr">
                            <a:solidFill>
                              <a:srgbClr val="156082"/>
                            </a:solidFill>
                            <a:miter lim="800000"/>
                            <a:headEnd type="triangle" w="med" len="med"/>
                            <a:tailEnd type="triangle" w="med" len="med"/>
                          </a:ln>
                          <a:extLst>
                            <a:ext uri="{909E8E84-426E-40DD-AFC4-6F175D3DCCD1}">
                              <a14:hiddenFill xmlns:a14="http://schemas.microsoft.com/office/drawing/2010/main">
                                <a:noFill/>
                              </a14:hiddenFill>
                            </a:ext>
                          </a:extLst>
                        </wps:spPr>
                        <wps:bodyPr/>
                      </wps:wsp>
                      <wps:wsp>
                        <wps:cNvPr id="320859239" name="连接符: 曲线 2"/>
                        <wps:cNvCnPr>
                          <a:cxnSpLocks/>
                        </wps:cNvCnPr>
                        <wps:spPr bwMode="auto">
                          <a:xfrm rot="5400000">
                            <a:off x="1044881" y="2907767"/>
                            <a:ext cx="867314" cy="718166"/>
                          </a:xfrm>
                          <a:prstGeom prst="curvedConnector3">
                            <a:avLst>
                              <a:gd name="adj1" fmla="val 50000"/>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2129685809" name="连接符: 曲线 3"/>
                        <wps:cNvCnPr>
                          <a:cxnSpLocks/>
                        </wps:cNvCnPr>
                        <wps:spPr bwMode="auto">
                          <a:xfrm rot="5400000">
                            <a:off x="1415415" y="3281680"/>
                            <a:ext cx="867410" cy="3810"/>
                          </a:xfrm>
                          <a:prstGeom prst="curvedConnector3">
                            <a:avLst>
                              <a:gd name="adj1" fmla="val 49926"/>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1023965707" name="连接符: 曲线 4"/>
                        <wps:cNvCnPr>
                          <a:cxnSpLocks/>
                        </wps:cNvCnPr>
                        <wps:spPr bwMode="auto">
                          <a:xfrm rot="16200000" flipH="1">
                            <a:off x="1818005" y="2882900"/>
                            <a:ext cx="860425" cy="794385"/>
                          </a:xfrm>
                          <a:prstGeom prst="curvedConnector3">
                            <a:avLst>
                              <a:gd name="adj1" fmla="val 49963"/>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604749755" name="直接箭头连接符 5"/>
                        <wps:cNvCnPr>
                          <a:cxnSpLocks/>
                        </wps:cNvCnPr>
                        <wps:spPr bwMode="auto">
                          <a:xfrm flipH="1">
                            <a:off x="1832547" y="1556538"/>
                            <a:ext cx="5363" cy="502300"/>
                          </a:xfrm>
                          <a:prstGeom prst="straightConnector1">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1325714898" name="直接箭头连接符 6"/>
                        <wps:cNvCnPr>
                          <a:cxnSpLocks/>
                        </wps:cNvCnPr>
                        <wps:spPr bwMode="auto">
                          <a:xfrm>
                            <a:off x="1832547" y="2359828"/>
                            <a:ext cx="5074" cy="172375"/>
                          </a:xfrm>
                          <a:prstGeom prst="straightConnector1">
                            <a:avLst/>
                          </a:prstGeom>
                          <a:noFill/>
                          <a:ln w="6350" algn="ctr">
                            <a:solidFill>
                              <a:srgbClr val="156082"/>
                            </a:solidFill>
                            <a:miter lim="800000"/>
                            <a:headEnd/>
                            <a:tailEnd type="triangle" w="med" len="med"/>
                          </a:ln>
                          <a:extLst>
                            <a:ext uri="{909E8E84-426E-40DD-AFC4-6F175D3DCCD1}">
                              <a14:hiddenFill xmlns:a14="http://schemas.microsoft.com/office/drawing/2010/main">
                                <a:noFill/>
                              </a14:hiddenFill>
                            </a:ext>
                          </a:extLst>
                        </wps:spPr>
                        <wps:bodyPr/>
                      </wps:wsp>
                      <wps:wsp>
                        <wps:cNvPr id="345864283" name="文本框 267"/>
                        <wps:cNvSpPr txBox="1">
                          <a:spLocks/>
                        </wps:cNvSpPr>
                        <wps:spPr bwMode="auto">
                          <a:xfrm>
                            <a:off x="1987863" y="2291799"/>
                            <a:ext cx="562053" cy="245594"/>
                          </a:xfrm>
                          <a:prstGeom prst="rect">
                            <a:avLst/>
                          </a:prstGeom>
                          <a:solidFill>
                            <a:srgbClr val="FFFFFF"/>
                          </a:solidFill>
                          <a:ln w="6350">
                            <a:solidFill>
                              <a:srgbClr val="FFFFFF"/>
                            </a:solidFill>
                            <a:miter lim="800000"/>
                            <a:headEnd/>
                            <a:tailEnd/>
                          </a:ln>
                        </wps:spPr>
                        <wps:txbx>
                          <w:txbxContent>
                            <w:p w14:paraId="52C31AA1" w14:textId="77777777" w:rsidR="00152754" w:rsidRDefault="00152754" w:rsidP="00152754">
                              <w:pPr>
                                <w:spacing w:line="240" w:lineRule="auto"/>
                                <w:rPr>
                                  <w:sz w:val="11"/>
                                  <w:szCs w:val="11"/>
                                </w:rPr>
                              </w:pPr>
                              <w:r>
                                <w:rPr>
                                  <w:rFonts w:hint="eastAsia"/>
                                  <w:sz w:val="11"/>
                                  <w:szCs w:val="11"/>
                                </w:rPr>
                                <w:t>格式化数据</w:t>
                              </w:r>
                            </w:p>
                          </w:txbxContent>
                        </wps:txbx>
                        <wps:bodyPr rot="0" vert="horz" wrap="square" lIns="91440" tIns="45720" rIns="91440" bIns="45720" anchor="t" anchorCtr="0" upright="1">
                          <a:noAutofit/>
                        </wps:bodyPr>
                      </wps:wsp>
                      <wps:wsp>
                        <wps:cNvPr id="2056670800" name="文本框 267"/>
                        <wps:cNvSpPr txBox="1">
                          <a:spLocks/>
                        </wps:cNvSpPr>
                        <wps:spPr bwMode="auto">
                          <a:xfrm>
                            <a:off x="714375" y="971423"/>
                            <a:ext cx="766762" cy="226695"/>
                          </a:xfrm>
                          <a:prstGeom prst="rect">
                            <a:avLst/>
                          </a:prstGeom>
                          <a:solidFill>
                            <a:srgbClr val="FFFFFF"/>
                          </a:solidFill>
                          <a:ln w="6350">
                            <a:solidFill>
                              <a:srgbClr val="FFFFFF"/>
                            </a:solidFill>
                            <a:miter lim="800000"/>
                            <a:headEnd/>
                            <a:tailEnd/>
                          </a:ln>
                        </wps:spPr>
                        <wps:txbx>
                          <w:txbxContent>
                            <w:p w14:paraId="628F46F5" w14:textId="77777777" w:rsidR="00152754" w:rsidRDefault="00152754" w:rsidP="00152754">
                              <w:pPr>
                                <w:spacing w:line="240" w:lineRule="auto"/>
                                <w:rPr>
                                  <w:sz w:val="11"/>
                                  <w:szCs w:val="11"/>
                                </w:rPr>
                              </w:pPr>
                              <w:r>
                                <w:rPr>
                                  <w:rFonts w:hint="eastAsia"/>
                                  <w:sz w:val="11"/>
                                  <w:szCs w:val="11"/>
                                </w:rPr>
                                <w:t>IIF-LOG-DATA-002</w:t>
                              </w:r>
                            </w:p>
                          </w:txbxContent>
                        </wps:txbx>
                        <wps:bodyPr rot="0" vert="horz" wrap="square" lIns="91440" tIns="45720" rIns="91440" bIns="45720" anchor="t" anchorCtr="0" upright="1">
                          <a:noAutofit/>
                        </wps:bodyPr>
                      </wps:wsp>
                      <wps:wsp>
                        <wps:cNvPr id="2081158510" name="文本框 267"/>
                        <wps:cNvSpPr txBox="1">
                          <a:spLocks/>
                        </wps:cNvSpPr>
                        <wps:spPr bwMode="auto">
                          <a:xfrm>
                            <a:off x="1492842" y="984356"/>
                            <a:ext cx="753110" cy="226695"/>
                          </a:xfrm>
                          <a:prstGeom prst="rect">
                            <a:avLst/>
                          </a:prstGeom>
                          <a:solidFill>
                            <a:srgbClr val="FFFFFF"/>
                          </a:solidFill>
                          <a:ln w="6350">
                            <a:solidFill>
                              <a:srgbClr val="FFFFFF"/>
                            </a:solidFill>
                            <a:miter lim="800000"/>
                            <a:headEnd/>
                            <a:tailEnd/>
                          </a:ln>
                        </wps:spPr>
                        <wps:txbx>
                          <w:txbxContent>
                            <w:p w14:paraId="3ED0C711" w14:textId="77777777" w:rsidR="00152754" w:rsidRDefault="00152754" w:rsidP="00152754">
                              <w:pPr>
                                <w:spacing w:line="240" w:lineRule="auto"/>
                                <w:rPr>
                                  <w:sz w:val="11"/>
                                  <w:szCs w:val="11"/>
                                </w:rPr>
                              </w:pPr>
                              <w:r>
                                <w:rPr>
                                  <w:rFonts w:hint="eastAsia"/>
                                  <w:sz w:val="11"/>
                                  <w:szCs w:val="11"/>
                                </w:rPr>
                                <w:t>IIF-MON-DATA-001</w:t>
                              </w:r>
                            </w:p>
                          </w:txbxContent>
                        </wps:txbx>
                        <wps:bodyPr rot="0" vert="horz" wrap="square" lIns="91440" tIns="45720" rIns="91440" bIns="45720" anchor="t" anchorCtr="0" upright="1">
                          <a:noAutofit/>
                        </wps:bodyPr>
                      </wps:wsp>
                      <wps:wsp>
                        <wps:cNvPr id="200453231" name="文本框 267"/>
                        <wps:cNvSpPr txBox="1">
                          <a:spLocks/>
                        </wps:cNvSpPr>
                        <wps:spPr bwMode="auto">
                          <a:xfrm>
                            <a:off x="2237400" y="960543"/>
                            <a:ext cx="753110" cy="226695"/>
                          </a:xfrm>
                          <a:prstGeom prst="rect">
                            <a:avLst/>
                          </a:prstGeom>
                          <a:solidFill>
                            <a:srgbClr val="FFFFFF"/>
                          </a:solidFill>
                          <a:ln w="6350">
                            <a:solidFill>
                              <a:srgbClr val="FFFFFF"/>
                            </a:solidFill>
                            <a:miter lim="800000"/>
                            <a:headEnd/>
                            <a:tailEnd/>
                          </a:ln>
                        </wps:spPr>
                        <wps:txbx>
                          <w:txbxContent>
                            <w:p w14:paraId="25F9FFA1" w14:textId="77777777" w:rsidR="00152754" w:rsidRDefault="00152754" w:rsidP="00152754">
                              <w:pPr>
                                <w:spacing w:line="240" w:lineRule="auto"/>
                                <w:rPr>
                                  <w:sz w:val="11"/>
                                  <w:szCs w:val="11"/>
                                </w:rPr>
                              </w:pPr>
                              <w:r>
                                <w:rPr>
                                  <w:rFonts w:hint="eastAsia"/>
                                  <w:sz w:val="11"/>
                                  <w:szCs w:val="11"/>
                                </w:rPr>
                                <w:t>IIF-MON-DATA-002</w:t>
                              </w:r>
                            </w:p>
                          </w:txbxContent>
                        </wps:txbx>
                        <wps:bodyPr rot="0" vert="horz" wrap="square" lIns="91440" tIns="45720" rIns="91440" bIns="45720" anchor="t" anchorCtr="0" upright="1">
                          <a:noAutofit/>
                        </wps:bodyPr>
                      </wps:wsp>
                    </wpc:wpc>
                  </a:graphicData>
                </a:graphic>
              </wp:inline>
            </w:drawing>
          </mc:Choice>
          <mc:Fallback>
            <w:pict>
              <v:group w14:anchorId="5428B423" id="画布 432" o:spid="_x0000_s1473" editas="canvas" style="width:296.6pt;height:333.75pt;mso-position-horizontal-relative:char;mso-position-vertical-relative:line" coordsize="37668,42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">
                <v:shape id="_x0000_s1474" type="#_x0000_t75" style="position:absolute;width:37668;height:42386;visibility:visible;mso-wrap-style:square">
                  <v:fill o:detectmouseclick="t"/>
                  <v:path o:connecttype="none"/>
                </v:shape>
                <v:shape id="文本框 267" o:spid="_x0000_s1475" type="#_x0000_t202" style="position:absolute;left:17911;top:15318;width:4915;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" strokecolor="white" strokeweight=".5pt">
                  <v:path arrowok="t"/>
                  <v:textbox>
                    <w:txbxContent>
                      <w:p w14:paraId="1952B4C0" w14:textId="77777777" w:rsidR="00152754" w:rsidRDefault="00152754" w:rsidP="00152754">
                        <w:pPr>
                          <w:spacing w:line="240" w:lineRule="auto"/>
                          <w:rPr>
                            <w:sz w:val="11"/>
                            <w:szCs w:val="11"/>
                          </w:rPr>
                        </w:pPr>
                        <w:r>
                          <w:rPr>
                            <w:rFonts w:hint="eastAsia"/>
                            <w:sz w:val="11"/>
                            <w:szCs w:val="11"/>
                          </w:rPr>
                          <w:t>原始数据</w:t>
                        </w:r>
                      </w:p>
                    </w:txbxContent>
                  </v:textbox>
                </v:shape>
                <v:shape id="文本框 267" o:spid="_x0000_s1476" type="#_x0000_t202" style="position:absolute;left:19605;top:28643;width:7531;height:2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" strokecolor="white" strokeweight=".5pt">
                  <v:path arrowok="t"/>
                  <v:textbox>
                    <w:txbxContent>
                      <w:p w14:paraId="61A46110" w14:textId="77777777" w:rsidR="00152754" w:rsidRDefault="00152754" w:rsidP="00152754">
                        <w:pPr>
                          <w:spacing w:line="240" w:lineRule="auto"/>
                          <w:rPr>
                            <w:sz w:val="11"/>
                            <w:szCs w:val="11"/>
                          </w:rPr>
                        </w:pPr>
                        <w:r>
                          <w:rPr>
                            <w:rFonts w:hint="eastAsia"/>
                            <w:sz w:val="11"/>
                            <w:szCs w:val="11"/>
                          </w:rPr>
                          <w:t>IIF-MON-DATA-002</w:t>
                        </w:r>
                      </w:p>
                    </w:txbxContent>
                  </v:textbox>
                </v:shape>
                <v:shape id="文本框 267" o:spid="_x0000_s1477" type="#_x0000_t202" style="position:absolute;left:9858;top:28642;width:8191;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" strokecolor="white" strokeweight=".5pt">
                  <v:path arrowok="t"/>
                  <v:textbox>
                    <w:txbxContent>
                      <w:p w14:paraId="1AD040A6" w14:textId="77777777" w:rsidR="00152754" w:rsidRDefault="00152754" w:rsidP="00152754">
                        <w:pPr>
                          <w:spacing w:line="240" w:lineRule="auto"/>
                          <w:rPr>
                            <w:sz w:val="11"/>
                            <w:szCs w:val="11"/>
                          </w:rPr>
                        </w:pPr>
                        <w:r>
                          <w:rPr>
                            <w:rFonts w:hint="eastAsia"/>
                            <w:sz w:val="11"/>
                            <w:szCs w:val="11"/>
                          </w:rPr>
                          <w:t>IIF-LOG-OUTPUT-001</w:t>
                        </w:r>
                      </w:p>
                    </w:txbxContent>
                  </v:textbox>
                </v:shape>
                <v:shape id="文本框 267" o:spid="_x0000_s1478" type="#_x0000_t202" style="position:absolute;left:14801;top:30602;width:8303;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" strokecolor="white" strokeweight=".5pt">
                  <v:path arrowok="t"/>
                  <v:textbox>
                    <w:txbxContent>
                      <w:p w14:paraId="1A599AD4" w14:textId="77777777" w:rsidR="00152754" w:rsidRDefault="00152754" w:rsidP="00152754">
                        <w:pPr>
                          <w:spacing w:line="240" w:lineRule="auto"/>
                          <w:rPr>
                            <w:sz w:val="11"/>
                            <w:szCs w:val="11"/>
                          </w:rPr>
                        </w:pPr>
                        <w:r>
                          <w:rPr>
                            <w:rFonts w:hint="eastAsia"/>
                            <w:sz w:val="11"/>
                            <w:szCs w:val="11"/>
                          </w:rPr>
                          <w:t>IIF-MON-OUTPUT-002</w:t>
                        </w:r>
                      </w:p>
                    </w:txbxContent>
                  </v:textbox>
                </v:shape>
                <v:shape id="文本框 267" o:spid="_x0000_s1479" type="#_x0000_t202" style="position:absolute;left:27136;top:12034;width:7531;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" strokecolor="white" strokeweight=".5pt">
                  <v:path arrowok="t"/>
                  <v:textbox>
                    <w:txbxContent>
                      <w:p w14:paraId="52D821C9" w14:textId="77777777" w:rsidR="00152754" w:rsidRDefault="00152754" w:rsidP="00152754">
                        <w:pPr>
                          <w:spacing w:line="240" w:lineRule="auto"/>
                          <w:rPr>
                            <w:sz w:val="11"/>
                            <w:szCs w:val="11"/>
                          </w:rPr>
                        </w:pPr>
                        <w:r>
                          <w:rPr>
                            <w:rFonts w:hint="eastAsia"/>
                            <w:sz w:val="11"/>
                            <w:szCs w:val="11"/>
                          </w:rPr>
                          <w:t>IIF-MON-DATA-003</w:t>
                        </w:r>
                      </w:p>
                    </w:txbxContent>
                  </v:textbox>
                </v:shape>
                <v:shape id="文本框 267" o:spid="_x0000_s1480" type="#_x0000_t202" style="position:absolute;left:3071;top:12314;width:7535;height:2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" strokecolor="white" strokeweight=".5pt">
                  <v:path arrowok="t"/>
                  <v:textbox>
                    <w:txbxContent>
                      <w:p w14:paraId="19745EE2" w14:textId="77777777" w:rsidR="00152754" w:rsidRDefault="00152754" w:rsidP="00152754">
                        <w:pPr>
                          <w:spacing w:line="240" w:lineRule="auto"/>
                          <w:rPr>
                            <w:sz w:val="11"/>
                            <w:szCs w:val="11"/>
                          </w:rPr>
                        </w:pPr>
                        <w:r>
                          <w:rPr>
                            <w:rFonts w:hint="eastAsia"/>
                            <w:sz w:val="11"/>
                            <w:szCs w:val="11"/>
                          </w:rPr>
                          <w:t>IIF-LOG-DATA-001</w:t>
                        </w:r>
                      </w:p>
                    </w:txbxContent>
                  </v:textbox>
                </v:shape>
                <v:roundrect id="AutoShape 932" o:spid="_x0000_s1481" style="position:absolute;width:37313;height:88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">
                  <v:path arrowok="t"/>
                  <v:textbox>
                    <w:txbxContent>
                      <w:p w14:paraId="703FCD6E" w14:textId="77777777" w:rsidR="00152754" w:rsidRDefault="00152754" w:rsidP="00152754">
                        <w:pPr>
                          <w:spacing w:line="240" w:lineRule="auto"/>
                          <w:jc w:val="center"/>
                          <w:rPr>
                            <w:rFonts w:ascii="Times New Roman"/>
                            <w:sz w:val="15"/>
                            <w:szCs w:val="15"/>
                          </w:rPr>
                        </w:pPr>
                        <w:r>
                          <w:rPr>
                            <w:rFonts w:ascii="Times New Roman" w:hint="eastAsia"/>
                            <w:sz w:val="15"/>
                            <w:szCs w:val="15"/>
                          </w:rPr>
                          <w:t>管理与控制单元</w:t>
                        </w:r>
                      </w:p>
                    </w:txbxContent>
                  </v:textbox>
                </v:roundrect>
                <v:roundrect id="AutoShape 932" o:spid="_x0000_s1482" style="position:absolute;left:365;top:3526;width:6209;height:485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">
                  <v:path arrowok="t"/>
                  <v:textbox>
                    <w:txbxContent>
                      <w:p w14:paraId="025D7822" w14:textId="77777777" w:rsidR="00152754" w:rsidRPr="00557E24" w:rsidRDefault="00152754" w:rsidP="00152754">
                        <w:pPr>
                          <w:spacing w:line="240" w:lineRule="atLeast"/>
                          <w:rPr>
                            <w:rFonts w:ascii="Times New Roman"/>
                            <w:sz w:val="10"/>
                            <w:szCs w:val="10"/>
                          </w:rPr>
                        </w:pPr>
                        <w:r w:rsidRPr="00557E24">
                          <w:rPr>
                            <w:rFonts w:ascii="Times New Roman" w:hint="eastAsia"/>
                            <w:sz w:val="10"/>
                            <w:szCs w:val="10"/>
                          </w:rPr>
                          <w:t>生命周期事件</w:t>
                        </w:r>
                      </w:p>
                      <w:p w14:paraId="56D65ECE" w14:textId="77777777" w:rsidR="00152754" w:rsidRPr="00557E24" w:rsidRDefault="00152754" w:rsidP="00152754">
                        <w:pPr>
                          <w:spacing w:line="240" w:lineRule="atLeast"/>
                          <w:rPr>
                            <w:rFonts w:ascii="Times New Roman"/>
                            <w:sz w:val="10"/>
                            <w:szCs w:val="10"/>
                          </w:rPr>
                        </w:pPr>
                        <w:r w:rsidRPr="00557E24">
                          <w:rPr>
                            <w:rFonts w:ascii="Times New Roman" w:hint="eastAsia"/>
                            <w:sz w:val="10"/>
                            <w:szCs w:val="10"/>
                          </w:rPr>
                          <w:t>来自管理引擎</w:t>
                        </w:r>
                      </w:p>
                    </w:txbxContent>
                  </v:textbox>
                </v:roundrect>
                <v:roundrect id="AutoShape 932" o:spid="_x0000_s1483" style="position:absolute;left:7092;top:3557;width:7027;height:484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">
                  <v:path arrowok="t"/>
                  <v:textbox>
                    <w:txbxContent>
                      <w:p w14:paraId="0E9AD2A9" w14:textId="77777777" w:rsidR="00152754" w:rsidRDefault="00152754" w:rsidP="00152754">
                        <w:pPr>
                          <w:spacing w:line="240" w:lineRule="exact"/>
                          <w:jc w:val="center"/>
                          <w:rPr>
                            <w:rFonts w:ascii="Times New Roman"/>
                            <w:sz w:val="10"/>
                            <w:szCs w:val="10"/>
                          </w:rPr>
                        </w:pPr>
                        <w:r>
                          <w:rPr>
                            <w:rFonts w:ascii="Times New Roman" w:hint="eastAsia"/>
                            <w:sz w:val="10"/>
                            <w:szCs w:val="10"/>
                          </w:rPr>
                          <w:t>命名空间操作</w:t>
                        </w:r>
                      </w:p>
                      <w:p w14:paraId="64904987" w14:textId="77777777" w:rsidR="00152754" w:rsidRDefault="00152754" w:rsidP="00152754">
                        <w:pPr>
                          <w:spacing w:line="240" w:lineRule="exact"/>
                          <w:jc w:val="center"/>
                          <w:rPr>
                            <w:rFonts w:ascii="Times New Roman"/>
                            <w:sz w:val="10"/>
                            <w:szCs w:val="10"/>
                          </w:rPr>
                        </w:pPr>
                        <w:r>
                          <w:rPr>
                            <w:rFonts w:ascii="Times New Roman" w:hint="eastAsia"/>
                            <w:sz w:val="10"/>
                            <w:szCs w:val="10"/>
                          </w:rPr>
                          <w:t>来自隔离子系统</w:t>
                        </w:r>
                      </w:p>
                    </w:txbxContent>
                  </v:textbox>
                </v:roundrect>
                <v:roundrect id="AutoShape 932" o:spid="_x0000_s1484" style="position:absolute;left:14686;top:3623;width:6345;height:484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">
                  <v:path arrowok="t"/>
                  <v:textbox>
                    <w:txbxContent>
                      <w:p w14:paraId="514525AE" w14:textId="77777777" w:rsidR="00152754" w:rsidRDefault="00152754" w:rsidP="00152754">
                        <w:pPr>
                          <w:spacing w:line="240" w:lineRule="exact"/>
                          <w:jc w:val="center"/>
                          <w:rPr>
                            <w:rFonts w:ascii="Times New Roman"/>
                            <w:sz w:val="10"/>
                            <w:szCs w:val="10"/>
                          </w:rPr>
                        </w:pPr>
                        <w:r>
                          <w:rPr>
                            <w:rFonts w:ascii="Times New Roman" w:hint="eastAsia"/>
                            <w:sz w:val="10"/>
                            <w:szCs w:val="10"/>
                          </w:rPr>
                          <w:t>资源统计</w:t>
                        </w:r>
                      </w:p>
                      <w:p w14:paraId="64C35415" w14:textId="77777777" w:rsidR="00152754" w:rsidRDefault="00152754" w:rsidP="00152754">
                        <w:pPr>
                          <w:spacing w:line="240" w:lineRule="exact"/>
                          <w:jc w:val="center"/>
                          <w:rPr>
                            <w:rFonts w:ascii="Times New Roman"/>
                            <w:sz w:val="10"/>
                            <w:szCs w:val="10"/>
                          </w:rPr>
                        </w:pPr>
                        <w:r>
                          <w:rPr>
                            <w:rFonts w:ascii="Times New Roman" w:hint="eastAsia"/>
                            <w:sz w:val="10"/>
                            <w:szCs w:val="10"/>
                          </w:rPr>
                          <w:t>来自</w:t>
                        </w:r>
                        <w:r>
                          <w:rPr>
                            <w:rFonts w:ascii="Times New Roman" w:hint="eastAsia"/>
                            <w:sz w:val="10"/>
                            <w:szCs w:val="10"/>
                          </w:rPr>
                          <w:t>CGroup</w:t>
                        </w:r>
                      </w:p>
                    </w:txbxContent>
                  </v:textbox>
                </v:roundrect>
                <v:roundrect id="AutoShape 932" o:spid="_x0000_s1485" style="position:absolute;left:21516;top:3697;width:8688;height:484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">
                  <v:path arrowok="t"/>
                  <v:textbox>
                    <w:txbxContent>
                      <w:p w14:paraId="51C6FA9F" w14:textId="77777777" w:rsidR="00152754" w:rsidRDefault="00152754" w:rsidP="00152754">
                        <w:pPr>
                          <w:spacing w:line="240" w:lineRule="exact"/>
                          <w:jc w:val="center"/>
                          <w:rPr>
                            <w:rFonts w:ascii="Times New Roman"/>
                            <w:sz w:val="10"/>
                            <w:szCs w:val="10"/>
                          </w:rPr>
                        </w:pPr>
                        <w:r>
                          <w:rPr>
                            <w:rFonts w:ascii="Times New Roman" w:hint="eastAsia"/>
                            <w:sz w:val="10"/>
                            <w:szCs w:val="10"/>
                          </w:rPr>
                          <w:t>任务信息</w:t>
                        </w:r>
                      </w:p>
                      <w:p w14:paraId="59898EE3" w14:textId="77777777" w:rsidR="00152754" w:rsidRDefault="00152754" w:rsidP="00152754">
                        <w:pPr>
                          <w:spacing w:line="240" w:lineRule="exact"/>
                          <w:jc w:val="center"/>
                          <w:rPr>
                            <w:rFonts w:ascii="Times New Roman"/>
                            <w:sz w:val="10"/>
                            <w:szCs w:val="10"/>
                          </w:rPr>
                        </w:pPr>
                        <w:r>
                          <w:rPr>
                            <w:rFonts w:ascii="Times New Roman" w:hint="eastAsia"/>
                            <w:sz w:val="10"/>
                            <w:szCs w:val="10"/>
                          </w:rPr>
                          <w:t>来自</w:t>
                        </w:r>
                        <w:r>
                          <w:rPr>
                            <w:rFonts w:ascii="Times New Roman" w:hint="eastAsia"/>
                            <w:sz w:val="10"/>
                            <w:szCs w:val="10"/>
                          </w:rPr>
                          <w:t>RTEMS</w:t>
                        </w:r>
                        <w:r>
                          <w:rPr>
                            <w:rFonts w:ascii="Times New Roman" w:hint="eastAsia"/>
                            <w:sz w:val="10"/>
                            <w:szCs w:val="10"/>
                          </w:rPr>
                          <w:t>监控模块</w:t>
                        </w:r>
                      </w:p>
                    </w:txbxContent>
                  </v:textbox>
                </v:roundrect>
                <v:roundrect id="AutoShape 932" o:spid="_x0000_s1486" style="position:absolute;left:30736;top:3834;width:6204;height:484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">
                  <v:path arrowok="t"/>
                  <v:textbox>
                    <w:txbxContent>
                      <w:p w14:paraId="3C00D07C" w14:textId="77777777" w:rsidR="00152754" w:rsidRDefault="00152754" w:rsidP="00152754">
                        <w:pPr>
                          <w:spacing w:line="240" w:lineRule="exact"/>
                          <w:jc w:val="center"/>
                          <w:rPr>
                            <w:rFonts w:ascii="Times New Roman"/>
                            <w:sz w:val="10"/>
                            <w:szCs w:val="10"/>
                          </w:rPr>
                        </w:pPr>
                        <w:r>
                          <w:rPr>
                            <w:rFonts w:ascii="Times New Roman" w:hint="eastAsia"/>
                            <w:sz w:val="10"/>
                            <w:szCs w:val="10"/>
                          </w:rPr>
                          <w:t>网络流量</w:t>
                        </w:r>
                      </w:p>
                      <w:p w14:paraId="064AF2FA" w14:textId="77777777" w:rsidR="00152754" w:rsidRDefault="00152754" w:rsidP="00152754">
                        <w:pPr>
                          <w:spacing w:line="240" w:lineRule="exact"/>
                          <w:jc w:val="center"/>
                          <w:rPr>
                            <w:rFonts w:ascii="Times New Roman"/>
                            <w:sz w:val="10"/>
                            <w:szCs w:val="10"/>
                          </w:rPr>
                        </w:pPr>
                        <w:r>
                          <w:rPr>
                            <w:rFonts w:ascii="Times New Roman" w:hint="eastAsia"/>
                            <w:sz w:val="10"/>
                            <w:szCs w:val="10"/>
                          </w:rPr>
                          <w:t>来自网络栈</w:t>
                        </w:r>
                      </w:p>
                    </w:txbxContent>
                  </v:textbox>
                </v:roundrect>
                <v:roundrect id="AutoShape 932" o:spid="_x0000_s1487" style="position:absolute;left:15185;top:12554;width:6387;height:301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">
                  <v:path arrowok="t"/>
                  <v:textbox>
                    <w:txbxContent>
                      <w:p w14:paraId="41857F7D" w14:textId="77777777" w:rsidR="00152754" w:rsidRDefault="00152754" w:rsidP="00152754">
                        <w:pPr>
                          <w:spacing w:line="240" w:lineRule="exact"/>
                          <w:jc w:val="center"/>
                          <w:rPr>
                            <w:rFonts w:ascii="Times New Roman"/>
                            <w:sz w:val="10"/>
                            <w:szCs w:val="10"/>
                          </w:rPr>
                        </w:pPr>
                        <w:r>
                          <w:rPr>
                            <w:rFonts w:ascii="Times New Roman" w:hint="eastAsia"/>
                            <w:sz w:val="10"/>
                            <w:szCs w:val="10"/>
                          </w:rPr>
                          <w:t>日志</w:t>
                        </w:r>
                        <w:r>
                          <w:rPr>
                            <w:rFonts w:ascii="Times New Roman" w:hint="eastAsia"/>
                            <w:sz w:val="10"/>
                            <w:szCs w:val="10"/>
                          </w:rPr>
                          <w:t>/</w:t>
                        </w:r>
                        <w:r>
                          <w:rPr>
                            <w:rFonts w:ascii="Times New Roman" w:hint="eastAsia"/>
                            <w:sz w:val="10"/>
                            <w:szCs w:val="10"/>
                          </w:rPr>
                          <w:t>监控核心</w:t>
                        </w:r>
                      </w:p>
                    </w:txbxContent>
                  </v:textbox>
                </v:roundrect>
                <v:roundrect id="AutoShape 932" o:spid="_x0000_s1488" style="position:absolute;left:14119;top:17517;width:8774;height:1097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">
                  <v:path arrowok="t"/>
                  <v:textbox>
                    <w:txbxContent>
                      <w:p w14:paraId="6815F759" w14:textId="77777777" w:rsidR="00152754" w:rsidRDefault="00152754" w:rsidP="00152754">
                        <w:pPr>
                          <w:spacing w:line="240" w:lineRule="atLeast"/>
                          <w:jc w:val="center"/>
                          <w:rPr>
                            <w:rFonts w:ascii="Times New Roman"/>
                            <w:sz w:val="15"/>
                            <w:szCs w:val="15"/>
                          </w:rPr>
                        </w:pPr>
                        <w:r>
                          <w:rPr>
                            <w:rFonts w:ascii="Times New Roman" w:hint="eastAsia"/>
                            <w:sz w:val="15"/>
                            <w:szCs w:val="15"/>
                          </w:rPr>
                          <w:t>基础功能模块</w:t>
                        </w:r>
                      </w:p>
                    </w:txbxContent>
                  </v:textbox>
                </v:roundrect>
                <v:roundrect id="AutoShape 932" o:spid="_x0000_s1489" style="position:absolute;left:15185;top:25322;width:6382;height:300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">
                  <v:path arrowok="t"/>
                  <v:textbox>
                    <w:txbxContent>
                      <w:p w14:paraId="164A03DC" w14:textId="77777777" w:rsidR="00152754" w:rsidRDefault="00152754" w:rsidP="00152754">
                        <w:pPr>
                          <w:spacing w:line="240" w:lineRule="exact"/>
                          <w:jc w:val="center"/>
                          <w:rPr>
                            <w:rFonts w:ascii="Times New Roman"/>
                            <w:sz w:val="10"/>
                            <w:szCs w:val="10"/>
                          </w:rPr>
                        </w:pPr>
                        <w:r>
                          <w:rPr>
                            <w:rFonts w:ascii="Times New Roman" w:hint="eastAsia"/>
                            <w:sz w:val="10"/>
                            <w:szCs w:val="10"/>
                          </w:rPr>
                          <w:t>过滤器</w:t>
                        </w:r>
                        <w:r>
                          <w:rPr>
                            <w:rFonts w:ascii="Times New Roman" w:hint="eastAsia"/>
                            <w:sz w:val="10"/>
                            <w:szCs w:val="10"/>
                          </w:rPr>
                          <w:t>/</w:t>
                        </w:r>
                        <w:r>
                          <w:rPr>
                            <w:rFonts w:ascii="Times New Roman" w:hint="eastAsia"/>
                            <w:sz w:val="10"/>
                            <w:szCs w:val="10"/>
                          </w:rPr>
                          <w:t>分级器</w:t>
                        </w:r>
                      </w:p>
                    </w:txbxContent>
                  </v:textbox>
                </v:roundrect>
                <v:roundrect id="AutoShape 932" o:spid="_x0000_s1490" style="position:absolute;left:15134;top:20588;width:6382;height:30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">
                  <v:path arrowok="t"/>
                  <v:textbox>
                    <w:txbxContent>
                      <w:p w14:paraId="227CDF55" w14:textId="77777777" w:rsidR="00152754" w:rsidRDefault="00152754" w:rsidP="00152754">
                        <w:pPr>
                          <w:spacing w:line="240" w:lineRule="exact"/>
                          <w:jc w:val="center"/>
                          <w:rPr>
                            <w:rFonts w:ascii="Times New Roman"/>
                            <w:sz w:val="10"/>
                            <w:szCs w:val="10"/>
                          </w:rPr>
                        </w:pPr>
                        <w:r>
                          <w:rPr>
                            <w:rFonts w:ascii="Times New Roman" w:hint="eastAsia"/>
                            <w:sz w:val="10"/>
                            <w:szCs w:val="10"/>
                          </w:rPr>
                          <w:t>格式化器</w:t>
                        </w:r>
                      </w:p>
                    </w:txbxContent>
                  </v:textbox>
                </v:roundrect>
                <v:roundrect id="AutoShape 932" o:spid="_x0000_s1491" style="position:absolute;left:7152;top:32869;width:25353;height:916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">
                  <v:path arrowok="t"/>
                  <v:textbox>
                    <w:txbxContent>
                      <w:p w14:paraId="643B06F7" w14:textId="77777777" w:rsidR="00152754" w:rsidRDefault="00152754" w:rsidP="00152754">
                        <w:pPr>
                          <w:jc w:val="center"/>
                          <w:rPr>
                            <w:rFonts w:ascii="Times New Roman"/>
                            <w:sz w:val="15"/>
                            <w:szCs w:val="15"/>
                          </w:rPr>
                        </w:pPr>
                        <w:r>
                          <w:rPr>
                            <w:rFonts w:ascii="Times New Roman" w:hint="eastAsia"/>
                            <w:sz w:val="15"/>
                            <w:szCs w:val="15"/>
                          </w:rPr>
                          <w:t>数据消费者</w:t>
                        </w:r>
                      </w:p>
                    </w:txbxContent>
                  </v:textbox>
                </v:roundrect>
                <v:roundrect id="AutoShape 932" o:spid="_x0000_s1492" style="position:absolute;left:15280;top:37172;width:6382;height:43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">
                  <v:path arrowok="t"/>
                  <v:textbox>
                    <w:txbxContent>
                      <w:p w14:paraId="23BF671C" w14:textId="77777777" w:rsidR="00152754" w:rsidRDefault="00152754" w:rsidP="00152754">
                        <w:pPr>
                          <w:spacing w:line="240" w:lineRule="exact"/>
                          <w:jc w:val="center"/>
                          <w:rPr>
                            <w:rFonts w:ascii="Times New Roman"/>
                            <w:sz w:val="10"/>
                            <w:szCs w:val="10"/>
                          </w:rPr>
                        </w:pPr>
                        <w:r>
                          <w:rPr>
                            <w:rFonts w:ascii="Times New Roman" w:hint="eastAsia"/>
                            <w:sz w:val="10"/>
                            <w:szCs w:val="10"/>
                          </w:rPr>
                          <w:t>监控</w:t>
                        </w:r>
                        <w:r>
                          <w:rPr>
                            <w:rFonts w:ascii="Times New Roman" w:hint="eastAsia"/>
                            <w:sz w:val="10"/>
                            <w:szCs w:val="10"/>
                          </w:rPr>
                          <w:t>CLI</w:t>
                        </w:r>
                      </w:p>
                      <w:p w14:paraId="00E3578C" w14:textId="77777777" w:rsidR="00152754" w:rsidRDefault="00152754" w:rsidP="00152754">
                        <w:pPr>
                          <w:spacing w:line="240" w:lineRule="exact"/>
                          <w:jc w:val="center"/>
                          <w:rPr>
                            <w:rFonts w:ascii="Times New Roman"/>
                            <w:sz w:val="10"/>
                            <w:szCs w:val="10"/>
                          </w:rPr>
                        </w:pPr>
                        <w:r>
                          <w:rPr>
                            <w:rFonts w:ascii="Times New Roman" w:hint="eastAsia"/>
                            <w:sz w:val="10"/>
                            <w:szCs w:val="10"/>
                          </w:rPr>
                          <w:t>命令行工具</w:t>
                        </w:r>
                      </w:p>
                    </w:txbxContent>
                  </v:textbox>
                </v:roundrect>
                <v:roundrect id="AutoShape 932" o:spid="_x0000_s1493" style="position:absolute;left:8003;top:37005;width:6382;height:434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">
                  <v:path arrowok="t"/>
                  <v:textbox>
                    <w:txbxContent>
                      <w:p w14:paraId="66017B26" w14:textId="77777777" w:rsidR="00152754" w:rsidRDefault="00152754" w:rsidP="00152754">
                        <w:pPr>
                          <w:spacing w:line="240" w:lineRule="exact"/>
                          <w:jc w:val="center"/>
                          <w:rPr>
                            <w:rFonts w:ascii="Times New Roman"/>
                            <w:sz w:val="10"/>
                            <w:szCs w:val="10"/>
                          </w:rPr>
                        </w:pPr>
                        <w:r>
                          <w:rPr>
                            <w:rFonts w:ascii="Times New Roman" w:hint="eastAsia"/>
                            <w:sz w:val="10"/>
                            <w:szCs w:val="10"/>
                          </w:rPr>
                          <w:t>日志存储</w:t>
                        </w:r>
                      </w:p>
                      <w:p w14:paraId="61DE5CFF" w14:textId="77777777" w:rsidR="00152754" w:rsidRDefault="00152754" w:rsidP="00152754">
                        <w:pPr>
                          <w:spacing w:line="240" w:lineRule="exact"/>
                          <w:jc w:val="center"/>
                          <w:rPr>
                            <w:rFonts w:ascii="Times New Roman"/>
                            <w:sz w:val="10"/>
                            <w:szCs w:val="10"/>
                          </w:rPr>
                        </w:pPr>
                        <w:r>
                          <w:rPr>
                            <w:rFonts w:ascii="Times New Roman" w:hint="eastAsia"/>
                            <w:sz w:val="10"/>
                            <w:szCs w:val="10"/>
                          </w:rPr>
                          <w:t>文件</w:t>
                        </w:r>
                        <w:r>
                          <w:rPr>
                            <w:rFonts w:ascii="Times New Roman" w:hint="eastAsia"/>
                            <w:sz w:val="10"/>
                            <w:szCs w:val="10"/>
                          </w:rPr>
                          <w:t>/</w:t>
                        </w:r>
                        <w:r>
                          <w:rPr>
                            <w:rFonts w:ascii="Times New Roman" w:hint="eastAsia"/>
                            <w:sz w:val="10"/>
                            <w:szCs w:val="10"/>
                          </w:rPr>
                          <w:t>缓冲区</w:t>
                        </w:r>
                      </w:p>
                    </w:txbxContent>
                  </v:textbox>
                </v:roundrect>
                <v:roundrect id="AutoShape 932" o:spid="_x0000_s1494" style="position:absolute;left:23260;top:37103;width:6381;height:434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">
                  <v:path arrowok="t"/>
                  <v:textbox>
                    <w:txbxContent>
                      <w:p w14:paraId="39D5803B" w14:textId="77777777" w:rsidR="00152754" w:rsidRDefault="00152754" w:rsidP="00152754">
                        <w:pPr>
                          <w:spacing w:line="240" w:lineRule="exact"/>
                          <w:jc w:val="center"/>
                          <w:rPr>
                            <w:rFonts w:ascii="Times New Roman"/>
                            <w:sz w:val="10"/>
                            <w:szCs w:val="10"/>
                          </w:rPr>
                        </w:pPr>
                        <w:r>
                          <w:rPr>
                            <w:rFonts w:ascii="Times New Roman" w:hint="eastAsia"/>
                            <w:sz w:val="10"/>
                            <w:szCs w:val="10"/>
                          </w:rPr>
                          <w:t>监控</w:t>
                        </w:r>
                        <w:r>
                          <w:rPr>
                            <w:rFonts w:ascii="Times New Roman"/>
                            <w:sz w:val="10"/>
                            <w:szCs w:val="10"/>
                          </w:rPr>
                          <w:t>CLI</w:t>
                        </w:r>
                      </w:p>
                      <w:p w14:paraId="4EA522BC" w14:textId="77777777" w:rsidR="00152754" w:rsidRDefault="00152754" w:rsidP="00152754">
                        <w:pPr>
                          <w:spacing w:line="240" w:lineRule="exact"/>
                          <w:jc w:val="center"/>
                          <w:rPr>
                            <w:rFonts w:ascii="Times New Roman"/>
                            <w:sz w:val="10"/>
                            <w:szCs w:val="10"/>
                          </w:rPr>
                        </w:pPr>
                        <w:r>
                          <w:rPr>
                            <w:rFonts w:ascii="Times New Roman" w:hint="eastAsia"/>
                            <w:sz w:val="10"/>
                            <w:szCs w:val="10"/>
                          </w:rPr>
                          <w:t>命令行工具</w:t>
                        </w:r>
                      </w:p>
                      <w:p w14:paraId="30327531" w14:textId="77777777" w:rsidR="00152754" w:rsidRDefault="00152754" w:rsidP="00152754"/>
                    </w:txbxContent>
                  </v:textbox>
                </v:roundrect>
                <v:shape id="连接符: 曲线 454" o:spid="_x0000_s1495" type="#_x0000_t37" style="position:absolute;left:6486;top:5362;width:5683;height:11709;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" strokecolor="#156082" strokeweight=".5pt">
                  <v:stroke startarrow="block" endarrow="block" joinstyle="miter"/>
                  <o:lock v:ext="edit" shapetype="f"/>
                </v:shape>
                <v:shape id="连接符: 曲线 455" o:spid="_x0000_s1496" type="#_x0000_t37" style="position:absolute;left:10067;top:8944;width:5657;height:4572;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" strokecolor="#156082" strokeweight=".5pt">
                  <v:stroke startarrow="block" endarrow="block" joinstyle="miter"/>
                  <o:lock v:ext="edit" shapetype="f"/>
                </v:shape>
                <v:shape id="连接符: 曲线 456" o:spid="_x0000_s1497" type="#_x0000_t38" style="position:absolute;left:16077;top:10255;width:4083;height:514;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" adj="10783" strokecolor="#156082" strokeweight=".5pt">
                  <v:stroke startarrow="block" endarrow="block" joinstyle="miter"/>
                  <o:lock v:ext="edit" shapetype="f"/>
                </v:shape>
                <v:shape id="连接符: 曲线 457" o:spid="_x0000_s1498" type="#_x0000_t37" style="position:absolute;left:20957;top:9157;width:5517;height:4288;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" strokecolor="#156082" strokeweight=".5pt">
                  <v:stroke startarrow="block" endarrow="block" joinstyle="miter"/>
                  <o:lock v:ext="edit" shapetype="f"/>
                </v:shape>
                <v:shape id="连接符: 曲线 458" o:spid="_x0000_s1499" type="#_x0000_t37" style="position:absolute;left:25015;top:5236;width:5380;height:12266;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" strokecolor="#156082" strokeweight=".5pt">
                  <v:stroke startarrow="block" endarrow="block" joinstyle="miter"/>
                  <o:lock v:ext="edit" shapetype="f"/>
                </v:shape>
                <v:shape id="连接符: 曲线 2" o:spid="_x0000_s1500" type="#_x0000_t38" style="position:absolute;left:10448;top:29077;width:8674;height:7182;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" adj="10800" strokecolor="#156082" strokeweight=".5pt">
                  <v:stroke endarrow="block" joinstyle="miter"/>
                  <o:lock v:ext="edit" shapetype="f"/>
                </v:shape>
                <v:shape id="连接符: 曲线 3" o:spid="_x0000_s1501" type="#_x0000_t38" style="position:absolute;left:14154;top:32816;width:8674;height:38;rotation:90;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" adj="10784" strokecolor="#156082" strokeweight=".5pt">
                  <v:stroke endarrow="block" joinstyle="miter"/>
                  <o:lock v:ext="edit" shapetype="f"/>
                </v:shape>
                <v:shape id="连接符: 曲线 4" o:spid="_x0000_s1502" type="#_x0000_t38" style="position:absolute;left:18179;top:28829;width:8605;height:7944;rotation:90;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" adj="10792" strokecolor="#156082" strokeweight=".5pt">
                  <v:stroke endarrow="block" joinstyle="miter"/>
                  <o:lock v:ext="edit" shapetype="f"/>
                </v:shape>
                <v:shape id="直接箭头连接符 5" o:spid="_x0000_s1503" type="#_x0000_t32" style="position:absolute;left:18325;top:15565;width:54;height:502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" strokecolor="#156082" strokeweight=".5pt">
                  <v:stroke endarrow="block" joinstyle="miter"/>
                  <o:lock v:ext="edit" shapetype="f"/>
                </v:shape>
                <v:shape id="直接箭头连接符 6" o:spid="_x0000_s1504" type="#_x0000_t32" style="position:absolute;left:18325;top:23598;width:51;height:17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" strokecolor="#156082" strokeweight=".5pt">
                  <v:stroke endarrow="block" joinstyle="miter"/>
                  <o:lock v:ext="edit" shapetype="f"/>
                </v:shape>
                <v:shape id="文本框 267" o:spid="_x0000_s1505" type="#_x0000_t202" style="position:absolute;left:19878;top:22917;width:5621;height:24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" strokecolor="white" strokeweight=".5pt">
                  <v:path arrowok="t"/>
                  <v:textbox>
                    <w:txbxContent>
                      <w:p w14:paraId="52C31AA1" w14:textId="77777777" w:rsidR="00152754" w:rsidRDefault="00152754" w:rsidP="00152754">
                        <w:pPr>
                          <w:spacing w:line="240" w:lineRule="auto"/>
                          <w:rPr>
                            <w:sz w:val="11"/>
                            <w:szCs w:val="11"/>
                          </w:rPr>
                        </w:pPr>
                        <w:r>
                          <w:rPr>
                            <w:rFonts w:hint="eastAsia"/>
                            <w:sz w:val="11"/>
                            <w:szCs w:val="11"/>
                          </w:rPr>
                          <w:t>格式化数据</w:t>
                        </w:r>
                      </w:p>
                    </w:txbxContent>
                  </v:textbox>
                </v:shape>
                <v:shape id="文本框 267" o:spid="_x0000_s1506" type="#_x0000_t202" style="position:absolute;left:7143;top:9714;width:7668;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" strokecolor="white" strokeweight=".5pt">
                  <v:path arrowok="t"/>
                  <v:textbox>
                    <w:txbxContent>
                      <w:p w14:paraId="628F46F5" w14:textId="77777777" w:rsidR="00152754" w:rsidRDefault="00152754" w:rsidP="00152754">
                        <w:pPr>
                          <w:spacing w:line="240" w:lineRule="auto"/>
                          <w:rPr>
                            <w:sz w:val="11"/>
                            <w:szCs w:val="11"/>
                          </w:rPr>
                        </w:pPr>
                        <w:r>
                          <w:rPr>
                            <w:rFonts w:hint="eastAsia"/>
                            <w:sz w:val="11"/>
                            <w:szCs w:val="11"/>
                          </w:rPr>
                          <w:t>IIF-LOG-DATA-002</w:t>
                        </w:r>
                      </w:p>
                    </w:txbxContent>
                  </v:textbox>
                </v:shape>
                <v:shape id="文本框 267" o:spid="_x0000_s1507" type="#_x0000_t202" style="position:absolute;left:14928;top:9843;width:7531;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" strokecolor="white" strokeweight=".5pt">
                  <v:path arrowok="t"/>
                  <v:textbox>
                    <w:txbxContent>
                      <w:p w14:paraId="3ED0C711" w14:textId="77777777" w:rsidR="00152754" w:rsidRDefault="00152754" w:rsidP="00152754">
                        <w:pPr>
                          <w:spacing w:line="240" w:lineRule="auto"/>
                          <w:rPr>
                            <w:sz w:val="11"/>
                            <w:szCs w:val="11"/>
                          </w:rPr>
                        </w:pPr>
                        <w:r>
                          <w:rPr>
                            <w:rFonts w:hint="eastAsia"/>
                            <w:sz w:val="11"/>
                            <w:szCs w:val="11"/>
                          </w:rPr>
                          <w:t>IIF-MON-DATA-001</w:t>
                        </w:r>
                      </w:p>
                    </w:txbxContent>
                  </v:textbox>
                </v:shape>
                <v:shape id="文本框 267" o:spid="_x0000_s1508" type="#_x0000_t202" style="position:absolute;left:22374;top:9605;width:7531;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" strokecolor="white" strokeweight=".5pt">
                  <v:path arrowok="t"/>
                  <v:textbox>
                    <w:txbxContent>
                      <w:p w14:paraId="25F9FFA1" w14:textId="77777777" w:rsidR="00152754" w:rsidRDefault="00152754" w:rsidP="00152754">
                        <w:pPr>
                          <w:spacing w:line="240" w:lineRule="auto"/>
                          <w:rPr>
                            <w:sz w:val="11"/>
                            <w:szCs w:val="11"/>
                          </w:rPr>
                        </w:pPr>
                        <w:r>
                          <w:rPr>
                            <w:rFonts w:hint="eastAsia"/>
                            <w:sz w:val="11"/>
                            <w:szCs w:val="11"/>
                          </w:rPr>
                          <w:t>IIF-MON-DATA-002</w:t>
                        </w:r>
                      </w:p>
                    </w:txbxContent>
                  </v:textbox>
                </v:shape>
                <w10:anchorlock/>
              </v:group>
            </w:pict>
          </mc:Fallback>
        </mc:AlternateContent>
      </w:r>
    </w:p>
    <w:p w14:paraId="476DA390" w14:textId="629A4EEE" w:rsidR="00152754" w:rsidRPr="00F31C22" w:rsidRDefault="00152754" w:rsidP="00152754">
      <w:pPr>
        <w:pStyle w:val="affa"/>
        <w:jc w:val="center"/>
        <w:rPr>
          <w:rFonts w:ascii="Times New Roman" w:hAnsi="Times New Roman" w:cs="Times New Roman"/>
        </w:rPr>
      </w:pPr>
      <w:r w:rsidRPr="00510CCC">
        <w:rPr>
          <w:rFonts w:ascii="Times New Roman" w:hAnsi="Times New Roman" w:cs="Times New Roman"/>
        </w:rPr>
        <w:t>图</w:t>
      </w:r>
      <w:r w:rsidR="00544A95">
        <w:rPr>
          <w:rFonts w:ascii="Times New Roman" w:hAnsi="Times New Roman" w:cs="Times New Roman" w:hint="eastAsia"/>
        </w:rPr>
        <w:t>28</w:t>
      </w:r>
      <w:r w:rsidRPr="00510CCC">
        <w:rPr>
          <w:rFonts w:ascii="Times New Roman" w:hAnsi="Times New Roman" w:cs="Times New Roman"/>
        </w:rPr>
        <w:fldChar w:fldCharType="begin"/>
      </w:r>
      <w:r w:rsidRPr="00510CCC">
        <w:rPr>
          <w:rFonts w:ascii="Times New Roman" w:hAnsi="Times New Roman" w:cs="Times New Roman"/>
        </w:rPr>
        <w:instrText xml:space="preserve"> SEQ </w:instrText>
      </w:r>
      <w:r w:rsidRPr="00510CCC">
        <w:rPr>
          <w:rFonts w:ascii="Times New Roman" w:hAnsi="Times New Roman" w:cs="Times New Roman"/>
        </w:rPr>
        <w:instrText>图</w:instrText>
      </w:r>
      <w:r w:rsidRPr="00510CCC">
        <w:rPr>
          <w:rFonts w:ascii="Times New Roman" w:hAnsi="Times New Roman" w:cs="Times New Roman"/>
        </w:rPr>
        <w:instrText xml:space="preserve"> \* ARABIC </w:instrText>
      </w:r>
      <w:r w:rsidR="009004A3">
        <w:rPr>
          <w:rFonts w:ascii="Times New Roman" w:hAnsi="Times New Roman" w:cs="Times New Roman"/>
        </w:rPr>
        <w:fldChar w:fldCharType="separate"/>
      </w:r>
      <w:r w:rsidRPr="00510CCC">
        <w:rPr>
          <w:rFonts w:ascii="Times New Roman" w:hAnsi="Times New Roman" w:cs="Times New Roman"/>
        </w:rPr>
        <w:fldChar w:fldCharType="end"/>
      </w:r>
      <w:r w:rsidRPr="00510CCC">
        <w:rPr>
          <w:rFonts w:ascii="Times New Roman" w:hAnsi="Times New Roman" w:cs="Times New Roman"/>
        </w:rPr>
        <w:t xml:space="preserve"> </w:t>
      </w:r>
      <w:r w:rsidRPr="00510CCC">
        <w:rPr>
          <w:rFonts w:ascii="Times New Roman" w:hAnsi="Times New Roman" w:cs="Times New Roman"/>
        </w:rPr>
        <w:t>日志与监控功能子系统内部接口示意图</w:t>
      </w:r>
    </w:p>
    <w:p w14:paraId="7730D812" w14:textId="77777777" w:rsidR="00F67899" w:rsidRDefault="00F67899" w:rsidP="00F67899">
      <w:pPr>
        <w:pStyle w:val="af9"/>
        <w:ind w:firstLineChars="0" w:firstLine="0"/>
        <w:rPr>
          <w:color w:val="0070C0"/>
          <w:sz w:val="21"/>
          <w:szCs w:val="13"/>
        </w:rPr>
      </w:pPr>
    </w:p>
    <w:p w14:paraId="50FDE2A1" w14:textId="45B358E8" w:rsidR="00103642" w:rsidRPr="00510CCC" w:rsidRDefault="00103642" w:rsidP="00103642">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w:t>
      </w:r>
      <w:r w:rsidR="00F44795">
        <w:rPr>
          <w:rFonts w:ascii="Times New Roman" w:eastAsia="黑体" w:hAnsi="Times New Roman"/>
          <w:sz w:val="24"/>
          <w:szCs w:val="24"/>
        </w:rPr>
        <w:t>3</w:t>
      </w:r>
      <w:r w:rsidRPr="00510CCC">
        <w:rPr>
          <w:rFonts w:ascii="Times New Roman" w:eastAsia="黑体" w:hAnsi="Times New Roman"/>
          <w:sz w:val="24"/>
          <w:szCs w:val="24"/>
        </w:rPr>
        <w:t>.</w:t>
      </w:r>
      <w:r w:rsidR="000E593C">
        <w:rPr>
          <w:rFonts w:ascii="Times New Roman" w:eastAsia="黑体" w:hAnsi="Times New Roman"/>
          <w:sz w:val="24"/>
          <w:szCs w:val="24"/>
        </w:rPr>
        <w:t>4</w:t>
      </w:r>
      <w:r w:rsidRPr="00510CCC">
        <w:rPr>
          <w:rFonts w:ascii="Times New Roman" w:eastAsia="黑体" w:hAnsi="Times New Roman"/>
          <w:sz w:val="24"/>
          <w:szCs w:val="24"/>
        </w:rPr>
        <w:t>.</w:t>
      </w:r>
      <w:r w:rsidR="00F67899">
        <w:rPr>
          <w:rFonts w:ascii="Times New Roman" w:eastAsia="黑体" w:hAnsi="Times New Roman" w:hint="eastAsia"/>
          <w:sz w:val="24"/>
          <w:szCs w:val="24"/>
        </w:rPr>
        <w:t>2</w:t>
      </w:r>
      <w:r w:rsidRPr="00510CCC">
        <w:rPr>
          <w:rFonts w:ascii="Times New Roman" w:eastAsia="黑体" w:hAnsi="Times New Roman"/>
          <w:sz w:val="24"/>
          <w:szCs w:val="24"/>
        </w:rPr>
        <w:t xml:space="preserve"> </w:t>
      </w:r>
      <w:r>
        <w:rPr>
          <w:rFonts w:ascii="Times New Roman" w:eastAsia="黑体" w:hAnsi="Times New Roman" w:hint="eastAsia"/>
          <w:sz w:val="24"/>
          <w:szCs w:val="24"/>
        </w:rPr>
        <w:t>日志子系统</w:t>
      </w:r>
      <w:r w:rsidRPr="00C34F90">
        <w:rPr>
          <w:rFonts w:ascii="Times New Roman" w:eastAsia="黑体" w:hAnsi="Times New Roman"/>
          <w:sz w:val="24"/>
          <w:szCs w:val="24"/>
        </w:rPr>
        <w:t>(</w:t>
      </w:r>
      <w:r w:rsidRPr="00DE08E4">
        <w:rPr>
          <w:rFonts w:ascii="Times New Roman" w:eastAsia="黑体" w:hAnsi="Times New Roman"/>
          <w:sz w:val="24"/>
          <w:szCs w:val="24"/>
        </w:rPr>
        <w:t>IFA_</w:t>
      </w:r>
      <w:r w:rsidR="00E27513">
        <w:rPr>
          <w:rFonts w:ascii="Times New Roman" w:eastAsia="黑体" w:hAnsi="Times New Roman"/>
          <w:sz w:val="24"/>
          <w:szCs w:val="24"/>
        </w:rPr>
        <w:t>I</w:t>
      </w:r>
      <w:r w:rsidRPr="00DE08E4">
        <w:rPr>
          <w:rFonts w:ascii="Times New Roman" w:eastAsia="黑体" w:hAnsi="Times New Roman"/>
          <w:sz w:val="24"/>
          <w:szCs w:val="24"/>
        </w:rPr>
        <w:t>_</w:t>
      </w:r>
      <w:r w:rsidRPr="00C34F90">
        <w:rPr>
          <w:rFonts w:ascii="Times New Roman" w:eastAsia="黑体" w:hAnsi="Times New Roman"/>
          <w:sz w:val="24"/>
          <w:szCs w:val="24"/>
        </w:rPr>
        <w:t>LOGMONITOR</w:t>
      </w:r>
      <w:r>
        <w:rPr>
          <w:rFonts w:ascii="Times New Roman" w:eastAsia="黑体" w:hAnsi="Times New Roman"/>
          <w:sz w:val="24"/>
          <w:szCs w:val="24"/>
        </w:rPr>
        <w:t>_001</w:t>
      </w:r>
      <w:r w:rsidRPr="00C34F90">
        <w:rPr>
          <w:rFonts w:ascii="Times New Roman" w:eastAsia="黑体" w:hAnsi="Times New Roman"/>
          <w:sz w:val="24"/>
          <w:szCs w:val="24"/>
        </w:rPr>
        <w:t>)</w:t>
      </w:r>
    </w:p>
    <w:p w14:paraId="0A8D0873" w14:textId="565D97A6" w:rsidR="00AB21A7" w:rsidRDefault="00AB21A7" w:rsidP="00AB21A7">
      <w:pPr>
        <w:pStyle w:val="5"/>
      </w:pPr>
      <w:r>
        <w:rPr>
          <w:rFonts w:hint="eastAsia"/>
        </w:rPr>
        <w:lastRenderedPageBreak/>
        <w:t>3.</w:t>
      </w:r>
      <w:r w:rsidR="0049571A">
        <w:rPr>
          <w:rFonts w:hint="eastAsia"/>
        </w:rPr>
        <w:t>3</w:t>
      </w:r>
      <w:r>
        <w:rPr>
          <w:rFonts w:hint="eastAsia"/>
        </w:rPr>
        <w:t>.4.</w:t>
      </w:r>
      <w:r w:rsidR="00F67899">
        <w:rPr>
          <w:rFonts w:hint="eastAsia"/>
        </w:rPr>
        <w:t>2</w:t>
      </w:r>
      <w:r>
        <w:rPr>
          <w:rFonts w:hint="eastAsia"/>
        </w:rPr>
        <w:t>.1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21"/>
        <w:gridCol w:w="6581"/>
      </w:tblGrid>
      <w:tr w:rsidR="000C0533" w:rsidRPr="00A05D0A" w14:paraId="681776FB"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7F4B0DC8" w14:textId="77777777" w:rsidR="000C0533" w:rsidRPr="00A05D0A" w:rsidRDefault="000C0533" w:rsidP="00E01965">
            <w:pPr>
              <w:pStyle w:val="af9"/>
              <w:ind w:firstLineChars="0" w:firstLine="0"/>
              <w:rPr>
                <w:rFonts w:ascii="Times New Roman"/>
                <w:b/>
                <w:bCs/>
                <w:color w:val="FFFFFF"/>
                <w:sz w:val="20"/>
              </w:rPr>
            </w:pPr>
            <w:r w:rsidRPr="00A05D0A">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7D5CB1A1" w14:textId="77777777" w:rsidR="000C0533" w:rsidRPr="00A05D0A" w:rsidRDefault="000C0533" w:rsidP="00E01965">
            <w:pPr>
              <w:pStyle w:val="af9"/>
              <w:ind w:firstLineChars="0" w:firstLine="0"/>
              <w:rPr>
                <w:rFonts w:ascii="Times New Roman"/>
                <w:b/>
                <w:bCs/>
                <w:color w:val="FFFFFF"/>
                <w:sz w:val="20"/>
              </w:rPr>
            </w:pPr>
            <w:r w:rsidRPr="00A05D0A">
              <w:rPr>
                <w:rFonts w:ascii="Times New Roman"/>
                <w:b/>
                <w:bCs/>
                <w:color w:val="FFFFFF"/>
                <w:sz w:val="20"/>
              </w:rPr>
              <w:t>IIF-LOG-DATA-001</w:t>
            </w:r>
          </w:p>
        </w:tc>
      </w:tr>
      <w:tr w:rsidR="000C0533" w:rsidRPr="00A05D0A" w14:paraId="6874EB17" w14:textId="77777777" w:rsidTr="00E01965">
        <w:tc>
          <w:tcPr>
            <w:tcW w:w="1809" w:type="dxa"/>
            <w:shd w:val="clear" w:color="auto" w:fill="DEEAF6"/>
          </w:tcPr>
          <w:p w14:paraId="673C6102"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接口名称</w:t>
            </w:r>
          </w:p>
        </w:tc>
        <w:tc>
          <w:tcPr>
            <w:tcW w:w="6933" w:type="dxa"/>
            <w:shd w:val="clear" w:color="auto" w:fill="DEEAF6"/>
          </w:tcPr>
          <w:p w14:paraId="1262842A" w14:textId="77777777" w:rsidR="000C0533" w:rsidRPr="00A05D0A" w:rsidRDefault="000C0533" w:rsidP="00E01965">
            <w:pPr>
              <w:pStyle w:val="af9"/>
              <w:ind w:firstLineChars="0" w:firstLine="0"/>
              <w:rPr>
                <w:rFonts w:ascii="Times New Roman"/>
                <w:sz w:val="20"/>
              </w:rPr>
            </w:pPr>
            <w:r w:rsidRPr="00A05D0A">
              <w:rPr>
                <w:rFonts w:ascii="Times New Roman"/>
                <w:sz w:val="20"/>
              </w:rPr>
              <w:t>容器生命周期事件接口</w:t>
            </w:r>
          </w:p>
        </w:tc>
      </w:tr>
      <w:tr w:rsidR="000C0533" w:rsidRPr="00A05D0A" w14:paraId="4EA4E497" w14:textId="77777777" w:rsidTr="00E01965">
        <w:tc>
          <w:tcPr>
            <w:tcW w:w="1809" w:type="dxa"/>
          </w:tcPr>
          <w:p w14:paraId="686BB528"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关联实体</w:t>
            </w:r>
          </w:p>
        </w:tc>
        <w:tc>
          <w:tcPr>
            <w:tcW w:w="6933" w:type="dxa"/>
          </w:tcPr>
          <w:p w14:paraId="0711BDA4" w14:textId="77777777" w:rsidR="000C0533" w:rsidRPr="00A05D0A" w:rsidRDefault="000C0533" w:rsidP="00E01965">
            <w:pPr>
              <w:pStyle w:val="af9"/>
              <w:ind w:firstLineChars="0" w:firstLine="0"/>
              <w:rPr>
                <w:rFonts w:ascii="Times New Roman"/>
                <w:sz w:val="20"/>
              </w:rPr>
            </w:pPr>
            <w:r w:rsidRPr="00A05D0A">
              <w:rPr>
                <w:rFonts w:ascii="Times New Roman"/>
                <w:sz w:val="20"/>
              </w:rPr>
              <w:t>容器管理引擎、日志</w:t>
            </w:r>
            <w:r w:rsidRPr="00A05D0A">
              <w:rPr>
                <w:rFonts w:ascii="Times New Roman"/>
                <w:sz w:val="20"/>
              </w:rPr>
              <w:t>/</w:t>
            </w:r>
            <w:r w:rsidRPr="00A05D0A">
              <w:rPr>
                <w:rFonts w:ascii="Times New Roman"/>
                <w:sz w:val="20"/>
              </w:rPr>
              <w:t>监控核心</w:t>
            </w:r>
          </w:p>
        </w:tc>
      </w:tr>
      <w:tr w:rsidR="000C0533" w:rsidRPr="00A05D0A" w14:paraId="45DEECDA" w14:textId="77777777" w:rsidTr="00E01965">
        <w:tc>
          <w:tcPr>
            <w:tcW w:w="1809" w:type="dxa"/>
            <w:shd w:val="clear" w:color="auto" w:fill="DEEAF6"/>
          </w:tcPr>
          <w:p w14:paraId="26E24E8C"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通信方式</w:t>
            </w:r>
          </w:p>
        </w:tc>
        <w:tc>
          <w:tcPr>
            <w:tcW w:w="6933" w:type="dxa"/>
            <w:shd w:val="clear" w:color="auto" w:fill="DEEAF6"/>
          </w:tcPr>
          <w:p w14:paraId="52EC1498" w14:textId="77777777" w:rsidR="000C0533" w:rsidRPr="00A05D0A" w:rsidRDefault="000C0533" w:rsidP="00E01965">
            <w:pPr>
              <w:pStyle w:val="af9"/>
              <w:ind w:firstLineChars="0" w:firstLine="0"/>
              <w:rPr>
                <w:rFonts w:ascii="Times New Roman"/>
                <w:sz w:val="20"/>
              </w:rPr>
            </w:pPr>
            <w:r w:rsidRPr="00A05D0A">
              <w:rPr>
                <w:rFonts w:ascii="Times New Roman"/>
                <w:sz w:val="20"/>
              </w:rPr>
              <w:t>同步函数调用</w:t>
            </w:r>
          </w:p>
        </w:tc>
      </w:tr>
      <w:tr w:rsidR="000C0533" w:rsidRPr="00A05D0A" w14:paraId="1C2DD752" w14:textId="77777777" w:rsidTr="00E01965">
        <w:tc>
          <w:tcPr>
            <w:tcW w:w="1809" w:type="dxa"/>
          </w:tcPr>
          <w:p w14:paraId="143134AD"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功能需求</w:t>
            </w:r>
          </w:p>
        </w:tc>
        <w:tc>
          <w:tcPr>
            <w:tcW w:w="6933" w:type="dxa"/>
          </w:tcPr>
          <w:p w14:paraId="3EBE7D48" w14:textId="77777777" w:rsidR="000C0533" w:rsidRPr="00A05D0A" w:rsidRDefault="000C0533" w:rsidP="008202F7">
            <w:pPr>
              <w:pStyle w:val="af9"/>
              <w:numPr>
                <w:ilvl w:val="0"/>
                <w:numId w:val="38"/>
              </w:numPr>
              <w:ind w:firstLineChars="0"/>
              <w:rPr>
                <w:rFonts w:ascii="Times New Roman"/>
                <w:sz w:val="20"/>
              </w:rPr>
            </w:pPr>
            <w:r w:rsidRPr="00A05D0A">
              <w:rPr>
                <w:rFonts w:ascii="Times New Roman"/>
                <w:sz w:val="20"/>
              </w:rPr>
              <w:t>接收容器生命周期中所有关键状态变更事件（创建、启动、停止、暂停、销毁）；</w:t>
            </w:r>
          </w:p>
          <w:p w14:paraId="2CD901FB" w14:textId="77777777" w:rsidR="000C0533" w:rsidRPr="00A05D0A" w:rsidRDefault="000C0533" w:rsidP="008202F7">
            <w:pPr>
              <w:pStyle w:val="af9"/>
              <w:numPr>
                <w:ilvl w:val="0"/>
                <w:numId w:val="38"/>
              </w:numPr>
              <w:ind w:firstLineChars="0"/>
              <w:rPr>
                <w:rFonts w:ascii="Times New Roman"/>
                <w:sz w:val="20"/>
              </w:rPr>
            </w:pPr>
            <w:r w:rsidRPr="00A05D0A">
              <w:rPr>
                <w:rFonts w:ascii="Times New Roman"/>
                <w:sz w:val="20"/>
              </w:rPr>
              <w:t>记录事件的容器</w:t>
            </w:r>
            <w:r w:rsidRPr="00A05D0A">
              <w:rPr>
                <w:rFonts w:ascii="Times New Roman"/>
                <w:sz w:val="20"/>
              </w:rPr>
              <w:t>ID</w:t>
            </w:r>
            <w:r w:rsidRPr="00A05D0A">
              <w:rPr>
                <w:rFonts w:ascii="Times New Roman"/>
                <w:sz w:val="20"/>
              </w:rPr>
              <w:t>、时间戳、操作结果（成功</w:t>
            </w:r>
            <w:r w:rsidRPr="00A05D0A">
              <w:rPr>
                <w:rFonts w:ascii="Times New Roman"/>
                <w:sz w:val="20"/>
              </w:rPr>
              <w:t>/</w:t>
            </w:r>
            <w:r w:rsidRPr="00A05D0A">
              <w:rPr>
                <w:rFonts w:ascii="Times New Roman"/>
                <w:sz w:val="20"/>
              </w:rPr>
              <w:t>失败）、错误码。</w:t>
            </w:r>
          </w:p>
        </w:tc>
      </w:tr>
      <w:tr w:rsidR="000C0533" w:rsidRPr="00A05D0A" w14:paraId="4AC6D8A4" w14:textId="77777777" w:rsidTr="00E01965">
        <w:tc>
          <w:tcPr>
            <w:tcW w:w="1809" w:type="dxa"/>
            <w:shd w:val="clear" w:color="auto" w:fill="DEEAF6"/>
          </w:tcPr>
          <w:p w14:paraId="25AA362A"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接口特性状态</w:t>
            </w:r>
          </w:p>
        </w:tc>
        <w:tc>
          <w:tcPr>
            <w:tcW w:w="6933" w:type="dxa"/>
            <w:shd w:val="clear" w:color="auto" w:fill="DEEAF6"/>
          </w:tcPr>
          <w:p w14:paraId="0DECA6C7" w14:textId="77777777" w:rsidR="000C0533" w:rsidRPr="00A05D0A" w:rsidRDefault="000C0533" w:rsidP="00E01965">
            <w:pPr>
              <w:pStyle w:val="af9"/>
              <w:ind w:firstLineChars="0" w:firstLine="0"/>
              <w:rPr>
                <w:rFonts w:ascii="Times New Roman"/>
                <w:sz w:val="20"/>
              </w:rPr>
            </w:pPr>
            <w:r w:rsidRPr="00A05D0A">
              <w:rPr>
                <w:rFonts w:ascii="Times New Roman"/>
                <w:sz w:val="20"/>
              </w:rPr>
              <w:t>待开发</w:t>
            </w:r>
            <w:r w:rsidRPr="00A05D0A">
              <w:rPr>
                <w:rFonts w:ascii="Times New Roman"/>
                <w:sz w:val="20"/>
              </w:rPr>
              <w:t xml:space="preserve"> —— </w:t>
            </w:r>
            <w:r w:rsidRPr="00A05D0A">
              <w:rPr>
                <w:rFonts w:ascii="Times New Roman"/>
                <w:sz w:val="20"/>
              </w:rPr>
              <w:t>需在容器管理引擎各状态转换点插入事件记录函数。</w:t>
            </w:r>
          </w:p>
        </w:tc>
      </w:tr>
    </w:tbl>
    <w:p w14:paraId="4971D5D5" w14:textId="77777777" w:rsidR="000C0533" w:rsidRPr="00A05D0A" w:rsidRDefault="000C0533" w:rsidP="000C0533">
      <w:pPr>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20"/>
        <w:gridCol w:w="6582"/>
      </w:tblGrid>
      <w:tr w:rsidR="000C0533" w:rsidRPr="00A05D0A" w14:paraId="2DD22484"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2F252672" w14:textId="77777777" w:rsidR="000C0533" w:rsidRPr="00A05D0A" w:rsidRDefault="000C0533" w:rsidP="00E01965">
            <w:pPr>
              <w:pStyle w:val="af9"/>
              <w:ind w:firstLineChars="0" w:firstLine="0"/>
              <w:rPr>
                <w:rFonts w:ascii="Times New Roman"/>
                <w:b/>
                <w:bCs/>
                <w:color w:val="FFFFFF"/>
                <w:sz w:val="20"/>
              </w:rPr>
            </w:pPr>
            <w:r w:rsidRPr="00A05D0A">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3F40A3A1" w14:textId="77777777" w:rsidR="000C0533" w:rsidRPr="00A05D0A" w:rsidRDefault="000C0533" w:rsidP="00E01965">
            <w:pPr>
              <w:pStyle w:val="af9"/>
              <w:ind w:firstLineChars="0" w:firstLine="0"/>
              <w:rPr>
                <w:rFonts w:ascii="Times New Roman"/>
                <w:b/>
                <w:bCs/>
                <w:color w:val="FFFFFF"/>
                <w:sz w:val="20"/>
              </w:rPr>
            </w:pPr>
            <w:r w:rsidRPr="00A05D0A">
              <w:rPr>
                <w:rFonts w:ascii="Times New Roman"/>
                <w:b/>
                <w:bCs/>
                <w:color w:val="FFFFFF"/>
                <w:sz w:val="20"/>
              </w:rPr>
              <w:t>IIF-LOG-DATA-002</w:t>
            </w:r>
          </w:p>
        </w:tc>
      </w:tr>
      <w:tr w:rsidR="000C0533" w:rsidRPr="00A05D0A" w14:paraId="56143F91" w14:textId="77777777" w:rsidTr="00E01965">
        <w:tc>
          <w:tcPr>
            <w:tcW w:w="1809" w:type="dxa"/>
            <w:shd w:val="clear" w:color="auto" w:fill="DEEAF6"/>
          </w:tcPr>
          <w:p w14:paraId="71CFAB4D"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接口名称</w:t>
            </w:r>
          </w:p>
        </w:tc>
        <w:tc>
          <w:tcPr>
            <w:tcW w:w="6933" w:type="dxa"/>
            <w:shd w:val="clear" w:color="auto" w:fill="DEEAF6"/>
          </w:tcPr>
          <w:p w14:paraId="46EB9086" w14:textId="77777777" w:rsidR="000C0533" w:rsidRPr="00A05D0A" w:rsidRDefault="000C0533" w:rsidP="00E01965">
            <w:pPr>
              <w:pStyle w:val="af9"/>
              <w:ind w:firstLineChars="0" w:firstLine="0"/>
              <w:rPr>
                <w:rFonts w:ascii="Times New Roman"/>
                <w:sz w:val="20"/>
              </w:rPr>
            </w:pPr>
            <w:r w:rsidRPr="00A05D0A">
              <w:rPr>
                <w:rFonts w:ascii="Times New Roman"/>
                <w:sz w:val="20"/>
              </w:rPr>
              <w:t>命名空间操作事件接口</w:t>
            </w:r>
          </w:p>
        </w:tc>
      </w:tr>
      <w:tr w:rsidR="000C0533" w:rsidRPr="00A05D0A" w14:paraId="4735BF09" w14:textId="77777777" w:rsidTr="00E01965">
        <w:tc>
          <w:tcPr>
            <w:tcW w:w="1809" w:type="dxa"/>
          </w:tcPr>
          <w:p w14:paraId="61D7842D"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关联实体</w:t>
            </w:r>
          </w:p>
        </w:tc>
        <w:tc>
          <w:tcPr>
            <w:tcW w:w="6933" w:type="dxa"/>
          </w:tcPr>
          <w:p w14:paraId="23F69EC5" w14:textId="77777777" w:rsidR="000C0533" w:rsidRPr="00A05D0A" w:rsidRDefault="000C0533" w:rsidP="00E01965">
            <w:pPr>
              <w:pStyle w:val="af9"/>
              <w:ind w:firstLineChars="0" w:firstLine="0"/>
              <w:rPr>
                <w:rFonts w:ascii="Times New Roman"/>
                <w:sz w:val="20"/>
              </w:rPr>
            </w:pPr>
            <w:r w:rsidRPr="00A05D0A">
              <w:rPr>
                <w:rFonts w:ascii="Times New Roman"/>
                <w:sz w:val="20"/>
              </w:rPr>
              <w:t>各命名空间组件、日志</w:t>
            </w:r>
            <w:r w:rsidRPr="00A05D0A">
              <w:rPr>
                <w:rFonts w:ascii="Times New Roman"/>
                <w:sz w:val="20"/>
              </w:rPr>
              <w:t>/</w:t>
            </w:r>
            <w:r w:rsidRPr="00A05D0A">
              <w:rPr>
                <w:rFonts w:ascii="Times New Roman"/>
                <w:sz w:val="20"/>
              </w:rPr>
              <w:t>监控核心</w:t>
            </w:r>
          </w:p>
        </w:tc>
      </w:tr>
      <w:tr w:rsidR="000C0533" w:rsidRPr="00A05D0A" w14:paraId="38D4B566" w14:textId="77777777" w:rsidTr="00E01965">
        <w:tc>
          <w:tcPr>
            <w:tcW w:w="1809" w:type="dxa"/>
            <w:shd w:val="clear" w:color="auto" w:fill="DEEAF6"/>
          </w:tcPr>
          <w:p w14:paraId="73EEA371"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通信方式</w:t>
            </w:r>
          </w:p>
        </w:tc>
        <w:tc>
          <w:tcPr>
            <w:tcW w:w="6933" w:type="dxa"/>
            <w:shd w:val="clear" w:color="auto" w:fill="DEEAF6"/>
          </w:tcPr>
          <w:p w14:paraId="25012AD3" w14:textId="77777777" w:rsidR="000C0533" w:rsidRPr="00A05D0A" w:rsidRDefault="000C0533" w:rsidP="00E01965">
            <w:pPr>
              <w:pStyle w:val="af9"/>
              <w:ind w:firstLineChars="0" w:firstLine="0"/>
              <w:rPr>
                <w:rFonts w:ascii="Times New Roman"/>
                <w:sz w:val="20"/>
              </w:rPr>
            </w:pPr>
            <w:r w:rsidRPr="00A05D0A">
              <w:rPr>
                <w:rFonts w:ascii="Times New Roman"/>
                <w:sz w:val="20"/>
              </w:rPr>
              <w:t>同步函数调用</w:t>
            </w:r>
          </w:p>
        </w:tc>
      </w:tr>
      <w:tr w:rsidR="000C0533" w:rsidRPr="00A05D0A" w14:paraId="39100C79" w14:textId="77777777" w:rsidTr="00E01965">
        <w:tc>
          <w:tcPr>
            <w:tcW w:w="1809" w:type="dxa"/>
          </w:tcPr>
          <w:p w14:paraId="533FCE3D"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功能需求</w:t>
            </w:r>
          </w:p>
        </w:tc>
        <w:tc>
          <w:tcPr>
            <w:tcW w:w="6933" w:type="dxa"/>
          </w:tcPr>
          <w:p w14:paraId="51D7DF3D" w14:textId="77777777" w:rsidR="000C0533" w:rsidRPr="00A05D0A" w:rsidRDefault="000C0533" w:rsidP="008202F7">
            <w:pPr>
              <w:pStyle w:val="af9"/>
              <w:numPr>
                <w:ilvl w:val="0"/>
                <w:numId w:val="38"/>
              </w:numPr>
              <w:ind w:firstLineChars="0"/>
              <w:rPr>
                <w:rFonts w:ascii="Times New Roman"/>
                <w:sz w:val="20"/>
              </w:rPr>
            </w:pPr>
            <w:r w:rsidRPr="00A05D0A">
              <w:rPr>
                <w:rFonts w:ascii="Times New Roman"/>
                <w:sz w:val="20"/>
              </w:rPr>
              <w:t>接收各命名空间（</w:t>
            </w:r>
            <w:r w:rsidRPr="00A05D0A">
              <w:rPr>
                <w:rFonts w:ascii="Times New Roman"/>
                <w:sz w:val="20"/>
              </w:rPr>
              <w:t>PID, UTS, NET</w:t>
            </w:r>
            <w:r w:rsidRPr="00A05D0A">
              <w:rPr>
                <w:rFonts w:ascii="Times New Roman"/>
                <w:sz w:val="20"/>
              </w:rPr>
              <w:t>等）的创建、配置操作事件；</w:t>
            </w:r>
          </w:p>
          <w:p w14:paraId="619C0245" w14:textId="77777777" w:rsidR="000C0533" w:rsidRPr="00A05D0A" w:rsidRDefault="000C0533" w:rsidP="008202F7">
            <w:pPr>
              <w:pStyle w:val="af9"/>
              <w:numPr>
                <w:ilvl w:val="0"/>
                <w:numId w:val="38"/>
              </w:numPr>
              <w:ind w:firstLineChars="0"/>
              <w:rPr>
                <w:rFonts w:ascii="Times New Roman"/>
                <w:sz w:val="20"/>
              </w:rPr>
            </w:pPr>
            <w:r w:rsidRPr="00A05D0A">
              <w:rPr>
                <w:rFonts w:ascii="Times New Roman"/>
                <w:sz w:val="20"/>
              </w:rPr>
              <w:t>记录操作的命名空间类型、容器</w:t>
            </w:r>
            <w:r w:rsidRPr="00A05D0A">
              <w:rPr>
                <w:rFonts w:ascii="Times New Roman"/>
                <w:sz w:val="20"/>
              </w:rPr>
              <w:t>ID</w:t>
            </w:r>
            <w:r w:rsidRPr="00A05D0A">
              <w:rPr>
                <w:rFonts w:ascii="Times New Roman"/>
                <w:sz w:val="20"/>
              </w:rPr>
              <w:t>、配置参数、操作结果。</w:t>
            </w:r>
          </w:p>
        </w:tc>
      </w:tr>
      <w:tr w:rsidR="000C0533" w:rsidRPr="00A05D0A" w14:paraId="25C66CF9" w14:textId="77777777" w:rsidTr="00E01965">
        <w:tc>
          <w:tcPr>
            <w:tcW w:w="1809" w:type="dxa"/>
            <w:shd w:val="clear" w:color="auto" w:fill="DEEAF6"/>
          </w:tcPr>
          <w:p w14:paraId="37BB5E04"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接口特性状态</w:t>
            </w:r>
          </w:p>
        </w:tc>
        <w:tc>
          <w:tcPr>
            <w:tcW w:w="6933" w:type="dxa"/>
            <w:shd w:val="clear" w:color="auto" w:fill="DEEAF6"/>
          </w:tcPr>
          <w:p w14:paraId="2A12940D" w14:textId="77777777" w:rsidR="000C0533" w:rsidRPr="00A05D0A" w:rsidRDefault="000C0533" w:rsidP="00E01965">
            <w:pPr>
              <w:pStyle w:val="af9"/>
              <w:ind w:firstLineChars="0" w:firstLine="0"/>
              <w:rPr>
                <w:rFonts w:ascii="Times New Roman"/>
                <w:sz w:val="20"/>
              </w:rPr>
            </w:pPr>
            <w:r w:rsidRPr="00A05D0A">
              <w:rPr>
                <w:rFonts w:ascii="Times New Roman"/>
                <w:sz w:val="20"/>
              </w:rPr>
              <w:t>待开发</w:t>
            </w:r>
            <w:r w:rsidRPr="00A05D0A">
              <w:rPr>
                <w:rFonts w:ascii="Times New Roman"/>
                <w:sz w:val="20"/>
              </w:rPr>
              <w:t xml:space="preserve"> —— </w:t>
            </w:r>
            <w:r w:rsidRPr="00A05D0A">
              <w:rPr>
                <w:rFonts w:ascii="Times New Roman"/>
                <w:sz w:val="20"/>
              </w:rPr>
              <w:t>需在各命名空间管理函数中插入事件记录。</w:t>
            </w:r>
          </w:p>
        </w:tc>
      </w:tr>
    </w:tbl>
    <w:p w14:paraId="0B5CE90B" w14:textId="77777777" w:rsidR="000C0533" w:rsidRPr="00A05D0A" w:rsidRDefault="000C0533" w:rsidP="00AB21A7">
      <w:pPr>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5"/>
        <w:gridCol w:w="6587"/>
      </w:tblGrid>
      <w:tr w:rsidR="000C0533" w:rsidRPr="00A05D0A" w14:paraId="3617E3D6"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1B97CFFE" w14:textId="77777777" w:rsidR="000C0533" w:rsidRPr="00A05D0A" w:rsidRDefault="000C0533" w:rsidP="00E01965">
            <w:pPr>
              <w:pStyle w:val="af9"/>
              <w:ind w:firstLineChars="0" w:firstLine="0"/>
              <w:rPr>
                <w:rFonts w:ascii="Times New Roman"/>
                <w:b/>
                <w:bCs/>
                <w:color w:val="FFFFFF"/>
                <w:sz w:val="20"/>
              </w:rPr>
            </w:pPr>
            <w:r w:rsidRPr="00A05D0A">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2A1300F1" w14:textId="77777777" w:rsidR="000C0533" w:rsidRPr="00A05D0A" w:rsidRDefault="000C0533" w:rsidP="00E01965">
            <w:pPr>
              <w:pStyle w:val="af9"/>
              <w:ind w:firstLineChars="0" w:firstLine="0"/>
              <w:rPr>
                <w:rFonts w:ascii="Times New Roman"/>
                <w:b/>
                <w:bCs/>
                <w:color w:val="FFFFFF"/>
                <w:sz w:val="20"/>
              </w:rPr>
            </w:pPr>
            <w:r w:rsidRPr="00A05D0A">
              <w:rPr>
                <w:rFonts w:ascii="Times New Roman"/>
                <w:b/>
                <w:bCs/>
                <w:color w:val="FFFFFF"/>
                <w:sz w:val="20"/>
              </w:rPr>
              <w:t>IIF-LOG-OUTPUT-001</w:t>
            </w:r>
          </w:p>
        </w:tc>
      </w:tr>
      <w:tr w:rsidR="000C0533" w:rsidRPr="00A05D0A" w14:paraId="58896BA1" w14:textId="77777777" w:rsidTr="00E01965">
        <w:tc>
          <w:tcPr>
            <w:tcW w:w="1809" w:type="dxa"/>
            <w:shd w:val="clear" w:color="auto" w:fill="DEEAF6"/>
          </w:tcPr>
          <w:p w14:paraId="4D8C4AC1"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接口名称</w:t>
            </w:r>
          </w:p>
        </w:tc>
        <w:tc>
          <w:tcPr>
            <w:tcW w:w="6933" w:type="dxa"/>
            <w:shd w:val="clear" w:color="auto" w:fill="DEEAF6"/>
          </w:tcPr>
          <w:p w14:paraId="1A1CA8EE" w14:textId="77777777" w:rsidR="000C0533" w:rsidRPr="00A05D0A" w:rsidRDefault="000C0533" w:rsidP="00E01965">
            <w:pPr>
              <w:pStyle w:val="af9"/>
              <w:ind w:firstLineChars="0" w:firstLine="0"/>
              <w:rPr>
                <w:rFonts w:ascii="Times New Roman"/>
                <w:sz w:val="20"/>
              </w:rPr>
            </w:pPr>
            <w:r w:rsidRPr="00A05D0A">
              <w:rPr>
                <w:rFonts w:ascii="Times New Roman"/>
                <w:sz w:val="20"/>
              </w:rPr>
              <w:t>日志存储接口</w:t>
            </w:r>
          </w:p>
        </w:tc>
      </w:tr>
      <w:tr w:rsidR="000C0533" w:rsidRPr="00A05D0A" w14:paraId="27F788B3" w14:textId="77777777" w:rsidTr="00E01965">
        <w:tc>
          <w:tcPr>
            <w:tcW w:w="1809" w:type="dxa"/>
          </w:tcPr>
          <w:p w14:paraId="2AF2F008"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关联实体</w:t>
            </w:r>
          </w:p>
        </w:tc>
        <w:tc>
          <w:tcPr>
            <w:tcW w:w="6933" w:type="dxa"/>
          </w:tcPr>
          <w:p w14:paraId="44EF3600" w14:textId="77777777" w:rsidR="000C0533" w:rsidRPr="00A05D0A" w:rsidRDefault="000C0533" w:rsidP="00E01965">
            <w:pPr>
              <w:pStyle w:val="af9"/>
              <w:ind w:firstLineChars="0" w:firstLine="0"/>
              <w:rPr>
                <w:rFonts w:ascii="Times New Roman"/>
                <w:sz w:val="20"/>
              </w:rPr>
            </w:pPr>
            <w:r w:rsidRPr="00A05D0A">
              <w:rPr>
                <w:rFonts w:ascii="Times New Roman"/>
                <w:sz w:val="20"/>
              </w:rPr>
              <w:t>日志</w:t>
            </w:r>
            <w:r w:rsidRPr="00A05D0A">
              <w:rPr>
                <w:rFonts w:ascii="Times New Roman"/>
                <w:sz w:val="20"/>
              </w:rPr>
              <w:t>/</w:t>
            </w:r>
            <w:r w:rsidRPr="00A05D0A">
              <w:rPr>
                <w:rFonts w:ascii="Times New Roman"/>
                <w:sz w:val="20"/>
              </w:rPr>
              <w:t>监控核心、日志存储模块</w:t>
            </w:r>
          </w:p>
        </w:tc>
      </w:tr>
      <w:tr w:rsidR="000C0533" w:rsidRPr="00A05D0A" w14:paraId="33EA086C" w14:textId="77777777" w:rsidTr="00E01965">
        <w:tc>
          <w:tcPr>
            <w:tcW w:w="1809" w:type="dxa"/>
            <w:shd w:val="clear" w:color="auto" w:fill="DEEAF6"/>
          </w:tcPr>
          <w:p w14:paraId="5E4407AD"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通信方式</w:t>
            </w:r>
          </w:p>
        </w:tc>
        <w:tc>
          <w:tcPr>
            <w:tcW w:w="6933" w:type="dxa"/>
            <w:shd w:val="clear" w:color="auto" w:fill="DEEAF6"/>
          </w:tcPr>
          <w:p w14:paraId="72E77114" w14:textId="77777777" w:rsidR="000C0533" w:rsidRPr="00A05D0A" w:rsidRDefault="000C0533" w:rsidP="00E01965">
            <w:pPr>
              <w:pStyle w:val="af9"/>
              <w:ind w:firstLineChars="0" w:firstLine="0"/>
              <w:rPr>
                <w:rFonts w:ascii="Times New Roman"/>
                <w:sz w:val="20"/>
              </w:rPr>
            </w:pPr>
            <w:r w:rsidRPr="00A05D0A">
              <w:rPr>
                <w:rFonts w:ascii="Times New Roman"/>
                <w:sz w:val="20"/>
              </w:rPr>
              <w:t>函数调用（写入文件</w:t>
            </w:r>
            <w:r w:rsidRPr="00A05D0A">
              <w:rPr>
                <w:rFonts w:ascii="Times New Roman"/>
                <w:sz w:val="20"/>
              </w:rPr>
              <w:t>/</w:t>
            </w:r>
            <w:r w:rsidRPr="00A05D0A">
              <w:rPr>
                <w:rFonts w:ascii="Times New Roman"/>
                <w:sz w:val="20"/>
              </w:rPr>
              <w:t>缓冲区）</w:t>
            </w:r>
          </w:p>
        </w:tc>
      </w:tr>
      <w:tr w:rsidR="000C0533" w:rsidRPr="00A05D0A" w14:paraId="00D05A86" w14:textId="77777777" w:rsidTr="00E01965">
        <w:tc>
          <w:tcPr>
            <w:tcW w:w="1809" w:type="dxa"/>
          </w:tcPr>
          <w:p w14:paraId="3451F053"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功能需求</w:t>
            </w:r>
          </w:p>
        </w:tc>
        <w:tc>
          <w:tcPr>
            <w:tcW w:w="6933" w:type="dxa"/>
          </w:tcPr>
          <w:p w14:paraId="467D78DE" w14:textId="77777777" w:rsidR="000C0533" w:rsidRPr="00A05D0A" w:rsidRDefault="000C0533" w:rsidP="008202F7">
            <w:pPr>
              <w:pStyle w:val="af9"/>
              <w:numPr>
                <w:ilvl w:val="0"/>
                <w:numId w:val="38"/>
              </w:numPr>
              <w:ind w:firstLineChars="0"/>
              <w:rPr>
                <w:rFonts w:ascii="Times New Roman"/>
                <w:sz w:val="20"/>
              </w:rPr>
            </w:pPr>
            <w:r w:rsidRPr="00A05D0A">
              <w:rPr>
                <w:rFonts w:ascii="Times New Roman"/>
                <w:sz w:val="20"/>
              </w:rPr>
              <w:t>接收格式化后的日志消息；</w:t>
            </w:r>
          </w:p>
          <w:p w14:paraId="5692B8E2" w14:textId="77777777" w:rsidR="000C0533" w:rsidRPr="00A05D0A" w:rsidRDefault="000C0533" w:rsidP="008202F7">
            <w:pPr>
              <w:pStyle w:val="af9"/>
              <w:numPr>
                <w:ilvl w:val="0"/>
                <w:numId w:val="38"/>
              </w:numPr>
              <w:ind w:firstLineChars="0"/>
              <w:rPr>
                <w:rFonts w:ascii="Times New Roman"/>
                <w:sz w:val="20"/>
              </w:rPr>
            </w:pPr>
            <w:r w:rsidRPr="00A05D0A">
              <w:rPr>
                <w:rFonts w:ascii="Times New Roman"/>
                <w:sz w:val="20"/>
              </w:rPr>
              <w:t>提供同步</w:t>
            </w:r>
            <w:r w:rsidRPr="00A05D0A">
              <w:rPr>
                <w:rFonts w:ascii="Times New Roman"/>
                <w:sz w:val="20"/>
              </w:rPr>
              <w:t>/</w:t>
            </w:r>
            <w:r w:rsidRPr="00A05D0A">
              <w:rPr>
                <w:rFonts w:ascii="Times New Roman"/>
                <w:sz w:val="20"/>
              </w:rPr>
              <w:t>异步写入日志文件的功能；</w:t>
            </w:r>
          </w:p>
          <w:p w14:paraId="55CBA6F1" w14:textId="77777777" w:rsidR="000C0533" w:rsidRPr="00A05D0A" w:rsidRDefault="000C0533" w:rsidP="008202F7">
            <w:pPr>
              <w:pStyle w:val="af9"/>
              <w:numPr>
                <w:ilvl w:val="0"/>
                <w:numId w:val="38"/>
              </w:numPr>
              <w:ind w:firstLineChars="0"/>
              <w:rPr>
                <w:rFonts w:ascii="Times New Roman"/>
                <w:sz w:val="20"/>
              </w:rPr>
            </w:pPr>
            <w:r w:rsidRPr="00A05D0A">
              <w:rPr>
                <w:rFonts w:ascii="Times New Roman"/>
                <w:sz w:val="20"/>
              </w:rPr>
              <w:t>支持日志文件滚动（</w:t>
            </w:r>
            <w:r w:rsidRPr="00A05D0A">
              <w:rPr>
                <w:rFonts w:ascii="Times New Roman"/>
                <w:sz w:val="20"/>
              </w:rPr>
              <w:t>Rotate</w:t>
            </w:r>
            <w:r w:rsidRPr="00A05D0A">
              <w:rPr>
                <w:rFonts w:ascii="Times New Roman"/>
                <w:sz w:val="20"/>
              </w:rPr>
              <w:t>）以防止磁盘写满。</w:t>
            </w:r>
          </w:p>
        </w:tc>
      </w:tr>
      <w:tr w:rsidR="000C0533" w:rsidRPr="00A05D0A" w14:paraId="13F11B33" w14:textId="77777777" w:rsidTr="00E01965">
        <w:tc>
          <w:tcPr>
            <w:tcW w:w="1809" w:type="dxa"/>
            <w:shd w:val="clear" w:color="auto" w:fill="DEEAF6"/>
          </w:tcPr>
          <w:p w14:paraId="542D7A87"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接口特性状态</w:t>
            </w:r>
          </w:p>
        </w:tc>
        <w:tc>
          <w:tcPr>
            <w:tcW w:w="6933" w:type="dxa"/>
            <w:shd w:val="clear" w:color="auto" w:fill="DEEAF6"/>
          </w:tcPr>
          <w:p w14:paraId="6FC2818E" w14:textId="77777777" w:rsidR="000C0533" w:rsidRPr="00A05D0A" w:rsidRDefault="000C0533" w:rsidP="00E01965">
            <w:pPr>
              <w:pStyle w:val="af9"/>
              <w:ind w:firstLineChars="0" w:firstLine="0"/>
              <w:rPr>
                <w:rFonts w:ascii="Times New Roman"/>
                <w:sz w:val="20"/>
              </w:rPr>
            </w:pPr>
            <w:r w:rsidRPr="00A05D0A">
              <w:rPr>
                <w:rFonts w:ascii="Times New Roman"/>
                <w:sz w:val="20"/>
              </w:rPr>
              <w:t>待开发</w:t>
            </w:r>
            <w:r w:rsidRPr="00A05D0A">
              <w:rPr>
                <w:rFonts w:ascii="Times New Roman"/>
                <w:sz w:val="20"/>
              </w:rPr>
              <w:t xml:space="preserve"> —— </w:t>
            </w:r>
            <w:r w:rsidRPr="00A05D0A">
              <w:rPr>
                <w:rFonts w:ascii="Times New Roman"/>
                <w:sz w:val="20"/>
              </w:rPr>
              <w:t>需实现一个可靠的日志存储管理器。</w:t>
            </w:r>
          </w:p>
        </w:tc>
      </w:tr>
    </w:tbl>
    <w:p w14:paraId="6A836523" w14:textId="77777777" w:rsidR="000C0533" w:rsidRPr="000C0533" w:rsidRDefault="000C0533" w:rsidP="00AB21A7"/>
    <w:p w14:paraId="44D498A4" w14:textId="23C0CDF3" w:rsidR="00AB21A7" w:rsidRDefault="00AB21A7" w:rsidP="00AB21A7">
      <w:pPr>
        <w:pStyle w:val="5"/>
      </w:pPr>
      <w:r>
        <w:rPr>
          <w:rFonts w:hint="eastAsia"/>
        </w:rPr>
        <w:t>3.</w:t>
      </w:r>
      <w:r w:rsidR="0049571A">
        <w:rPr>
          <w:rFonts w:hint="eastAsia"/>
        </w:rPr>
        <w:t>3</w:t>
      </w:r>
      <w:r>
        <w:rPr>
          <w:rFonts w:hint="eastAsia"/>
        </w:rPr>
        <w:t>.4.</w:t>
      </w:r>
      <w:r w:rsidR="00F67899">
        <w:rPr>
          <w:rFonts w:hint="eastAsia"/>
        </w:rPr>
        <w:t>2</w:t>
      </w:r>
      <w:r>
        <w:rPr>
          <w:rFonts w:hint="eastAsia"/>
        </w:rPr>
        <w:t>.2 接口功能交付需求</w:t>
      </w:r>
    </w:p>
    <w:p w14:paraId="450BBAD2" w14:textId="5CC265EB" w:rsidR="00A1578B" w:rsidRDefault="00A1578B" w:rsidP="00A05D0A">
      <w:pPr>
        <w:ind w:firstLine="425"/>
      </w:pPr>
      <w:r>
        <w:rPr>
          <w:rFonts w:hint="eastAsia"/>
        </w:rPr>
        <w:t>聚焦事件记录、故障追溯与诊断支持，强调完整性、可靠性与可配置性：</w:t>
      </w:r>
    </w:p>
    <w:p w14:paraId="6E0AD152" w14:textId="0B721D88" w:rsidR="00A1578B" w:rsidRPr="00A05D0A" w:rsidRDefault="00A1578B" w:rsidP="008202F7">
      <w:pPr>
        <w:pStyle w:val="af9"/>
        <w:numPr>
          <w:ilvl w:val="0"/>
          <w:numId w:val="95"/>
        </w:numPr>
        <w:ind w:firstLineChars="0"/>
        <w:rPr>
          <w:rFonts w:ascii="Times New Roman"/>
          <w:b/>
          <w:bCs/>
        </w:rPr>
      </w:pPr>
      <w:r w:rsidRPr="00A05D0A">
        <w:rPr>
          <w:rFonts w:ascii="Times New Roman" w:hint="eastAsia"/>
          <w:b/>
          <w:bCs/>
        </w:rPr>
        <w:t>数据采集接口</w:t>
      </w:r>
    </w:p>
    <w:p w14:paraId="300D181F" w14:textId="77777777" w:rsidR="00A1578B" w:rsidRPr="00A05D0A" w:rsidRDefault="00A1578B" w:rsidP="008202F7">
      <w:pPr>
        <w:pStyle w:val="af9"/>
        <w:numPr>
          <w:ilvl w:val="0"/>
          <w:numId w:val="89"/>
        </w:numPr>
        <w:ind w:firstLineChars="0"/>
        <w:rPr>
          <w:rFonts w:ascii="Times New Roman"/>
        </w:rPr>
      </w:pPr>
      <w:r w:rsidRPr="00A05D0A">
        <w:rPr>
          <w:rFonts w:ascii="Times New Roman" w:hint="eastAsia"/>
        </w:rPr>
        <w:t>覆盖容器生命周期及资源隔离操作的所有关键节点（如创建、销毁、命</w:t>
      </w:r>
      <w:r w:rsidRPr="00A05D0A">
        <w:rPr>
          <w:rFonts w:ascii="Times New Roman" w:hint="eastAsia"/>
        </w:rPr>
        <w:lastRenderedPageBreak/>
        <w:t>名空间切换等），确保无遗漏事件记录；</w:t>
      </w:r>
    </w:p>
    <w:p w14:paraId="5600B538" w14:textId="07871229" w:rsidR="00A1578B" w:rsidRPr="00A05D0A" w:rsidRDefault="00A1578B" w:rsidP="008202F7">
      <w:pPr>
        <w:pStyle w:val="af9"/>
        <w:numPr>
          <w:ilvl w:val="0"/>
          <w:numId w:val="89"/>
        </w:numPr>
        <w:ind w:firstLineChars="0"/>
        <w:rPr>
          <w:rFonts w:ascii="Times New Roman"/>
        </w:rPr>
      </w:pPr>
      <w:r w:rsidRPr="00A05D0A">
        <w:rPr>
          <w:rFonts w:ascii="Times New Roman" w:hint="eastAsia"/>
        </w:rPr>
        <w:t>采用高性能、低开销的采集机制，对系统实时性影响控制在</w:t>
      </w:r>
      <w:r w:rsidRPr="00A05D0A">
        <w:rPr>
          <w:rFonts w:ascii="Times New Roman" w:hint="eastAsia"/>
        </w:rPr>
        <w:t xml:space="preserve"> 10% </w:t>
      </w:r>
      <w:r w:rsidRPr="00A05D0A">
        <w:rPr>
          <w:rFonts w:ascii="Times New Roman" w:hint="eastAsia"/>
        </w:rPr>
        <w:t>以内。</w:t>
      </w:r>
    </w:p>
    <w:p w14:paraId="743514E9" w14:textId="555F192D" w:rsidR="00A1578B" w:rsidRPr="00A05D0A" w:rsidRDefault="00A1578B" w:rsidP="008202F7">
      <w:pPr>
        <w:pStyle w:val="af9"/>
        <w:numPr>
          <w:ilvl w:val="0"/>
          <w:numId w:val="95"/>
        </w:numPr>
        <w:ind w:firstLineChars="0"/>
        <w:rPr>
          <w:rFonts w:ascii="Times New Roman"/>
          <w:b/>
          <w:bCs/>
        </w:rPr>
      </w:pPr>
      <w:r w:rsidRPr="00A05D0A">
        <w:rPr>
          <w:rFonts w:ascii="Times New Roman" w:hint="eastAsia"/>
          <w:b/>
          <w:bCs/>
        </w:rPr>
        <w:t>数据处理与输出接口</w:t>
      </w:r>
    </w:p>
    <w:p w14:paraId="337025B5" w14:textId="77777777" w:rsidR="00A1578B" w:rsidRPr="00A05D0A" w:rsidRDefault="00A1578B" w:rsidP="008202F7">
      <w:pPr>
        <w:pStyle w:val="af9"/>
        <w:numPr>
          <w:ilvl w:val="0"/>
          <w:numId w:val="89"/>
        </w:numPr>
        <w:ind w:firstLineChars="0"/>
        <w:rPr>
          <w:rFonts w:ascii="Times New Roman"/>
        </w:rPr>
      </w:pPr>
      <w:r w:rsidRPr="00A05D0A">
        <w:rPr>
          <w:rFonts w:ascii="Times New Roman" w:hint="eastAsia"/>
        </w:rPr>
        <w:t>支持日志分级（</w:t>
      </w:r>
      <w:r w:rsidRPr="00A05D0A">
        <w:rPr>
          <w:rFonts w:ascii="Times New Roman" w:hint="eastAsia"/>
        </w:rPr>
        <w:t xml:space="preserve">DEBUG/INFO/ERROR </w:t>
      </w:r>
      <w:r w:rsidRPr="00A05D0A">
        <w:rPr>
          <w:rFonts w:ascii="Times New Roman" w:hint="eastAsia"/>
        </w:rPr>
        <w:t>等），并允许运行时动态调整日志级别；</w:t>
      </w:r>
    </w:p>
    <w:p w14:paraId="70635C5B" w14:textId="77777777" w:rsidR="00A1578B" w:rsidRPr="00A05D0A" w:rsidRDefault="00A1578B" w:rsidP="008202F7">
      <w:pPr>
        <w:pStyle w:val="af9"/>
        <w:numPr>
          <w:ilvl w:val="0"/>
          <w:numId w:val="89"/>
        </w:numPr>
        <w:ind w:firstLineChars="0"/>
        <w:rPr>
          <w:rFonts w:ascii="Times New Roman"/>
        </w:rPr>
      </w:pPr>
      <w:r w:rsidRPr="00A05D0A">
        <w:rPr>
          <w:rFonts w:ascii="Times New Roman" w:hint="eastAsia"/>
        </w:rPr>
        <w:t>实现可靠的日志存储机制（如双缓冲、原子写入），确保系统崩溃时不丢失最后的关键日志；</w:t>
      </w:r>
    </w:p>
    <w:p w14:paraId="20BADEFE" w14:textId="3B0E161D" w:rsidR="00A1578B" w:rsidRPr="00A05D0A" w:rsidRDefault="00A1578B" w:rsidP="008202F7">
      <w:pPr>
        <w:pStyle w:val="af9"/>
        <w:numPr>
          <w:ilvl w:val="0"/>
          <w:numId w:val="89"/>
        </w:numPr>
        <w:ind w:firstLineChars="0"/>
        <w:rPr>
          <w:rFonts w:ascii="Times New Roman"/>
        </w:rPr>
      </w:pPr>
      <w:r w:rsidRPr="00A05D0A">
        <w:rPr>
          <w:rFonts w:ascii="Times New Roman" w:hint="eastAsia"/>
        </w:rPr>
        <w:t>提供实时日志输出能力，满足故障排查的即时性需求。</w:t>
      </w:r>
    </w:p>
    <w:p w14:paraId="3C098A0B" w14:textId="0C95EE33" w:rsidR="00A1578B" w:rsidRPr="00A05D0A" w:rsidRDefault="00A1578B" w:rsidP="008202F7">
      <w:pPr>
        <w:pStyle w:val="af9"/>
        <w:numPr>
          <w:ilvl w:val="0"/>
          <w:numId w:val="95"/>
        </w:numPr>
        <w:ind w:firstLineChars="0"/>
        <w:rPr>
          <w:rFonts w:ascii="Times New Roman"/>
          <w:b/>
          <w:bCs/>
        </w:rPr>
      </w:pPr>
      <w:r w:rsidRPr="00A05D0A">
        <w:rPr>
          <w:rFonts w:ascii="Times New Roman" w:hint="eastAsia"/>
          <w:b/>
          <w:bCs/>
        </w:rPr>
        <w:t>整体功能交付</w:t>
      </w:r>
    </w:p>
    <w:p w14:paraId="5501A4AE" w14:textId="77777777" w:rsidR="00A1578B" w:rsidRPr="00A05D0A" w:rsidRDefault="00A1578B" w:rsidP="008202F7">
      <w:pPr>
        <w:pStyle w:val="af9"/>
        <w:numPr>
          <w:ilvl w:val="0"/>
          <w:numId w:val="89"/>
        </w:numPr>
        <w:ind w:firstLineChars="0"/>
        <w:rPr>
          <w:rFonts w:ascii="Times New Roman"/>
        </w:rPr>
      </w:pPr>
      <w:r w:rsidRPr="00A05D0A">
        <w:rPr>
          <w:rFonts w:ascii="Times New Roman" w:hint="eastAsia"/>
        </w:rPr>
        <w:t>输出结构清晰、带时间戳和上下文的容器运行日志；</w:t>
      </w:r>
    </w:p>
    <w:p w14:paraId="36EC2ACF" w14:textId="29DEB74A" w:rsidR="00103642" w:rsidRPr="00A05D0A" w:rsidRDefault="00A1578B" w:rsidP="008202F7">
      <w:pPr>
        <w:pStyle w:val="af9"/>
        <w:numPr>
          <w:ilvl w:val="0"/>
          <w:numId w:val="89"/>
        </w:numPr>
        <w:ind w:firstLineChars="0"/>
        <w:rPr>
          <w:rFonts w:ascii="Times New Roman"/>
        </w:rPr>
      </w:pPr>
      <w:r w:rsidRPr="00A05D0A">
        <w:rPr>
          <w:rFonts w:ascii="Times New Roman" w:hint="eastAsia"/>
        </w:rPr>
        <w:t>配套完整文档，说明日志格式、字段含义及集成方式。</w:t>
      </w:r>
    </w:p>
    <w:p w14:paraId="1D330564" w14:textId="264236AC" w:rsidR="00103642" w:rsidRPr="00510CCC" w:rsidRDefault="00103642" w:rsidP="00103642">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w:t>
      </w:r>
      <w:r w:rsidR="00F44795">
        <w:rPr>
          <w:rFonts w:ascii="Times New Roman" w:eastAsia="黑体" w:hAnsi="Times New Roman"/>
          <w:sz w:val="24"/>
          <w:szCs w:val="24"/>
        </w:rPr>
        <w:t>3</w:t>
      </w:r>
      <w:r w:rsidRPr="00510CCC">
        <w:rPr>
          <w:rFonts w:ascii="Times New Roman" w:eastAsia="黑体" w:hAnsi="Times New Roman"/>
          <w:sz w:val="24"/>
          <w:szCs w:val="24"/>
        </w:rPr>
        <w:t>.</w:t>
      </w:r>
      <w:r w:rsidR="000E593C">
        <w:rPr>
          <w:rFonts w:ascii="Times New Roman" w:eastAsia="黑体" w:hAnsi="Times New Roman"/>
          <w:sz w:val="24"/>
          <w:szCs w:val="24"/>
        </w:rPr>
        <w:t>4</w:t>
      </w:r>
      <w:r w:rsidRPr="00510CCC">
        <w:rPr>
          <w:rFonts w:ascii="Times New Roman" w:eastAsia="黑体" w:hAnsi="Times New Roman"/>
          <w:sz w:val="24"/>
          <w:szCs w:val="24"/>
        </w:rPr>
        <w:t>.</w:t>
      </w:r>
      <w:r w:rsidR="00F67899">
        <w:rPr>
          <w:rFonts w:ascii="Times New Roman" w:eastAsia="黑体" w:hAnsi="Times New Roman" w:hint="eastAsia"/>
          <w:sz w:val="24"/>
          <w:szCs w:val="24"/>
        </w:rPr>
        <w:t>3</w:t>
      </w:r>
      <w:r w:rsidRPr="00510CCC">
        <w:rPr>
          <w:rFonts w:ascii="Times New Roman" w:eastAsia="黑体" w:hAnsi="Times New Roman"/>
          <w:sz w:val="24"/>
          <w:szCs w:val="24"/>
        </w:rPr>
        <w:t xml:space="preserve"> </w:t>
      </w:r>
      <w:r>
        <w:rPr>
          <w:rFonts w:ascii="Times New Roman" w:eastAsia="黑体" w:hAnsi="Times New Roman" w:hint="eastAsia"/>
          <w:sz w:val="24"/>
          <w:szCs w:val="24"/>
        </w:rPr>
        <w:t>监控子系统</w:t>
      </w:r>
      <w:r w:rsidRPr="00C34F90">
        <w:rPr>
          <w:rFonts w:ascii="Times New Roman" w:eastAsia="黑体" w:hAnsi="Times New Roman"/>
          <w:sz w:val="24"/>
          <w:szCs w:val="24"/>
        </w:rPr>
        <w:t>(</w:t>
      </w:r>
      <w:r w:rsidRPr="00DE08E4">
        <w:rPr>
          <w:rFonts w:ascii="Times New Roman" w:eastAsia="黑体" w:hAnsi="Times New Roman"/>
          <w:sz w:val="24"/>
          <w:szCs w:val="24"/>
        </w:rPr>
        <w:t>IFA_</w:t>
      </w:r>
      <w:r w:rsidR="00C829B1">
        <w:rPr>
          <w:rFonts w:ascii="Times New Roman" w:eastAsia="黑体" w:hAnsi="Times New Roman"/>
          <w:sz w:val="24"/>
          <w:szCs w:val="24"/>
        </w:rPr>
        <w:t>I</w:t>
      </w:r>
      <w:r w:rsidRPr="00DE08E4">
        <w:rPr>
          <w:rFonts w:ascii="Times New Roman" w:eastAsia="黑体" w:hAnsi="Times New Roman"/>
          <w:sz w:val="24"/>
          <w:szCs w:val="24"/>
        </w:rPr>
        <w:t>_</w:t>
      </w:r>
      <w:r w:rsidRPr="00C34F90">
        <w:rPr>
          <w:rFonts w:ascii="Times New Roman" w:eastAsia="黑体" w:hAnsi="Times New Roman"/>
          <w:sz w:val="24"/>
          <w:szCs w:val="24"/>
        </w:rPr>
        <w:t>LOGMONITOR</w:t>
      </w:r>
      <w:r>
        <w:rPr>
          <w:rFonts w:ascii="Times New Roman" w:eastAsia="黑体" w:hAnsi="Times New Roman"/>
          <w:sz w:val="24"/>
          <w:szCs w:val="24"/>
        </w:rPr>
        <w:t>_002</w:t>
      </w:r>
      <w:r w:rsidRPr="00C34F90">
        <w:rPr>
          <w:rFonts w:ascii="Times New Roman" w:eastAsia="黑体" w:hAnsi="Times New Roman"/>
          <w:sz w:val="24"/>
          <w:szCs w:val="24"/>
        </w:rPr>
        <w:t>)</w:t>
      </w:r>
    </w:p>
    <w:p w14:paraId="380AA2D6" w14:textId="64E4DF90" w:rsidR="00AB21A7" w:rsidRDefault="00AB21A7" w:rsidP="00AB21A7">
      <w:pPr>
        <w:pStyle w:val="5"/>
      </w:pPr>
      <w:r>
        <w:rPr>
          <w:rFonts w:hint="eastAsia"/>
        </w:rPr>
        <w:t>3.</w:t>
      </w:r>
      <w:r w:rsidR="0049571A">
        <w:rPr>
          <w:rFonts w:hint="eastAsia"/>
        </w:rPr>
        <w:t>3</w:t>
      </w:r>
      <w:r>
        <w:rPr>
          <w:rFonts w:hint="eastAsia"/>
        </w:rPr>
        <w:t>.4.</w:t>
      </w:r>
      <w:r w:rsidR="00F67899">
        <w:rPr>
          <w:rFonts w:hint="eastAsia"/>
        </w:rPr>
        <w:t>3</w:t>
      </w:r>
      <w:r>
        <w:rPr>
          <w:rFonts w:hint="eastAsia"/>
        </w:rPr>
        <w:t>.1 接口详细描述</w:t>
      </w: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9"/>
        <w:gridCol w:w="6583"/>
      </w:tblGrid>
      <w:tr w:rsidR="000C0533" w:rsidRPr="00A05D0A" w14:paraId="58DE9B5D"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416A27D0" w14:textId="77777777" w:rsidR="000C0533" w:rsidRPr="00A05D0A" w:rsidRDefault="000C0533" w:rsidP="00E01965">
            <w:pPr>
              <w:pStyle w:val="af9"/>
              <w:ind w:firstLineChars="0" w:firstLine="0"/>
              <w:rPr>
                <w:rFonts w:ascii="Times New Roman"/>
                <w:b/>
                <w:bCs/>
                <w:color w:val="FFFFFF"/>
                <w:sz w:val="20"/>
              </w:rPr>
            </w:pPr>
            <w:r w:rsidRPr="00A05D0A">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20863CFE" w14:textId="77777777" w:rsidR="000C0533" w:rsidRPr="00A05D0A" w:rsidRDefault="000C0533" w:rsidP="00E01965">
            <w:pPr>
              <w:pStyle w:val="af9"/>
              <w:ind w:firstLineChars="0" w:firstLine="0"/>
              <w:rPr>
                <w:rFonts w:ascii="Times New Roman"/>
                <w:b/>
                <w:bCs/>
                <w:color w:val="FFFFFF"/>
                <w:sz w:val="20"/>
              </w:rPr>
            </w:pPr>
            <w:r w:rsidRPr="00A05D0A">
              <w:rPr>
                <w:rFonts w:ascii="Times New Roman"/>
                <w:b/>
                <w:bCs/>
                <w:color w:val="FFFFFF"/>
                <w:sz w:val="20"/>
              </w:rPr>
              <w:t>IIF-MON-DATA-001</w:t>
            </w:r>
          </w:p>
        </w:tc>
      </w:tr>
      <w:tr w:rsidR="000C0533" w:rsidRPr="00A05D0A" w14:paraId="6D4899C7" w14:textId="77777777" w:rsidTr="00E01965">
        <w:tc>
          <w:tcPr>
            <w:tcW w:w="1809" w:type="dxa"/>
            <w:shd w:val="clear" w:color="auto" w:fill="DEEAF6"/>
          </w:tcPr>
          <w:p w14:paraId="6EFB1660"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接口名称</w:t>
            </w:r>
          </w:p>
        </w:tc>
        <w:tc>
          <w:tcPr>
            <w:tcW w:w="6933" w:type="dxa"/>
            <w:shd w:val="clear" w:color="auto" w:fill="DEEAF6"/>
          </w:tcPr>
          <w:p w14:paraId="319647AE" w14:textId="77777777" w:rsidR="000C0533" w:rsidRPr="00A05D0A" w:rsidRDefault="000C0533" w:rsidP="00E01965">
            <w:pPr>
              <w:pStyle w:val="af9"/>
              <w:ind w:firstLineChars="0" w:firstLine="0"/>
              <w:rPr>
                <w:rFonts w:ascii="Times New Roman"/>
                <w:sz w:val="20"/>
              </w:rPr>
            </w:pPr>
            <w:r w:rsidRPr="00A05D0A">
              <w:rPr>
                <w:rFonts w:ascii="Times New Roman"/>
                <w:sz w:val="20"/>
              </w:rPr>
              <w:t>物理资源指标接口</w:t>
            </w:r>
          </w:p>
        </w:tc>
      </w:tr>
      <w:tr w:rsidR="000C0533" w:rsidRPr="00A05D0A" w14:paraId="62AB69EF" w14:textId="77777777" w:rsidTr="00E01965">
        <w:tc>
          <w:tcPr>
            <w:tcW w:w="1809" w:type="dxa"/>
          </w:tcPr>
          <w:p w14:paraId="154050A5"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关联实体</w:t>
            </w:r>
          </w:p>
        </w:tc>
        <w:tc>
          <w:tcPr>
            <w:tcW w:w="6933" w:type="dxa"/>
          </w:tcPr>
          <w:p w14:paraId="5F628C40" w14:textId="77777777" w:rsidR="000C0533" w:rsidRPr="00A05D0A" w:rsidRDefault="000C0533" w:rsidP="00E01965">
            <w:pPr>
              <w:pStyle w:val="af9"/>
              <w:ind w:firstLineChars="0" w:firstLine="0"/>
              <w:rPr>
                <w:rFonts w:ascii="Times New Roman"/>
                <w:sz w:val="20"/>
              </w:rPr>
            </w:pPr>
            <w:proofErr w:type="spellStart"/>
            <w:r w:rsidRPr="00A05D0A">
              <w:rPr>
                <w:rFonts w:ascii="Times New Roman"/>
                <w:sz w:val="20"/>
              </w:rPr>
              <w:t>CGroup</w:t>
            </w:r>
            <w:proofErr w:type="spellEnd"/>
            <w:r w:rsidRPr="00A05D0A">
              <w:rPr>
                <w:rFonts w:ascii="Times New Roman"/>
                <w:sz w:val="20"/>
              </w:rPr>
              <w:t>资源分配器、日志</w:t>
            </w:r>
            <w:r w:rsidRPr="00A05D0A">
              <w:rPr>
                <w:rFonts w:ascii="Times New Roman"/>
                <w:sz w:val="20"/>
              </w:rPr>
              <w:t>/</w:t>
            </w:r>
            <w:r w:rsidRPr="00A05D0A">
              <w:rPr>
                <w:rFonts w:ascii="Times New Roman"/>
                <w:sz w:val="20"/>
              </w:rPr>
              <w:t>监控核心</w:t>
            </w:r>
          </w:p>
        </w:tc>
      </w:tr>
      <w:tr w:rsidR="000C0533" w:rsidRPr="00A05D0A" w14:paraId="2B79531E" w14:textId="77777777" w:rsidTr="00E01965">
        <w:tc>
          <w:tcPr>
            <w:tcW w:w="1809" w:type="dxa"/>
            <w:shd w:val="clear" w:color="auto" w:fill="DEEAF6"/>
          </w:tcPr>
          <w:p w14:paraId="650BEB3C"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通信方式</w:t>
            </w:r>
          </w:p>
        </w:tc>
        <w:tc>
          <w:tcPr>
            <w:tcW w:w="6933" w:type="dxa"/>
            <w:shd w:val="clear" w:color="auto" w:fill="DEEAF6"/>
          </w:tcPr>
          <w:p w14:paraId="154C4ED7" w14:textId="77777777" w:rsidR="000C0533" w:rsidRPr="00A05D0A" w:rsidRDefault="000C0533" w:rsidP="00E01965">
            <w:pPr>
              <w:pStyle w:val="af9"/>
              <w:ind w:firstLineChars="0" w:firstLine="0"/>
              <w:rPr>
                <w:rFonts w:ascii="Times New Roman"/>
                <w:sz w:val="20"/>
              </w:rPr>
            </w:pPr>
            <w:r w:rsidRPr="00A05D0A">
              <w:rPr>
                <w:rFonts w:ascii="Times New Roman"/>
                <w:sz w:val="20"/>
              </w:rPr>
              <w:t>周期性同步调用</w:t>
            </w:r>
          </w:p>
        </w:tc>
      </w:tr>
      <w:tr w:rsidR="000C0533" w:rsidRPr="00A05D0A" w14:paraId="6BDAA8AF" w14:textId="77777777" w:rsidTr="00E01965">
        <w:tc>
          <w:tcPr>
            <w:tcW w:w="1809" w:type="dxa"/>
          </w:tcPr>
          <w:p w14:paraId="68766489"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功能需求</w:t>
            </w:r>
          </w:p>
        </w:tc>
        <w:tc>
          <w:tcPr>
            <w:tcW w:w="6933" w:type="dxa"/>
          </w:tcPr>
          <w:p w14:paraId="20FBD648" w14:textId="77777777" w:rsidR="000C0533" w:rsidRPr="00A05D0A" w:rsidRDefault="000C0533" w:rsidP="008202F7">
            <w:pPr>
              <w:pStyle w:val="af9"/>
              <w:numPr>
                <w:ilvl w:val="0"/>
                <w:numId w:val="38"/>
              </w:numPr>
              <w:ind w:firstLineChars="0"/>
              <w:rPr>
                <w:rFonts w:ascii="Times New Roman"/>
                <w:sz w:val="20"/>
              </w:rPr>
            </w:pPr>
            <w:r w:rsidRPr="00A05D0A">
              <w:rPr>
                <w:rFonts w:ascii="Times New Roman"/>
                <w:sz w:val="20"/>
              </w:rPr>
              <w:t>周期性采集或接收由</w:t>
            </w:r>
            <w:proofErr w:type="spellStart"/>
            <w:r w:rsidRPr="00A05D0A">
              <w:rPr>
                <w:rFonts w:ascii="Times New Roman"/>
                <w:sz w:val="20"/>
              </w:rPr>
              <w:t>CGroup</w:t>
            </w:r>
            <w:proofErr w:type="spellEnd"/>
            <w:r w:rsidRPr="00A05D0A">
              <w:rPr>
                <w:rFonts w:ascii="Times New Roman"/>
                <w:sz w:val="20"/>
              </w:rPr>
              <w:t>子系统报告的容器资源使用数据；</w:t>
            </w:r>
          </w:p>
          <w:p w14:paraId="78583AF4" w14:textId="77777777" w:rsidR="000C0533" w:rsidRPr="00A05D0A" w:rsidRDefault="000C0533" w:rsidP="008202F7">
            <w:pPr>
              <w:pStyle w:val="af9"/>
              <w:numPr>
                <w:ilvl w:val="0"/>
                <w:numId w:val="38"/>
              </w:numPr>
              <w:ind w:firstLineChars="0"/>
              <w:rPr>
                <w:rFonts w:ascii="Times New Roman"/>
                <w:sz w:val="20"/>
              </w:rPr>
            </w:pPr>
            <w:r w:rsidRPr="00A05D0A">
              <w:rPr>
                <w:rFonts w:ascii="Times New Roman"/>
                <w:sz w:val="20"/>
              </w:rPr>
              <w:t>数据应包括</w:t>
            </w:r>
            <w:r w:rsidRPr="00A05D0A">
              <w:rPr>
                <w:rFonts w:ascii="Times New Roman"/>
                <w:sz w:val="20"/>
              </w:rPr>
              <w:t>CPU</w:t>
            </w:r>
            <w:r w:rsidRPr="00A05D0A">
              <w:rPr>
                <w:rFonts w:ascii="Times New Roman"/>
                <w:sz w:val="20"/>
              </w:rPr>
              <w:t>使用率、内存使用量、内存限制值等。</w:t>
            </w:r>
          </w:p>
        </w:tc>
      </w:tr>
      <w:tr w:rsidR="000C0533" w:rsidRPr="00A05D0A" w14:paraId="083CE366" w14:textId="77777777" w:rsidTr="00E01965">
        <w:tc>
          <w:tcPr>
            <w:tcW w:w="1809" w:type="dxa"/>
            <w:shd w:val="clear" w:color="auto" w:fill="DEEAF6"/>
          </w:tcPr>
          <w:p w14:paraId="3E864021"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接口特性状态</w:t>
            </w:r>
          </w:p>
        </w:tc>
        <w:tc>
          <w:tcPr>
            <w:tcW w:w="6933" w:type="dxa"/>
            <w:shd w:val="clear" w:color="auto" w:fill="DEEAF6"/>
          </w:tcPr>
          <w:p w14:paraId="3F5703E3" w14:textId="77777777" w:rsidR="000C0533" w:rsidRPr="00A05D0A" w:rsidRDefault="000C0533" w:rsidP="00E01965">
            <w:pPr>
              <w:pStyle w:val="af9"/>
              <w:ind w:firstLineChars="0" w:firstLine="0"/>
              <w:rPr>
                <w:rFonts w:ascii="Times New Roman"/>
                <w:sz w:val="20"/>
              </w:rPr>
            </w:pPr>
            <w:r w:rsidRPr="00A05D0A">
              <w:rPr>
                <w:rFonts w:ascii="Times New Roman"/>
                <w:sz w:val="20"/>
              </w:rPr>
              <w:t>待开发</w:t>
            </w:r>
            <w:r w:rsidRPr="00A05D0A">
              <w:rPr>
                <w:rFonts w:ascii="Times New Roman"/>
                <w:sz w:val="20"/>
              </w:rPr>
              <w:t xml:space="preserve"> —— </w:t>
            </w:r>
            <w:r w:rsidRPr="00A05D0A">
              <w:rPr>
                <w:rFonts w:ascii="Times New Roman"/>
                <w:sz w:val="20"/>
              </w:rPr>
              <w:t>需实现资源数据的周期性采集与上报机制。</w:t>
            </w:r>
          </w:p>
        </w:tc>
      </w:tr>
    </w:tbl>
    <w:p w14:paraId="22EC81EB" w14:textId="77777777" w:rsidR="000C0533" w:rsidRPr="00A05D0A" w:rsidRDefault="000C0533" w:rsidP="000C0533">
      <w:pPr>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9"/>
        <w:gridCol w:w="6583"/>
      </w:tblGrid>
      <w:tr w:rsidR="000C0533" w:rsidRPr="00A05D0A" w14:paraId="5161E430"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6640E13F" w14:textId="77777777" w:rsidR="000C0533" w:rsidRPr="00A05D0A" w:rsidRDefault="000C0533" w:rsidP="00E01965">
            <w:pPr>
              <w:pStyle w:val="af9"/>
              <w:ind w:firstLineChars="0" w:firstLine="0"/>
              <w:rPr>
                <w:rFonts w:ascii="Times New Roman"/>
                <w:b/>
                <w:bCs/>
                <w:color w:val="FFFFFF"/>
                <w:sz w:val="20"/>
              </w:rPr>
            </w:pPr>
            <w:r w:rsidRPr="00A05D0A">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620E15A9" w14:textId="77777777" w:rsidR="000C0533" w:rsidRPr="00A05D0A" w:rsidRDefault="000C0533" w:rsidP="00E01965">
            <w:pPr>
              <w:pStyle w:val="af9"/>
              <w:ind w:firstLineChars="0" w:firstLine="0"/>
              <w:rPr>
                <w:rFonts w:ascii="Times New Roman"/>
                <w:b/>
                <w:bCs/>
                <w:color w:val="FFFFFF"/>
                <w:sz w:val="20"/>
              </w:rPr>
            </w:pPr>
            <w:r w:rsidRPr="00A05D0A">
              <w:rPr>
                <w:rFonts w:ascii="Times New Roman"/>
                <w:b/>
                <w:bCs/>
                <w:color w:val="FFFFFF"/>
                <w:sz w:val="20"/>
              </w:rPr>
              <w:t>IIF-MON-DATA-002</w:t>
            </w:r>
          </w:p>
        </w:tc>
      </w:tr>
      <w:tr w:rsidR="000C0533" w:rsidRPr="00A05D0A" w14:paraId="6800EE2E" w14:textId="77777777" w:rsidTr="00E01965">
        <w:tc>
          <w:tcPr>
            <w:tcW w:w="1809" w:type="dxa"/>
            <w:shd w:val="clear" w:color="auto" w:fill="DEEAF6"/>
          </w:tcPr>
          <w:p w14:paraId="337BDF94"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接口名称</w:t>
            </w:r>
          </w:p>
        </w:tc>
        <w:tc>
          <w:tcPr>
            <w:tcW w:w="6933" w:type="dxa"/>
            <w:shd w:val="clear" w:color="auto" w:fill="DEEAF6"/>
          </w:tcPr>
          <w:p w14:paraId="323CF7F3" w14:textId="77777777" w:rsidR="000C0533" w:rsidRPr="00A05D0A" w:rsidRDefault="000C0533" w:rsidP="00E01965">
            <w:pPr>
              <w:pStyle w:val="af9"/>
              <w:ind w:firstLineChars="0" w:firstLine="0"/>
              <w:rPr>
                <w:rFonts w:ascii="Times New Roman"/>
                <w:sz w:val="20"/>
              </w:rPr>
            </w:pPr>
            <w:r w:rsidRPr="00A05D0A">
              <w:rPr>
                <w:rFonts w:ascii="Times New Roman"/>
                <w:sz w:val="20"/>
              </w:rPr>
              <w:t>任务状态监控接口</w:t>
            </w:r>
          </w:p>
        </w:tc>
      </w:tr>
      <w:tr w:rsidR="000C0533" w:rsidRPr="00A05D0A" w14:paraId="69DCD95C" w14:textId="77777777" w:rsidTr="00E01965">
        <w:tc>
          <w:tcPr>
            <w:tcW w:w="1809" w:type="dxa"/>
          </w:tcPr>
          <w:p w14:paraId="06BE50CD"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关联实体</w:t>
            </w:r>
          </w:p>
        </w:tc>
        <w:tc>
          <w:tcPr>
            <w:tcW w:w="6933" w:type="dxa"/>
          </w:tcPr>
          <w:p w14:paraId="4E2E8623" w14:textId="77777777" w:rsidR="000C0533" w:rsidRPr="00A05D0A" w:rsidRDefault="000C0533" w:rsidP="00E01965">
            <w:pPr>
              <w:pStyle w:val="af9"/>
              <w:ind w:firstLineChars="0" w:firstLine="0"/>
              <w:rPr>
                <w:rFonts w:ascii="Times New Roman"/>
                <w:sz w:val="20"/>
              </w:rPr>
            </w:pPr>
            <w:r w:rsidRPr="00A05D0A">
              <w:rPr>
                <w:rFonts w:ascii="Times New Roman"/>
                <w:sz w:val="20"/>
              </w:rPr>
              <w:t>RTEMS</w:t>
            </w:r>
            <w:r w:rsidRPr="00A05D0A">
              <w:rPr>
                <w:rFonts w:ascii="Times New Roman"/>
                <w:sz w:val="20"/>
              </w:rPr>
              <w:t>监控模块（</w:t>
            </w:r>
            <w:r w:rsidRPr="00A05D0A">
              <w:rPr>
                <w:rFonts w:ascii="Times New Roman"/>
                <w:sz w:val="20"/>
              </w:rPr>
              <w:t xml:space="preserve">monitor, </w:t>
            </w:r>
            <w:proofErr w:type="spellStart"/>
            <w:r w:rsidRPr="00A05D0A">
              <w:rPr>
                <w:rFonts w:ascii="Times New Roman"/>
                <w:sz w:val="20"/>
              </w:rPr>
              <w:t>stackchk</w:t>
            </w:r>
            <w:proofErr w:type="spellEnd"/>
            <w:r w:rsidRPr="00A05D0A">
              <w:rPr>
                <w:rFonts w:ascii="Times New Roman"/>
                <w:sz w:val="20"/>
              </w:rPr>
              <w:t>）、日志</w:t>
            </w:r>
            <w:r w:rsidRPr="00A05D0A">
              <w:rPr>
                <w:rFonts w:ascii="Times New Roman"/>
                <w:sz w:val="20"/>
              </w:rPr>
              <w:t>/</w:t>
            </w:r>
            <w:r w:rsidRPr="00A05D0A">
              <w:rPr>
                <w:rFonts w:ascii="Times New Roman"/>
                <w:sz w:val="20"/>
              </w:rPr>
              <w:t>监控核心</w:t>
            </w:r>
          </w:p>
        </w:tc>
      </w:tr>
      <w:tr w:rsidR="000C0533" w:rsidRPr="00A05D0A" w14:paraId="6D78AF44" w14:textId="77777777" w:rsidTr="00E01965">
        <w:tc>
          <w:tcPr>
            <w:tcW w:w="1809" w:type="dxa"/>
            <w:shd w:val="clear" w:color="auto" w:fill="DEEAF6"/>
          </w:tcPr>
          <w:p w14:paraId="588B86CC"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通信方式</w:t>
            </w:r>
          </w:p>
        </w:tc>
        <w:tc>
          <w:tcPr>
            <w:tcW w:w="6933" w:type="dxa"/>
            <w:shd w:val="clear" w:color="auto" w:fill="DEEAF6"/>
          </w:tcPr>
          <w:p w14:paraId="7BBF1AEB" w14:textId="77777777" w:rsidR="000C0533" w:rsidRPr="00A05D0A" w:rsidRDefault="000C0533" w:rsidP="00E01965">
            <w:pPr>
              <w:pStyle w:val="af9"/>
              <w:ind w:firstLineChars="0" w:firstLine="0"/>
              <w:rPr>
                <w:rFonts w:ascii="Times New Roman"/>
                <w:sz w:val="20"/>
              </w:rPr>
            </w:pPr>
            <w:r w:rsidRPr="00A05D0A">
              <w:rPr>
                <w:rFonts w:ascii="Times New Roman"/>
                <w:sz w:val="20"/>
              </w:rPr>
              <w:t>周期性同步调用</w:t>
            </w:r>
          </w:p>
        </w:tc>
      </w:tr>
      <w:tr w:rsidR="000C0533" w:rsidRPr="00A05D0A" w14:paraId="39438ED9" w14:textId="77777777" w:rsidTr="00E01965">
        <w:tc>
          <w:tcPr>
            <w:tcW w:w="1809" w:type="dxa"/>
          </w:tcPr>
          <w:p w14:paraId="49E8B452"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功能需求</w:t>
            </w:r>
          </w:p>
        </w:tc>
        <w:tc>
          <w:tcPr>
            <w:tcW w:w="6933" w:type="dxa"/>
          </w:tcPr>
          <w:p w14:paraId="7F5A87ED" w14:textId="77777777" w:rsidR="000C0533" w:rsidRPr="00A05D0A" w:rsidRDefault="000C0533" w:rsidP="008202F7">
            <w:pPr>
              <w:pStyle w:val="af9"/>
              <w:numPr>
                <w:ilvl w:val="0"/>
                <w:numId w:val="38"/>
              </w:numPr>
              <w:ind w:firstLineChars="0"/>
              <w:rPr>
                <w:rFonts w:ascii="Times New Roman"/>
                <w:sz w:val="20"/>
              </w:rPr>
            </w:pPr>
            <w:r w:rsidRPr="00A05D0A">
              <w:rPr>
                <w:rFonts w:ascii="Times New Roman"/>
                <w:sz w:val="20"/>
              </w:rPr>
              <w:t>接收来自</w:t>
            </w:r>
            <w:proofErr w:type="spellStart"/>
            <w:r w:rsidRPr="00A05D0A">
              <w:rPr>
                <w:rFonts w:ascii="Times New Roman"/>
                <w:sz w:val="20"/>
              </w:rPr>
              <w:t>stackchk</w:t>
            </w:r>
            <w:proofErr w:type="spellEnd"/>
            <w:r w:rsidRPr="00A05D0A">
              <w:rPr>
                <w:rFonts w:ascii="Times New Roman"/>
                <w:sz w:val="20"/>
              </w:rPr>
              <w:t>模块的任务</w:t>
            </w:r>
            <w:proofErr w:type="gramStart"/>
            <w:r w:rsidRPr="00A05D0A">
              <w:rPr>
                <w:rFonts w:ascii="Times New Roman"/>
                <w:sz w:val="20"/>
              </w:rPr>
              <w:t>栈</w:t>
            </w:r>
            <w:proofErr w:type="gramEnd"/>
            <w:r w:rsidRPr="00A05D0A">
              <w:rPr>
                <w:rFonts w:ascii="Times New Roman"/>
                <w:sz w:val="20"/>
              </w:rPr>
              <w:t>使用信息；</w:t>
            </w:r>
          </w:p>
          <w:p w14:paraId="4F1D7CA4" w14:textId="77777777" w:rsidR="000C0533" w:rsidRPr="00A05D0A" w:rsidRDefault="000C0533" w:rsidP="008202F7">
            <w:pPr>
              <w:pStyle w:val="af9"/>
              <w:numPr>
                <w:ilvl w:val="0"/>
                <w:numId w:val="38"/>
              </w:numPr>
              <w:ind w:firstLineChars="0"/>
              <w:rPr>
                <w:rFonts w:ascii="Times New Roman"/>
                <w:sz w:val="20"/>
              </w:rPr>
            </w:pPr>
            <w:r w:rsidRPr="00A05D0A">
              <w:rPr>
                <w:rFonts w:ascii="Times New Roman"/>
                <w:sz w:val="20"/>
              </w:rPr>
              <w:t>接收来自</w:t>
            </w:r>
            <w:r w:rsidRPr="00A05D0A">
              <w:rPr>
                <w:rFonts w:ascii="Times New Roman"/>
                <w:sz w:val="20"/>
              </w:rPr>
              <w:t>monitor</w:t>
            </w:r>
            <w:r w:rsidRPr="00A05D0A">
              <w:rPr>
                <w:rFonts w:ascii="Times New Roman"/>
                <w:sz w:val="20"/>
              </w:rPr>
              <w:t>模块的任务状态、优先级、调度信息。</w:t>
            </w:r>
          </w:p>
        </w:tc>
      </w:tr>
      <w:tr w:rsidR="000C0533" w:rsidRPr="00A05D0A" w14:paraId="71CCCCC1" w14:textId="77777777" w:rsidTr="00E01965">
        <w:tc>
          <w:tcPr>
            <w:tcW w:w="1809" w:type="dxa"/>
            <w:shd w:val="clear" w:color="auto" w:fill="DEEAF6"/>
          </w:tcPr>
          <w:p w14:paraId="6FCBEA8E"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接口特性状态</w:t>
            </w:r>
          </w:p>
        </w:tc>
        <w:tc>
          <w:tcPr>
            <w:tcW w:w="6933" w:type="dxa"/>
            <w:shd w:val="clear" w:color="auto" w:fill="DEEAF6"/>
          </w:tcPr>
          <w:p w14:paraId="7CF22D9D" w14:textId="77777777" w:rsidR="000C0533" w:rsidRPr="00A05D0A" w:rsidRDefault="000C0533" w:rsidP="00E01965">
            <w:pPr>
              <w:pStyle w:val="af9"/>
              <w:ind w:firstLineChars="0" w:firstLine="0"/>
              <w:rPr>
                <w:rFonts w:ascii="Times New Roman"/>
                <w:sz w:val="20"/>
              </w:rPr>
            </w:pPr>
            <w:r w:rsidRPr="00A05D0A">
              <w:rPr>
                <w:rFonts w:ascii="Times New Roman"/>
                <w:sz w:val="20"/>
              </w:rPr>
              <w:t>部分已存在</w:t>
            </w:r>
            <w:r w:rsidRPr="00A05D0A">
              <w:rPr>
                <w:rFonts w:ascii="Times New Roman"/>
                <w:sz w:val="20"/>
              </w:rPr>
              <w:t xml:space="preserve"> —— </w:t>
            </w:r>
            <w:r w:rsidRPr="00A05D0A">
              <w:rPr>
                <w:rFonts w:ascii="Times New Roman"/>
                <w:sz w:val="20"/>
              </w:rPr>
              <w:t>需适配并扩展</w:t>
            </w:r>
            <w:r w:rsidRPr="00A05D0A">
              <w:rPr>
                <w:rFonts w:ascii="Times New Roman"/>
                <w:sz w:val="20"/>
              </w:rPr>
              <w:t>RTEMS</w:t>
            </w:r>
            <w:r w:rsidRPr="00A05D0A">
              <w:rPr>
                <w:rFonts w:ascii="Times New Roman"/>
                <w:sz w:val="20"/>
              </w:rPr>
              <w:t>现有监控模块的输出。</w:t>
            </w:r>
          </w:p>
        </w:tc>
      </w:tr>
    </w:tbl>
    <w:p w14:paraId="58D7F788" w14:textId="77777777" w:rsidR="000C0533" w:rsidRPr="00A05D0A" w:rsidRDefault="000C0533" w:rsidP="000C0533">
      <w:pPr>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5"/>
        <w:gridCol w:w="6587"/>
      </w:tblGrid>
      <w:tr w:rsidR="000C0533" w:rsidRPr="00A05D0A" w14:paraId="0B27E9A8"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703FFA24" w14:textId="77777777" w:rsidR="000C0533" w:rsidRPr="00A05D0A" w:rsidRDefault="000C0533" w:rsidP="00E01965">
            <w:pPr>
              <w:pStyle w:val="af9"/>
              <w:ind w:firstLineChars="0" w:firstLine="0"/>
              <w:rPr>
                <w:rFonts w:ascii="Times New Roman"/>
                <w:b/>
                <w:bCs/>
                <w:color w:val="FFFFFF"/>
                <w:sz w:val="20"/>
              </w:rPr>
            </w:pPr>
            <w:r w:rsidRPr="00A05D0A">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616C19D5" w14:textId="77777777" w:rsidR="000C0533" w:rsidRPr="00A05D0A" w:rsidRDefault="000C0533" w:rsidP="00E01965">
            <w:pPr>
              <w:pStyle w:val="af9"/>
              <w:ind w:firstLineChars="0" w:firstLine="0"/>
              <w:rPr>
                <w:rFonts w:ascii="Times New Roman"/>
                <w:b/>
                <w:bCs/>
                <w:color w:val="FFFFFF"/>
                <w:sz w:val="20"/>
              </w:rPr>
            </w:pPr>
            <w:r w:rsidRPr="00A05D0A">
              <w:rPr>
                <w:rFonts w:ascii="Times New Roman"/>
                <w:b/>
                <w:bCs/>
                <w:color w:val="FFFFFF"/>
                <w:sz w:val="20"/>
              </w:rPr>
              <w:t>IIF-MON-DATA-003</w:t>
            </w:r>
          </w:p>
        </w:tc>
      </w:tr>
      <w:tr w:rsidR="000C0533" w:rsidRPr="00A05D0A" w14:paraId="5400C876" w14:textId="77777777" w:rsidTr="00E01965">
        <w:tc>
          <w:tcPr>
            <w:tcW w:w="1809" w:type="dxa"/>
            <w:shd w:val="clear" w:color="auto" w:fill="DEEAF6"/>
          </w:tcPr>
          <w:p w14:paraId="153B8D61"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lastRenderedPageBreak/>
              <w:t>接口名称</w:t>
            </w:r>
          </w:p>
        </w:tc>
        <w:tc>
          <w:tcPr>
            <w:tcW w:w="6933" w:type="dxa"/>
            <w:shd w:val="clear" w:color="auto" w:fill="DEEAF6"/>
          </w:tcPr>
          <w:p w14:paraId="28AB7052" w14:textId="77777777" w:rsidR="000C0533" w:rsidRPr="00A05D0A" w:rsidRDefault="000C0533" w:rsidP="00E01965">
            <w:pPr>
              <w:pStyle w:val="af9"/>
              <w:ind w:firstLineChars="0" w:firstLine="0"/>
              <w:rPr>
                <w:rFonts w:ascii="Times New Roman"/>
                <w:sz w:val="20"/>
              </w:rPr>
            </w:pPr>
            <w:r w:rsidRPr="00A05D0A">
              <w:rPr>
                <w:rFonts w:ascii="Times New Roman"/>
                <w:sz w:val="20"/>
              </w:rPr>
              <w:t>网络流量指标接口</w:t>
            </w:r>
          </w:p>
        </w:tc>
      </w:tr>
      <w:tr w:rsidR="000C0533" w:rsidRPr="00A05D0A" w14:paraId="2DCF7789" w14:textId="77777777" w:rsidTr="00E01965">
        <w:tc>
          <w:tcPr>
            <w:tcW w:w="1809" w:type="dxa"/>
          </w:tcPr>
          <w:p w14:paraId="3D174C6E"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关联实体</w:t>
            </w:r>
          </w:p>
        </w:tc>
        <w:tc>
          <w:tcPr>
            <w:tcW w:w="6933" w:type="dxa"/>
          </w:tcPr>
          <w:p w14:paraId="41DBF193" w14:textId="77777777" w:rsidR="000C0533" w:rsidRPr="00A05D0A" w:rsidRDefault="000C0533" w:rsidP="00E01965">
            <w:pPr>
              <w:pStyle w:val="af9"/>
              <w:ind w:firstLineChars="0" w:firstLine="0"/>
              <w:rPr>
                <w:rFonts w:ascii="Times New Roman"/>
                <w:sz w:val="20"/>
              </w:rPr>
            </w:pPr>
            <w:r w:rsidRPr="00A05D0A">
              <w:rPr>
                <w:rFonts w:ascii="Times New Roman"/>
                <w:sz w:val="20"/>
              </w:rPr>
              <w:t>网络协议</w:t>
            </w:r>
            <w:proofErr w:type="gramStart"/>
            <w:r w:rsidRPr="00A05D0A">
              <w:rPr>
                <w:rFonts w:ascii="Times New Roman"/>
                <w:sz w:val="20"/>
              </w:rPr>
              <w:t>栈</w:t>
            </w:r>
            <w:proofErr w:type="gramEnd"/>
            <w:r w:rsidRPr="00A05D0A">
              <w:rPr>
                <w:rFonts w:ascii="Times New Roman"/>
                <w:sz w:val="20"/>
              </w:rPr>
              <w:t>（</w:t>
            </w:r>
            <w:proofErr w:type="spellStart"/>
            <w:r w:rsidRPr="00A05D0A">
              <w:rPr>
                <w:rFonts w:ascii="Times New Roman"/>
                <w:sz w:val="20"/>
              </w:rPr>
              <w:t>libnetworking</w:t>
            </w:r>
            <w:proofErr w:type="spellEnd"/>
            <w:r w:rsidRPr="00A05D0A">
              <w:rPr>
                <w:rFonts w:ascii="Times New Roman"/>
                <w:sz w:val="20"/>
              </w:rPr>
              <w:t>）、日志</w:t>
            </w:r>
            <w:r w:rsidRPr="00A05D0A">
              <w:rPr>
                <w:rFonts w:ascii="Times New Roman"/>
                <w:sz w:val="20"/>
              </w:rPr>
              <w:t>/</w:t>
            </w:r>
            <w:r w:rsidRPr="00A05D0A">
              <w:rPr>
                <w:rFonts w:ascii="Times New Roman"/>
                <w:sz w:val="20"/>
              </w:rPr>
              <w:t>监控核心</w:t>
            </w:r>
          </w:p>
        </w:tc>
      </w:tr>
      <w:tr w:rsidR="000C0533" w:rsidRPr="00A05D0A" w14:paraId="276BABF5" w14:textId="77777777" w:rsidTr="00E01965">
        <w:tc>
          <w:tcPr>
            <w:tcW w:w="1809" w:type="dxa"/>
            <w:shd w:val="clear" w:color="auto" w:fill="DEEAF6"/>
          </w:tcPr>
          <w:p w14:paraId="0B29822A"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通信方式</w:t>
            </w:r>
          </w:p>
        </w:tc>
        <w:tc>
          <w:tcPr>
            <w:tcW w:w="6933" w:type="dxa"/>
            <w:shd w:val="clear" w:color="auto" w:fill="DEEAF6"/>
          </w:tcPr>
          <w:p w14:paraId="52732BFF" w14:textId="77777777" w:rsidR="000C0533" w:rsidRPr="00A05D0A" w:rsidRDefault="000C0533" w:rsidP="00E01965">
            <w:pPr>
              <w:pStyle w:val="af9"/>
              <w:ind w:firstLineChars="0" w:firstLine="0"/>
              <w:rPr>
                <w:rFonts w:ascii="Times New Roman"/>
                <w:sz w:val="20"/>
              </w:rPr>
            </w:pPr>
            <w:r w:rsidRPr="00A05D0A">
              <w:rPr>
                <w:rFonts w:ascii="Times New Roman"/>
                <w:sz w:val="20"/>
              </w:rPr>
              <w:t>周期性同步调用</w:t>
            </w:r>
          </w:p>
        </w:tc>
      </w:tr>
      <w:tr w:rsidR="000C0533" w:rsidRPr="00A05D0A" w14:paraId="07911CF6" w14:textId="77777777" w:rsidTr="00E01965">
        <w:tc>
          <w:tcPr>
            <w:tcW w:w="1809" w:type="dxa"/>
          </w:tcPr>
          <w:p w14:paraId="68B09311"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功能需求</w:t>
            </w:r>
          </w:p>
        </w:tc>
        <w:tc>
          <w:tcPr>
            <w:tcW w:w="6933" w:type="dxa"/>
          </w:tcPr>
          <w:p w14:paraId="5906F4CD" w14:textId="77777777" w:rsidR="000C0533" w:rsidRPr="00A05D0A" w:rsidRDefault="000C0533" w:rsidP="008202F7">
            <w:pPr>
              <w:pStyle w:val="af9"/>
              <w:numPr>
                <w:ilvl w:val="0"/>
                <w:numId w:val="38"/>
              </w:numPr>
              <w:ind w:firstLineChars="0"/>
              <w:rPr>
                <w:rFonts w:ascii="Times New Roman"/>
                <w:sz w:val="20"/>
              </w:rPr>
            </w:pPr>
            <w:r w:rsidRPr="00A05D0A">
              <w:rPr>
                <w:rFonts w:ascii="Times New Roman"/>
                <w:sz w:val="20"/>
              </w:rPr>
              <w:t>周期性采集容器的网络流量统计信息；</w:t>
            </w:r>
          </w:p>
          <w:p w14:paraId="7AEA3F73" w14:textId="77777777" w:rsidR="000C0533" w:rsidRPr="00A05D0A" w:rsidRDefault="000C0533" w:rsidP="008202F7">
            <w:pPr>
              <w:pStyle w:val="af9"/>
              <w:numPr>
                <w:ilvl w:val="0"/>
                <w:numId w:val="38"/>
              </w:numPr>
              <w:ind w:firstLineChars="0"/>
              <w:rPr>
                <w:rFonts w:ascii="Times New Roman"/>
                <w:sz w:val="20"/>
              </w:rPr>
            </w:pPr>
            <w:r w:rsidRPr="00A05D0A">
              <w:rPr>
                <w:rFonts w:ascii="Times New Roman"/>
                <w:sz w:val="20"/>
              </w:rPr>
              <w:t>数据应包括接收</w:t>
            </w:r>
            <w:r w:rsidRPr="00A05D0A">
              <w:rPr>
                <w:rFonts w:ascii="Times New Roman"/>
                <w:sz w:val="20"/>
              </w:rPr>
              <w:t>/</w:t>
            </w:r>
            <w:r w:rsidRPr="00A05D0A">
              <w:rPr>
                <w:rFonts w:ascii="Times New Roman"/>
                <w:sz w:val="20"/>
              </w:rPr>
              <w:t>发送的数据包数量、字节数、错误数等。</w:t>
            </w:r>
          </w:p>
        </w:tc>
      </w:tr>
      <w:tr w:rsidR="000C0533" w:rsidRPr="00A05D0A" w14:paraId="500B7907" w14:textId="77777777" w:rsidTr="00E01965">
        <w:tc>
          <w:tcPr>
            <w:tcW w:w="1809" w:type="dxa"/>
            <w:shd w:val="clear" w:color="auto" w:fill="DEEAF6"/>
          </w:tcPr>
          <w:p w14:paraId="6510B858"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接口特性状态</w:t>
            </w:r>
          </w:p>
        </w:tc>
        <w:tc>
          <w:tcPr>
            <w:tcW w:w="6933" w:type="dxa"/>
            <w:shd w:val="clear" w:color="auto" w:fill="DEEAF6"/>
          </w:tcPr>
          <w:p w14:paraId="4D7D03E6" w14:textId="77777777" w:rsidR="000C0533" w:rsidRPr="00A05D0A" w:rsidRDefault="000C0533" w:rsidP="00E01965">
            <w:pPr>
              <w:pStyle w:val="af9"/>
              <w:ind w:firstLineChars="0" w:firstLine="0"/>
              <w:rPr>
                <w:rFonts w:ascii="Times New Roman"/>
                <w:sz w:val="20"/>
              </w:rPr>
            </w:pPr>
            <w:r w:rsidRPr="00A05D0A">
              <w:rPr>
                <w:rFonts w:ascii="Times New Roman"/>
                <w:sz w:val="20"/>
              </w:rPr>
              <w:t>待开发</w:t>
            </w:r>
            <w:r w:rsidRPr="00A05D0A">
              <w:rPr>
                <w:rFonts w:ascii="Times New Roman"/>
                <w:sz w:val="20"/>
              </w:rPr>
              <w:t xml:space="preserve"> —— </w:t>
            </w:r>
            <w:r w:rsidRPr="00A05D0A">
              <w:rPr>
                <w:rFonts w:ascii="Times New Roman"/>
                <w:sz w:val="20"/>
              </w:rPr>
              <w:t>需扩展网络</w:t>
            </w:r>
            <w:proofErr w:type="gramStart"/>
            <w:r w:rsidRPr="00A05D0A">
              <w:rPr>
                <w:rFonts w:ascii="Times New Roman"/>
                <w:sz w:val="20"/>
              </w:rPr>
              <w:t>栈</w:t>
            </w:r>
            <w:proofErr w:type="gramEnd"/>
            <w:r w:rsidRPr="00A05D0A">
              <w:rPr>
                <w:rFonts w:ascii="Times New Roman"/>
                <w:sz w:val="20"/>
              </w:rPr>
              <w:t>，支持按容器统计流量。</w:t>
            </w:r>
          </w:p>
        </w:tc>
      </w:tr>
    </w:tbl>
    <w:p w14:paraId="0B15C284" w14:textId="77777777" w:rsidR="00AB21A7" w:rsidRPr="00A05D0A" w:rsidRDefault="00AB21A7" w:rsidP="00AB21A7">
      <w:pPr>
        <w:rPr>
          <w:rFonts w:ascii="Times New Roman"/>
          <w:sz w:val="20"/>
        </w:rPr>
      </w:pPr>
    </w:p>
    <w:tbl>
      <w:tblPr>
        <w:tblW w:w="0" w:type="auto"/>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ook w:val="04A0" w:firstRow="1" w:lastRow="0" w:firstColumn="1" w:lastColumn="0" w:noHBand="0" w:noVBand="1"/>
      </w:tblPr>
      <w:tblGrid>
        <w:gridCol w:w="1717"/>
        <w:gridCol w:w="6585"/>
      </w:tblGrid>
      <w:tr w:rsidR="000C0533" w:rsidRPr="00A05D0A" w14:paraId="36289BF7" w14:textId="77777777" w:rsidTr="00E01965">
        <w:tc>
          <w:tcPr>
            <w:tcW w:w="1809" w:type="dxa"/>
            <w:tcBorders>
              <w:top w:val="single" w:sz="4" w:space="0" w:color="5B9BD5"/>
              <w:left w:val="single" w:sz="4" w:space="0" w:color="5B9BD5"/>
              <w:bottom w:val="single" w:sz="4" w:space="0" w:color="5B9BD5"/>
              <w:right w:val="nil"/>
            </w:tcBorders>
            <w:shd w:val="clear" w:color="auto" w:fill="5B9BD5"/>
          </w:tcPr>
          <w:p w14:paraId="2B08E4AE" w14:textId="77777777" w:rsidR="000C0533" w:rsidRPr="00A05D0A" w:rsidRDefault="000C0533" w:rsidP="00E01965">
            <w:pPr>
              <w:pStyle w:val="af9"/>
              <w:ind w:firstLineChars="0" w:firstLine="0"/>
              <w:rPr>
                <w:rFonts w:ascii="Times New Roman"/>
                <w:b/>
                <w:bCs/>
                <w:color w:val="FFFFFF"/>
                <w:sz w:val="20"/>
              </w:rPr>
            </w:pPr>
            <w:r w:rsidRPr="00A05D0A">
              <w:rPr>
                <w:rFonts w:ascii="Times New Roman"/>
                <w:b/>
                <w:bCs/>
                <w:color w:val="FFFFFF"/>
                <w:sz w:val="20"/>
              </w:rPr>
              <w:t>接口标识符</w:t>
            </w:r>
          </w:p>
        </w:tc>
        <w:tc>
          <w:tcPr>
            <w:tcW w:w="6933" w:type="dxa"/>
            <w:tcBorders>
              <w:top w:val="single" w:sz="4" w:space="0" w:color="5B9BD5"/>
              <w:left w:val="nil"/>
              <w:bottom w:val="single" w:sz="4" w:space="0" w:color="5B9BD5"/>
              <w:right w:val="single" w:sz="4" w:space="0" w:color="5B9BD5"/>
            </w:tcBorders>
            <w:shd w:val="clear" w:color="auto" w:fill="5B9BD5"/>
          </w:tcPr>
          <w:p w14:paraId="0F39C433" w14:textId="77777777" w:rsidR="000C0533" w:rsidRPr="00A05D0A" w:rsidRDefault="000C0533" w:rsidP="00E01965">
            <w:pPr>
              <w:pStyle w:val="af9"/>
              <w:ind w:firstLineChars="0" w:firstLine="0"/>
              <w:rPr>
                <w:rFonts w:ascii="Times New Roman"/>
                <w:b/>
                <w:bCs/>
                <w:color w:val="FFFFFF"/>
                <w:sz w:val="20"/>
              </w:rPr>
            </w:pPr>
            <w:r w:rsidRPr="00A05D0A">
              <w:rPr>
                <w:rFonts w:ascii="Times New Roman"/>
                <w:b/>
                <w:bCs/>
                <w:color w:val="FFFFFF"/>
                <w:sz w:val="20"/>
              </w:rPr>
              <w:t>IIF-MON-OUTPUT-001</w:t>
            </w:r>
          </w:p>
        </w:tc>
      </w:tr>
      <w:tr w:rsidR="000C0533" w:rsidRPr="00A05D0A" w14:paraId="41AA7ACF" w14:textId="77777777" w:rsidTr="00E01965">
        <w:tc>
          <w:tcPr>
            <w:tcW w:w="1809" w:type="dxa"/>
            <w:shd w:val="clear" w:color="auto" w:fill="DEEAF6"/>
          </w:tcPr>
          <w:p w14:paraId="4EF4187D"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接口名称</w:t>
            </w:r>
          </w:p>
        </w:tc>
        <w:tc>
          <w:tcPr>
            <w:tcW w:w="6933" w:type="dxa"/>
            <w:shd w:val="clear" w:color="auto" w:fill="DEEAF6"/>
          </w:tcPr>
          <w:p w14:paraId="055C5160" w14:textId="77777777" w:rsidR="000C0533" w:rsidRPr="00A05D0A" w:rsidRDefault="000C0533" w:rsidP="00E01965">
            <w:pPr>
              <w:pStyle w:val="af9"/>
              <w:ind w:firstLineChars="0" w:firstLine="0"/>
              <w:rPr>
                <w:rFonts w:ascii="Times New Roman"/>
                <w:sz w:val="20"/>
              </w:rPr>
            </w:pPr>
            <w:r w:rsidRPr="00A05D0A">
              <w:rPr>
                <w:rFonts w:ascii="Times New Roman"/>
                <w:sz w:val="20"/>
              </w:rPr>
              <w:t>实时监控数据接口</w:t>
            </w:r>
          </w:p>
        </w:tc>
      </w:tr>
      <w:tr w:rsidR="000C0533" w:rsidRPr="00A05D0A" w14:paraId="5852653E" w14:textId="77777777" w:rsidTr="00E01965">
        <w:tc>
          <w:tcPr>
            <w:tcW w:w="1809" w:type="dxa"/>
          </w:tcPr>
          <w:p w14:paraId="4436341C"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关联实体</w:t>
            </w:r>
          </w:p>
        </w:tc>
        <w:tc>
          <w:tcPr>
            <w:tcW w:w="6933" w:type="dxa"/>
          </w:tcPr>
          <w:p w14:paraId="6E79F900" w14:textId="77777777" w:rsidR="000C0533" w:rsidRPr="00A05D0A" w:rsidRDefault="000C0533" w:rsidP="00E01965">
            <w:pPr>
              <w:pStyle w:val="af9"/>
              <w:ind w:firstLineChars="0" w:firstLine="0"/>
              <w:rPr>
                <w:rFonts w:ascii="Times New Roman"/>
                <w:sz w:val="20"/>
              </w:rPr>
            </w:pPr>
            <w:r w:rsidRPr="00A05D0A">
              <w:rPr>
                <w:rFonts w:ascii="Times New Roman"/>
                <w:sz w:val="20"/>
              </w:rPr>
              <w:t>日志</w:t>
            </w:r>
            <w:r w:rsidRPr="00A05D0A">
              <w:rPr>
                <w:rFonts w:ascii="Times New Roman"/>
                <w:sz w:val="20"/>
              </w:rPr>
              <w:t>/</w:t>
            </w:r>
            <w:r w:rsidRPr="00A05D0A">
              <w:rPr>
                <w:rFonts w:ascii="Times New Roman"/>
                <w:sz w:val="20"/>
              </w:rPr>
              <w:t>监控核心、监控</w:t>
            </w:r>
            <w:r w:rsidRPr="00A05D0A">
              <w:rPr>
                <w:rFonts w:ascii="Times New Roman"/>
                <w:sz w:val="20"/>
              </w:rPr>
              <w:t>CLI</w:t>
            </w:r>
            <w:r w:rsidRPr="00A05D0A">
              <w:rPr>
                <w:rFonts w:ascii="Times New Roman"/>
                <w:sz w:val="20"/>
              </w:rPr>
              <w:t>工具</w:t>
            </w:r>
          </w:p>
        </w:tc>
      </w:tr>
      <w:tr w:rsidR="000C0533" w:rsidRPr="00A05D0A" w14:paraId="46B76A6D" w14:textId="77777777" w:rsidTr="00E01965">
        <w:tc>
          <w:tcPr>
            <w:tcW w:w="1809" w:type="dxa"/>
            <w:shd w:val="clear" w:color="auto" w:fill="DEEAF6"/>
          </w:tcPr>
          <w:p w14:paraId="6C02D91B"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通信方式</w:t>
            </w:r>
          </w:p>
        </w:tc>
        <w:tc>
          <w:tcPr>
            <w:tcW w:w="6933" w:type="dxa"/>
            <w:shd w:val="clear" w:color="auto" w:fill="DEEAF6"/>
          </w:tcPr>
          <w:p w14:paraId="444FDBFE" w14:textId="77777777" w:rsidR="000C0533" w:rsidRPr="00A05D0A" w:rsidRDefault="000C0533" w:rsidP="00E01965">
            <w:pPr>
              <w:pStyle w:val="af9"/>
              <w:ind w:firstLineChars="0" w:firstLine="0"/>
              <w:rPr>
                <w:rFonts w:ascii="Times New Roman"/>
                <w:sz w:val="20"/>
              </w:rPr>
            </w:pPr>
            <w:r w:rsidRPr="00A05D0A">
              <w:rPr>
                <w:rFonts w:ascii="Times New Roman"/>
                <w:sz w:val="20"/>
              </w:rPr>
              <w:t>管道或</w:t>
            </w:r>
            <w:r w:rsidRPr="00A05D0A">
              <w:rPr>
                <w:rFonts w:ascii="Times New Roman"/>
                <w:sz w:val="20"/>
              </w:rPr>
              <w:t>Socket</w:t>
            </w:r>
          </w:p>
        </w:tc>
      </w:tr>
      <w:tr w:rsidR="000C0533" w:rsidRPr="00A05D0A" w14:paraId="52932730" w14:textId="77777777" w:rsidTr="00E01965">
        <w:tc>
          <w:tcPr>
            <w:tcW w:w="1809" w:type="dxa"/>
          </w:tcPr>
          <w:p w14:paraId="057AB88F"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功能需求</w:t>
            </w:r>
          </w:p>
        </w:tc>
        <w:tc>
          <w:tcPr>
            <w:tcW w:w="6933" w:type="dxa"/>
          </w:tcPr>
          <w:p w14:paraId="5006FB13" w14:textId="77777777" w:rsidR="000C0533" w:rsidRPr="00A05D0A" w:rsidRDefault="000C0533" w:rsidP="008202F7">
            <w:pPr>
              <w:pStyle w:val="af9"/>
              <w:numPr>
                <w:ilvl w:val="0"/>
                <w:numId w:val="38"/>
              </w:numPr>
              <w:ind w:firstLineChars="0"/>
              <w:rPr>
                <w:rFonts w:ascii="Times New Roman"/>
                <w:sz w:val="20"/>
              </w:rPr>
            </w:pPr>
            <w:r w:rsidRPr="00A05D0A">
              <w:rPr>
                <w:rFonts w:ascii="Times New Roman"/>
                <w:sz w:val="20"/>
              </w:rPr>
              <w:t>为</w:t>
            </w:r>
            <w:proofErr w:type="spellStart"/>
            <w:r w:rsidRPr="00A05D0A">
              <w:rPr>
                <w:rFonts w:ascii="Times New Roman"/>
                <w:sz w:val="20"/>
              </w:rPr>
              <w:t>cpuuse</w:t>
            </w:r>
            <w:proofErr w:type="spellEnd"/>
            <w:r w:rsidRPr="00A05D0A">
              <w:rPr>
                <w:rFonts w:ascii="Times New Roman"/>
                <w:sz w:val="20"/>
              </w:rPr>
              <w:t>、</w:t>
            </w:r>
            <w:proofErr w:type="spellStart"/>
            <w:r w:rsidRPr="00A05D0A">
              <w:rPr>
                <w:rFonts w:ascii="Times New Roman"/>
                <w:sz w:val="20"/>
              </w:rPr>
              <w:t>perioduse</w:t>
            </w:r>
            <w:proofErr w:type="spellEnd"/>
            <w:r w:rsidRPr="00A05D0A">
              <w:rPr>
                <w:rFonts w:ascii="Times New Roman"/>
                <w:sz w:val="20"/>
              </w:rPr>
              <w:t>等监控命令提供实时数据流；</w:t>
            </w:r>
          </w:p>
          <w:p w14:paraId="36DAD96D" w14:textId="77777777" w:rsidR="000C0533" w:rsidRPr="00A05D0A" w:rsidRDefault="000C0533" w:rsidP="008202F7">
            <w:pPr>
              <w:pStyle w:val="af9"/>
              <w:numPr>
                <w:ilvl w:val="0"/>
                <w:numId w:val="38"/>
              </w:numPr>
              <w:ind w:firstLineChars="0"/>
              <w:rPr>
                <w:rFonts w:ascii="Times New Roman"/>
                <w:sz w:val="20"/>
              </w:rPr>
            </w:pPr>
            <w:r w:rsidRPr="00A05D0A">
              <w:rPr>
                <w:rFonts w:ascii="Times New Roman"/>
                <w:sz w:val="20"/>
              </w:rPr>
              <w:t>支持按容器过滤监控数据；</w:t>
            </w:r>
          </w:p>
          <w:p w14:paraId="04D3F60E" w14:textId="77777777" w:rsidR="000C0533" w:rsidRPr="00A05D0A" w:rsidRDefault="000C0533" w:rsidP="008202F7">
            <w:pPr>
              <w:pStyle w:val="af9"/>
              <w:numPr>
                <w:ilvl w:val="0"/>
                <w:numId w:val="38"/>
              </w:numPr>
              <w:ind w:firstLineChars="0"/>
              <w:rPr>
                <w:rFonts w:ascii="Times New Roman"/>
                <w:sz w:val="20"/>
              </w:rPr>
            </w:pPr>
            <w:r w:rsidRPr="00A05D0A">
              <w:rPr>
                <w:rFonts w:ascii="Times New Roman"/>
                <w:sz w:val="20"/>
              </w:rPr>
              <w:t>支持多种输出格式（如文本、</w:t>
            </w:r>
            <w:r w:rsidRPr="00A05D0A">
              <w:rPr>
                <w:rFonts w:ascii="Times New Roman"/>
                <w:sz w:val="20"/>
              </w:rPr>
              <w:t>JSON</w:t>
            </w:r>
            <w:r w:rsidRPr="00A05D0A">
              <w:rPr>
                <w:rFonts w:ascii="Times New Roman"/>
                <w:sz w:val="20"/>
              </w:rPr>
              <w:t>）。</w:t>
            </w:r>
          </w:p>
        </w:tc>
      </w:tr>
      <w:tr w:rsidR="000C0533" w:rsidRPr="00A05D0A" w14:paraId="2C93774A" w14:textId="77777777" w:rsidTr="00E01965">
        <w:tc>
          <w:tcPr>
            <w:tcW w:w="1809" w:type="dxa"/>
            <w:shd w:val="clear" w:color="auto" w:fill="DEEAF6"/>
          </w:tcPr>
          <w:p w14:paraId="72534DCD" w14:textId="77777777" w:rsidR="000C0533" w:rsidRPr="00A05D0A" w:rsidRDefault="000C0533" w:rsidP="00E01965">
            <w:pPr>
              <w:pStyle w:val="af9"/>
              <w:ind w:firstLineChars="0" w:firstLine="0"/>
              <w:rPr>
                <w:rFonts w:ascii="Times New Roman"/>
                <w:b/>
                <w:bCs/>
                <w:sz w:val="20"/>
              </w:rPr>
            </w:pPr>
            <w:r w:rsidRPr="00A05D0A">
              <w:rPr>
                <w:rFonts w:ascii="Times New Roman"/>
                <w:b/>
                <w:bCs/>
                <w:sz w:val="20"/>
              </w:rPr>
              <w:t>接口特性状态</w:t>
            </w:r>
          </w:p>
        </w:tc>
        <w:tc>
          <w:tcPr>
            <w:tcW w:w="6933" w:type="dxa"/>
            <w:shd w:val="clear" w:color="auto" w:fill="DEEAF6"/>
          </w:tcPr>
          <w:p w14:paraId="00DCAADC" w14:textId="77777777" w:rsidR="000C0533" w:rsidRPr="00A05D0A" w:rsidRDefault="000C0533" w:rsidP="00E01965">
            <w:pPr>
              <w:pStyle w:val="af9"/>
              <w:ind w:firstLineChars="0" w:firstLine="0"/>
              <w:rPr>
                <w:rFonts w:ascii="Times New Roman"/>
                <w:sz w:val="20"/>
              </w:rPr>
            </w:pPr>
            <w:r w:rsidRPr="00A05D0A">
              <w:rPr>
                <w:rFonts w:ascii="Times New Roman"/>
                <w:sz w:val="20"/>
              </w:rPr>
              <w:t>待开发</w:t>
            </w:r>
            <w:r w:rsidRPr="00A05D0A">
              <w:rPr>
                <w:rFonts w:ascii="Times New Roman"/>
                <w:sz w:val="20"/>
              </w:rPr>
              <w:t xml:space="preserve"> —— </w:t>
            </w:r>
            <w:r w:rsidRPr="00A05D0A">
              <w:rPr>
                <w:rFonts w:ascii="Times New Roman"/>
                <w:sz w:val="20"/>
              </w:rPr>
              <w:t>需实现实时数据推送服务。</w:t>
            </w:r>
          </w:p>
        </w:tc>
      </w:tr>
    </w:tbl>
    <w:p w14:paraId="5B4617B8" w14:textId="77777777" w:rsidR="000C0533" w:rsidRPr="006D5AB7" w:rsidRDefault="000C0533" w:rsidP="00AB21A7"/>
    <w:p w14:paraId="5CD3E791" w14:textId="25E543D5" w:rsidR="00AB21A7" w:rsidRDefault="00AB21A7" w:rsidP="00AB21A7">
      <w:pPr>
        <w:pStyle w:val="5"/>
      </w:pPr>
      <w:r>
        <w:rPr>
          <w:rFonts w:hint="eastAsia"/>
        </w:rPr>
        <w:t>3.</w:t>
      </w:r>
      <w:r w:rsidR="0049571A">
        <w:rPr>
          <w:rFonts w:hint="eastAsia"/>
        </w:rPr>
        <w:t>3</w:t>
      </w:r>
      <w:r>
        <w:rPr>
          <w:rFonts w:hint="eastAsia"/>
        </w:rPr>
        <w:t>.4.</w:t>
      </w:r>
      <w:r w:rsidR="00F67899">
        <w:rPr>
          <w:rFonts w:hint="eastAsia"/>
        </w:rPr>
        <w:t>3</w:t>
      </w:r>
      <w:r>
        <w:rPr>
          <w:rFonts w:hint="eastAsia"/>
        </w:rPr>
        <w:t>.2 接口功能交付需求</w:t>
      </w:r>
    </w:p>
    <w:p w14:paraId="49494894" w14:textId="1D37BE63" w:rsidR="00A1578B" w:rsidRPr="007073AF" w:rsidRDefault="00A1578B" w:rsidP="00C674A2">
      <w:pPr>
        <w:ind w:firstLine="425"/>
        <w:rPr>
          <w:rFonts w:ascii="Times New Roman"/>
        </w:rPr>
      </w:pPr>
      <w:r w:rsidRPr="007073AF">
        <w:rPr>
          <w:rFonts w:ascii="Times New Roman"/>
        </w:rPr>
        <w:t>聚焦运行时性能指标的采集、聚合与实时暴露，强调准确性、低延迟与外部集成能力：</w:t>
      </w:r>
    </w:p>
    <w:p w14:paraId="09A13C11" w14:textId="3A438271" w:rsidR="00A1578B" w:rsidRPr="00A05D0A" w:rsidRDefault="00A1578B" w:rsidP="008202F7">
      <w:pPr>
        <w:pStyle w:val="af9"/>
        <w:numPr>
          <w:ilvl w:val="0"/>
          <w:numId w:val="96"/>
        </w:numPr>
        <w:ind w:firstLineChars="0"/>
        <w:rPr>
          <w:rFonts w:ascii="Times New Roman"/>
          <w:b/>
          <w:bCs/>
        </w:rPr>
      </w:pPr>
      <w:r w:rsidRPr="00A05D0A">
        <w:rPr>
          <w:rFonts w:ascii="Times New Roman"/>
          <w:b/>
          <w:bCs/>
        </w:rPr>
        <w:t>数据采集接口</w:t>
      </w:r>
    </w:p>
    <w:p w14:paraId="098A0B0E" w14:textId="77777777" w:rsidR="00A1578B" w:rsidRPr="007073AF" w:rsidRDefault="00A1578B" w:rsidP="008202F7">
      <w:pPr>
        <w:pStyle w:val="af9"/>
        <w:numPr>
          <w:ilvl w:val="0"/>
          <w:numId w:val="89"/>
        </w:numPr>
        <w:ind w:firstLineChars="0"/>
        <w:rPr>
          <w:rFonts w:ascii="Times New Roman"/>
        </w:rPr>
      </w:pPr>
      <w:r w:rsidRPr="007073AF">
        <w:rPr>
          <w:rFonts w:ascii="Times New Roman"/>
        </w:rPr>
        <w:t>实时采集</w:t>
      </w:r>
      <w:r w:rsidRPr="007073AF">
        <w:rPr>
          <w:rFonts w:ascii="Times New Roman"/>
        </w:rPr>
        <w:t xml:space="preserve"> CPU </w:t>
      </w:r>
      <w:r w:rsidRPr="007073AF">
        <w:rPr>
          <w:rFonts w:ascii="Times New Roman"/>
        </w:rPr>
        <w:t>使用率、内存占用、网络流量等关键资源指标；</w:t>
      </w:r>
    </w:p>
    <w:p w14:paraId="0FD6D861" w14:textId="77777777" w:rsidR="00A1578B" w:rsidRPr="007073AF" w:rsidRDefault="00A1578B" w:rsidP="008202F7">
      <w:pPr>
        <w:pStyle w:val="af9"/>
        <w:numPr>
          <w:ilvl w:val="0"/>
          <w:numId w:val="89"/>
        </w:numPr>
        <w:ind w:firstLineChars="0"/>
        <w:rPr>
          <w:rFonts w:ascii="Times New Roman"/>
        </w:rPr>
      </w:pPr>
      <w:r w:rsidRPr="007073AF">
        <w:rPr>
          <w:rFonts w:ascii="Times New Roman"/>
        </w:rPr>
        <w:t>采样周期可配置（默认</w:t>
      </w:r>
      <w:r w:rsidRPr="007073AF">
        <w:rPr>
          <w:rFonts w:ascii="Times New Roman"/>
        </w:rPr>
        <w:t xml:space="preserve"> 1 </w:t>
      </w:r>
      <w:r w:rsidRPr="007073AF">
        <w:rPr>
          <w:rFonts w:ascii="Times New Roman"/>
        </w:rPr>
        <w:t>秒），数据准确度误差</w:t>
      </w:r>
      <w:r w:rsidRPr="007073AF">
        <w:rPr>
          <w:rFonts w:ascii="Times New Roman"/>
        </w:rPr>
        <w:t xml:space="preserve"> </w:t>
      </w:r>
      <w:r w:rsidRPr="007073AF">
        <w:rPr>
          <w:rFonts w:ascii="Times New Roman"/>
        </w:rPr>
        <w:t>小于</w:t>
      </w:r>
      <w:r w:rsidRPr="007073AF">
        <w:rPr>
          <w:rFonts w:ascii="Times New Roman"/>
        </w:rPr>
        <w:t xml:space="preserve"> 2%</w:t>
      </w:r>
      <w:r w:rsidRPr="007073AF">
        <w:rPr>
          <w:rFonts w:ascii="Times New Roman"/>
        </w:rPr>
        <w:t>；</w:t>
      </w:r>
    </w:p>
    <w:p w14:paraId="04524EE9" w14:textId="2E9E78CE" w:rsidR="0019073B" w:rsidRPr="007073AF" w:rsidRDefault="00A1578B" w:rsidP="008202F7">
      <w:pPr>
        <w:pStyle w:val="af9"/>
        <w:numPr>
          <w:ilvl w:val="0"/>
          <w:numId w:val="89"/>
        </w:numPr>
        <w:ind w:firstLineChars="0"/>
        <w:rPr>
          <w:rFonts w:ascii="Times New Roman"/>
        </w:rPr>
      </w:pPr>
      <w:r w:rsidRPr="007073AF">
        <w:rPr>
          <w:rFonts w:ascii="Times New Roman"/>
        </w:rPr>
        <w:t>采集过程轻量，对系统实时性影响</w:t>
      </w:r>
      <w:r w:rsidRPr="007073AF">
        <w:rPr>
          <w:rFonts w:ascii="Times New Roman"/>
        </w:rPr>
        <w:t xml:space="preserve"> </w:t>
      </w:r>
      <w:r w:rsidRPr="007073AF">
        <w:rPr>
          <w:rFonts w:ascii="Times New Roman"/>
        </w:rPr>
        <w:t>低于</w:t>
      </w:r>
      <w:r w:rsidRPr="007073AF">
        <w:rPr>
          <w:rFonts w:ascii="Times New Roman"/>
        </w:rPr>
        <w:t xml:space="preserve"> 1%</w:t>
      </w:r>
      <w:r w:rsidRPr="007073AF">
        <w:rPr>
          <w:rFonts w:ascii="Times New Roman"/>
        </w:rPr>
        <w:t>。</w:t>
      </w:r>
    </w:p>
    <w:p w14:paraId="30114816" w14:textId="43EDF3ED" w:rsidR="00A1578B" w:rsidRPr="00A05D0A" w:rsidRDefault="00A1578B" w:rsidP="008202F7">
      <w:pPr>
        <w:pStyle w:val="af9"/>
        <w:numPr>
          <w:ilvl w:val="0"/>
          <w:numId w:val="96"/>
        </w:numPr>
        <w:ind w:firstLineChars="0"/>
        <w:rPr>
          <w:rFonts w:ascii="Times New Roman"/>
          <w:b/>
          <w:bCs/>
        </w:rPr>
      </w:pPr>
      <w:r w:rsidRPr="00A05D0A">
        <w:rPr>
          <w:rFonts w:ascii="Times New Roman"/>
          <w:b/>
          <w:bCs/>
        </w:rPr>
        <w:t>数据处理与输出接口</w:t>
      </w:r>
    </w:p>
    <w:p w14:paraId="22074B5C" w14:textId="77777777" w:rsidR="00A1578B" w:rsidRPr="007073AF" w:rsidRDefault="00A1578B" w:rsidP="008202F7">
      <w:pPr>
        <w:pStyle w:val="af9"/>
        <w:numPr>
          <w:ilvl w:val="0"/>
          <w:numId w:val="89"/>
        </w:numPr>
        <w:ind w:firstLineChars="0"/>
        <w:rPr>
          <w:rFonts w:ascii="Times New Roman"/>
        </w:rPr>
      </w:pPr>
      <w:r w:rsidRPr="007073AF">
        <w:rPr>
          <w:rFonts w:ascii="Times New Roman"/>
        </w:rPr>
        <w:t>提供高效的实时监控数据流，支持多个</w:t>
      </w:r>
      <w:r w:rsidRPr="007073AF">
        <w:rPr>
          <w:rFonts w:ascii="Times New Roman"/>
        </w:rPr>
        <w:t xml:space="preserve"> CLI </w:t>
      </w:r>
      <w:r w:rsidRPr="007073AF">
        <w:rPr>
          <w:rFonts w:ascii="Times New Roman"/>
        </w:rPr>
        <w:t>客户端并发查询，端到端延迟低于</w:t>
      </w:r>
      <w:r w:rsidRPr="007073AF">
        <w:rPr>
          <w:rFonts w:ascii="Times New Roman"/>
        </w:rPr>
        <w:t xml:space="preserve"> 100ms</w:t>
      </w:r>
      <w:r w:rsidRPr="007073AF">
        <w:rPr>
          <w:rFonts w:ascii="Times New Roman"/>
        </w:rPr>
        <w:t>；</w:t>
      </w:r>
    </w:p>
    <w:p w14:paraId="0CE2DA52" w14:textId="77777777" w:rsidR="00A1578B" w:rsidRPr="007073AF" w:rsidRDefault="00A1578B" w:rsidP="008202F7">
      <w:pPr>
        <w:pStyle w:val="af9"/>
        <w:numPr>
          <w:ilvl w:val="0"/>
          <w:numId w:val="89"/>
        </w:numPr>
        <w:ind w:firstLineChars="0"/>
        <w:rPr>
          <w:rFonts w:ascii="Times New Roman"/>
        </w:rPr>
      </w:pPr>
      <w:r w:rsidRPr="007073AF">
        <w:rPr>
          <w:rFonts w:ascii="Times New Roman"/>
        </w:rPr>
        <w:t>采用统一、结构化的数据格式（如类</w:t>
      </w:r>
      <w:r w:rsidRPr="007073AF">
        <w:rPr>
          <w:rFonts w:ascii="Times New Roman"/>
        </w:rPr>
        <w:t xml:space="preserve"> Prometheus </w:t>
      </w:r>
      <w:r w:rsidRPr="007073AF">
        <w:rPr>
          <w:rFonts w:ascii="Times New Roman"/>
        </w:rPr>
        <w:t>的文本格式或</w:t>
      </w:r>
      <w:r w:rsidRPr="007073AF">
        <w:rPr>
          <w:rFonts w:ascii="Times New Roman"/>
        </w:rPr>
        <w:t xml:space="preserve"> TLV</w:t>
      </w:r>
      <w:r w:rsidRPr="007073AF">
        <w:rPr>
          <w:rFonts w:ascii="Times New Roman"/>
        </w:rPr>
        <w:t>），便于外部监控系统集成；</w:t>
      </w:r>
    </w:p>
    <w:p w14:paraId="2856CBBA" w14:textId="3C1C2D20" w:rsidR="00537B25" w:rsidRPr="007073AF" w:rsidRDefault="00A1578B" w:rsidP="008202F7">
      <w:pPr>
        <w:pStyle w:val="af9"/>
        <w:numPr>
          <w:ilvl w:val="0"/>
          <w:numId w:val="89"/>
        </w:numPr>
        <w:ind w:firstLineChars="0"/>
        <w:rPr>
          <w:rFonts w:ascii="Times New Roman"/>
        </w:rPr>
      </w:pPr>
      <w:r w:rsidRPr="007073AF">
        <w:rPr>
          <w:rFonts w:ascii="Times New Roman"/>
        </w:rPr>
        <w:t>支持指标的持续暴露与拉取，无需额外解析开销。</w:t>
      </w:r>
    </w:p>
    <w:p w14:paraId="1AFFC97E" w14:textId="7D9B7E7E" w:rsidR="00A1578B" w:rsidRPr="00C674A2" w:rsidRDefault="00A1578B" w:rsidP="008202F7">
      <w:pPr>
        <w:pStyle w:val="af9"/>
        <w:numPr>
          <w:ilvl w:val="0"/>
          <w:numId w:val="96"/>
        </w:numPr>
        <w:ind w:firstLineChars="0"/>
        <w:rPr>
          <w:rFonts w:ascii="Times New Roman"/>
          <w:b/>
          <w:bCs/>
        </w:rPr>
      </w:pPr>
      <w:r w:rsidRPr="00C674A2">
        <w:rPr>
          <w:rFonts w:ascii="Times New Roman"/>
          <w:b/>
          <w:bCs/>
        </w:rPr>
        <w:t>整体功能交付</w:t>
      </w:r>
    </w:p>
    <w:p w14:paraId="61E1AF3A" w14:textId="77777777" w:rsidR="00A1578B" w:rsidRPr="007073AF" w:rsidRDefault="00A1578B" w:rsidP="008202F7">
      <w:pPr>
        <w:pStyle w:val="af9"/>
        <w:numPr>
          <w:ilvl w:val="0"/>
          <w:numId w:val="89"/>
        </w:numPr>
        <w:ind w:firstLineChars="0"/>
        <w:rPr>
          <w:rFonts w:ascii="Times New Roman"/>
        </w:rPr>
      </w:pPr>
      <w:r w:rsidRPr="007073AF">
        <w:rPr>
          <w:rFonts w:ascii="Times New Roman"/>
        </w:rPr>
        <w:lastRenderedPageBreak/>
        <w:t>实现</w:t>
      </w:r>
      <w:proofErr w:type="gramStart"/>
      <w:r w:rsidRPr="007073AF">
        <w:rPr>
          <w:rFonts w:ascii="Times New Roman"/>
        </w:rPr>
        <w:t>容器级资源</w:t>
      </w:r>
      <w:proofErr w:type="gramEnd"/>
      <w:r w:rsidRPr="007073AF">
        <w:rPr>
          <w:rFonts w:ascii="Times New Roman"/>
        </w:rPr>
        <w:t>指标的实时监控能力，满足性能分析与容量规划需求；</w:t>
      </w:r>
    </w:p>
    <w:p w14:paraId="5D5829C1" w14:textId="2A0C36B6" w:rsidR="001917AC" w:rsidRPr="007073AF" w:rsidRDefault="00A1578B" w:rsidP="008202F7">
      <w:pPr>
        <w:pStyle w:val="af9"/>
        <w:numPr>
          <w:ilvl w:val="0"/>
          <w:numId w:val="89"/>
        </w:numPr>
        <w:ind w:firstLineChars="0"/>
        <w:rPr>
          <w:rFonts w:ascii="Times New Roman"/>
        </w:rPr>
      </w:pPr>
      <w:r w:rsidRPr="007073AF">
        <w:rPr>
          <w:rFonts w:ascii="Times New Roman"/>
        </w:rPr>
        <w:t>配套完整文档，说明监控指标定义、单位、采集方式及集成示例。</w:t>
      </w:r>
    </w:p>
    <w:p w14:paraId="541BD89E" w14:textId="77777777" w:rsidR="005B2188" w:rsidRPr="006B7AEC" w:rsidRDefault="005B2188" w:rsidP="005B2188">
      <w:pPr>
        <w:pStyle w:val="2"/>
        <w:numPr>
          <w:ilvl w:val="0"/>
          <w:numId w:val="0"/>
        </w:numPr>
        <w:tabs>
          <w:tab w:val="left" w:pos="360"/>
        </w:tabs>
        <w:rPr>
          <w:rFonts w:ascii="Times New Roman" w:hAnsi="Times New Roman"/>
          <w:color w:val="000000"/>
        </w:rPr>
      </w:pPr>
      <w:bookmarkStart w:id="29" w:name="_Toc236661772"/>
      <w:r w:rsidRPr="003E4244">
        <w:rPr>
          <w:rFonts w:ascii="Times New Roman" w:hAnsi="Times New Roman"/>
          <w:color w:val="000000"/>
        </w:rPr>
        <w:t>3.</w:t>
      </w:r>
      <w:r>
        <w:rPr>
          <w:rFonts w:ascii="Times New Roman" w:hAnsi="Times New Roman" w:hint="eastAsia"/>
          <w:color w:val="000000"/>
        </w:rPr>
        <w:t>4</w:t>
      </w:r>
      <w:r w:rsidRPr="003E4244">
        <w:rPr>
          <w:rFonts w:ascii="Times New Roman" w:hAnsi="Times New Roman"/>
          <w:color w:val="000000"/>
        </w:rPr>
        <w:t xml:space="preserve"> CSCI</w:t>
      </w:r>
      <w:r>
        <w:rPr>
          <w:rFonts w:ascii="Times New Roman" w:hAnsi="Times New Roman" w:hint="eastAsia"/>
          <w:color w:val="000000"/>
        </w:rPr>
        <w:t>内部数据需求</w:t>
      </w:r>
      <w:bookmarkEnd w:id="29"/>
    </w:p>
    <w:p w14:paraId="4B51FE90" w14:textId="77777777" w:rsidR="005B2188" w:rsidRDefault="005B2188" w:rsidP="005B2188">
      <w:pPr>
        <w:pStyle w:val="3"/>
        <w:numPr>
          <w:ilvl w:val="0"/>
          <w:numId w:val="0"/>
        </w:numPr>
        <w:rPr>
          <w:rFonts w:ascii="Times New Roman"/>
          <w:color w:val="000000"/>
        </w:rPr>
      </w:pPr>
      <w:r w:rsidRPr="003E4244">
        <w:rPr>
          <w:rFonts w:ascii="Times New Roman"/>
          <w:color w:val="000000"/>
        </w:rPr>
        <w:t>3.</w:t>
      </w:r>
      <w:r>
        <w:rPr>
          <w:rFonts w:ascii="Times New Roman" w:hint="eastAsia"/>
          <w:color w:val="000000"/>
        </w:rPr>
        <w:t>4</w:t>
      </w:r>
      <w:r w:rsidRPr="003E4244">
        <w:rPr>
          <w:rFonts w:ascii="Times New Roman"/>
          <w:color w:val="000000"/>
        </w:rPr>
        <w:t>.</w:t>
      </w:r>
      <w:r>
        <w:rPr>
          <w:rFonts w:ascii="Times New Roman" w:hint="eastAsia"/>
          <w:color w:val="000000"/>
        </w:rPr>
        <w:t>1</w:t>
      </w:r>
      <w:r w:rsidRPr="003E4244">
        <w:rPr>
          <w:rFonts w:ascii="Times New Roman"/>
          <w:color w:val="000000"/>
        </w:rPr>
        <w:t xml:space="preserve"> </w:t>
      </w:r>
      <w:r>
        <w:rPr>
          <w:rFonts w:ascii="Times New Roman" w:hint="eastAsia"/>
          <w:color w:val="000000"/>
        </w:rPr>
        <w:t>内核资源管理机制（</w:t>
      </w:r>
      <w:r w:rsidRPr="00DD4420">
        <w:rPr>
          <w:rFonts w:ascii="Times New Roman"/>
          <w:color w:val="000000"/>
        </w:rPr>
        <w:t>DATA_DBSOURCE</w:t>
      </w:r>
      <w:r>
        <w:rPr>
          <w:rFonts w:ascii="Times New Roman"/>
          <w:color w:val="000000"/>
        </w:rPr>
        <w:t>_</w:t>
      </w:r>
      <w:r>
        <w:rPr>
          <w:rFonts w:ascii="Times New Roman" w:hint="eastAsia"/>
          <w:color w:val="000000"/>
        </w:rPr>
        <w:t>KERNEL</w:t>
      </w:r>
      <w:r>
        <w:rPr>
          <w:rFonts w:ascii="Times New Roman" w:hint="eastAsia"/>
          <w:color w:val="000000"/>
        </w:rPr>
        <w:t>）</w:t>
      </w:r>
    </w:p>
    <w:p w14:paraId="70C65950" w14:textId="58C2E6D6" w:rsidR="004807C6" w:rsidRDefault="00562C39" w:rsidP="00562C39">
      <w:pPr>
        <w:ind w:firstLine="425"/>
      </w:pPr>
      <w:r w:rsidRPr="00562C39">
        <w:t>CSCI必须维护完整的容器化内核资源管理数据结构，以支持多种命名空间的隔离、对象管理和生命周期控制。具体要求如下：</w:t>
      </w:r>
    </w:p>
    <w:p w14:paraId="07119990" w14:textId="77777777" w:rsidR="005A317A" w:rsidRPr="00474D43" w:rsidRDefault="005A317A" w:rsidP="005A317A">
      <w:pPr>
        <w:pStyle w:val="4"/>
        <w:numPr>
          <w:ilvl w:val="0"/>
          <w:numId w:val="0"/>
        </w:numPr>
        <w:rPr>
          <w:rFonts w:ascii="Times New Roman"/>
          <w:color w:val="000000"/>
        </w:rPr>
      </w:pPr>
      <w:r w:rsidRPr="00474D43">
        <w:rPr>
          <w:rFonts w:ascii="Times New Roman"/>
          <w:color w:val="000000"/>
        </w:rPr>
        <w:t xml:space="preserve">3.4.1.1 </w:t>
      </w:r>
      <w:r w:rsidRPr="00474D43">
        <w:rPr>
          <w:rFonts w:ascii="Times New Roman"/>
          <w:color w:val="000000"/>
        </w:rPr>
        <w:t>线程</w:t>
      </w:r>
      <w:r w:rsidRPr="00474D43">
        <w:rPr>
          <w:rFonts w:ascii="Times New Roman"/>
          <w:color w:val="000000"/>
        </w:rPr>
        <w:t>ID</w:t>
      </w:r>
      <w:r w:rsidRPr="00474D43">
        <w:rPr>
          <w:rFonts w:ascii="Times New Roman"/>
          <w:color w:val="000000"/>
        </w:rPr>
        <w:t>隔离子系统（</w:t>
      </w:r>
      <w:r w:rsidRPr="00474D43">
        <w:rPr>
          <w:rFonts w:ascii="Times New Roman"/>
          <w:color w:val="000000"/>
        </w:rPr>
        <w:t>DATA_DBSOURCE_KERNEL_001</w:t>
      </w:r>
      <w:r w:rsidRPr="00474D43">
        <w:rPr>
          <w:rFonts w:ascii="Times New Roman"/>
          <w:color w:val="000000"/>
        </w:rPr>
        <w:t>）</w:t>
      </w:r>
    </w:p>
    <w:p w14:paraId="493CCB8E" w14:textId="77777777" w:rsidR="005A317A" w:rsidRPr="00474D43" w:rsidRDefault="005A317A" w:rsidP="005A317A">
      <w:pPr>
        <w:pStyle w:val="af9"/>
        <w:ind w:firstLine="480"/>
        <w:rPr>
          <w:rFonts w:ascii="Times New Roman"/>
        </w:rPr>
      </w:pPr>
      <w:r w:rsidRPr="00474D43">
        <w:rPr>
          <w:rFonts w:ascii="Times New Roman"/>
        </w:rPr>
        <w:t>CSCI</w:t>
      </w:r>
      <w:r w:rsidRPr="00474D43">
        <w:rPr>
          <w:rFonts w:ascii="Times New Roman"/>
        </w:rPr>
        <w:t>必须维护完整的</w:t>
      </w:r>
      <w:r w:rsidRPr="00474D43">
        <w:rPr>
          <w:rFonts w:ascii="Times New Roman"/>
        </w:rPr>
        <w:t>PID</w:t>
      </w:r>
      <w:r w:rsidRPr="00474D43">
        <w:rPr>
          <w:rFonts w:ascii="Times New Roman"/>
        </w:rPr>
        <w:t>容器化数据结构，以支持虚拟</w:t>
      </w:r>
      <w:r w:rsidRPr="00474D43">
        <w:rPr>
          <w:rFonts w:ascii="Times New Roman"/>
        </w:rPr>
        <w:t>ID</w:t>
      </w:r>
      <w:r w:rsidRPr="00474D43">
        <w:rPr>
          <w:rFonts w:ascii="Times New Roman"/>
        </w:rPr>
        <w:t>映射和线程隔离管理。具体要求如下：</w:t>
      </w:r>
    </w:p>
    <w:p w14:paraId="0EA736FD" w14:textId="77777777" w:rsidR="005A317A" w:rsidRDefault="005A317A" w:rsidP="008202F7">
      <w:pPr>
        <w:pStyle w:val="af9"/>
        <w:numPr>
          <w:ilvl w:val="0"/>
          <w:numId w:val="55"/>
        </w:numPr>
        <w:ind w:firstLineChars="0"/>
        <w:rPr>
          <w:rFonts w:ascii="Times New Roman"/>
        </w:rPr>
      </w:pPr>
      <w:r w:rsidRPr="00474D43">
        <w:rPr>
          <w:rFonts w:ascii="Times New Roman"/>
        </w:rPr>
        <w:t>虚拟</w:t>
      </w:r>
      <w:r w:rsidRPr="00474D43">
        <w:rPr>
          <w:rFonts w:ascii="Times New Roman"/>
        </w:rPr>
        <w:t>ID</w:t>
      </w:r>
      <w:r w:rsidRPr="00474D43">
        <w:rPr>
          <w:rFonts w:ascii="Times New Roman"/>
        </w:rPr>
        <w:t>映射数据</w:t>
      </w:r>
      <w:r>
        <w:rPr>
          <w:rFonts w:ascii="Times New Roman" w:hint="eastAsia"/>
        </w:rPr>
        <w:t>：</w:t>
      </w:r>
    </w:p>
    <w:p w14:paraId="5F11E69F" w14:textId="350151AD" w:rsidR="005A317A" w:rsidRPr="00474D43" w:rsidRDefault="005A317A" w:rsidP="005A317A">
      <w:pPr>
        <w:pStyle w:val="af9"/>
        <w:ind w:left="920" w:firstLineChars="0" w:firstLine="0"/>
        <w:rPr>
          <w:rFonts w:ascii="Times New Roman"/>
        </w:rPr>
      </w:pPr>
      <w:r w:rsidRPr="00474D43">
        <w:rPr>
          <w:rFonts w:ascii="Times New Roman"/>
        </w:rPr>
        <w:t xml:space="preserve"> CSCI</w:t>
      </w:r>
      <w:r w:rsidRPr="00474D43">
        <w:rPr>
          <w:rFonts w:ascii="Times New Roman"/>
        </w:rPr>
        <w:t>必须为每个</w:t>
      </w:r>
      <w:r w:rsidRPr="00474D43">
        <w:rPr>
          <w:rFonts w:ascii="Times New Roman"/>
        </w:rPr>
        <w:t>PID</w:t>
      </w:r>
      <w:r w:rsidRPr="00474D43">
        <w:rPr>
          <w:rFonts w:ascii="Times New Roman"/>
        </w:rPr>
        <w:t>容器维护</w:t>
      </w:r>
      <w:proofErr w:type="spellStart"/>
      <w:r w:rsidRPr="00474D43">
        <w:rPr>
          <w:rFonts w:ascii="Times New Roman"/>
        </w:rPr>
        <w:t>ProcessVid</w:t>
      </w:r>
      <w:proofErr w:type="spellEnd"/>
      <w:r w:rsidRPr="00474D43">
        <w:rPr>
          <w:rFonts w:ascii="Times New Roman"/>
        </w:rPr>
        <w:t>结构数组，建立虚拟</w:t>
      </w:r>
      <w:r w:rsidRPr="00474D43">
        <w:rPr>
          <w:rFonts w:ascii="Times New Roman"/>
        </w:rPr>
        <w:t>ID</w:t>
      </w:r>
      <w:r w:rsidRPr="00474D43">
        <w:rPr>
          <w:rFonts w:ascii="Times New Roman"/>
        </w:rPr>
        <w:t>与真实</w:t>
      </w:r>
      <w:proofErr w:type="spellStart"/>
      <w:r w:rsidRPr="00474D43">
        <w:rPr>
          <w:rFonts w:ascii="Times New Roman"/>
        </w:rPr>
        <w:t>Objects_Id</w:t>
      </w:r>
      <w:proofErr w:type="spellEnd"/>
      <w:r w:rsidRPr="00474D43">
        <w:rPr>
          <w:rFonts w:ascii="Times New Roman"/>
        </w:rPr>
        <w:t>的双向映射关系。该映射表支持最大</w:t>
      </w:r>
      <w:r w:rsidRPr="00474D43">
        <w:rPr>
          <w:rFonts w:ascii="Times New Roman"/>
        </w:rPr>
        <w:t>1024</w:t>
      </w:r>
      <w:r w:rsidRPr="00474D43">
        <w:rPr>
          <w:rFonts w:ascii="Times New Roman"/>
        </w:rPr>
        <w:t>个线程的</w:t>
      </w:r>
      <w:r w:rsidRPr="00474D43">
        <w:rPr>
          <w:rFonts w:ascii="Times New Roman"/>
        </w:rPr>
        <w:t>VID</w:t>
      </w:r>
      <w:r w:rsidRPr="00474D43">
        <w:rPr>
          <w:rFonts w:ascii="Times New Roman"/>
        </w:rPr>
        <w:t>分配，通过</w:t>
      </w:r>
      <w:proofErr w:type="spellStart"/>
      <w:r w:rsidRPr="00474D43">
        <w:rPr>
          <w:rFonts w:ascii="Times New Roman"/>
        </w:rPr>
        <w:t>freeVidListHead</w:t>
      </w:r>
      <w:proofErr w:type="spellEnd"/>
      <w:r w:rsidRPr="00474D43">
        <w:rPr>
          <w:rFonts w:ascii="Times New Roman"/>
        </w:rPr>
        <w:t>链表实现</w:t>
      </w:r>
      <w:r w:rsidRPr="00474D43">
        <w:rPr>
          <w:rFonts w:ascii="Times New Roman"/>
        </w:rPr>
        <w:t>VID</w:t>
      </w:r>
      <w:r w:rsidRPr="00474D43">
        <w:rPr>
          <w:rFonts w:ascii="Times New Roman"/>
        </w:rPr>
        <w:t>的高效回收复用机制。</w:t>
      </w:r>
    </w:p>
    <w:p w14:paraId="0772D08B" w14:textId="77777777" w:rsidR="005A317A" w:rsidRDefault="005A317A" w:rsidP="008202F7">
      <w:pPr>
        <w:pStyle w:val="af9"/>
        <w:numPr>
          <w:ilvl w:val="0"/>
          <w:numId w:val="55"/>
        </w:numPr>
        <w:ind w:firstLineChars="0"/>
        <w:rPr>
          <w:rFonts w:ascii="Times New Roman"/>
        </w:rPr>
      </w:pPr>
      <w:r w:rsidRPr="00474D43">
        <w:rPr>
          <w:rFonts w:ascii="Times New Roman"/>
        </w:rPr>
        <w:t>线程管理链表数据</w:t>
      </w:r>
      <w:r>
        <w:rPr>
          <w:rFonts w:ascii="Times New Roman" w:hint="eastAsia"/>
        </w:rPr>
        <w:t>：</w:t>
      </w:r>
    </w:p>
    <w:p w14:paraId="4CC94CE9" w14:textId="403D36F9" w:rsidR="005A317A" w:rsidRPr="00474D43" w:rsidRDefault="005A317A" w:rsidP="005A317A">
      <w:pPr>
        <w:pStyle w:val="af9"/>
        <w:ind w:left="920" w:firstLineChars="0" w:firstLine="0"/>
        <w:rPr>
          <w:rFonts w:ascii="Times New Roman"/>
        </w:rPr>
      </w:pPr>
      <w:r w:rsidRPr="00474D43">
        <w:rPr>
          <w:rFonts w:ascii="Times New Roman"/>
        </w:rPr>
        <w:t xml:space="preserve"> </w:t>
      </w:r>
      <w:proofErr w:type="spellStart"/>
      <w:r w:rsidRPr="00474D43">
        <w:rPr>
          <w:rFonts w:ascii="Times New Roman"/>
        </w:rPr>
        <w:t>ThreadNode</w:t>
      </w:r>
      <w:proofErr w:type="spellEnd"/>
      <w:r w:rsidRPr="00474D43">
        <w:rPr>
          <w:rFonts w:ascii="Times New Roman"/>
        </w:rPr>
        <w:t>双向链表用于管理容器内所有活跃线程，支持</w:t>
      </w:r>
      <w:r w:rsidRPr="00474D43">
        <w:rPr>
          <w:rFonts w:ascii="Times New Roman"/>
        </w:rPr>
        <w:t>O(1)</w:t>
      </w:r>
      <w:r w:rsidRPr="00474D43">
        <w:rPr>
          <w:rFonts w:ascii="Times New Roman"/>
        </w:rPr>
        <w:t>的插入删除操作。每个节点包含线程指针、前驱后继指针，确保线程迁移和容器清理的高效执行。</w:t>
      </w:r>
    </w:p>
    <w:p w14:paraId="3BC45F43" w14:textId="77777777" w:rsidR="005A317A" w:rsidRDefault="005A317A" w:rsidP="008202F7">
      <w:pPr>
        <w:pStyle w:val="af9"/>
        <w:numPr>
          <w:ilvl w:val="0"/>
          <w:numId w:val="55"/>
        </w:numPr>
        <w:ind w:firstLineChars="0"/>
        <w:rPr>
          <w:rFonts w:ascii="Times New Roman"/>
        </w:rPr>
      </w:pPr>
      <w:r w:rsidRPr="00474D43">
        <w:rPr>
          <w:rFonts w:ascii="Times New Roman"/>
        </w:rPr>
        <w:t>引用计数同步数据</w:t>
      </w:r>
      <w:r w:rsidRPr="005A317A">
        <w:rPr>
          <w:rFonts w:ascii="Times New Roman"/>
        </w:rPr>
        <w:t>：</w:t>
      </w:r>
    </w:p>
    <w:p w14:paraId="619856BE" w14:textId="6C6D64E4" w:rsidR="005A317A" w:rsidRPr="00474D43" w:rsidRDefault="005A317A" w:rsidP="005A317A">
      <w:pPr>
        <w:pStyle w:val="af9"/>
        <w:ind w:left="920" w:firstLineChars="0" w:firstLine="0"/>
        <w:rPr>
          <w:rFonts w:ascii="Times New Roman"/>
        </w:rPr>
      </w:pPr>
      <w:r w:rsidRPr="00474D43">
        <w:rPr>
          <w:rFonts w:ascii="Times New Roman"/>
        </w:rPr>
        <w:t>所有</w:t>
      </w:r>
      <w:r w:rsidRPr="00474D43">
        <w:rPr>
          <w:rFonts w:ascii="Times New Roman"/>
        </w:rPr>
        <w:t>PID</w:t>
      </w:r>
      <w:r w:rsidRPr="00474D43">
        <w:rPr>
          <w:rFonts w:ascii="Times New Roman"/>
        </w:rPr>
        <w:t>容器的</w:t>
      </w:r>
      <w:proofErr w:type="spellStart"/>
      <w:r w:rsidRPr="00474D43">
        <w:rPr>
          <w:rFonts w:ascii="Times New Roman"/>
        </w:rPr>
        <w:t>rc</w:t>
      </w:r>
      <w:proofErr w:type="spellEnd"/>
      <w:r w:rsidRPr="00474D43">
        <w:rPr>
          <w:rFonts w:ascii="Times New Roman"/>
        </w:rPr>
        <w:t>字段必须采用原子操作进行修改，确保多线程环境下的数据一致性。当引用计数降为零时，系统自动触发容器资源清理机制。</w:t>
      </w:r>
    </w:p>
    <w:p w14:paraId="2C449788" w14:textId="77777777" w:rsidR="005A317A" w:rsidRPr="00474D43" w:rsidRDefault="005A317A" w:rsidP="005A317A">
      <w:pPr>
        <w:pStyle w:val="4"/>
        <w:numPr>
          <w:ilvl w:val="0"/>
          <w:numId w:val="0"/>
        </w:numPr>
        <w:rPr>
          <w:rFonts w:ascii="Times New Roman" w:hAnsi="Times New Roman"/>
          <w:color w:val="000000"/>
        </w:rPr>
      </w:pPr>
      <w:r w:rsidRPr="00474D43">
        <w:rPr>
          <w:rFonts w:ascii="Times New Roman" w:hAnsi="Times New Roman"/>
          <w:color w:val="000000"/>
        </w:rPr>
        <w:t xml:space="preserve">3.4.1.2 </w:t>
      </w:r>
      <w:r w:rsidRPr="00474D43">
        <w:rPr>
          <w:rFonts w:ascii="Times New Roman" w:hAnsi="Times New Roman"/>
          <w:color w:val="000000"/>
        </w:rPr>
        <w:t>主机名隔离子系统（</w:t>
      </w:r>
      <w:r w:rsidRPr="00474D43">
        <w:rPr>
          <w:rFonts w:ascii="Times New Roman" w:hAnsi="Times New Roman"/>
          <w:color w:val="000000"/>
        </w:rPr>
        <w:t>DATA_DBSOURCE_KERNEL_002</w:t>
      </w:r>
      <w:r w:rsidRPr="00474D43">
        <w:rPr>
          <w:rFonts w:ascii="Times New Roman" w:hAnsi="Times New Roman"/>
          <w:color w:val="000000"/>
        </w:rPr>
        <w:t>）</w:t>
      </w:r>
    </w:p>
    <w:p w14:paraId="5E761472" w14:textId="77777777" w:rsidR="005A317A" w:rsidRPr="00474D43" w:rsidRDefault="005A317A" w:rsidP="005A317A">
      <w:pPr>
        <w:ind w:firstLine="425"/>
        <w:rPr>
          <w:rFonts w:ascii="Times New Roman"/>
        </w:rPr>
      </w:pPr>
      <w:r w:rsidRPr="00474D43">
        <w:rPr>
          <w:rFonts w:ascii="Times New Roman"/>
        </w:rPr>
        <w:t>CSCI</w:t>
      </w:r>
      <w:r w:rsidRPr="00474D43">
        <w:rPr>
          <w:rFonts w:ascii="Times New Roman"/>
        </w:rPr>
        <w:t>必须维护</w:t>
      </w:r>
      <w:r w:rsidRPr="00474D43">
        <w:rPr>
          <w:rFonts w:ascii="Times New Roman"/>
        </w:rPr>
        <w:t>UTS</w:t>
      </w:r>
      <w:r w:rsidRPr="00474D43">
        <w:rPr>
          <w:rFonts w:ascii="Times New Roman"/>
        </w:rPr>
        <w:t>容器的主机名隔离数据，支持独立的系统标识管理。具体要求如下：</w:t>
      </w:r>
    </w:p>
    <w:p w14:paraId="3F59D06A" w14:textId="77777777" w:rsidR="005A317A" w:rsidRDefault="005A317A" w:rsidP="008202F7">
      <w:pPr>
        <w:pStyle w:val="affffffff6"/>
        <w:numPr>
          <w:ilvl w:val="0"/>
          <w:numId w:val="56"/>
        </w:numPr>
        <w:ind w:firstLineChars="0"/>
        <w:rPr>
          <w:rFonts w:ascii="Times New Roman"/>
        </w:rPr>
      </w:pPr>
      <w:r w:rsidRPr="005A317A">
        <w:rPr>
          <w:rFonts w:ascii="Times New Roman"/>
        </w:rPr>
        <w:t>主机名存储数据</w:t>
      </w:r>
      <w:r>
        <w:rPr>
          <w:rFonts w:ascii="Times New Roman" w:hint="eastAsia"/>
        </w:rPr>
        <w:t>：</w:t>
      </w:r>
    </w:p>
    <w:p w14:paraId="2C5F99F7" w14:textId="4C5DA398" w:rsidR="005A317A" w:rsidRPr="005A317A" w:rsidRDefault="005A317A" w:rsidP="005A317A">
      <w:pPr>
        <w:pStyle w:val="affffffff6"/>
        <w:ind w:left="920" w:firstLineChars="0" w:firstLine="0"/>
        <w:rPr>
          <w:rFonts w:ascii="Times New Roman"/>
        </w:rPr>
      </w:pPr>
      <w:r w:rsidRPr="005A317A">
        <w:rPr>
          <w:rFonts w:ascii="Times New Roman"/>
        </w:rPr>
        <w:t>每个</w:t>
      </w:r>
      <w:r w:rsidRPr="005A317A">
        <w:rPr>
          <w:rFonts w:ascii="Times New Roman"/>
        </w:rPr>
        <w:t>UTS</w:t>
      </w:r>
      <w:r w:rsidRPr="005A317A">
        <w:rPr>
          <w:rFonts w:ascii="Times New Roman"/>
        </w:rPr>
        <w:t>容器维护独立的</w:t>
      </w:r>
      <w:r w:rsidRPr="005A317A">
        <w:rPr>
          <w:rFonts w:ascii="Times New Roman"/>
        </w:rPr>
        <w:t>50</w:t>
      </w:r>
      <w:r w:rsidRPr="005A317A">
        <w:rPr>
          <w:rFonts w:ascii="Times New Roman"/>
        </w:rPr>
        <w:t>字符主机名存储空间，支持运行时的自定义主机名配置。系统调用重定向机制通过线程容器绑定关系，返回对应容器的主机名信息。</w:t>
      </w:r>
    </w:p>
    <w:p w14:paraId="0B33C2D4" w14:textId="77777777" w:rsidR="005A317A" w:rsidRDefault="005A317A" w:rsidP="008202F7">
      <w:pPr>
        <w:pStyle w:val="affffffff6"/>
        <w:numPr>
          <w:ilvl w:val="0"/>
          <w:numId w:val="56"/>
        </w:numPr>
        <w:ind w:firstLineChars="0"/>
        <w:rPr>
          <w:rFonts w:ascii="Times New Roman"/>
        </w:rPr>
      </w:pPr>
      <w:r w:rsidRPr="005A317A">
        <w:rPr>
          <w:rFonts w:ascii="Times New Roman"/>
        </w:rPr>
        <w:t>容器链表管理数据</w:t>
      </w:r>
      <w:r w:rsidRPr="005A317A">
        <w:rPr>
          <w:rFonts w:ascii="Times New Roman" w:hint="eastAsia"/>
        </w:rPr>
        <w:t>：</w:t>
      </w:r>
    </w:p>
    <w:p w14:paraId="6AA25E09" w14:textId="31B1C087" w:rsidR="005A317A" w:rsidRPr="005A317A" w:rsidRDefault="005A317A" w:rsidP="005A317A">
      <w:pPr>
        <w:pStyle w:val="affffffff6"/>
        <w:ind w:left="920" w:firstLineChars="0" w:firstLine="0"/>
        <w:rPr>
          <w:rFonts w:ascii="Times New Roman"/>
        </w:rPr>
      </w:pPr>
      <w:r w:rsidRPr="005A317A">
        <w:rPr>
          <w:rFonts w:ascii="Times New Roman"/>
        </w:rPr>
        <w:lastRenderedPageBreak/>
        <w:t>根</w:t>
      </w:r>
      <w:r w:rsidRPr="005A317A">
        <w:rPr>
          <w:rFonts w:ascii="Times New Roman"/>
        </w:rPr>
        <w:t>Container</w:t>
      </w:r>
      <w:r w:rsidRPr="005A317A">
        <w:rPr>
          <w:rFonts w:ascii="Times New Roman"/>
        </w:rPr>
        <w:t>通过</w:t>
      </w:r>
      <w:proofErr w:type="spellStart"/>
      <w:r w:rsidRPr="005A317A">
        <w:rPr>
          <w:rFonts w:ascii="Times New Roman"/>
        </w:rPr>
        <w:t>utsContainerListHead</w:t>
      </w:r>
      <w:proofErr w:type="spellEnd"/>
      <w:r w:rsidRPr="005A317A">
        <w:rPr>
          <w:rFonts w:ascii="Times New Roman"/>
        </w:rPr>
        <w:t>维护</w:t>
      </w:r>
      <w:proofErr w:type="spellStart"/>
      <w:r w:rsidRPr="005A317A">
        <w:rPr>
          <w:rFonts w:ascii="Times New Roman"/>
        </w:rPr>
        <w:t>UtsContainerNode</w:t>
      </w:r>
      <w:proofErr w:type="spellEnd"/>
      <w:r w:rsidRPr="005A317A">
        <w:rPr>
          <w:rFonts w:ascii="Times New Roman"/>
        </w:rPr>
        <w:t>链表，实现对所有子</w:t>
      </w:r>
      <w:r w:rsidRPr="005A317A">
        <w:rPr>
          <w:rFonts w:ascii="Times New Roman"/>
        </w:rPr>
        <w:t>UTS</w:t>
      </w:r>
      <w:r w:rsidRPr="005A317A">
        <w:rPr>
          <w:rFonts w:ascii="Times New Roman"/>
        </w:rPr>
        <w:t>容器的统一管理。每个节点包含容器指针和</w:t>
      </w:r>
      <w:r w:rsidRPr="005A317A">
        <w:rPr>
          <w:rFonts w:ascii="Times New Roman"/>
        </w:rPr>
        <w:t>next</w:t>
      </w:r>
      <w:r w:rsidRPr="005A317A">
        <w:rPr>
          <w:rFonts w:ascii="Times New Roman"/>
        </w:rPr>
        <w:t>指针，支持高效的容器遍历和查找操作。</w:t>
      </w:r>
    </w:p>
    <w:p w14:paraId="71FE8025" w14:textId="77777777" w:rsidR="005A317A" w:rsidRPr="00474D43" w:rsidRDefault="005A317A" w:rsidP="005A317A">
      <w:pPr>
        <w:pStyle w:val="4"/>
        <w:numPr>
          <w:ilvl w:val="0"/>
          <w:numId w:val="0"/>
        </w:numPr>
        <w:rPr>
          <w:rFonts w:ascii="Times New Roman" w:hAnsi="Times New Roman"/>
          <w:color w:val="000000"/>
        </w:rPr>
      </w:pPr>
      <w:r w:rsidRPr="00474D43">
        <w:rPr>
          <w:rFonts w:ascii="Times New Roman" w:hAnsi="Times New Roman"/>
          <w:color w:val="000000"/>
        </w:rPr>
        <w:t xml:space="preserve">3.4.1.3 </w:t>
      </w:r>
      <w:r w:rsidRPr="00474D43">
        <w:rPr>
          <w:rFonts w:ascii="Times New Roman" w:hAnsi="Times New Roman"/>
          <w:color w:val="000000"/>
        </w:rPr>
        <w:t>文件系统视图隔离子系统（</w:t>
      </w:r>
      <w:r w:rsidRPr="00474D43">
        <w:rPr>
          <w:rFonts w:ascii="Times New Roman" w:hAnsi="Times New Roman"/>
          <w:color w:val="000000"/>
        </w:rPr>
        <w:t>DATA_DBSOURCE_KERNEL_003</w:t>
      </w:r>
      <w:r w:rsidRPr="00474D43">
        <w:rPr>
          <w:rFonts w:ascii="Times New Roman" w:hAnsi="Times New Roman"/>
          <w:color w:val="000000"/>
        </w:rPr>
        <w:t>）</w:t>
      </w:r>
    </w:p>
    <w:p w14:paraId="4B86F577" w14:textId="77777777" w:rsidR="005A317A" w:rsidRPr="00474D43" w:rsidRDefault="005A317A" w:rsidP="005A317A">
      <w:pPr>
        <w:ind w:firstLine="425"/>
        <w:rPr>
          <w:rFonts w:ascii="Times New Roman"/>
        </w:rPr>
      </w:pPr>
      <w:r w:rsidRPr="00474D43">
        <w:rPr>
          <w:rFonts w:ascii="Times New Roman"/>
        </w:rPr>
        <w:t>CSCI</w:t>
      </w:r>
      <w:r w:rsidRPr="00474D43">
        <w:rPr>
          <w:rFonts w:ascii="Times New Roman"/>
        </w:rPr>
        <w:t>必须维护</w:t>
      </w:r>
      <w:r w:rsidRPr="00474D43">
        <w:rPr>
          <w:rFonts w:ascii="Times New Roman"/>
        </w:rPr>
        <w:t>MNT</w:t>
      </w:r>
      <w:r w:rsidRPr="00474D43">
        <w:rPr>
          <w:rFonts w:ascii="Times New Roman"/>
        </w:rPr>
        <w:t>容器的挂载命名空间数据，实现文件系统视图的完全隔离。具体要求如下：</w:t>
      </w:r>
    </w:p>
    <w:p w14:paraId="0B027F1B" w14:textId="77777777" w:rsidR="005A317A" w:rsidRDefault="005A317A" w:rsidP="008202F7">
      <w:pPr>
        <w:pStyle w:val="affffffff6"/>
        <w:numPr>
          <w:ilvl w:val="0"/>
          <w:numId w:val="57"/>
        </w:numPr>
        <w:ind w:firstLineChars="0"/>
        <w:rPr>
          <w:rFonts w:ascii="Times New Roman"/>
        </w:rPr>
      </w:pPr>
      <w:r w:rsidRPr="005A317A">
        <w:rPr>
          <w:rFonts w:ascii="Times New Roman"/>
        </w:rPr>
        <w:t>挂载表重定向数据</w:t>
      </w:r>
      <w:r>
        <w:rPr>
          <w:rFonts w:ascii="Times New Roman" w:hint="eastAsia"/>
        </w:rPr>
        <w:t>：</w:t>
      </w:r>
    </w:p>
    <w:p w14:paraId="3E28F2A9" w14:textId="50453B58" w:rsidR="005A317A" w:rsidRPr="005A317A" w:rsidRDefault="005A317A" w:rsidP="005A317A">
      <w:pPr>
        <w:pStyle w:val="affffffff6"/>
        <w:ind w:left="920" w:firstLineChars="0" w:firstLine="0"/>
        <w:rPr>
          <w:rFonts w:ascii="Times New Roman"/>
        </w:rPr>
      </w:pPr>
      <w:proofErr w:type="spellStart"/>
      <w:r w:rsidRPr="005A317A">
        <w:rPr>
          <w:rFonts w:ascii="Times New Roman"/>
        </w:rPr>
        <w:t>get_mount_table</w:t>
      </w:r>
      <w:proofErr w:type="spellEnd"/>
      <w:r w:rsidRPr="005A317A">
        <w:rPr>
          <w:rFonts w:ascii="Times New Roman"/>
        </w:rPr>
        <w:t>函数通过条件编译和线程容器绑定，动态返回对应</w:t>
      </w:r>
      <w:proofErr w:type="spellStart"/>
      <w:r w:rsidRPr="005A317A">
        <w:rPr>
          <w:rFonts w:ascii="Times New Roman"/>
        </w:rPr>
        <w:t>MntContainer</w:t>
      </w:r>
      <w:proofErr w:type="spellEnd"/>
      <w:r w:rsidRPr="005A317A">
        <w:rPr>
          <w:rFonts w:ascii="Times New Roman"/>
        </w:rPr>
        <w:t>的</w:t>
      </w:r>
      <w:proofErr w:type="spellStart"/>
      <w:r w:rsidRPr="005A317A">
        <w:rPr>
          <w:rFonts w:ascii="Times New Roman"/>
        </w:rPr>
        <w:t>mountList</w:t>
      </w:r>
      <w:proofErr w:type="spellEnd"/>
      <w:r w:rsidRPr="005A317A">
        <w:rPr>
          <w:rFonts w:ascii="Times New Roman"/>
        </w:rPr>
        <w:t>而非全局</w:t>
      </w:r>
      <w:proofErr w:type="spellStart"/>
      <w:r w:rsidRPr="005A317A">
        <w:rPr>
          <w:rFonts w:ascii="Times New Roman"/>
        </w:rPr>
        <w:t>rtems_filesystem_mount_table</w:t>
      </w:r>
      <w:proofErr w:type="spellEnd"/>
      <w:r w:rsidRPr="005A317A">
        <w:rPr>
          <w:rFonts w:ascii="Times New Roman"/>
        </w:rPr>
        <w:t>，确保挂载操作的</w:t>
      </w:r>
      <w:proofErr w:type="gramStart"/>
      <w:r w:rsidRPr="005A317A">
        <w:rPr>
          <w:rFonts w:ascii="Times New Roman"/>
        </w:rPr>
        <w:t>容器级隔离</w:t>
      </w:r>
      <w:proofErr w:type="gramEnd"/>
      <w:r w:rsidRPr="005A317A">
        <w:rPr>
          <w:rFonts w:ascii="Times New Roman"/>
        </w:rPr>
        <w:t>。</w:t>
      </w:r>
    </w:p>
    <w:p w14:paraId="0116C3BE" w14:textId="77777777" w:rsidR="005A317A" w:rsidRDefault="005A317A" w:rsidP="008202F7">
      <w:pPr>
        <w:pStyle w:val="affffffff6"/>
        <w:numPr>
          <w:ilvl w:val="0"/>
          <w:numId w:val="57"/>
        </w:numPr>
        <w:ind w:firstLineChars="0"/>
        <w:rPr>
          <w:rFonts w:ascii="Times New Roman"/>
        </w:rPr>
      </w:pPr>
      <w:r w:rsidRPr="005A317A">
        <w:rPr>
          <w:rFonts w:ascii="Times New Roman"/>
        </w:rPr>
        <w:t>路径解析上下文数据</w:t>
      </w:r>
      <w:r>
        <w:rPr>
          <w:rFonts w:ascii="Times New Roman" w:hint="eastAsia"/>
        </w:rPr>
        <w:t>：</w:t>
      </w:r>
    </w:p>
    <w:p w14:paraId="43F20BB2" w14:textId="7ECFB319" w:rsidR="005A317A" w:rsidRPr="005A317A" w:rsidRDefault="005A317A" w:rsidP="005A317A">
      <w:pPr>
        <w:pStyle w:val="affffffff6"/>
        <w:ind w:left="920" w:firstLineChars="0" w:firstLine="0"/>
        <w:rPr>
          <w:rFonts w:ascii="Times New Roman"/>
        </w:rPr>
      </w:pPr>
      <w:r w:rsidRPr="005A317A">
        <w:rPr>
          <w:rFonts w:ascii="Times New Roman"/>
        </w:rPr>
        <w:t>系统维护当前路径解析上下文，包括</w:t>
      </w:r>
      <w:proofErr w:type="spellStart"/>
      <w:r w:rsidRPr="005A317A">
        <w:rPr>
          <w:rFonts w:ascii="Times New Roman"/>
        </w:rPr>
        <w:t>set_current_eval_path</w:t>
      </w:r>
      <w:proofErr w:type="spellEnd"/>
      <w:r w:rsidRPr="005A317A">
        <w:rPr>
          <w:rFonts w:ascii="Times New Roman"/>
        </w:rPr>
        <w:t>、</w:t>
      </w:r>
      <w:proofErr w:type="spellStart"/>
      <w:r w:rsidRPr="005A317A">
        <w:rPr>
          <w:rFonts w:ascii="Times New Roman"/>
        </w:rPr>
        <w:t>get_adjusted_eval_path</w:t>
      </w:r>
      <w:proofErr w:type="spellEnd"/>
      <w:r w:rsidRPr="005A317A">
        <w:rPr>
          <w:rFonts w:ascii="Times New Roman"/>
        </w:rPr>
        <w:t>等辅助数据，支持路径预处理、调整和后处理的完整流程，实现容器级别的根目录和当前目录隔离。</w:t>
      </w:r>
    </w:p>
    <w:p w14:paraId="7ED6F17C" w14:textId="605841EC" w:rsidR="005A317A" w:rsidRPr="005A317A" w:rsidRDefault="005A317A" w:rsidP="008202F7">
      <w:pPr>
        <w:pStyle w:val="affffffff6"/>
        <w:numPr>
          <w:ilvl w:val="0"/>
          <w:numId w:val="57"/>
        </w:numPr>
        <w:ind w:firstLineChars="0"/>
        <w:rPr>
          <w:rFonts w:ascii="Times New Roman"/>
        </w:rPr>
      </w:pPr>
      <w:r w:rsidRPr="005A317A">
        <w:rPr>
          <w:rFonts w:ascii="Times New Roman"/>
        </w:rPr>
        <w:t>引用计数卸载数据</w:t>
      </w:r>
    </w:p>
    <w:p w14:paraId="37B77E63" w14:textId="3939F0C8" w:rsidR="005A317A" w:rsidRPr="00474D43" w:rsidRDefault="005A317A" w:rsidP="005A317A">
      <w:pPr>
        <w:pStyle w:val="affffffff6"/>
        <w:ind w:left="920" w:firstLineChars="0" w:firstLine="0"/>
        <w:rPr>
          <w:rFonts w:ascii="Times New Roman"/>
        </w:rPr>
      </w:pPr>
      <w:r w:rsidRPr="00474D43">
        <w:rPr>
          <w:rFonts w:ascii="Times New Roman"/>
        </w:rPr>
        <w:t>unmount</w:t>
      </w:r>
      <w:r w:rsidRPr="00474D43">
        <w:rPr>
          <w:rFonts w:ascii="Times New Roman"/>
        </w:rPr>
        <w:t>操作通过检查</w:t>
      </w:r>
      <w:proofErr w:type="spellStart"/>
      <w:r w:rsidRPr="00474D43">
        <w:rPr>
          <w:rFonts w:ascii="Times New Roman"/>
        </w:rPr>
        <w:t>mt_entry</w:t>
      </w:r>
      <w:proofErr w:type="spellEnd"/>
      <w:r w:rsidRPr="00474D43">
        <w:rPr>
          <w:rFonts w:ascii="Times New Roman"/>
        </w:rPr>
        <w:t>-&gt;</w:t>
      </w:r>
      <w:proofErr w:type="spellStart"/>
      <w:r w:rsidRPr="00474D43">
        <w:rPr>
          <w:rFonts w:ascii="Times New Roman"/>
        </w:rPr>
        <w:t>mt_fs_root</w:t>
      </w:r>
      <w:proofErr w:type="spellEnd"/>
      <w:r w:rsidRPr="00474D43">
        <w:rPr>
          <w:rFonts w:ascii="Times New Roman"/>
        </w:rPr>
        <w:t>的</w:t>
      </w:r>
      <w:proofErr w:type="spellStart"/>
      <w:r w:rsidRPr="00474D43">
        <w:rPr>
          <w:rFonts w:ascii="Times New Roman"/>
        </w:rPr>
        <w:t>reference_count</w:t>
      </w:r>
      <w:proofErr w:type="spellEnd"/>
      <w:r w:rsidRPr="00474D43">
        <w:rPr>
          <w:rFonts w:ascii="Times New Roman"/>
        </w:rPr>
        <w:t>，实现智能卸载策略。有其他引用时仅从容器移除挂载点，无引用时执行完整卸载流程，确保容器间文件系统的安全共享。</w:t>
      </w:r>
    </w:p>
    <w:p w14:paraId="157863D3" w14:textId="77777777" w:rsidR="005A317A" w:rsidRPr="00474D43" w:rsidRDefault="005A317A" w:rsidP="005A317A">
      <w:pPr>
        <w:pStyle w:val="4"/>
        <w:numPr>
          <w:ilvl w:val="0"/>
          <w:numId w:val="0"/>
        </w:numPr>
        <w:rPr>
          <w:rFonts w:ascii="Times New Roman" w:hAnsi="Times New Roman"/>
          <w:color w:val="000000"/>
        </w:rPr>
      </w:pPr>
      <w:r w:rsidRPr="00474D43">
        <w:rPr>
          <w:rFonts w:ascii="Times New Roman" w:hAnsi="Times New Roman"/>
          <w:color w:val="000000"/>
        </w:rPr>
        <w:t xml:space="preserve">3.4.1.4 </w:t>
      </w:r>
      <w:r w:rsidRPr="00474D43">
        <w:rPr>
          <w:rFonts w:ascii="Times New Roman" w:hAnsi="Times New Roman"/>
          <w:color w:val="000000"/>
        </w:rPr>
        <w:t>线程间通信隔离子系统（</w:t>
      </w:r>
      <w:r w:rsidRPr="00474D43">
        <w:rPr>
          <w:rFonts w:ascii="Times New Roman" w:hAnsi="Times New Roman"/>
          <w:color w:val="000000"/>
        </w:rPr>
        <w:t>DATA_DBSOURCE_KERNEL_004</w:t>
      </w:r>
      <w:r w:rsidRPr="00474D43">
        <w:rPr>
          <w:rFonts w:ascii="Times New Roman" w:hAnsi="Times New Roman"/>
          <w:color w:val="000000"/>
        </w:rPr>
        <w:t>）</w:t>
      </w:r>
    </w:p>
    <w:p w14:paraId="469A508C" w14:textId="6DF4F31B" w:rsidR="005A317A" w:rsidRPr="00474D43" w:rsidRDefault="005A317A" w:rsidP="005A317A">
      <w:pPr>
        <w:ind w:firstLine="425"/>
        <w:rPr>
          <w:rFonts w:ascii="Times New Roman"/>
        </w:rPr>
      </w:pPr>
      <w:r w:rsidRPr="00474D43">
        <w:rPr>
          <w:rFonts w:ascii="Times New Roman"/>
        </w:rPr>
        <w:t>CSCI</w:t>
      </w:r>
      <w:r w:rsidRPr="00474D43">
        <w:rPr>
          <w:rFonts w:ascii="Times New Roman"/>
        </w:rPr>
        <w:t>必须维护</w:t>
      </w:r>
      <w:r w:rsidRPr="00474D43">
        <w:rPr>
          <w:rFonts w:ascii="Times New Roman"/>
        </w:rPr>
        <w:t>IPC</w:t>
      </w:r>
      <w:r w:rsidRPr="00474D43">
        <w:rPr>
          <w:rFonts w:ascii="Times New Roman"/>
        </w:rPr>
        <w:t>容器的</w:t>
      </w:r>
      <w:proofErr w:type="spellStart"/>
      <w:r w:rsidRPr="00474D43">
        <w:rPr>
          <w:rFonts w:ascii="Times New Roman"/>
        </w:rPr>
        <w:t>Objects_Information</w:t>
      </w:r>
      <w:proofErr w:type="spellEnd"/>
      <w:r w:rsidRPr="00474D43">
        <w:rPr>
          <w:rFonts w:ascii="Times New Roman"/>
        </w:rPr>
        <w:t>数据结构，实现</w:t>
      </w:r>
      <w:r w:rsidR="00493AAF">
        <w:rPr>
          <w:rFonts w:ascii="Times New Roman" w:hint="eastAsia"/>
        </w:rPr>
        <w:t>线</w:t>
      </w:r>
      <w:r w:rsidRPr="00474D43">
        <w:rPr>
          <w:rFonts w:ascii="Times New Roman"/>
        </w:rPr>
        <w:t>程间通信资源的完全隔离。具体要求如下：</w:t>
      </w:r>
    </w:p>
    <w:p w14:paraId="2E6B91B3" w14:textId="77777777" w:rsidR="005A317A" w:rsidRDefault="005A317A" w:rsidP="008202F7">
      <w:pPr>
        <w:pStyle w:val="affffffff6"/>
        <w:numPr>
          <w:ilvl w:val="0"/>
          <w:numId w:val="58"/>
        </w:numPr>
        <w:ind w:firstLineChars="0"/>
        <w:rPr>
          <w:rFonts w:ascii="Times New Roman"/>
        </w:rPr>
      </w:pPr>
      <w:proofErr w:type="spellStart"/>
      <w:r w:rsidRPr="00474D43">
        <w:rPr>
          <w:rFonts w:ascii="Times New Roman"/>
        </w:rPr>
        <w:t>Objects_Information</w:t>
      </w:r>
      <w:proofErr w:type="spellEnd"/>
      <w:r w:rsidRPr="00474D43">
        <w:rPr>
          <w:rFonts w:ascii="Times New Roman"/>
        </w:rPr>
        <w:t>隔离数据</w:t>
      </w:r>
    </w:p>
    <w:p w14:paraId="06CF47F7" w14:textId="1494E03F" w:rsidR="005A317A" w:rsidRPr="00474D43" w:rsidRDefault="005A317A" w:rsidP="005A317A">
      <w:pPr>
        <w:pStyle w:val="affffffff6"/>
        <w:ind w:left="920" w:firstLineChars="0" w:firstLine="0"/>
        <w:rPr>
          <w:rFonts w:ascii="Times New Roman"/>
        </w:rPr>
      </w:pPr>
      <w:r w:rsidRPr="00474D43">
        <w:rPr>
          <w:rFonts w:ascii="Times New Roman"/>
        </w:rPr>
        <w:t>每个</w:t>
      </w:r>
      <w:r w:rsidRPr="00474D43">
        <w:rPr>
          <w:rFonts w:ascii="Times New Roman"/>
        </w:rPr>
        <w:t>IPC</w:t>
      </w:r>
      <w:r w:rsidRPr="00474D43">
        <w:rPr>
          <w:rFonts w:ascii="Times New Roman"/>
        </w:rPr>
        <w:t>容器维护独立的</w:t>
      </w:r>
      <w:proofErr w:type="spellStart"/>
      <w:r w:rsidRPr="00474D43">
        <w:rPr>
          <w:rFonts w:ascii="Times New Roman"/>
        </w:rPr>
        <w:t>Objects_Information</w:t>
      </w:r>
      <w:proofErr w:type="spellEnd"/>
      <w:r w:rsidRPr="00474D43">
        <w:rPr>
          <w:rFonts w:ascii="Times New Roman"/>
        </w:rPr>
        <w:t>结构，包括</w:t>
      </w:r>
      <w:proofErr w:type="spellStart"/>
      <w:r w:rsidRPr="00474D43">
        <w:rPr>
          <w:rFonts w:ascii="Times New Roman"/>
        </w:rPr>
        <w:t>maximum_id</w:t>
      </w:r>
      <w:proofErr w:type="spellEnd"/>
      <w:r w:rsidRPr="00474D43">
        <w:rPr>
          <w:rFonts w:ascii="Times New Roman"/>
        </w:rPr>
        <w:t>、</w:t>
      </w:r>
      <w:proofErr w:type="spellStart"/>
      <w:r w:rsidRPr="00474D43">
        <w:rPr>
          <w:rFonts w:ascii="Times New Roman"/>
        </w:rPr>
        <w:t>local_table</w:t>
      </w:r>
      <w:proofErr w:type="spellEnd"/>
      <w:r w:rsidRPr="00474D43">
        <w:rPr>
          <w:rFonts w:ascii="Times New Roman"/>
        </w:rPr>
        <w:t>、</w:t>
      </w:r>
      <w:proofErr w:type="spellStart"/>
      <w:r w:rsidRPr="00474D43">
        <w:rPr>
          <w:rFonts w:ascii="Times New Roman"/>
        </w:rPr>
        <w:t>initial_objects</w:t>
      </w:r>
      <w:proofErr w:type="spellEnd"/>
      <w:r w:rsidRPr="00474D43">
        <w:rPr>
          <w:rFonts w:ascii="Times New Roman"/>
        </w:rPr>
        <w:t>等核心字段。根容器支持</w:t>
      </w:r>
      <w:r w:rsidRPr="00474D43">
        <w:rPr>
          <w:rFonts w:ascii="Times New Roman"/>
        </w:rPr>
        <w:t>20</w:t>
      </w:r>
      <w:r w:rsidRPr="00474D43">
        <w:rPr>
          <w:rFonts w:ascii="Times New Roman"/>
        </w:rPr>
        <w:t>个信号量和</w:t>
      </w:r>
      <w:r w:rsidRPr="00474D43">
        <w:rPr>
          <w:rFonts w:ascii="Times New Roman"/>
        </w:rPr>
        <w:t>10</w:t>
      </w:r>
      <w:r w:rsidRPr="00474D43">
        <w:rPr>
          <w:rFonts w:ascii="Times New Roman"/>
        </w:rPr>
        <w:t>个消息队列，子容器支持</w:t>
      </w:r>
      <w:r w:rsidRPr="00474D43">
        <w:rPr>
          <w:rFonts w:ascii="Times New Roman"/>
        </w:rPr>
        <w:t>10</w:t>
      </w:r>
      <w:r w:rsidRPr="00474D43">
        <w:rPr>
          <w:rFonts w:ascii="Times New Roman"/>
        </w:rPr>
        <w:t>个信号量和</w:t>
      </w:r>
      <w:r w:rsidRPr="00474D43">
        <w:rPr>
          <w:rFonts w:ascii="Times New Roman"/>
        </w:rPr>
        <w:t>5</w:t>
      </w:r>
      <w:r w:rsidRPr="00474D43">
        <w:rPr>
          <w:rFonts w:ascii="Times New Roman"/>
        </w:rPr>
        <w:t>个消息队列的默认配置。</w:t>
      </w:r>
    </w:p>
    <w:p w14:paraId="5109AB92" w14:textId="647623BA" w:rsidR="005A317A" w:rsidRDefault="005A317A" w:rsidP="008202F7">
      <w:pPr>
        <w:pStyle w:val="affffffff6"/>
        <w:numPr>
          <w:ilvl w:val="0"/>
          <w:numId w:val="58"/>
        </w:numPr>
        <w:ind w:firstLineChars="0"/>
        <w:rPr>
          <w:rFonts w:ascii="Times New Roman"/>
        </w:rPr>
      </w:pPr>
      <w:r w:rsidRPr="00474D43">
        <w:rPr>
          <w:rFonts w:ascii="Times New Roman"/>
        </w:rPr>
        <w:t>对象分配表数据</w:t>
      </w:r>
      <w:r>
        <w:rPr>
          <w:rFonts w:ascii="Times New Roman" w:hint="eastAsia"/>
        </w:rPr>
        <w:t>：</w:t>
      </w:r>
    </w:p>
    <w:p w14:paraId="59087551" w14:textId="013107EC" w:rsidR="005A317A" w:rsidRPr="00474D43" w:rsidRDefault="005A317A" w:rsidP="005A317A">
      <w:pPr>
        <w:pStyle w:val="affffffff6"/>
        <w:ind w:left="920" w:firstLineChars="0" w:firstLine="0"/>
        <w:rPr>
          <w:rFonts w:ascii="Times New Roman"/>
        </w:rPr>
      </w:pPr>
      <w:proofErr w:type="spellStart"/>
      <w:r w:rsidRPr="00474D43">
        <w:rPr>
          <w:rFonts w:ascii="Times New Roman"/>
        </w:rPr>
        <w:t>local_table</w:t>
      </w:r>
      <w:proofErr w:type="spellEnd"/>
      <w:r w:rsidRPr="00474D43">
        <w:rPr>
          <w:rFonts w:ascii="Times New Roman"/>
        </w:rPr>
        <w:t>数组大小为</w:t>
      </w:r>
      <w:r w:rsidRPr="00474D43">
        <w:rPr>
          <w:rFonts w:ascii="Times New Roman"/>
        </w:rPr>
        <w:t>(</w:t>
      </w:r>
      <w:proofErr w:type="spellStart"/>
      <w:r w:rsidRPr="00474D43">
        <w:rPr>
          <w:rFonts w:ascii="Times New Roman"/>
        </w:rPr>
        <w:t>max_objects</w:t>
      </w:r>
      <w:proofErr w:type="spellEnd"/>
      <w:r w:rsidRPr="00474D43">
        <w:rPr>
          <w:rFonts w:ascii="Times New Roman"/>
        </w:rPr>
        <w:t xml:space="preserve"> + 1) * </w:t>
      </w:r>
      <w:proofErr w:type="spellStart"/>
      <w:r w:rsidRPr="00474D43">
        <w:rPr>
          <w:rFonts w:ascii="Times New Roman"/>
        </w:rPr>
        <w:t>sizeof</w:t>
      </w:r>
      <w:proofErr w:type="spellEnd"/>
      <w:r w:rsidRPr="00474D43">
        <w:rPr>
          <w:rFonts w:ascii="Times New Roman"/>
        </w:rPr>
        <w:t>(</w:t>
      </w:r>
      <w:proofErr w:type="spellStart"/>
      <w:r w:rsidRPr="00474D43">
        <w:rPr>
          <w:rFonts w:ascii="Times New Roman"/>
        </w:rPr>
        <w:t>Objects_Control</w:t>
      </w:r>
      <w:proofErr w:type="spellEnd"/>
      <w:r w:rsidRPr="00474D43">
        <w:rPr>
          <w:rFonts w:ascii="Times New Roman"/>
        </w:rPr>
        <w:t>*)</w:t>
      </w:r>
      <w:r w:rsidRPr="00474D43">
        <w:rPr>
          <w:rFonts w:ascii="Times New Roman"/>
        </w:rPr>
        <w:t>，提供</w:t>
      </w:r>
      <w:r w:rsidRPr="00474D43">
        <w:rPr>
          <w:rFonts w:ascii="Times New Roman"/>
        </w:rPr>
        <w:t>O(1)</w:t>
      </w:r>
      <w:r w:rsidRPr="00474D43">
        <w:rPr>
          <w:rFonts w:ascii="Times New Roman"/>
        </w:rPr>
        <w:t>的对象访问性能。</w:t>
      </w:r>
      <w:proofErr w:type="spellStart"/>
      <w:r w:rsidRPr="00474D43">
        <w:rPr>
          <w:rFonts w:ascii="Times New Roman"/>
        </w:rPr>
        <w:t>initial_objects</w:t>
      </w:r>
      <w:proofErr w:type="spellEnd"/>
      <w:r w:rsidRPr="00474D43">
        <w:rPr>
          <w:rFonts w:ascii="Times New Roman"/>
        </w:rPr>
        <w:t>指向预分配的对象数组，</w:t>
      </w:r>
      <w:r w:rsidRPr="00474D43">
        <w:rPr>
          <w:rFonts w:ascii="Times New Roman"/>
        </w:rPr>
        <w:t>Inactive</w:t>
      </w:r>
      <w:r w:rsidRPr="00474D43">
        <w:rPr>
          <w:rFonts w:ascii="Times New Roman"/>
        </w:rPr>
        <w:t>链表管理空闲对象，确保高效的对象分配和回收。</w:t>
      </w:r>
    </w:p>
    <w:p w14:paraId="6454E531" w14:textId="77777777" w:rsidR="007073AF" w:rsidRDefault="005A317A" w:rsidP="008202F7">
      <w:pPr>
        <w:pStyle w:val="affffffff6"/>
        <w:numPr>
          <w:ilvl w:val="0"/>
          <w:numId w:val="58"/>
        </w:numPr>
        <w:ind w:firstLineChars="0"/>
        <w:rPr>
          <w:rFonts w:ascii="Times New Roman"/>
        </w:rPr>
      </w:pPr>
      <w:r w:rsidRPr="007073AF">
        <w:rPr>
          <w:rFonts w:ascii="Times New Roman"/>
        </w:rPr>
        <w:lastRenderedPageBreak/>
        <w:t>容器</w:t>
      </w:r>
      <w:r w:rsidRPr="007073AF">
        <w:rPr>
          <w:rFonts w:ascii="Times New Roman"/>
        </w:rPr>
        <w:t>ID</w:t>
      </w:r>
      <w:r w:rsidRPr="007073AF">
        <w:rPr>
          <w:rFonts w:ascii="Times New Roman"/>
        </w:rPr>
        <w:t>嵌入数据</w:t>
      </w:r>
      <w:r w:rsidR="007073AF">
        <w:rPr>
          <w:rFonts w:ascii="Times New Roman" w:hint="eastAsia"/>
        </w:rPr>
        <w:t>：</w:t>
      </w:r>
    </w:p>
    <w:p w14:paraId="3489932C" w14:textId="30E88C23" w:rsidR="005A317A" w:rsidRPr="007073AF" w:rsidRDefault="005A317A" w:rsidP="007073AF">
      <w:pPr>
        <w:pStyle w:val="affffffff6"/>
        <w:ind w:left="920" w:firstLineChars="0" w:firstLine="0"/>
        <w:rPr>
          <w:rFonts w:ascii="Times New Roman"/>
        </w:rPr>
      </w:pPr>
      <w:proofErr w:type="spellStart"/>
      <w:r w:rsidRPr="007073AF">
        <w:rPr>
          <w:rFonts w:ascii="Times New Roman"/>
        </w:rPr>
        <w:t>Objects_Id</w:t>
      </w:r>
      <w:proofErr w:type="spellEnd"/>
      <w:r w:rsidRPr="007073AF">
        <w:rPr>
          <w:rFonts w:ascii="Times New Roman"/>
        </w:rPr>
        <w:t>通过</w:t>
      </w:r>
      <w:r w:rsidRPr="007073AF">
        <w:rPr>
          <w:rFonts w:ascii="Times New Roman"/>
        </w:rPr>
        <w:t>_</w:t>
      </w:r>
      <w:proofErr w:type="spellStart"/>
      <w:r w:rsidRPr="007073AF">
        <w:rPr>
          <w:rFonts w:ascii="Times New Roman"/>
        </w:rPr>
        <w:t>Objects_Build_id</w:t>
      </w:r>
      <w:proofErr w:type="spellEnd"/>
      <w:r w:rsidRPr="007073AF">
        <w:rPr>
          <w:rFonts w:ascii="Times New Roman"/>
        </w:rPr>
        <w:t>函数嵌入容器</w:t>
      </w:r>
      <w:r w:rsidRPr="007073AF">
        <w:rPr>
          <w:rFonts w:ascii="Times New Roman"/>
        </w:rPr>
        <w:t>ID</w:t>
      </w:r>
      <w:r w:rsidRPr="007073AF">
        <w:rPr>
          <w:rFonts w:ascii="Times New Roman"/>
        </w:rPr>
        <w:t>信息，确保不同容器的</w:t>
      </w:r>
      <w:r w:rsidRPr="007073AF">
        <w:rPr>
          <w:rFonts w:ascii="Times New Roman"/>
        </w:rPr>
        <w:t>IPC</w:t>
      </w:r>
      <w:r w:rsidRPr="007073AF">
        <w:rPr>
          <w:rFonts w:ascii="Times New Roman"/>
        </w:rPr>
        <w:t>对象拥有全局唯一的标识符。</w:t>
      </w:r>
      <w:r w:rsidRPr="007073AF">
        <w:rPr>
          <w:rFonts w:ascii="Times New Roman"/>
        </w:rPr>
        <w:t>API</w:t>
      </w:r>
      <w:r w:rsidRPr="007073AF">
        <w:rPr>
          <w:rFonts w:ascii="Times New Roman"/>
        </w:rPr>
        <w:t>重定向机制通过</w:t>
      </w:r>
      <w:r w:rsidRPr="007073AF">
        <w:rPr>
          <w:rFonts w:ascii="Times New Roman"/>
        </w:rPr>
        <w:t>_</w:t>
      </w:r>
      <w:proofErr w:type="spellStart"/>
      <w:r w:rsidRPr="007073AF">
        <w:rPr>
          <w:rFonts w:ascii="Times New Roman"/>
        </w:rPr>
        <w:t>Message_queue_Get_information_from_container</w:t>
      </w:r>
      <w:proofErr w:type="spellEnd"/>
      <w:r w:rsidRPr="007073AF">
        <w:rPr>
          <w:rFonts w:ascii="Times New Roman"/>
        </w:rPr>
        <w:t>等函数实现透明的容器隔离。</w:t>
      </w:r>
    </w:p>
    <w:p w14:paraId="1CDFC44C" w14:textId="77777777" w:rsidR="005A317A" w:rsidRPr="00474D43" w:rsidRDefault="005A317A" w:rsidP="005A317A">
      <w:pPr>
        <w:pStyle w:val="4"/>
        <w:numPr>
          <w:ilvl w:val="0"/>
          <w:numId w:val="0"/>
        </w:numPr>
        <w:rPr>
          <w:rFonts w:ascii="Times New Roman" w:hAnsi="Times New Roman"/>
          <w:color w:val="000000"/>
        </w:rPr>
      </w:pPr>
      <w:r w:rsidRPr="00474D43">
        <w:rPr>
          <w:rFonts w:ascii="Times New Roman" w:hAnsi="Times New Roman"/>
          <w:color w:val="000000"/>
        </w:rPr>
        <w:t xml:space="preserve">3.4.1.5 </w:t>
      </w:r>
      <w:r w:rsidRPr="00474D43">
        <w:rPr>
          <w:rFonts w:ascii="Times New Roman" w:hAnsi="Times New Roman"/>
          <w:color w:val="000000"/>
        </w:rPr>
        <w:t>网络环境隔离子系统（</w:t>
      </w:r>
      <w:r w:rsidRPr="00474D43">
        <w:rPr>
          <w:rFonts w:ascii="Times New Roman" w:hAnsi="Times New Roman"/>
          <w:color w:val="000000"/>
        </w:rPr>
        <w:t>DATA_DBSOURCE_KERNEL_005</w:t>
      </w:r>
      <w:r w:rsidRPr="00474D43">
        <w:rPr>
          <w:rFonts w:ascii="Times New Roman" w:hAnsi="Times New Roman"/>
          <w:color w:val="000000"/>
        </w:rPr>
        <w:t>）</w:t>
      </w:r>
    </w:p>
    <w:p w14:paraId="4F7A4BC2" w14:textId="77777777" w:rsidR="005A317A" w:rsidRPr="00474D43" w:rsidRDefault="005A317A" w:rsidP="005A317A">
      <w:pPr>
        <w:ind w:firstLine="425"/>
        <w:rPr>
          <w:rFonts w:ascii="Times New Roman"/>
        </w:rPr>
      </w:pPr>
      <w:r w:rsidRPr="00474D43">
        <w:rPr>
          <w:rFonts w:ascii="Times New Roman"/>
        </w:rPr>
        <w:t>CSCI</w:t>
      </w:r>
      <w:r w:rsidRPr="00474D43">
        <w:rPr>
          <w:rFonts w:ascii="Times New Roman"/>
        </w:rPr>
        <w:t>必须维护</w:t>
      </w:r>
      <w:r w:rsidRPr="00474D43">
        <w:rPr>
          <w:rFonts w:ascii="Times New Roman"/>
        </w:rPr>
        <w:t>NET</w:t>
      </w:r>
      <w:r w:rsidRPr="00474D43">
        <w:rPr>
          <w:rFonts w:ascii="Times New Roman"/>
        </w:rPr>
        <w:t>容器的网络命名空间数据，提供基础的网络环境隔离能力。具体要求如下：</w:t>
      </w:r>
    </w:p>
    <w:p w14:paraId="5B297E30" w14:textId="77777777" w:rsidR="007073AF" w:rsidRDefault="005A317A" w:rsidP="008202F7">
      <w:pPr>
        <w:pStyle w:val="affffffff6"/>
        <w:numPr>
          <w:ilvl w:val="0"/>
          <w:numId w:val="59"/>
        </w:numPr>
        <w:ind w:firstLineChars="0"/>
        <w:rPr>
          <w:rFonts w:ascii="Times New Roman"/>
        </w:rPr>
      </w:pPr>
      <w:r w:rsidRPr="007073AF">
        <w:rPr>
          <w:rFonts w:ascii="Times New Roman"/>
        </w:rPr>
        <w:t>网络组配置数据</w:t>
      </w:r>
      <w:r w:rsidR="007073AF">
        <w:rPr>
          <w:rFonts w:ascii="Times New Roman" w:hint="eastAsia"/>
        </w:rPr>
        <w:t>：</w:t>
      </w:r>
    </w:p>
    <w:p w14:paraId="5A2C7829" w14:textId="4608D03D" w:rsidR="005A317A" w:rsidRPr="007073AF" w:rsidRDefault="005A317A" w:rsidP="007073AF">
      <w:pPr>
        <w:pStyle w:val="affffffff6"/>
        <w:ind w:left="920" w:firstLineChars="0" w:firstLine="0"/>
        <w:rPr>
          <w:rFonts w:ascii="Times New Roman"/>
        </w:rPr>
      </w:pPr>
      <w:r w:rsidRPr="007073AF">
        <w:rPr>
          <w:rFonts w:ascii="Times New Roman"/>
        </w:rPr>
        <w:t>每个</w:t>
      </w:r>
      <w:proofErr w:type="spellStart"/>
      <w:r w:rsidRPr="007073AF">
        <w:rPr>
          <w:rFonts w:ascii="Times New Roman"/>
        </w:rPr>
        <w:t>NetContainer</w:t>
      </w:r>
      <w:proofErr w:type="spellEnd"/>
      <w:r w:rsidRPr="007073AF">
        <w:rPr>
          <w:rFonts w:ascii="Times New Roman"/>
        </w:rPr>
        <w:t>通过</w:t>
      </w:r>
      <w:r w:rsidRPr="007073AF">
        <w:rPr>
          <w:rFonts w:ascii="Times New Roman"/>
        </w:rPr>
        <w:t>net_group</w:t>
      </w:r>
      <w:r w:rsidRPr="007073AF">
        <w:rPr>
          <w:rFonts w:ascii="Times New Roman"/>
        </w:rPr>
        <w:t>结构管理容器专属的网络配置参数，实现独立的网络协议</w:t>
      </w:r>
      <w:proofErr w:type="gramStart"/>
      <w:r w:rsidRPr="007073AF">
        <w:rPr>
          <w:rFonts w:ascii="Times New Roman"/>
        </w:rPr>
        <w:t>栈</w:t>
      </w:r>
      <w:proofErr w:type="gramEnd"/>
      <w:r w:rsidRPr="007073AF">
        <w:rPr>
          <w:rFonts w:ascii="Times New Roman"/>
        </w:rPr>
        <w:t>配置。网络容器确保容器内的网络操作仅在自身命名空间中生效。</w:t>
      </w:r>
    </w:p>
    <w:p w14:paraId="6789C0C2" w14:textId="42942696" w:rsidR="007073AF" w:rsidRDefault="005A317A" w:rsidP="008202F7">
      <w:pPr>
        <w:pStyle w:val="affffffff6"/>
        <w:numPr>
          <w:ilvl w:val="0"/>
          <w:numId w:val="59"/>
        </w:numPr>
        <w:ind w:firstLineChars="0"/>
        <w:rPr>
          <w:rFonts w:ascii="Times New Roman"/>
        </w:rPr>
      </w:pPr>
      <w:r w:rsidRPr="00474D43">
        <w:rPr>
          <w:rFonts w:ascii="Times New Roman"/>
        </w:rPr>
        <w:t>容器链表管理数据</w:t>
      </w:r>
      <w:r w:rsidR="007073AF">
        <w:rPr>
          <w:rFonts w:ascii="Times New Roman" w:hint="eastAsia"/>
        </w:rPr>
        <w:t>：</w:t>
      </w:r>
    </w:p>
    <w:p w14:paraId="770AB4DA" w14:textId="58CDBAF2" w:rsidR="005A317A" w:rsidRPr="00474D43" w:rsidRDefault="005A317A" w:rsidP="007073AF">
      <w:pPr>
        <w:pStyle w:val="affffffff6"/>
        <w:ind w:left="920" w:firstLineChars="0" w:firstLine="0"/>
        <w:rPr>
          <w:rFonts w:ascii="Times New Roman"/>
        </w:rPr>
      </w:pPr>
      <w:r w:rsidRPr="00474D43">
        <w:rPr>
          <w:rFonts w:ascii="Times New Roman"/>
        </w:rPr>
        <w:t>根</w:t>
      </w:r>
      <w:r w:rsidRPr="00474D43">
        <w:rPr>
          <w:rFonts w:ascii="Times New Roman"/>
        </w:rPr>
        <w:t>Container</w:t>
      </w:r>
      <w:r w:rsidRPr="00474D43">
        <w:rPr>
          <w:rFonts w:ascii="Times New Roman"/>
        </w:rPr>
        <w:t>通过</w:t>
      </w:r>
      <w:proofErr w:type="spellStart"/>
      <w:r w:rsidRPr="00474D43">
        <w:rPr>
          <w:rFonts w:ascii="Times New Roman"/>
        </w:rPr>
        <w:t>netContainerListHead</w:t>
      </w:r>
      <w:proofErr w:type="spellEnd"/>
      <w:r w:rsidRPr="00474D43">
        <w:rPr>
          <w:rFonts w:ascii="Times New Roman"/>
        </w:rPr>
        <w:t>维护</w:t>
      </w:r>
      <w:proofErr w:type="spellStart"/>
      <w:r w:rsidRPr="00474D43">
        <w:rPr>
          <w:rFonts w:ascii="Times New Roman"/>
        </w:rPr>
        <w:t>NetContainerNode</w:t>
      </w:r>
      <w:proofErr w:type="spellEnd"/>
      <w:r w:rsidRPr="00474D43">
        <w:rPr>
          <w:rFonts w:ascii="Times New Roman"/>
        </w:rPr>
        <w:t>链表结构，支持网络容器的动态创建、删除和查找操作。</w:t>
      </w:r>
      <w:proofErr w:type="spellStart"/>
      <w:r w:rsidRPr="00474D43">
        <w:rPr>
          <w:rFonts w:ascii="Times New Roman"/>
        </w:rPr>
        <w:t>switch_to_root_net</w:t>
      </w:r>
      <w:proofErr w:type="spellEnd"/>
      <w:r w:rsidRPr="00474D43">
        <w:rPr>
          <w:rFonts w:ascii="Times New Roman"/>
        </w:rPr>
        <w:t>回</w:t>
      </w:r>
      <w:proofErr w:type="gramStart"/>
      <w:r w:rsidRPr="00474D43">
        <w:rPr>
          <w:rFonts w:ascii="Times New Roman"/>
        </w:rPr>
        <w:t>调函数实现</w:t>
      </w:r>
      <w:proofErr w:type="gramEnd"/>
      <w:r w:rsidRPr="00474D43">
        <w:rPr>
          <w:rFonts w:ascii="Times New Roman"/>
        </w:rPr>
        <w:t>批量线程迁移处理。</w:t>
      </w:r>
    </w:p>
    <w:p w14:paraId="70C907FA" w14:textId="77777777" w:rsidR="005A317A" w:rsidRPr="00474D43" w:rsidRDefault="005A317A" w:rsidP="005A317A">
      <w:pPr>
        <w:pStyle w:val="4"/>
        <w:numPr>
          <w:ilvl w:val="0"/>
          <w:numId w:val="0"/>
        </w:numPr>
        <w:rPr>
          <w:rFonts w:ascii="Times New Roman" w:hAnsi="Times New Roman"/>
          <w:color w:val="000000"/>
        </w:rPr>
      </w:pPr>
      <w:r w:rsidRPr="00474D43">
        <w:rPr>
          <w:rFonts w:ascii="Times New Roman" w:hAnsi="Times New Roman"/>
          <w:color w:val="000000"/>
        </w:rPr>
        <w:t>3.4.1.</w:t>
      </w:r>
      <w:r w:rsidRPr="005A317A">
        <w:rPr>
          <w:rFonts w:ascii="Times New Roman" w:hAnsi="Times New Roman"/>
          <w:color w:val="000000"/>
        </w:rPr>
        <w:t>6</w:t>
      </w:r>
      <w:r w:rsidRPr="00474D43">
        <w:rPr>
          <w:rFonts w:ascii="Times New Roman" w:hAnsi="Times New Roman"/>
          <w:color w:val="000000"/>
        </w:rPr>
        <w:t xml:space="preserve"> </w:t>
      </w:r>
      <w:r w:rsidRPr="00474D43">
        <w:rPr>
          <w:rFonts w:ascii="Times New Roman" w:hAnsi="Times New Roman"/>
          <w:color w:val="000000"/>
        </w:rPr>
        <w:t>根容器全局数据（</w:t>
      </w:r>
      <w:r w:rsidRPr="00474D43">
        <w:rPr>
          <w:rFonts w:ascii="Times New Roman" w:hAnsi="Times New Roman"/>
          <w:color w:val="000000"/>
        </w:rPr>
        <w:t>DATA_DBSOURCE_KERNEL_00</w:t>
      </w:r>
      <w:r w:rsidRPr="005A317A">
        <w:rPr>
          <w:rFonts w:ascii="Times New Roman" w:hAnsi="Times New Roman"/>
          <w:color w:val="000000"/>
        </w:rPr>
        <w:t>6</w:t>
      </w:r>
      <w:r w:rsidRPr="00474D43">
        <w:rPr>
          <w:rFonts w:ascii="Times New Roman" w:hAnsi="Times New Roman"/>
          <w:color w:val="000000"/>
        </w:rPr>
        <w:t>）</w:t>
      </w:r>
    </w:p>
    <w:p w14:paraId="6B43FA87" w14:textId="77777777" w:rsidR="005A317A" w:rsidRPr="00474D43" w:rsidRDefault="005A317A" w:rsidP="005A317A">
      <w:pPr>
        <w:ind w:firstLine="425"/>
        <w:rPr>
          <w:rFonts w:ascii="Times New Roman"/>
        </w:rPr>
      </w:pPr>
      <w:r w:rsidRPr="00474D43">
        <w:rPr>
          <w:rFonts w:ascii="Times New Roman"/>
        </w:rPr>
        <w:t>CSCI</w:t>
      </w:r>
      <w:r w:rsidRPr="00474D43">
        <w:rPr>
          <w:rFonts w:ascii="Times New Roman"/>
        </w:rPr>
        <w:t>必须维护全局唯一的根容器实例，作为整个容器化系统的管理中心。具体要求如下：</w:t>
      </w:r>
    </w:p>
    <w:p w14:paraId="39980FD9" w14:textId="540DB0A4" w:rsidR="007073AF" w:rsidRPr="007073AF" w:rsidRDefault="005A317A" w:rsidP="008202F7">
      <w:pPr>
        <w:pStyle w:val="affffffff6"/>
        <w:numPr>
          <w:ilvl w:val="0"/>
          <w:numId w:val="60"/>
        </w:numPr>
        <w:ind w:firstLineChars="0"/>
        <w:rPr>
          <w:rFonts w:ascii="Times New Roman"/>
        </w:rPr>
      </w:pPr>
      <w:r w:rsidRPr="007073AF">
        <w:rPr>
          <w:rFonts w:ascii="Times New Roman"/>
        </w:rPr>
        <w:t>全局容器计数器数据</w:t>
      </w:r>
      <w:r w:rsidR="007073AF">
        <w:rPr>
          <w:rFonts w:ascii="Times New Roman" w:hint="eastAsia"/>
        </w:rPr>
        <w:t>：</w:t>
      </w:r>
    </w:p>
    <w:p w14:paraId="50B41477" w14:textId="13442DA7" w:rsidR="005A317A" w:rsidRPr="00474D43" w:rsidRDefault="005A317A" w:rsidP="007073AF">
      <w:pPr>
        <w:pStyle w:val="affffffff6"/>
        <w:ind w:left="920" w:firstLineChars="0" w:firstLine="0"/>
        <w:rPr>
          <w:rFonts w:ascii="Times New Roman"/>
        </w:rPr>
      </w:pPr>
      <w:r w:rsidRPr="00474D43">
        <w:rPr>
          <w:rFonts w:ascii="Times New Roman"/>
        </w:rPr>
        <w:t>系统维护各类容器的全局</w:t>
      </w:r>
      <w:r w:rsidRPr="00474D43">
        <w:rPr>
          <w:rFonts w:ascii="Times New Roman"/>
        </w:rPr>
        <w:t>ID</w:t>
      </w:r>
      <w:r w:rsidRPr="00474D43">
        <w:rPr>
          <w:rFonts w:ascii="Times New Roman"/>
        </w:rPr>
        <w:t>计数器（</w:t>
      </w:r>
      <w:proofErr w:type="spellStart"/>
      <w:r w:rsidRPr="00474D43">
        <w:rPr>
          <w:rFonts w:ascii="Times New Roman"/>
        </w:rPr>
        <w:t>g_pidContainerId</w:t>
      </w:r>
      <w:proofErr w:type="spellEnd"/>
      <w:r w:rsidRPr="00474D43">
        <w:rPr>
          <w:rFonts w:ascii="Times New Roman"/>
        </w:rPr>
        <w:t>、</w:t>
      </w:r>
      <w:proofErr w:type="spellStart"/>
      <w:r w:rsidRPr="00474D43">
        <w:rPr>
          <w:rFonts w:ascii="Times New Roman"/>
        </w:rPr>
        <w:t>g_ipcContainerIdCounter</w:t>
      </w:r>
      <w:proofErr w:type="spellEnd"/>
      <w:r w:rsidRPr="00474D43">
        <w:rPr>
          <w:rFonts w:ascii="Times New Roman"/>
        </w:rPr>
        <w:t>等），确保容器</w:t>
      </w:r>
      <w:r w:rsidRPr="00474D43">
        <w:rPr>
          <w:rFonts w:ascii="Times New Roman"/>
        </w:rPr>
        <w:t>ID</w:t>
      </w:r>
      <w:r w:rsidRPr="00474D43">
        <w:rPr>
          <w:rFonts w:ascii="Times New Roman"/>
        </w:rPr>
        <w:t>的全局唯一性。容器数量统计变量支持系统资源监控和管理。</w:t>
      </w:r>
    </w:p>
    <w:p w14:paraId="20256A31" w14:textId="66621B74" w:rsidR="007073AF" w:rsidRDefault="005A317A" w:rsidP="008202F7">
      <w:pPr>
        <w:pStyle w:val="affffffff6"/>
        <w:numPr>
          <w:ilvl w:val="0"/>
          <w:numId w:val="60"/>
        </w:numPr>
        <w:ind w:firstLineChars="0"/>
        <w:rPr>
          <w:rFonts w:ascii="Times New Roman"/>
        </w:rPr>
      </w:pPr>
      <w:r w:rsidRPr="00474D43">
        <w:rPr>
          <w:rFonts w:ascii="Times New Roman"/>
        </w:rPr>
        <w:t>线程容器绑定数据</w:t>
      </w:r>
      <w:r w:rsidR="007073AF">
        <w:rPr>
          <w:rFonts w:ascii="Times New Roman" w:hint="eastAsia"/>
        </w:rPr>
        <w:t>：</w:t>
      </w:r>
    </w:p>
    <w:p w14:paraId="2781EB34" w14:textId="39197189" w:rsidR="005A317A" w:rsidRPr="00474D43" w:rsidRDefault="005A317A" w:rsidP="007073AF">
      <w:pPr>
        <w:pStyle w:val="affffffff6"/>
        <w:ind w:left="920" w:firstLineChars="0" w:firstLine="0"/>
        <w:rPr>
          <w:rFonts w:ascii="Times New Roman"/>
        </w:rPr>
      </w:pPr>
      <w:r w:rsidRPr="00474D43">
        <w:rPr>
          <w:rFonts w:ascii="Times New Roman"/>
        </w:rPr>
        <w:t>Thread_Control</w:t>
      </w:r>
      <w:r w:rsidRPr="00474D43">
        <w:rPr>
          <w:rFonts w:ascii="Times New Roman"/>
        </w:rPr>
        <w:t>结构通过</w:t>
      </w:r>
      <w:r w:rsidRPr="00474D43">
        <w:rPr>
          <w:rFonts w:ascii="Times New Roman"/>
        </w:rPr>
        <w:t>container</w:t>
      </w:r>
      <w:r w:rsidRPr="00474D43">
        <w:rPr>
          <w:rFonts w:ascii="Times New Roman"/>
        </w:rPr>
        <w:t>指针与容器实例建立绑定关系，支持线程在不同容器间的动态迁移。空闲线程通过独立的</w:t>
      </w:r>
      <w:r w:rsidRPr="00474D43">
        <w:rPr>
          <w:rFonts w:ascii="Times New Roman"/>
        </w:rPr>
        <w:t>Container</w:t>
      </w:r>
      <w:r w:rsidRPr="00474D43">
        <w:rPr>
          <w:rFonts w:ascii="Times New Roman"/>
        </w:rPr>
        <w:t>实例指向根容器，确保系统线程的正确管理。</w:t>
      </w:r>
    </w:p>
    <w:p w14:paraId="6E3D2A1C" w14:textId="77777777" w:rsidR="00562C39" w:rsidRPr="005A317A" w:rsidRDefault="00562C39" w:rsidP="00562C39"/>
    <w:p w14:paraId="045D4E39" w14:textId="65164941" w:rsidR="004807C6" w:rsidRDefault="1BE13E9D" w:rsidP="004807C6">
      <w:pPr>
        <w:pStyle w:val="3"/>
        <w:numPr>
          <w:ilvl w:val="0"/>
          <w:numId w:val="0"/>
        </w:numPr>
        <w:rPr>
          <w:rFonts w:ascii="Times New Roman"/>
          <w:color w:val="000000"/>
        </w:rPr>
      </w:pPr>
      <w:r w:rsidRPr="0629AD89">
        <w:rPr>
          <w:rFonts w:ascii="Times New Roman"/>
          <w:color w:val="000000" w:themeColor="text1"/>
        </w:rPr>
        <w:lastRenderedPageBreak/>
        <w:t>3.</w:t>
      </w:r>
      <w:r w:rsidR="5C036561" w:rsidRPr="0629AD89">
        <w:rPr>
          <w:rFonts w:ascii="Times New Roman"/>
          <w:color w:val="000000" w:themeColor="text1"/>
        </w:rPr>
        <w:t>4</w:t>
      </w:r>
      <w:r w:rsidRPr="0629AD89">
        <w:rPr>
          <w:rFonts w:ascii="Times New Roman"/>
          <w:color w:val="000000" w:themeColor="text1"/>
        </w:rPr>
        <w:t xml:space="preserve">.2 </w:t>
      </w:r>
      <w:r w:rsidRPr="0629AD89">
        <w:rPr>
          <w:rFonts w:ascii="Times New Roman"/>
          <w:color w:val="000000" w:themeColor="text1"/>
        </w:rPr>
        <w:t>物理资源管理机制</w:t>
      </w:r>
      <w:r w:rsidR="55749C87" w:rsidRPr="0629AD89">
        <w:rPr>
          <w:rFonts w:ascii="Times New Roman"/>
          <w:color w:val="000000" w:themeColor="text1"/>
        </w:rPr>
        <w:t>（</w:t>
      </w:r>
      <w:r w:rsidR="55749C87" w:rsidRPr="0629AD89">
        <w:rPr>
          <w:rFonts w:ascii="Times New Roman"/>
          <w:color w:val="000000" w:themeColor="text1"/>
        </w:rPr>
        <w:t>DATA_DBSOURCE_PHYSICAL</w:t>
      </w:r>
      <w:r w:rsidR="55749C87" w:rsidRPr="0629AD89">
        <w:rPr>
          <w:rFonts w:ascii="Times New Roman"/>
          <w:color w:val="000000" w:themeColor="text1"/>
        </w:rPr>
        <w:t>）</w:t>
      </w:r>
    </w:p>
    <w:p w14:paraId="248DDD4D" w14:textId="54274320" w:rsidR="004807C6" w:rsidRPr="00A02D7F" w:rsidRDefault="5A6AE278" w:rsidP="0629AD89">
      <w:pPr>
        <w:pStyle w:val="aff3"/>
        <w:spacing w:line="360" w:lineRule="auto"/>
        <w:outlineLvl w:val="3"/>
        <w:rPr>
          <w:rFonts w:ascii="Times New Roman" w:eastAsia="黑体" w:hAnsi="Times New Roman"/>
          <w:sz w:val="24"/>
          <w:szCs w:val="24"/>
        </w:rPr>
      </w:pPr>
      <w:r w:rsidRPr="0629AD89">
        <w:rPr>
          <w:rFonts w:ascii="Times New Roman" w:eastAsia="黑体" w:hAnsi="Times New Roman"/>
          <w:sz w:val="24"/>
          <w:szCs w:val="24"/>
        </w:rPr>
        <w:t>3.4.2.1 CPU</w:t>
      </w:r>
      <w:r w:rsidRPr="0629AD89">
        <w:rPr>
          <w:rFonts w:ascii="Times New Roman" w:eastAsia="黑体" w:hAnsi="Times New Roman"/>
          <w:sz w:val="24"/>
          <w:szCs w:val="24"/>
        </w:rPr>
        <w:t>子系统</w:t>
      </w:r>
      <w:r w:rsidRPr="0629AD89">
        <w:rPr>
          <w:rFonts w:ascii="Times New Roman" w:eastAsia="黑体" w:hAnsi="Times New Roman"/>
          <w:sz w:val="24"/>
          <w:szCs w:val="24"/>
        </w:rPr>
        <w:t>(DATA_DBSOURCE _PHYSICAL_001)</w:t>
      </w:r>
    </w:p>
    <w:p w14:paraId="7F301822" w14:textId="1174D4D0" w:rsidR="004807C6" w:rsidRPr="00C674A2" w:rsidRDefault="062BADBB" w:rsidP="0629AD89">
      <w:pPr>
        <w:rPr>
          <w:rFonts w:ascii="Times New Roman"/>
          <w:szCs w:val="24"/>
        </w:rPr>
      </w:pPr>
      <w:r w:rsidRPr="00C674A2">
        <w:rPr>
          <w:rFonts w:ascii="Times New Roman"/>
        </w:rPr>
        <w:t>（</w:t>
      </w:r>
      <w:r w:rsidRPr="00C674A2">
        <w:rPr>
          <w:rFonts w:ascii="Times New Roman"/>
        </w:rPr>
        <w:t>1</w:t>
      </w:r>
      <w:r w:rsidRPr="00C674A2">
        <w:rPr>
          <w:rFonts w:ascii="Times New Roman"/>
        </w:rPr>
        <w:t>）数据需求概述</w:t>
      </w:r>
      <w:r w:rsidR="004807C6" w:rsidRPr="00C674A2">
        <w:rPr>
          <w:rFonts w:ascii="Times New Roman"/>
        </w:rPr>
        <w:br/>
      </w:r>
      <w:r w:rsidRPr="00C674A2">
        <w:rPr>
          <w:rFonts w:ascii="Times New Roman"/>
        </w:rPr>
        <w:t xml:space="preserve">   CPU</w:t>
      </w:r>
      <w:r w:rsidRPr="00C674A2">
        <w:rPr>
          <w:rFonts w:ascii="Times New Roman"/>
        </w:rPr>
        <w:t>子系统用于实现容器任务的</w:t>
      </w:r>
      <w:r w:rsidRPr="00C674A2">
        <w:rPr>
          <w:rFonts w:ascii="Times New Roman"/>
        </w:rPr>
        <w:t>CPU</w:t>
      </w:r>
      <w:r w:rsidRPr="00C674A2">
        <w:rPr>
          <w:rFonts w:ascii="Times New Roman"/>
        </w:rPr>
        <w:t>配额、优先级与核心绑定控制，确保不同容器之间的调度隔离。内部主要依赖以下数据：</w:t>
      </w:r>
    </w:p>
    <w:p w14:paraId="0B2EE85E" w14:textId="3C6BA66C" w:rsidR="004807C6" w:rsidRPr="00C674A2" w:rsidRDefault="062BADBB" w:rsidP="0629AD89">
      <w:pPr>
        <w:pStyle w:val="affffffff6"/>
        <w:numPr>
          <w:ilvl w:val="0"/>
          <w:numId w:val="4"/>
        </w:numPr>
        <w:ind w:firstLine="480"/>
        <w:rPr>
          <w:rFonts w:ascii="Times New Roman"/>
          <w:szCs w:val="24"/>
        </w:rPr>
      </w:pPr>
      <w:proofErr w:type="spellStart"/>
      <w:r w:rsidRPr="00C674A2">
        <w:rPr>
          <w:rFonts w:ascii="Times New Roman"/>
        </w:rPr>
        <w:t>cpu_cgroup</w:t>
      </w:r>
      <w:proofErr w:type="spellEnd"/>
      <w:r w:rsidRPr="00C674A2">
        <w:rPr>
          <w:rFonts w:ascii="Times New Roman"/>
        </w:rPr>
        <w:t>：</w:t>
      </w:r>
      <w:r w:rsidRPr="00C674A2">
        <w:rPr>
          <w:rFonts w:ascii="Times New Roman"/>
        </w:rPr>
        <w:t>CPU</w:t>
      </w:r>
      <w:r w:rsidRPr="00C674A2">
        <w:rPr>
          <w:rFonts w:ascii="Times New Roman"/>
        </w:rPr>
        <w:t>资源控制块结构体，保存配额、使用量等。</w:t>
      </w:r>
    </w:p>
    <w:p w14:paraId="778E2EB9" w14:textId="087C02E5" w:rsidR="004807C6" w:rsidRPr="00C674A2" w:rsidRDefault="062BADBB" w:rsidP="0629AD89">
      <w:pPr>
        <w:pStyle w:val="affffffff6"/>
        <w:numPr>
          <w:ilvl w:val="0"/>
          <w:numId w:val="4"/>
        </w:numPr>
        <w:ind w:firstLine="480"/>
        <w:rPr>
          <w:rFonts w:ascii="Times New Roman"/>
          <w:szCs w:val="24"/>
        </w:rPr>
      </w:pPr>
      <w:proofErr w:type="spellStart"/>
      <w:r w:rsidRPr="00C674A2">
        <w:rPr>
          <w:rFonts w:ascii="Times New Roman"/>
        </w:rPr>
        <w:t>cpu_stat_entry</w:t>
      </w:r>
      <w:proofErr w:type="spellEnd"/>
      <w:r w:rsidRPr="00C674A2">
        <w:rPr>
          <w:rFonts w:ascii="Times New Roman"/>
        </w:rPr>
        <w:t>：</w:t>
      </w:r>
      <w:proofErr w:type="gramStart"/>
      <w:r w:rsidRPr="00C674A2">
        <w:rPr>
          <w:rFonts w:ascii="Times New Roman"/>
        </w:rPr>
        <w:t>任务级统计</w:t>
      </w:r>
      <w:proofErr w:type="gramEnd"/>
      <w:r w:rsidRPr="00C674A2">
        <w:rPr>
          <w:rFonts w:ascii="Times New Roman"/>
        </w:rPr>
        <w:t>结构，记录</w:t>
      </w:r>
      <w:r w:rsidRPr="00C674A2">
        <w:rPr>
          <w:rFonts w:ascii="Times New Roman"/>
        </w:rPr>
        <w:t>CPU</w:t>
      </w:r>
      <w:r w:rsidRPr="00C674A2">
        <w:rPr>
          <w:rFonts w:ascii="Times New Roman"/>
        </w:rPr>
        <w:t>使用的时间片和调度次数。</w:t>
      </w:r>
    </w:p>
    <w:p w14:paraId="209EB8C6" w14:textId="036ABE6E" w:rsidR="004807C6" w:rsidRPr="00C674A2" w:rsidRDefault="062BADBB" w:rsidP="0629AD89">
      <w:pPr>
        <w:pStyle w:val="affffffff6"/>
        <w:numPr>
          <w:ilvl w:val="0"/>
          <w:numId w:val="4"/>
        </w:numPr>
        <w:ind w:firstLine="480"/>
        <w:rPr>
          <w:rFonts w:ascii="Times New Roman"/>
          <w:szCs w:val="24"/>
        </w:rPr>
      </w:pPr>
      <w:proofErr w:type="spellStart"/>
      <w:r w:rsidRPr="00C674A2">
        <w:rPr>
          <w:rFonts w:ascii="Times New Roman"/>
        </w:rPr>
        <w:t>cpu_quota_period</w:t>
      </w:r>
      <w:proofErr w:type="spellEnd"/>
      <w:r w:rsidRPr="00C674A2">
        <w:rPr>
          <w:rFonts w:ascii="Times New Roman"/>
        </w:rPr>
        <w:t>：整数值，表示一个</w:t>
      </w:r>
      <w:r w:rsidRPr="00C674A2">
        <w:rPr>
          <w:rFonts w:ascii="Times New Roman"/>
        </w:rPr>
        <w:t>CPU</w:t>
      </w:r>
      <w:r w:rsidRPr="00C674A2">
        <w:rPr>
          <w:rFonts w:ascii="Times New Roman"/>
        </w:rPr>
        <w:t>配额周期的长度（以</w:t>
      </w:r>
      <w:r w:rsidRPr="00C674A2">
        <w:rPr>
          <w:rFonts w:ascii="Times New Roman"/>
        </w:rPr>
        <w:t>tick</w:t>
      </w:r>
      <w:r w:rsidRPr="00C674A2">
        <w:rPr>
          <w:rFonts w:ascii="Times New Roman"/>
        </w:rPr>
        <w:t>计）。</w:t>
      </w:r>
    </w:p>
    <w:p w14:paraId="29EAFFEF" w14:textId="07149C23" w:rsidR="004807C6" w:rsidRPr="00C674A2" w:rsidRDefault="062BADBB" w:rsidP="0629AD89">
      <w:pPr>
        <w:pStyle w:val="affffffff6"/>
        <w:numPr>
          <w:ilvl w:val="0"/>
          <w:numId w:val="4"/>
        </w:numPr>
        <w:ind w:firstLine="480"/>
        <w:rPr>
          <w:rFonts w:ascii="Times New Roman"/>
          <w:szCs w:val="24"/>
        </w:rPr>
      </w:pPr>
      <w:proofErr w:type="spellStart"/>
      <w:r w:rsidRPr="00C674A2">
        <w:rPr>
          <w:rFonts w:ascii="Times New Roman"/>
        </w:rPr>
        <w:t>cpu_usage_total</w:t>
      </w:r>
      <w:proofErr w:type="spellEnd"/>
      <w:r w:rsidRPr="00C674A2">
        <w:rPr>
          <w:rFonts w:ascii="Times New Roman"/>
        </w:rPr>
        <w:t>：累计</w:t>
      </w:r>
      <w:r w:rsidRPr="00C674A2">
        <w:rPr>
          <w:rFonts w:ascii="Times New Roman"/>
        </w:rPr>
        <w:t>CPU</w:t>
      </w:r>
      <w:r w:rsidRPr="00C674A2">
        <w:rPr>
          <w:rFonts w:ascii="Times New Roman"/>
        </w:rPr>
        <w:t>使用量，用于比较配额与实际消耗。</w:t>
      </w:r>
    </w:p>
    <w:p w14:paraId="05DC3471" w14:textId="550B39AA" w:rsidR="004807C6" w:rsidRPr="00C674A2" w:rsidRDefault="062BADBB" w:rsidP="0629AD89">
      <w:pPr>
        <w:pStyle w:val="affffffff6"/>
        <w:numPr>
          <w:ilvl w:val="0"/>
          <w:numId w:val="4"/>
        </w:numPr>
        <w:ind w:firstLine="480"/>
        <w:rPr>
          <w:rFonts w:ascii="Times New Roman"/>
          <w:szCs w:val="24"/>
        </w:rPr>
      </w:pPr>
      <w:proofErr w:type="spellStart"/>
      <w:r w:rsidRPr="00C674A2">
        <w:rPr>
          <w:rFonts w:ascii="Times New Roman"/>
        </w:rPr>
        <w:t>cpu_limit_reached_flag</w:t>
      </w:r>
      <w:proofErr w:type="spellEnd"/>
      <w:r w:rsidRPr="00C674A2">
        <w:rPr>
          <w:rFonts w:ascii="Times New Roman"/>
        </w:rPr>
        <w:t>：布尔标志，标识当前控制组是否达到</w:t>
      </w:r>
      <w:r w:rsidRPr="00C674A2">
        <w:rPr>
          <w:rFonts w:ascii="Times New Roman"/>
        </w:rPr>
        <w:t>CPU</w:t>
      </w:r>
      <w:r w:rsidRPr="00C674A2">
        <w:rPr>
          <w:rFonts w:ascii="Times New Roman"/>
        </w:rPr>
        <w:t>使用上限。</w:t>
      </w:r>
    </w:p>
    <w:p w14:paraId="27726808" w14:textId="15733CF6" w:rsidR="004807C6" w:rsidRPr="00C674A2" w:rsidRDefault="062BADBB" w:rsidP="0629AD89">
      <w:pPr>
        <w:rPr>
          <w:rFonts w:ascii="Times New Roman"/>
          <w:szCs w:val="24"/>
        </w:rPr>
      </w:pPr>
      <w:r w:rsidRPr="00C674A2">
        <w:rPr>
          <w:rFonts w:ascii="Times New Roman"/>
        </w:rPr>
        <w:t>（</w:t>
      </w:r>
      <w:r w:rsidRPr="00C674A2">
        <w:rPr>
          <w:rFonts w:ascii="Times New Roman"/>
        </w:rPr>
        <w:t>2</w:t>
      </w:r>
      <w:r w:rsidRPr="00C674A2">
        <w:rPr>
          <w:rFonts w:ascii="Times New Roman"/>
        </w:rPr>
        <w:t>）数据关系与更新逻辑</w:t>
      </w:r>
    </w:p>
    <w:p w14:paraId="0E49E319" w14:textId="6F2CC114" w:rsidR="004807C6" w:rsidRPr="00C674A2" w:rsidRDefault="062BADBB" w:rsidP="0629AD89">
      <w:pPr>
        <w:pStyle w:val="affffffff6"/>
        <w:numPr>
          <w:ilvl w:val="0"/>
          <w:numId w:val="3"/>
        </w:numPr>
        <w:ind w:firstLine="480"/>
        <w:rPr>
          <w:rFonts w:ascii="Times New Roman"/>
          <w:szCs w:val="24"/>
        </w:rPr>
      </w:pPr>
      <w:r w:rsidRPr="00C674A2">
        <w:rPr>
          <w:rFonts w:ascii="Times New Roman"/>
        </w:rPr>
        <w:t>每个</w:t>
      </w:r>
      <w:proofErr w:type="spellStart"/>
      <w:r w:rsidRPr="00C674A2">
        <w:rPr>
          <w:rFonts w:ascii="Times New Roman"/>
        </w:rPr>
        <w:t>cpu_cgroup</w:t>
      </w:r>
      <w:proofErr w:type="spellEnd"/>
      <w:r w:rsidRPr="00C674A2">
        <w:rPr>
          <w:rFonts w:ascii="Times New Roman"/>
        </w:rPr>
        <w:t>与一个</w:t>
      </w:r>
      <w:r w:rsidRPr="00C674A2">
        <w:rPr>
          <w:rFonts w:ascii="Times New Roman"/>
        </w:rPr>
        <w:t>Cgroup_Control</w:t>
      </w:r>
      <w:r w:rsidRPr="00C674A2">
        <w:rPr>
          <w:rFonts w:ascii="Times New Roman"/>
        </w:rPr>
        <w:t>结构一一对应。</w:t>
      </w:r>
    </w:p>
    <w:p w14:paraId="61C07871" w14:textId="12543D1D" w:rsidR="004807C6" w:rsidRPr="00C674A2" w:rsidRDefault="062BADBB" w:rsidP="0629AD89">
      <w:pPr>
        <w:pStyle w:val="affffffff6"/>
        <w:numPr>
          <w:ilvl w:val="0"/>
          <w:numId w:val="3"/>
        </w:numPr>
        <w:ind w:firstLine="480"/>
        <w:rPr>
          <w:rFonts w:ascii="Times New Roman"/>
          <w:szCs w:val="24"/>
        </w:rPr>
      </w:pPr>
      <w:proofErr w:type="gramStart"/>
      <w:r w:rsidRPr="00C674A2">
        <w:rPr>
          <w:rFonts w:ascii="Times New Roman"/>
        </w:rPr>
        <w:t>调度器</w:t>
      </w:r>
      <w:proofErr w:type="gramEnd"/>
      <w:r w:rsidRPr="00C674A2">
        <w:rPr>
          <w:rFonts w:ascii="Times New Roman"/>
        </w:rPr>
        <w:t>在任务切换时自动回调更新</w:t>
      </w:r>
      <w:proofErr w:type="spellStart"/>
      <w:r w:rsidRPr="00C674A2">
        <w:rPr>
          <w:rFonts w:ascii="Times New Roman"/>
        </w:rPr>
        <w:t>cpu_stat_entry</w:t>
      </w:r>
      <w:proofErr w:type="spellEnd"/>
      <w:r w:rsidRPr="00C674A2">
        <w:rPr>
          <w:rFonts w:ascii="Times New Roman"/>
        </w:rPr>
        <w:t>中的使用量。</w:t>
      </w:r>
    </w:p>
    <w:p w14:paraId="5336EA8B" w14:textId="2A723F69" w:rsidR="004807C6" w:rsidRPr="00C674A2" w:rsidRDefault="062BADBB" w:rsidP="0629AD89">
      <w:pPr>
        <w:pStyle w:val="affffffff6"/>
        <w:numPr>
          <w:ilvl w:val="0"/>
          <w:numId w:val="3"/>
        </w:numPr>
        <w:ind w:firstLine="480"/>
        <w:rPr>
          <w:rFonts w:ascii="Times New Roman"/>
          <w:szCs w:val="24"/>
        </w:rPr>
      </w:pPr>
      <w:r w:rsidRPr="00C674A2">
        <w:rPr>
          <w:rFonts w:ascii="Times New Roman"/>
        </w:rPr>
        <w:t>当</w:t>
      </w:r>
      <w:proofErr w:type="spellStart"/>
      <w:r w:rsidRPr="00C674A2">
        <w:rPr>
          <w:rFonts w:ascii="Times New Roman"/>
        </w:rPr>
        <w:t>cpu_usage_total</w:t>
      </w:r>
      <w:proofErr w:type="spellEnd"/>
      <w:r w:rsidRPr="00C674A2">
        <w:rPr>
          <w:rFonts w:ascii="Times New Roman"/>
        </w:rPr>
        <w:t>超出分配配额时，置位</w:t>
      </w:r>
      <w:proofErr w:type="spellStart"/>
      <w:r w:rsidRPr="00C674A2">
        <w:rPr>
          <w:rFonts w:ascii="Times New Roman"/>
        </w:rPr>
        <w:t>cpu_limit_reached_flag</w:t>
      </w:r>
      <w:proofErr w:type="spellEnd"/>
      <w:r w:rsidRPr="00C674A2">
        <w:rPr>
          <w:rFonts w:ascii="Times New Roman"/>
        </w:rPr>
        <w:t>，并暂停该组任务。</w:t>
      </w:r>
    </w:p>
    <w:p w14:paraId="02509E19" w14:textId="633CF3B3" w:rsidR="004807C6" w:rsidRPr="00C674A2" w:rsidRDefault="062BADBB" w:rsidP="0629AD89">
      <w:pPr>
        <w:pStyle w:val="affffffff6"/>
        <w:numPr>
          <w:ilvl w:val="0"/>
          <w:numId w:val="3"/>
        </w:numPr>
        <w:ind w:firstLine="480"/>
        <w:rPr>
          <w:rFonts w:ascii="Times New Roman"/>
          <w:szCs w:val="24"/>
        </w:rPr>
      </w:pPr>
      <w:r w:rsidRPr="00C674A2">
        <w:rPr>
          <w:rFonts w:ascii="Times New Roman"/>
        </w:rPr>
        <w:t>定期将统计结果上报至监控与日志单元</w:t>
      </w:r>
      <w:r w:rsidRPr="00C674A2">
        <w:rPr>
          <w:rFonts w:ascii="Times New Roman"/>
        </w:rPr>
        <w:t>MON</w:t>
      </w:r>
      <w:r w:rsidRPr="00C674A2">
        <w:rPr>
          <w:rFonts w:ascii="Times New Roman"/>
        </w:rPr>
        <w:t>，用于长期趋势分析。</w:t>
      </w:r>
    </w:p>
    <w:p w14:paraId="5605BB1F" w14:textId="31B8ADEB" w:rsidR="004807C6" w:rsidRPr="00C674A2" w:rsidRDefault="5A6AE278" w:rsidP="0629AD89">
      <w:pPr>
        <w:pStyle w:val="aff3"/>
        <w:spacing w:line="360" w:lineRule="auto"/>
        <w:outlineLvl w:val="3"/>
        <w:rPr>
          <w:rFonts w:ascii="Times New Roman" w:eastAsia="黑体" w:hAnsi="Times New Roman"/>
          <w:sz w:val="24"/>
          <w:szCs w:val="24"/>
        </w:rPr>
      </w:pPr>
      <w:r w:rsidRPr="00C674A2">
        <w:rPr>
          <w:rFonts w:ascii="Times New Roman" w:eastAsia="黑体" w:hAnsi="Times New Roman"/>
          <w:sz w:val="24"/>
          <w:szCs w:val="24"/>
        </w:rPr>
        <w:t>3.4.2.</w:t>
      </w:r>
      <w:r w:rsidR="009B6CB1">
        <w:rPr>
          <w:rFonts w:ascii="Times New Roman" w:eastAsia="黑体" w:hAnsi="Times New Roman"/>
          <w:sz w:val="24"/>
          <w:szCs w:val="24"/>
        </w:rPr>
        <w:t>2</w:t>
      </w:r>
      <w:r w:rsidRPr="00C674A2">
        <w:rPr>
          <w:rFonts w:ascii="Times New Roman" w:eastAsia="黑体" w:hAnsi="Times New Roman"/>
          <w:sz w:val="24"/>
          <w:szCs w:val="24"/>
        </w:rPr>
        <w:t xml:space="preserve"> </w:t>
      </w:r>
      <w:r w:rsidRPr="00C674A2">
        <w:rPr>
          <w:rFonts w:ascii="Times New Roman" w:eastAsia="黑体" w:hAnsi="Times New Roman"/>
          <w:sz w:val="24"/>
          <w:szCs w:val="24"/>
        </w:rPr>
        <w:t>磁盘</w:t>
      </w:r>
      <w:r w:rsidRPr="00C674A2">
        <w:rPr>
          <w:rFonts w:ascii="Times New Roman" w:eastAsia="黑体" w:hAnsi="Times New Roman"/>
          <w:sz w:val="24"/>
          <w:szCs w:val="24"/>
        </w:rPr>
        <w:t>I/O</w:t>
      </w:r>
      <w:r w:rsidRPr="00C674A2">
        <w:rPr>
          <w:rFonts w:ascii="Times New Roman" w:eastAsia="黑体" w:hAnsi="Times New Roman"/>
          <w:sz w:val="24"/>
          <w:szCs w:val="24"/>
        </w:rPr>
        <w:t>子系统</w:t>
      </w:r>
      <w:r w:rsidRPr="00C674A2">
        <w:rPr>
          <w:rFonts w:ascii="Times New Roman" w:eastAsia="黑体" w:hAnsi="Times New Roman"/>
          <w:sz w:val="24"/>
          <w:szCs w:val="24"/>
        </w:rPr>
        <w:t>(DATA_DBSOURCE _PHYSICAL_00</w:t>
      </w:r>
      <w:r w:rsidR="00EA607A">
        <w:rPr>
          <w:rFonts w:ascii="Times New Roman" w:eastAsia="黑体" w:hAnsi="Times New Roman" w:hint="eastAsia"/>
          <w:sz w:val="24"/>
          <w:szCs w:val="24"/>
        </w:rPr>
        <w:t>2</w:t>
      </w:r>
      <w:r w:rsidRPr="00C674A2">
        <w:rPr>
          <w:rFonts w:ascii="Times New Roman" w:eastAsia="黑体" w:hAnsi="Times New Roman"/>
          <w:sz w:val="24"/>
          <w:szCs w:val="24"/>
        </w:rPr>
        <w:t>)</w:t>
      </w:r>
    </w:p>
    <w:p w14:paraId="4507264C" w14:textId="0EEBBED4" w:rsidR="004807C6" w:rsidRPr="00C674A2" w:rsidRDefault="001FB84C" w:rsidP="0629AD89">
      <w:pPr>
        <w:rPr>
          <w:rFonts w:ascii="Times New Roman"/>
          <w:szCs w:val="24"/>
        </w:rPr>
      </w:pPr>
      <w:r w:rsidRPr="00C674A2">
        <w:rPr>
          <w:rFonts w:ascii="Times New Roman"/>
        </w:rPr>
        <w:t>（</w:t>
      </w:r>
      <w:r w:rsidRPr="00C674A2">
        <w:rPr>
          <w:rFonts w:ascii="Times New Roman"/>
        </w:rPr>
        <w:t>1</w:t>
      </w:r>
      <w:r w:rsidRPr="00C674A2">
        <w:rPr>
          <w:rFonts w:ascii="Times New Roman"/>
        </w:rPr>
        <w:t>）数据需求概述</w:t>
      </w:r>
      <w:r w:rsidR="004807C6" w:rsidRPr="00C674A2">
        <w:rPr>
          <w:rFonts w:ascii="Times New Roman"/>
        </w:rPr>
        <w:br/>
      </w:r>
      <w:r w:rsidRPr="00C674A2">
        <w:rPr>
          <w:rFonts w:ascii="Times New Roman"/>
        </w:rPr>
        <w:t xml:space="preserve"> </w:t>
      </w:r>
      <w:r w:rsidR="51DA4F85" w:rsidRPr="00C674A2">
        <w:rPr>
          <w:rFonts w:ascii="Times New Roman"/>
        </w:rPr>
        <w:t xml:space="preserve">  </w:t>
      </w:r>
      <w:r w:rsidRPr="00C674A2">
        <w:rPr>
          <w:rFonts w:ascii="Times New Roman"/>
        </w:rPr>
        <w:t>磁盘</w:t>
      </w:r>
      <w:r w:rsidRPr="00C674A2">
        <w:rPr>
          <w:rFonts w:ascii="Times New Roman"/>
        </w:rPr>
        <w:t>I/O</w:t>
      </w:r>
      <w:r w:rsidRPr="00C674A2">
        <w:rPr>
          <w:rFonts w:ascii="Times New Roman"/>
        </w:rPr>
        <w:t>子系统负责记录容器的磁盘读写带宽和次数，并在超出配额时实施限流或阻塞。主要依赖以下数据对象：</w:t>
      </w:r>
    </w:p>
    <w:p w14:paraId="4441D445" w14:textId="779C929A" w:rsidR="004807C6" w:rsidRPr="00C674A2" w:rsidRDefault="001FB84C" w:rsidP="0629AD89">
      <w:pPr>
        <w:pStyle w:val="affffffff6"/>
        <w:numPr>
          <w:ilvl w:val="0"/>
          <w:numId w:val="2"/>
        </w:numPr>
        <w:ind w:firstLine="480"/>
        <w:rPr>
          <w:rFonts w:ascii="Times New Roman"/>
          <w:szCs w:val="24"/>
        </w:rPr>
      </w:pPr>
      <w:proofErr w:type="spellStart"/>
      <w:r w:rsidRPr="00C674A2">
        <w:rPr>
          <w:rFonts w:ascii="Times New Roman"/>
        </w:rPr>
        <w:t>io_cgroup</w:t>
      </w:r>
      <w:proofErr w:type="spellEnd"/>
      <w:r w:rsidRPr="00C674A2">
        <w:rPr>
          <w:rFonts w:ascii="Times New Roman"/>
        </w:rPr>
        <w:t>：</w:t>
      </w:r>
      <w:r w:rsidRPr="00C674A2">
        <w:rPr>
          <w:rFonts w:ascii="Times New Roman"/>
        </w:rPr>
        <w:t>I/O</w:t>
      </w:r>
      <w:r w:rsidRPr="00C674A2">
        <w:rPr>
          <w:rFonts w:ascii="Times New Roman"/>
        </w:rPr>
        <w:t>资源控制块结构体，管理带宽和操作次数配额。</w:t>
      </w:r>
    </w:p>
    <w:p w14:paraId="6A54C822" w14:textId="7E8BB0CC" w:rsidR="004807C6" w:rsidRPr="00C674A2" w:rsidRDefault="001FB84C" w:rsidP="0629AD89">
      <w:pPr>
        <w:pStyle w:val="affffffff6"/>
        <w:numPr>
          <w:ilvl w:val="0"/>
          <w:numId w:val="2"/>
        </w:numPr>
        <w:ind w:firstLine="480"/>
        <w:rPr>
          <w:rFonts w:ascii="Times New Roman"/>
          <w:szCs w:val="24"/>
        </w:rPr>
      </w:pPr>
      <w:proofErr w:type="spellStart"/>
      <w:r w:rsidRPr="00C674A2">
        <w:rPr>
          <w:rFonts w:ascii="Times New Roman"/>
        </w:rPr>
        <w:t>io_stat_entry</w:t>
      </w:r>
      <w:proofErr w:type="spellEnd"/>
      <w:r w:rsidRPr="00C674A2">
        <w:rPr>
          <w:rFonts w:ascii="Times New Roman"/>
        </w:rPr>
        <w:t>：单次</w:t>
      </w:r>
      <w:r w:rsidRPr="00C674A2">
        <w:rPr>
          <w:rFonts w:ascii="Times New Roman"/>
        </w:rPr>
        <w:t>I/O</w:t>
      </w:r>
      <w:r w:rsidRPr="00C674A2">
        <w:rPr>
          <w:rFonts w:ascii="Times New Roman"/>
        </w:rPr>
        <w:t>操作的统计结构，记录时间戳、字节数和操作类型（读</w:t>
      </w:r>
      <w:r w:rsidRPr="00C674A2">
        <w:rPr>
          <w:rFonts w:ascii="Times New Roman"/>
        </w:rPr>
        <w:t>/</w:t>
      </w:r>
      <w:r w:rsidRPr="00C674A2">
        <w:rPr>
          <w:rFonts w:ascii="Times New Roman"/>
        </w:rPr>
        <w:t>写）。</w:t>
      </w:r>
    </w:p>
    <w:p w14:paraId="03A4E2B9" w14:textId="326356D0" w:rsidR="004807C6" w:rsidRPr="00C674A2" w:rsidRDefault="001FB84C" w:rsidP="0629AD89">
      <w:pPr>
        <w:pStyle w:val="affffffff6"/>
        <w:numPr>
          <w:ilvl w:val="0"/>
          <w:numId w:val="2"/>
        </w:numPr>
        <w:ind w:firstLine="480"/>
        <w:rPr>
          <w:rFonts w:ascii="Times New Roman"/>
          <w:szCs w:val="24"/>
        </w:rPr>
      </w:pPr>
      <w:proofErr w:type="spellStart"/>
      <w:r w:rsidRPr="00C674A2">
        <w:rPr>
          <w:rFonts w:ascii="Times New Roman"/>
        </w:rPr>
        <w:t>io_bw_limit</w:t>
      </w:r>
      <w:proofErr w:type="spellEnd"/>
      <w:r w:rsidRPr="00C674A2">
        <w:rPr>
          <w:rFonts w:ascii="Times New Roman"/>
        </w:rPr>
        <w:t>：整数值，表示当前控制组允许的最大带宽（单位：字节</w:t>
      </w:r>
      <w:r w:rsidRPr="00C674A2">
        <w:rPr>
          <w:rFonts w:ascii="Times New Roman"/>
        </w:rPr>
        <w:t>/</w:t>
      </w:r>
      <w:r w:rsidRPr="00C674A2">
        <w:rPr>
          <w:rFonts w:ascii="Times New Roman"/>
        </w:rPr>
        <w:t>秒）。</w:t>
      </w:r>
    </w:p>
    <w:p w14:paraId="4D4486BD" w14:textId="064EC0D0" w:rsidR="004807C6" w:rsidRPr="00C674A2" w:rsidRDefault="001FB84C" w:rsidP="0629AD89">
      <w:pPr>
        <w:pStyle w:val="affffffff6"/>
        <w:numPr>
          <w:ilvl w:val="0"/>
          <w:numId w:val="2"/>
        </w:numPr>
        <w:ind w:firstLine="480"/>
        <w:rPr>
          <w:rFonts w:ascii="Times New Roman"/>
          <w:szCs w:val="24"/>
        </w:rPr>
      </w:pPr>
      <w:proofErr w:type="spellStart"/>
      <w:r w:rsidRPr="00C674A2">
        <w:rPr>
          <w:rFonts w:ascii="Times New Roman"/>
        </w:rPr>
        <w:t>io_bw_used</w:t>
      </w:r>
      <w:proofErr w:type="spellEnd"/>
      <w:r w:rsidRPr="00C674A2">
        <w:rPr>
          <w:rFonts w:ascii="Times New Roman"/>
        </w:rPr>
        <w:t>：整数值，表示当前周期内已消耗的带宽量。</w:t>
      </w:r>
    </w:p>
    <w:p w14:paraId="777CA2EA" w14:textId="0F596DE9" w:rsidR="004807C6" w:rsidRPr="00C674A2" w:rsidRDefault="001FB84C" w:rsidP="0629AD89">
      <w:pPr>
        <w:pStyle w:val="affffffff6"/>
        <w:numPr>
          <w:ilvl w:val="0"/>
          <w:numId w:val="2"/>
        </w:numPr>
        <w:ind w:firstLine="480"/>
        <w:rPr>
          <w:rFonts w:ascii="Times New Roman"/>
          <w:szCs w:val="24"/>
        </w:rPr>
      </w:pPr>
      <w:proofErr w:type="spellStart"/>
      <w:r w:rsidRPr="00C674A2">
        <w:rPr>
          <w:rFonts w:ascii="Times New Roman"/>
        </w:rPr>
        <w:t>io_op_limit</w:t>
      </w:r>
      <w:proofErr w:type="spellEnd"/>
      <w:r w:rsidRPr="00C674A2">
        <w:rPr>
          <w:rFonts w:ascii="Times New Roman"/>
        </w:rPr>
        <w:t>：整数值，控制组可执行的最大</w:t>
      </w:r>
      <w:r w:rsidRPr="00C674A2">
        <w:rPr>
          <w:rFonts w:ascii="Times New Roman"/>
        </w:rPr>
        <w:t>I/O</w:t>
      </w:r>
      <w:r w:rsidRPr="00C674A2">
        <w:rPr>
          <w:rFonts w:ascii="Times New Roman"/>
        </w:rPr>
        <w:t>操作次数。</w:t>
      </w:r>
    </w:p>
    <w:p w14:paraId="27608CC3" w14:textId="5D05D90F" w:rsidR="004807C6" w:rsidRPr="00C674A2" w:rsidRDefault="001FB84C" w:rsidP="0629AD89">
      <w:pPr>
        <w:pStyle w:val="affffffff6"/>
        <w:numPr>
          <w:ilvl w:val="0"/>
          <w:numId w:val="2"/>
        </w:numPr>
        <w:ind w:firstLine="480"/>
        <w:rPr>
          <w:rFonts w:ascii="Times New Roman"/>
          <w:szCs w:val="24"/>
        </w:rPr>
      </w:pPr>
      <w:proofErr w:type="spellStart"/>
      <w:r w:rsidRPr="00C674A2">
        <w:rPr>
          <w:rFonts w:ascii="Times New Roman"/>
        </w:rPr>
        <w:t>io_op_used</w:t>
      </w:r>
      <w:proofErr w:type="spellEnd"/>
      <w:r w:rsidRPr="00C674A2">
        <w:rPr>
          <w:rFonts w:ascii="Times New Roman"/>
        </w:rPr>
        <w:t>：整数值，当前周期已执行的</w:t>
      </w:r>
      <w:r w:rsidRPr="00C674A2">
        <w:rPr>
          <w:rFonts w:ascii="Times New Roman"/>
        </w:rPr>
        <w:t>I/O</w:t>
      </w:r>
      <w:r w:rsidRPr="00C674A2">
        <w:rPr>
          <w:rFonts w:ascii="Times New Roman"/>
        </w:rPr>
        <w:t>操作次数。</w:t>
      </w:r>
    </w:p>
    <w:p w14:paraId="0AC4C3ED" w14:textId="2F7D93E2" w:rsidR="004807C6" w:rsidRPr="00C674A2" w:rsidRDefault="001FB84C" w:rsidP="0629AD89">
      <w:pPr>
        <w:pStyle w:val="affffffff6"/>
        <w:numPr>
          <w:ilvl w:val="0"/>
          <w:numId w:val="2"/>
        </w:numPr>
        <w:ind w:firstLine="480"/>
        <w:rPr>
          <w:rFonts w:ascii="Times New Roman"/>
          <w:szCs w:val="24"/>
        </w:rPr>
      </w:pPr>
      <w:proofErr w:type="spellStart"/>
      <w:r w:rsidRPr="00C674A2">
        <w:rPr>
          <w:rFonts w:ascii="Times New Roman"/>
        </w:rPr>
        <w:t>io_stat_file</w:t>
      </w:r>
      <w:proofErr w:type="spellEnd"/>
      <w:r w:rsidRPr="00C674A2">
        <w:rPr>
          <w:rFonts w:ascii="Times New Roman"/>
        </w:rPr>
        <w:t>：内核虚拟文件节点，对应</w:t>
      </w:r>
      <w:r w:rsidRPr="00C674A2">
        <w:rPr>
          <w:rFonts w:ascii="Times New Roman"/>
        </w:rPr>
        <w:t>/sys/fs/cgroup/&lt;name&gt;/</w:t>
      </w:r>
      <w:proofErr w:type="spellStart"/>
      <w:r w:rsidRPr="00C674A2">
        <w:rPr>
          <w:rFonts w:ascii="Times New Roman"/>
        </w:rPr>
        <w:t>io.stat</w:t>
      </w:r>
      <w:proofErr w:type="spellEnd"/>
      <w:r w:rsidRPr="00C674A2">
        <w:rPr>
          <w:rFonts w:ascii="Times New Roman"/>
        </w:rPr>
        <w:t>，用于</w:t>
      </w:r>
      <w:r w:rsidRPr="00C674A2">
        <w:rPr>
          <w:rFonts w:ascii="Times New Roman"/>
        </w:rPr>
        <w:lastRenderedPageBreak/>
        <w:t>用户态查询。</w:t>
      </w:r>
    </w:p>
    <w:p w14:paraId="2C053555" w14:textId="2D2793B8" w:rsidR="004807C6" w:rsidRPr="00C674A2" w:rsidRDefault="001FB84C" w:rsidP="0629AD89">
      <w:pPr>
        <w:rPr>
          <w:rFonts w:ascii="Times New Roman"/>
          <w:szCs w:val="24"/>
        </w:rPr>
      </w:pPr>
      <w:r w:rsidRPr="00C674A2">
        <w:rPr>
          <w:rFonts w:ascii="Times New Roman"/>
        </w:rPr>
        <w:t>（</w:t>
      </w:r>
      <w:r w:rsidRPr="00C674A2">
        <w:rPr>
          <w:rFonts w:ascii="Times New Roman"/>
        </w:rPr>
        <w:t>2</w:t>
      </w:r>
      <w:r w:rsidRPr="00C674A2">
        <w:rPr>
          <w:rFonts w:ascii="Times New Roman"/>
        </w:rPr>
        <w:t>）数据关系与更新逻辑</w:t>
      </w:r>
    </w:p>
    <w:p w14:paraId="7230F683" w14:textId="024AC5F1" w:rsidR="004807C6" w:rsidRPr="00C674A2" w:rsidRDefault="001FB84C" w:rsidP="0629AD89">
      <w:pPr>
        <w:pStyle w:val="affffffff6"/>
        <w:numPr>
          <w:ilvl w:val="0"/>
          <w:numId w:val="1"/>
        </w:numPr>
        <w:ind w:firstLine="480"/>
        <w:rPr>
          <w:rFonts w:ascii="Times New Roman"/>
          <w:szCs w:val="24"/>
        </w:rPr>
      </w:pPr>
      <w:r w:rsidRPr="00C674A2">
        <w:rPr>
          <w:rFonts w:ascii="Times New Roman"/>
        </w:rPr>
        <w:t>每次调用</w:t>
      </w:r>
      <w:proofErr w:type="spellStart"/>
      <w:r w:rsidRPr="00C674A2">
        <w:rPr>
          <w:rFonts w:ascii="Times New Roman"/>
        </w:rPr>
        <w:t>rtems_bdbuf_read</w:t>
      </w:r>
      <w:proofErr w:type="spellEnd"/>
      <w:r w:rsidRPr="00C674A2">
        <w:rPr>
          <w:rFonts w:ascii="Times New Roman"/>
        </w:rPr>
        <w:t>或</w:t>
      </w:r>
      <w:proofErr w:type="spellStart"/>
      <w:r w:rsidRPr="00C674A2">
        <w:rPr>
          <w:rFonts w:ascii="Times New Roman"/>
        </w:rPr>
        <w:t>bdbuf_swapout_task</w:t>
      </w:r>
      <w:proofErr w:type="spellEnd"/>
      <w:r w:rsidRPr="00C674A2">
        <w:rPr>
          <w:rFonts w:ascii="Times New Roman"/>
        </w:rPr>
        <w:t>时更新对应的</w:t>
      </w:r>
      <w:proofErr w:type="spellStart"/>
      <w:r w:rsidRPr="00C674A2">
        <w:rPr>
          <w:rFonts w:ascii="Times New Roman"/>
        </w:rPr>
        <w:t>io_stat_entry</w:t>
      </w:r>
      <w:proofErr w:type="spellEnd"/>
      <w:r w:rsidRPr="00C674A2">
        <w:rPr>
          <w:rFonts w:ascii="Times New Roman"/>
        </w:rPr>
        <w:t>。</w:t>
      </w:r>
    </w:p>
    <w:p w14:paraId="277FC02D" w14:textId="478B74CD" w:rsidR="004807C6" w:rsidRPr="00C674A2" w:rsidRDefault="001FB84C" w:rsidP="0629AD89">
      <w:pPr>
        <w:pStyle w:val="affffffff6"/>
        <w:numPr>
          <w:ilvl w:val="0"/>
          <w:numId w:val="1"/>
        </w:numPr>
        <w:ind w:firstLine="480"/>
        <w:rPr>
          <w:rFonts w:ascii="Times New Roman"/>
          <w:szCs w:val="24"/>
        </w:rPr>
      </w:pPr>
      <w:r w:rsidRPr="00C674A2">
        <w:rPr>
          <w:rFonts w:ascii="Times New Roman"/>
        </w:rPr>
        <w:t>由</w:t>
      </w:r>
      <w:proofErr w:type="spellStart"/>
      <w:r w:rsidRPr="00C674A2">
        <w:rPr>
          <w:rFonts w:ascii="Times New Roman"/>
        </w:rPr>
        <w:t>io_cgroup_commit_bandwidth</w:t>
      </w:r>
      <w:proofErr w:type="spellEnd"/>
      <w:r w:rsidRPr="00C674A2">
        <w:rPr>
          <w:rFonts w:ascii="Times New Roman"/>
        </w:rPr>
        <w:t>函数周期性汇总带宽与次数，并递归更新祖先控制组。</w:t>
      </w:r>
    </w:p>
    <w:p w14:paraId="284567D5" w14:textId="14C80491" w:rsidR="004807C6" w:rsidRPr="00C674A2" w:rsidRDefault="001FB84C" w:rsidP="0629AD89">
      <w:pPr>
        <w:pStyle w:val="affffffff6"/>
        <w:numPr>
          <w:ilvl w:val="0"/>
          <w:numId w:val="1"/>
        </w:numPr>
        <w:ind w:firstLine="480"/>
        <w:rPr>
          <w:rFonts w:ascii="Times New Roman"/>
          <w:szCs w:val="24"/>
        </w:rPr>
      </w:pPr>
      <w:r w:rsidRPr="00C674A2">
        <w:rPr>
          <w:rFonts w:ascii="Times New Roman"/>
        </w:rPr>
        <w:t>当</w:t>
      </w:r>
      <w:proofErr w:type="spellStart"/>
      <w:r w:rsidRPr="00C674A2">
        <w:rPr>
          <w:rFonts w:ascii="Times New Roman"/>
        </w:rPr>
        <w:t>io_bw_used</w:t>
      </w:r>
      <w:proofErr w:type="spellEnd"/>
      <w:r w:rsidRPr="00C674A2">
        <w:rPr>
          <w:rFonts w:ascii="Times New Roman"/>
        </w:rPr>
        <w:t>或</w:t>
      </w:r>
      <w:proofErr w:type="spellStart"/>
      <w:r w:rsidRPr="00C674A2">
        <w:rPr>
          <w:rFonts w:ascii="Times New Roman"/>
        </w:rPr>
        <w:t>io_op_used</w:t>
      </w:r>
      <w:proofErr w:type="spellEnd"/>
      <w:r w:rsidRPr="00C674A2">
        <w:rPr>
          <w:rFonts w:ascii="Times New Roman"/>
        </w:rPr>
        <w:t>达到限制值时，阻塞当前线程或拒绝后续请求。</w:t>
      </w:r>
    </w:p>
    <w:p w14:paraId="214A3580" w14:textId="66A287AC" w:rsidR="004807C6" w:rsidRPr="00C674A2" w:rsidRDefault="001FB84C" w:rsidP="0629AD89">
      <w:pPr>
        <w:pStyle w:val="affffffff6"/>
        <w:numPr>
          <w:ilvl w:val="0"/>
          <w:numId w:val="1"/>
        </w:numPr>
        <w:ind w:firstLine="480"/>
        <w:rPr>
          <w:rFonts w:ascii="Times New Roman"/>
          <w:szCs w:val="24"/>
        </w:rPr>
      </w:pPr>
      <w:r w:rsidRPr="00C674A2">
        <w:rPr>
          <w:rFonts w:ascii="Times New Roman"/>
        </w:rPr>
        <w:t>监控子系统周期性读取</w:t>
      </w:r>
      <w:proofErr w:type="spellStart"/>
      <w:r w:rsidRPr="00C674A2">
        <w:rPr>
          <w:rFonts w:ascii="Times New Roman"/>
        </w:rPr>
        <w:t>io_stat_file</w:t>
      </w:r>
      <w:proofErr w:type="spellEnd"/>
      <w:r w:rsidRPr="00C674A2">
        <w:rPr>
          <w:rFonts w:ascii="Times New Roman"/>
        </w:rPr>
        <w:t>文件，为上层用户提供带宽与次数的统计结果。</w:t>
      </w:r>
    </w:p>
    <w:p w14:paraId="591DEFB4" w14:textId="0EBF19DA" w:rsidR="004807C6" w:rsidRPr="00C674A2" w:rsidRDefault="5A6AE278" w:rsidP="0629AD89">
      <w:pPr>
        <w:pStyle w:val="aff3"/>
        <w:spacing w:line="360" w:lineRule="auto"/>
        <w:outlineLvl w:val="3"/>
        <w:rPr>
          <w:rFonts w:ascii="Times New Roman" w:eastAsia="黑体" w:hAnsi="Times New Roman"/>
          <w:sz w:val="24"/>
          <w:szCs w:val="24"/>
        </w:rPr>
      </w:pPr>
      <w:r w:rsidRPr="00C674A2">
        <w:rPr>
          <w:rFonts w:ascii="Times New Roman" w:eastAsia="黑体" w:hAnsi="Times New Roman"/>
          <w:sz w:val="24"/>
          <w:szCs w:val="24"/>
        </w:rPr>
        <w:t>3.4.2.</w:t>
      </w:r>
      <w:r w:rsidR="009B6CB1">
        <w:rPr>
          <w:rFonts w:ascii="Times New Roman" w:eastAsia="黑体" w:hAnsi="Times New Roman"/>
          <w:sz w:val="24"/>
          <w:szCs w:val="24"/>
        </w:rPr>
        <w:t>3</w:t>
      </w:r>
      <w:r w:rsidRPr="00C674A2">
        <w:rPr>
          <w:rFonts w:ascii="Times New Roman" w:eastAsia="黑体" w:hAnsi="Times New Roman"/>
          <w:sz w:val="24"/>
          <w:szCs w:val="24"/>
        </w:rPr>
        <w:t xml:space="preserve"> </w:t>
      </w:r>
      <w:r w:rsidRPr="00C674A2">
        <w:rPr>
          <w:rFonts w:ascii="Times New Roman" w:eastAsia="黑体" w:hAnsi="Times New Roman"/>
          <w:sz w:val="24"/>
          <w:szCs w:val="24"/>
        </w:rPr>
        <w:t>内存子系统</w:t>
      </w:r>
      <w:r w:rsidRPr="00C674A2">
        <w:rPr>
          <w:rFonts w:ascii="Times New Roman" w:eastAsia="黑体" w:hAnsi="Times New Roman"/>
          <w:sz w:val="24"/>
          <w:szCs w:val="24"/>
        </w:rPr>
        <w:t>(DATA_DBSOURCE _PHYSICAL_00</w:t>
      </w:r>
      <w:r w:rsidR="00EA607A">
        <w:rPr>
          <w:rFonts w:ascii="Times New Roman" w:eastAsia="黑体" w:hAnsi="Times New Roman" w:hint="eastAsia"/>
          <w:sz w:val="24"/>
          <w:szCs w:val="24"/>
        </w:rPr>
        <w:t>3</w:t>
      </w:r>
      <w:r w:rsidRPr="00C674A2">
        <w:rPr>
          <w:rFonts w:ascii="Times New Roman" w:eastAsia="黑体" w:hAnsi="Times New Roman"/>
          <w:sz w:val="24"/>
          <w:szCs w:val="24"/>
        </w:rPr>
        <w:t>)</w:t>
      </w:r>
    </w:p>
    <w:p w14:paraId="1C10FB4B" w14:textId="0A0E090F" w:rsidR="004807C6" w:rsidRPr="00C674A2" w:rsidRDefault="1CDFBE4A" w:rsidP="0629AD89">
      <w:pPr>
        <w:pStyle w:val="af9"/>
        <w:ind w:firstLineChars="0" w:firstLine="0"/>
        <w:rPr>
          <w:rFonts w:ascii="Times New Roman"/>
          <w:szCs w:val="24"/>
        </w:rPr>
      </w:pPr>
      <w:r w:rsidRPr="00C674A2">
        <w:rPr>
          <w:rFonts w:ascii="Times New Roman"/>
          <w:szCs w:val="24"/>
        </w:rPr>
        <w:t>（</w:t>
      </w:r>
      <w:r w:rsidRPr="00C674A2">
        <w:rPr>
          <w:rFonts w:ascii="Times New Roman"/>
          <w:szCs w:val="24"/>
        </w:rPr>
        <w:t>1</w:t>
      </w:r>
      <w:r w:rsidRPr="00C674A2">
        <w:rPr>
          <w:rFonts w:ascii="Times New Roman"/>
          <w:szCs w:val="24"/>
        </w:rPr>
        <w:t>）数据需求概述</w:t>
      </w:r>
      <w:r w:rsidR="004807C6" w:rsidRPr="00C674A2">
        <w:rPr>
          <w:rFonts w:ascii="Times New Roman"/>
        </w:rPr>
        <w:br/>
      </w:r>
      <w:r w:rsidRPr="00C674A2">
        <w:rPr>
          <w:rFonts w:ascii="Times New Roman"/>
          <w:szCs w:val="24"/>
        </w:rPr>
        <w:t xml:space="preserve">   </w:t>
      </w:r>
      <w:r w:rsidRPr="00C674A2">
        <w:rPr>
          <w:rFonts w:ascii="Times New Roman"/>
          <w:szCs w:val="24"/>
        </w:rPr>
        <w:t>内存子系统负责容器内存配额管理与层级记账，防止单个容器过度占用物理内存资源。主要数据如下：</w:t>
      </w:r>
    </w:p>
    <w:p w14:paraId="64E5974E" w14:textId="387A63AA" w:rsidR="004807C6" w:rsidRPr="00C674A2" w:rsidRDefault="1CDFBE4A" w:rsidP="0629AD89">
      <w:pPr>
        <w:pStyle w:val="af9"/>
        <w:numPr>
          <w:ilvl w:val="0"/>
          <w:numId w:val="6"/>
        </w:numPr>
        <w:ind w:firstLineChars="0" w:firstLine="0"/>
        <w:rPr>
          <w:rFonts w:ascii="Times New Roman"/>
          <w:szCs w:val="24"/>
        </w:rPr>
      </w:pPr>
      <w:proofErr w:type="spellStart"/>
      <w:r w:rsidRPr="00C674A2">
        <w:rPr>
          <w:rFonts w:ascii="Times New Roman"/>
          <w:szCs w:val="24"/>
        </w:rPr>
        <w:t>mem_cgroup</w:t>
      </w:r>
      <w:proofErr w:type="spellEnd"/>
      <w:r w:rsidRPr="00C674A2">
        <w:rPr>
          <w:rFonts w:ascii="Times New Roman"/>
          <w:szCs w:val="24"/>
        </w:rPr>
        <w:t>：内存资源控制块结构体，包含配额、使用量、层级关系等字段。</w:t>
      </w:r>
    </w:p>
    <w:p w14:paraId="282CA0E2" w14:textId="67298F67" w:rsidR="004807C6" w:rsidRPr="00C674A2" w:rsidRDefault="1CDFBE4A" w:rsidP="0629AD89">
      <w:pPr>
        <w:pStyle w:val="af9"/>
        <w:numPr>
          <w:ilvl w:val="0"/>
          <w:numId w:val="6"/>
        </w:numPr>
        <w:ind w:firstLineChars="0" w:firstLine="0"/>
        <w:rPr>
          <w:rFonts w:ascii="Times New Roman"/>
          <w:szCs w:val="24"/>
        </w:rPr>
      </w:pPr>
      <w:proofErr w:type="spellStart"/>
      <w:r w:rsidRPr="00C674A2">
        <w:rPr>
          <w:rFonts w:ascii="Times New Roman"/>
          <w:szCs w:val="24"/>
        </w:rPr>
        <w:t>mem_usage_stat</w:t>
      </w:r>
      <w:proofErr w:type="spellEnd"/>
      <w:r w:rsidRPr="00C674A2">
        <w:rPr>
          <w:rFonts w:ascii="Times New Roman"/>
          <w:szCs w:val="24"/>
        </w:rPr>
        <w:t>：统计结构体，记录内存分配、释放及失败次数等信息。</w:t>
      </w:r>
    </w:p>
    <w:p w14:paraId="6D7FF221" w14:textId="781138FE" w:rsidR="004807C6" w:rsidRPr="00C674A2" w:rsidRDefault="1CDFBE4A" w:rsidP="0629AD89">
      <w:pPr>
        <w:pStyle w:val="af9"/>
        <w:numPr>
          <w:ilvl w:val="0"/>
          <w:numId w:val="6"/>
        </w:numPr>
        <w:ind w:firstLineChars="0" w:firstLine="0"/>
        <w:rPr>
          <w:rFonts w:ascii="Times New Roman"/>
          <w:szCs w:val="24"/>
        </w:rPr>
      </w:pPr>
      <w:proofErr w:type="spellStart"/>
      <w:r w:rsidRPr="00C674A2">
        <w:rPr>
          <w:rFonts w:ascii="Times New Roman"/>
          <w:szCs w:val="24"/>
        </w:rPr>
        <w:t>mem_limit_bytes</w:t>
      </w:r>
      <w:proofErr w:type="spellEnd"/>
      <w:r w:rsidRPr="00C674A2">
        <w:rPr>
          <w:rFonts w:ascii="Times New Roman"/>
          <w:szCs w:val="24"/>
        </w:rPr>
        <w:t>：整数值，表示该控制组的最大可用内存容量。</w:t>
      </w:r>
    </w:p>
    <w:p w14:paraId="0372B370" w14:textId="117251A2" w:rsidR="004807C6" w:rsidRPr="00C674A2" w:rsidRDefault="1CDFBE4A" w:rsidP="0629AD89">
      <w:pPr>
        <w:pStyle w:val="af9"/>
        <w:numPr>
          <w:ilvl w:val="0"/>
          <w:numId w:val="6"/>
        </w:numPr>
        <w:ind w:firstLineChars="0" w:firstLine="0"/>
        <w:rPr>
          <w:rFonts w:ascii="Times New Roman"/>
          <w:szCs w:val="24"/>
        </w:rPr>
      </w:pPr>
      <w:proofErr w:type="spellStart"/>
      <w:r w:rsidRPr="00C674A2">
        <w:rPr>
          <w:rFonts w:ascii="Times New Roman"/>
          <w:szCs w:val="24"/>
        </w:rPr>
        <w:t>mem_used_bytes</w:t>
      </w:r>
      <w:proofErr w:type="spellEnd"/>
      <w:r w:rsidRPr="00C674A2">
        <w:rPr>
          <w:rFonts w:ascii="Times New Roman"/>
          <w:szCs w:val="24"/>
        </w:rPr>
        <w:t>：整数值，表示当前已使用的内存总量。</w:t>
      </w:r>
    </w:p>
    <w:p w14:paraId="75D2F2E0" w14:textId="25235364" w:rsidR="004807C6" w:rsidRPr="00C674A2" w:rsidRDefault="1CDFBE4A" w:rsidP="0629AD89">
      <w:pPr>
        <w:pStyle w:val="af9"/>
        <w:numPr>
          <w:ilvl w:val="0"/>
          <w:numId w:val="6"/>
        </w:numPr>
        <w:ind w:firstLineChars="0" w:firstLine="0"/>
        <w:rPr>
          <w:rFonts w:ascii="Times New Roman"/>
          <w:szCs w:val="24"/>
        </w:rPr>
      </w:pPr>
      <w:proofErr w:type="spellStart"/>
      <w:r w:rsidRPr="00C674A2">
        <w:rPr>
          <w:rFonts w:ascii="Times New Roman"/>
          <w:szCs w:val="24"/>
        </w:rPr>
        <w:t>mem_failcnt</w:t>
      </w:r>
      <w:proofErr w:type="spellEnd"/>
      <w:r w:rsidRPr="00C674A2">
        <w:rPr>
          <w:rFonts w:ascii="Times New Roman"/>
          <w:szCs w:val="24"/>
        </w:rPr>
        <w:t>：整数值，统计内存分配失败的次数。</w:t>
      </w:r>
    </w:p>
    <w:p w14:paraId="1EE14B62" w14:textId="70F1D00C" w:rsidR="004807C6" w:rsidRPr="00C674A2" w:rsidRDefault="1CDFBE4A" w:rsidP="0629AD89">
      <w:pPr>
        <w:pStyle w:val="af9"/>
        <w:numPr>
          <w:ilvl w:val="0"/>
          <w:numId w:val="6"/>
        </w:numPr>
        <w:ind w:firstLineChars="0" w:firstLine="0"/>
        <w:rPr>
          <w:rFonts w:ascii="Times New Roman"/>
          <w:szCs w:val="24"/>
        </w:rPr>
      </w:pPr>
      <w:proofErr w:type="spellStart"/>
      <w:r w:rsidRPr="00C674A2">
        <w:rPr>
          <w:rFonts w:ascii="Times New Roman"/>
          <w:szCs w:val="24"/>
        </w:rPr>
        <w:t>mem_stat_file</w:t>
      </w:r>
      <w:proofErr w:type="spellEnd"/>
      <w:r w:rsidRPr="00C674A2">
        <w:rPr>
          <w:rFonts w:ascii="Times New Roman"/>
          <w:szCs w:val="24"/>
        </w:rPr>
        <w:t>：虚拟文件节点，对应</w:t>
      </w:r>
      <w:r w:rsidRPr="00C674A2">
        <w:rPr>
          <w:rFonts w:ascii="Times New Roman"/>
          <w:szCs w:val="24"/>
        </w:rPr>
        <w:t>/sys/fs/cgroup/&lt;name&gt;/</w:t>
      </w:r>
      <w:proofErr w:type="spellStart"/>
      <w:r w:rsidRPr="00C674A2">
        <w:rPr>
          <w:rFonts w:ascii="Times New Roman"/>
          <w:szCs w:val="24"/>
        </w:rPr>
        <w:t>memory.stat</w:t>
      </w:r>
      <w:proofErr w:type="spellEnd"/>
      <w:r w:rsidRPr="00C674A2">
        <w:rPr>
          <w:rFonts w:ascii="Times New Roman"/>
          <w:szCs w:val="24"/>
        </w:rPr>
        <w:t>，用于导出统计信息。</w:t>
      </w:r>
    </w:p>
    <w:p w14:paraId="40EF4AA2" w14:textId="7951137E" w:rsidR="004807C6" w:rsidRPr="00C674A2" w:rsidRDefault="1CDFBE4A" w:rsidP="0629AD89">
      <w:pPr>
        <w:pStyle w:val="af9"/>
        <w:numPr>
          <w:ilvl w:val="0"/>
          <w:numId w:val="6"/>
        </w:numPr>
        <w:ind w:firstLineChars="0" w:firstLine="0"/>
        <w:rPr>
          <w:rFonts w:ascii="Times New Roman"/>
          <w:szCs w:val="24"/>
        </w:rPr>
      </w:pPr>
      <w:proofErr w:type="spellStart"/>
      <w:r w:rsidRPr="00C674A2">
        <w:rPr>
          <w:rFonts w:ascii="Times New Roman"/>
          <w:szCs w:val="24"/>
        </w:rPr>
        <w:t>mem_lock</w:t>
      </w:r>
      <w:proofErr w:type="spellEnd"/>
      <w:r w:rsidRPr="00C674A2">
        <w:rPr>
          <w:rFonts w:ascii="Times New Roman"/>
          <w:szCs w:val="24"/>
        </w:rPr>
        <w:t>：自旋锁，用于保证并发访问统计数据的一致性。</w:t>
      </w:r>
    </w:p>
    <w:p w14:paraId="52CA9D71" w14:textId="39BE1C6B" w:rsidR="004807C6" w:rsidRPr="00C674A2" w:rsidRDefault="1CDFBE4A" w:rsidP="0629AD89">
      <w:pPr>
        <w:pStyle w:val="af9"/>
        <w:ind w:firstLineChars="0" w:firstLine="0"/>
        <w:rPr>
          <w:rFonts w:ascii="Times New Roman"/>
          <w:szCs w:val="24"/>
        </w:rPr>
      </w:pPr>
      <w:r w:rsidRPr="00C674A2">
        <w:rPr>
          <w:rFonts w:ascii="Times New Roman"/>
          <w:szCs w:val="24"/>
        </w:rPr>
        <w:t>（</w:t>
      </w:r>
      <w:r w:rsidRPr="00C674A2">
        <w:rPr>
          <w:rFonts w:ascii="Times New Roman"/>
          <w:szCs w:val="24"/>
        </w:rPr>
        <w:t>2</w:t>
      </w:r>
      <w:r w:rsidRPr="00C674A2">
        <w:rPr>
          <w:rFonts w:ascii="Times New Roman"/>
          <w:szCs w:val="24"/>
        </w:rPr>
        <w:t>）数据关系与更新逻辑</w:t>
      </w:r>
    </w:p>
    <w:p w14:paraId="52E65ED3" w14:textId="49E2EEB1" w:rsidR="004807C6" w:rsidRPr="00C674A2" w:rsidRDefault="1CDFBE4A" w:rsidP="0629AD89">
      <w:pPr>
        <w:pStyle w:val="af9"/>
        <w:numPr>
          <w:ilvl w:val="0"/>
          <w:numId w:val="5"/>
        </w:numPr>
        <w:ind w:firstLineChars="0" w:firstLine="0"/>
        <w:rPr>
          <w:rFonts w:ascii="Times New Roman"/>
          <w:szCs w:val="24"/>
        </w:rPr>
      </w:pPr>
      <w:r w:rsidRPr="00C674A2">
        <w:rPr>
          <w:rFonts w:ascii="Times New Roman"/>
          <w:szCs w:val="24"/>
        </w:rPr>
        <w:t>内存分配时调用</w:t>
      </w:r>
      <w:proofErr w:type="spellStart"/>
      <w:r w:rsidRPr="00C674A2">
        <w:rPr>
          <w:rFonts w:ascii="Times New Roman"/>
          <w:szCs w:val="24"/>
        </w:rPr>
        <w:t>mem_cgroup_calc_charge</w:t>
      </w:r>
      <w:proofErr w:type="spellEnd"/>
      <w:r w:rsidRPr="00C674A2">
        <w:rPr>
          <w:rFonts w:ascii="Times New Roman"/>
          <w:szCs w:val="24"/>
        </w:rPr>
        <w:t>计算内存增量；</w:t>
      </w:r>
    </w:p>
    <w:p w14:paraId="72F1159F" w14:textId="4F0556A1" w:rsidR="004807C6" w:rsidRPr="00C674A2" w:rsidRDefault="1CDFBE4A" w:rsidP="0629AD89">
      <w:pPr>
        <w:pStyle w:val="af9"/>
        <w:numPr>
          <w:ilvl w:val="0"/>
          <w:numId w:val="5"/>
        </w:numPr>
        <w:ind w:firstLineChars="0" w:firstLine="0"/>
        <w:rPr>
          <w:rFonts w:ascii="Times New Roman"/>
          <w:szCs w:val="24"/>
        </w:rPr>
      </w:pPr>
      <w:r w:rsidRPr="00C674A2">
        <w:rPr>
          <w:rFonts w:ascii="Times New Roman"/>
          <w:szCs w:val="24"/>
        </w:rPr>
        <w:t>操作确认后调用</w:t>
      </w:r>
      <w:proofErr w:type="spellStart"/>
      <w:r w:rsidRPr="00C674A2">
        <w:rPr>
          <w:rFonts w:ascii="Times New Roman"/>
          <w:szCs w:val="24"/>
        </w:rPr>
        <w:t>mem_cgroup_commit_charge</w:t>
      </w:r>
      <w:proofErr w:type="spellEnd"/>
      <w:r w:rsidRPr="00C674A2">
        <w:rPr>
          <w:rFonts w:ascii="Times New Roman"/>
          <w:szCs w:val="24"/>
        </w:rPr>
        <w:t>递归更新</w:t>
      </w:r>
      <w:proofErr w:type="spellStart"/>
      <w:r w:rsidRPr="00C674A2">
        <w:rPr>
          <w:rFonts w:ascii="Times New Roman"/>
          <w:szCs w:val="24"/>
        </w:rPr>
        <w:t>mem_used_bytes</w:t>
      </w:r>
      <w:proofErr w:type="spellEnd"/>
      <w:r w:rsidRPr="00C674A2">
        <w:rPr>
          <w:rFonts w:ascii="Times New Roman"/>
          <w:szCs w:val="24"/>
        </w:rPr>
        <w:t>；</w:t>
      </w:r>
    </w:p>
    <w:p w14:paraId="1248D52A" w14:textId="237C7A3F" w:rsidR="004807C6" w:rsidRPr="00C674A2" w:rsidRDefault="1CDFBE4A" w:rsidP="0629AD89">
      <w:pPr>
        <w:pStyle w:val="af9"/>
        <w:numPr>
          <w:ilvl w:val="0"/>
          <w:numId w:val="5"/>
        </w:numPr>
        <w:ind w:firstLineChars="0" w:firstLine="0"/>
        <w:rPr>
          <w:rFonts w:ascii="Times New Roman"/>
          <w:szCs w:val="24"/>
        </w:rPr>
      </w:pPr>
      <w:r w:rsidRPr="00C674A2">
        <w:rPr>
          <w:rFonts w:ascii="Times New Roman"/>
          <w:szCs w:val="24"/>
        </w:rPr>
        <w:t>若</w:t>
      </w:r>
      <w:proofErr w:type="spellStart"/>
      <w:r w:rsidRPr="00C674A2">
        <w:rPr>
          <w:rFonts w:ascii="Times New Roman"/>
          <w:szCs w:val="24"/>
        </w:rPr>
        <w:t>mem_used_bytes</w:t>
      </w:r>
      <w:proofErr w:type="spellEnd"/>
      <w:r w:rsidRPr="00C674A2">
        <w:rPr>
          <w:rFonts w:ascii="Times New Roman"/>
          <w:szCs w:val="24"/>
        </w:rPr>
        <w:t>超过</w:t>
      </w:r>
      <w:proofErr w:type="spellStart"/>
      <w:r w:rsidRPr="00C674A2">
        <w:rPr>
          <w:rFonts w:ascii="Times New Roman"/>
          <w:szCs w:val="24"/>
        </w:rPr>
        <w:t>mem_limit_bytes</w:t>
      </w:r>
      <w:proofErr w:type="spellEnd"/>
      <w:r w:rsidRPr="00C674A2">
        <w:rPr>
          <w:rFonts w:ascii="Times New Roman"/>
          <w:szCs w:val="24"/>
        </w:rPr>
        <w:t>，则拒绝新的分配并递增</w:t>
      </w:r>
      <w:proofErr w:type="spellStart"/>
      <w:r w:rsidRPr="00C674A2">
        <w:rPr>
          <w:rFonts w:ascii="Times New Roman"/>
          <w:szCs w:val="24"/>
        </w:rPr>
        <w:t>mem_failcnt</w:t>
      </w:r>
      <w:proofErr w:type="spellEnd"/>
      <w:r w:rsidRPr="00C674A2">
        <w:rPr>
          <w:rFonts w:ascii="Times New Roman"/>
          <w:szCs w:val="24"/>
        </w:rPr>
        <w:t>；</w:t>
      </w:r>
    </w:p>
    <w:p w14:paraId="415E4319" w14:textId="30804D30" w:rsidR="004807C6" w:rsidRPr="00C674A2" w:rsidRDefault="1CDFBE4A" w:rsidP="0629AD89">
      <w:pPr>
        <w:pStyle w:val="af9"/>
        <w:numPr>
          <w:ilvl w:val="0"/>
          <w:numId w:val="5"/>
        </w:numPr>
        <w:ind w:firstLineChars="0" w:firstLine="0"/>
        <w:rPr>
          <w:rFonts w:ascii="Times New Roman"/>
          <w:szCs w:val="24"/>
        </w:rPr>
      </w:pPr>
      <w:r w:rsidRPr="00C674A2">
        <w:rPr>
          <w:rFonts w:ascii="Times New Roman"/>
          <w:szCs w:val="24"/>
        </w:rPr>
        <w:t>监控单元定期读取</w:t>
      </w:r>
      <w:proofErr w:type="spellStart"/>
      <w:r w:rsidRPr="00C674A2">
        <w:rPr>
          <w:rFonts w:ascii="Times New Roman"/>
          <w:szCs w:val="24"/>
        </w:rPr>
        <w:t>mem_stat_file</w:t>
      </w:r>
      <w:proofErr w:type="spellEnd"/>
      <w:r w:rsidRPr="00C674A2">
        <w:rPr>
          <w:rFonts w:ascii="Times New Roman"/>
          <w:szCs w:val="24"/>
        </w:rPr>
        <w:t>文件并触发告警或日志记录。</w:t>
      </w:r>
    </w:p>
    <w:p w14:paraId="0A8E9370" w14:textId="3B939FA3" w:rsidR="004807C6" w:rsidRPr="00C674A2" w:rsidRDefault="004807C6" w:rsidP="00DE6D5E">
      <w:pPr>
        <w:pStyle w:val="af9"/>
        <w:ind w:firstLineChars="0" w:firstLine="0"/>
        <w:rPr>
          <w:rFonts w:ascii="Times New Roman"/>
        </w:rPr>
      </w:pPr>
    </w:p>
    <w:p w14:paraId="1ABAE20B" w14:textId="65DC2525" w:rsidR="004807C6" w:rsidRDefault="004807C6" w:rsidP="004807C6">
      <w:pPr>
        <w:pStyle w:val="3"/>
        <w:numPr>
          <w:ilvl w:val="0"/>
          <w:numId w:val="0"/>
        </w:numPr>
        <w:rPr>
          <w:rFonts w:ascii="Times New Roman"/>
          <w:color w:val="000000"/>
        </w:rPr>
      </w:pPr>
      <w:r w:rsidRPr="003E4244">
        <w:rPr>
          <w:rFonts w:ascii="Times New Roman"/>
          <w:color w:val="000000"/>
        </w:rPr>
        <w:t>3.</w:t>
      </w:r>
      <w:r w:rsidR="00F121F2">
        <w:rPr>
          <w:rFonts w:ascii="Times New Roman" w:hint="eastAsia"/>
          <w:color w:val="000000"/>
        </w:rPr>
        <w:t>4</w:t>
      </w:r>
      <w:r w:rsidRPr="003E4244">
        <w:rPr>
          <w:rFonts w:ascii="Times New Roman"/>
          <w:color w:val="000000"/>
        </w:rPr>
        <w:t>.</w:t>
      </w:r>
      <w:r w:rsidR="00872CE8">
        <w:rPr>
          <w:rFonts w:ascii="Times New Roman"/>
          <w:color w:val="000000"/>
        </w:rPr>
        <w:t>3</w:t>
      </w:r>
      <w:r w:rsidRPr="003E4244">
        <w:rPr>
          <w:rFonts w:ascii="Times New Roman"/>
          <w:color w:val="000000"/>
        </w:rPr>
        <w:t xml:space="preserve"> </w:t>
      </w:r>
      <w:r>
        <w:rPr>
          <w:rFonts w:ascii="Times New Roman" w:hint="eastAsia"/>
          <w:color w:val="000000"/>
        </w:rPr>
        <w:t>容器生命周期管理机制</w:t>
      </w:r>
      <w:r w:rsidR="00DD4420">
        <w:rPr>
          <w:rFonts w:ascii="Times New Roman" w:hint="eastAsia"/>
          <w:color w:val="000000"/>
        </w:rPr>
        <w:t>（</w:t>
      </w:r>
      <w:r w:rsidR="00DD4420" w:rsidRPr="00DD4420">
        <w:rPr>
          <w:rFonts w:ascii="Times New Roman"/>
          <w:color w:val="000000"/>
        </w:rPr>
        <w:t>DATA_DBSOURCE</w:t>
      </w:r>
      <w:r w:rsidR="00262E25">
        <w:rPr>
          <w:rFonts w:ascii="Times New Roman"/>
          <w:color w:val="000000"/>
        </w:rPr>
        <w:t>_LIVE</w:t>
      </w:r>
      <w:r w:rsidR="00DD4420">
        <w:rPr>
          <w:rFonts w:ascii="Times New Roman" w:hint="eastAsia"/>
          <w:color w:val="000000"/>
        </w:rPr>
        <w:t>）</w:t>
      </w:r>
    </w:p>
    <w:p w14:paraId="77974C4E" w14:textId="4D521BC0" w:rsidR="0030222C" w:rsidRPr="00510CCC" w:rsidRDefault="0030222C" w:rsidP="0030222C">
      <w:pPr>
        <w:pStyle w:val="aff3"/>
        <w:spacing w:line="360" w:lineRule="auto"/>
        <w:outlineLvl w:val="3"/>
        <w:rPr>
          <w:rFonts w:ascii="Times New Roman" w:eastAsia="黑体" w:hAnsi="Times New Roman"/>
          <w:sz w:val="24"/>
          <w:szCs w:val="24"/>
        </w:rPr>
      </w:pPr>
      <w:r w:rsidRPr="00510CCC">
        <w:rPr>
          <w:rFonts w:ascii="Times New Roman" w:eastAsia="黑体" w:hAnsi="Times New Roman"/>
          <w:sz w:val="24"/>
          <w:szCs w:val="24"/>
        </w:rPr>
        <w:t>3.</w:t>
      </w:r>
      <w:r w:rsidR="005E437D">
        <w:rPr>
          <w:rFonts w:ascii="Times New Roman" w:eastAsia="黑体" w:hAnsi="Times New Roman"/>
          <w:sz w:val="24"/>
          <w:szCs w:val="24"/>
        </w:rPr>
        <w:t>4</w:t>
      </w:r>
      <w:r w:rsidRPr="00510CCC">
        <w:rPr>
          <w:rFonts w:ascii="Times New Roman" w:eastAsia="黑体" w:hAnsi="Times New Roman"/>
          <w:sz w:val="24"/>
          <w:szCs w:val="24"/>
        </w:rPr>
        <w:t>.</w:t>
      </w:r>
      <w:r w:rsidR="00872CE8">
        <w:rPr>
          <w:rFonts w:ascii="Times New Roman" w:eastAsia="黑体" w:hAnsi="Times New Roman"/>
          <w:sz w:val="24"/>
          <w:szCs w:val="24"/>
        </w:rPr>
        <w:t>3</w:t>
      </w:r>
      <w:r w:rsidRPr="00510CCC">
        <w:rPr>
          <w:rFonts w:ascii="Times New Roman" w:eastAsia="黑体" w:hAnsi="Times New Roman"/>
          <w:sz w:val="24"/>
          <w:szCs w:val="24"/>
        </w:rPr>
        <w:t xml:space="preserve">.1 </w:t>
      </w:r>
      <w:r>
        <w:rPr>
          <w:rFonts w:ascii="Times New Roman" w:eastAsia="黑体" w:hAnsi="Times New Roman" w:hint="eastAsia"/>
          <w:sz w:val="24"/>
          <w:szCs w:val="24"/>
        </w:rPr>
        <w:t>容器文件系统</w:t>
      </w:r>
      <w:r w:rsidRPr="006353D8">
        <w:rPr>
          <w:rFonts w:ascii="Times New Roman" w:eastAsia="黑体" w:hAnsi="Times New Roman"/>
          <w:sz w:val="24"/>
          <w:szCs w:val="24"/>
        </w:rPr>
        <w:t>(</w:t>
      </w:r>
      <w:r w:rsidR="002437C4" w:rsidRPr="002437C4">
        <w:rPr>
          <w:rFonts w:ascii="Times New Roman" w:eastAsia="黑体" w:hAnsi="Times New Roman"/>
          <w:sz w:val="24"/>
          <w:szCs w:val="24"/>
        </w:rPr>
        <w:t xml:space="preserve">DATA_DBSOURCE </w:t>
      </w:r>
      <w:r w:rsidRPr="00CC10A5">
        <w:rPr>
          <w:rFonts w:ascii="Times New Roman" w:eastAsia="黑体" w:hAnsi="Times New Roman"/>
          <w:sz w:val="24"/>
          <w:szCs w:val="24"/>
        </w:rPr>
        <w:t>_</w:t>
      </w:r>
      <w:r w:rsidRPr="006353D8">
        <w:rPr>
          <w:rFonts w:ascii="Times New Roman" w:eastAsia="黑体" w:hAnsi="Times New Roman"/>
          <w:sz w:val="24"/>
          <w:szCs w:val="24"/>
        </w:rPr>
        <w:t>LIVE_001)</w:t>
      </w:r>
    </w:p>
    <w:p w14:paraId="70CD4BB2" w14:textId="507AA722" w:rsidR="00801728" w:rsidRPr="00C674A2" w:rsidRDefault="00801728" w:rsidP="00C674A2">
      <w:pPr>
        <w:ind w:firstLine="425"/>
        <w:rPr>
          <w:rFonts w:ascii="Times New Roman"/>
        </w:rPr>
      </w:pPr>
      <w:r w:rsidRPr="00C674A2">
        <w:rPr>
          <w:rFonts w:ascii="Times New Roman"/>
        </w:rPr>
        <w:t>CSCI</w:t>
      </w:r>
      <w:r w:rsidRPr="00C674A2">
        <w:rPr>
          <w:rFonts w:ascii="Times New Roman"/>
        </w:rPr>
        <w:t>必须在</w:t>
      </w:r>
      <w:r w:rsidRPr="00C674A2">
        <w:rPr>
          <w:rFonts w:ascii="Times New Roman"/>
        </w:rPr>
        <w:t>IMFS</w:t>
      </w:r>
      <w:r w:rsidRPr="00C674A2">
        <w:rPr>
          <w:rFonts w:ascii="Times New Roman"/>
        </w:rPr>
        <w:t>内存文件系统中维护一套结构化的内部数据，以支持容器的虚拟文件接口和状态表示。具体要求如下：</w:t>
      </w:r>
    </w:p>
    <w:p w14:paraId="0EDDCCB3" w14:textId="6B40F294" w:rsidR="00801728" w:rsidRPr="00C674A2" w:rsidRDefault="00C674A2" w:rsidP="00801728">
      <w:pPr>
        <w:rPr>
          <w:rFonts w:ascii="Times New Roman"/>
        </w:rPr>
      </w:pPr>
      <w:r w:rsidRPr="00C674A2">
        <w:rPr>
          <w:rFonts w:ascii="Times New Roman"/>
        </w:rPr>
        <w:t>（</w:t>
      </w:r>
      <w:r w:rsidRPr="00C674A2">
        <w:rPr>
          <w:rFonts w:ascii="Times New Roman"/>
        </w:rPr>
        <w:t>1</w:t>
      </w:r>
      <w:r w:rsidRPr="00C674A2">
        <w:rPr>
          <w:rFonts w:ascii="Times New Roman"/>
        </w:rPr>
        <w:t>）</w:t>
      </w:r>
      <w:r w:rsidR="00801728" w:rsidRPr="00C674A2">
        <w:rPr>
          <w:rFonts w:ascii="Times New Roman"/>
        </w:rPr>
        <w:t>数据组织形式</w:t>
      </w:r>
    </w:p>
    <w:p w14:paraId="6E02AB31" w14:textId="77777777" w:rsidR="00801728" w:rsidRPr="00C674A2" w:rsidRDefault="00801728" w:rsidP="00801728">
      <w:pPr>
        <w:ind w:firstLine="425"/>
        <w:rPr>
          <w:rFonts w:ascii="Times New Roman"/>
        </w:rPr>
      </w:pPr>
      <w:r w:rsidRPr="00C674A2">
        <w:rPr>
          <w:rFonts w:ascii="Times New Roman"/>
        </w:rPr>
        <w:t>CSCI</w:t>
      </w:r>
      <w:r w:rsidRPr="00C674A2">
        <w:rPr>
          <w:rFonts w:ascii="Times New Roman"/>
        </w:rPr>
        <w:t>应在</w:t>
      </w:r>
      <w:r w:rsidRPr="00C674A2">
        <w:rPr>
          <w:rFonts w:ascii="Times New Roman"/>
        </w:rPr>
        <w:t>IMFS</w:t>
      </w:r>
      <w:r w:rsidRPr="00C674A2">
        <w:rPr>
          <w:rFonts w:ascii="Times New Roman"/>
        </w:rPr>
        <w:t>中创建并维护以下目录与文件结构（路径为</w:t>
      </w:r>
      <w:r w:rsidRPr="00C674A2">
        <w:rPr>
          <w:rFonts w:ascii="Times New Roman"/>
        </w:rPr>
        <w:t xml:space="preserve"> /containers/&lt;</w:t>
      </w:r>
      <w:proofErr w:type="spellStart"/>
      <w:r w:rsidRPr="00C674A2">
        <w:rPr>
          <w:rFonts w:ascii="Times New Roman"/>
        </w:rPr>
        <w:t>container_id</w:t>
      </w:r>
      <w:proofErr w:type="spellEnd"/>
      <w:r w:rsidRPr="00C674A2">
        <w:rPr>
          <w:rFonts w:ascii="Times New Roman"/>
        </w:rPr>
        <w:t>&gt;/</w:t>
      </w:r>
      <w:r w:rsidRPr="00C674A2">
        <w:rPr>
          <w:rFonts w:ascii="Times New Roman"/>
        </w:rPr>
        <w:t>）：</w:t>
      </w:r>
    </w:p>
    <w:p w14:paraId="776E7188" w14:textId="77777777" w:rsidR="00801728" w:rsidRPr="00C674A2" w:rsidRDefault="00801728" w:rsidP="008202F7">
      <w:pPr>
        <w:pStyle w:val="affffffff6"/>
        <w:numPr>
          <w:ilvl w:val="0"/>
          <w:numId w:val="97"/>
        </w:numPr>
        <w:ind w:firstLineChars="0"/>
        <w:rPr>
          <w:rFonts w:ascii="Times New Roman"/>
        </w:rPr>
      </w:pPr>
      <w:r w:rsidRPr="00C674A2">
        <w:rPr>
          <w:rFonts w:ascii="Times New Roman"/>
        </w:rPr>
        <w:t>config</w:t>
      </w:r>
      <w:r w:rsidRPr="00C674A2">
        <w:rPr>
          <w:rFonts w:ascii="Times New Roman"/>
        </w:rPr>
        <w:t>：存储容器的静态配置参数（如资源限制、启动命令、环境变量等），</w:t>
      </w:r>
      <w:proofErr w:type="gramStart"/>
      <w:r w:rsidRPr="00C674A2">
        <w:rPr>
          <w:rFonts w:ascii="Times New Roman"/>
        </w:rPr>
        <w:t>格式为键值</w:t>
      </w:r>
      <w:proofErr w:type="gramEnd"/>
      <w:r w:rsidRPr="00C674A2">
        <w:rPr>
          <w:rFonts w:ascii="Times New Roman"/>
        </w:rPr>
        <w:t>对或结构化文本（如</w:t>
      </w:r>
      <w:r w:rsidRPr="00C674A2">
        <w:rPr>
          <w:rFonts w:ascii="Times New Roman"/>
        </w:rPr>
        <w:t>JSON/TOML</w:t>
      </w:r>
      <w:r w:rsidRPr="00C674A2">
        <w:rPr>
          <w:rFonts w:ascii="Times New Roman"/>
        </w:rPr>
        <w:t>子集），</w:t>
      </w:r>
      <w:proofErr w:type="gramStart"/>
      <w:r w:rsidRPr="00C674A2">
        <w:rPr>
          <w:rFonts w:ascii="Times New Roman"/>
        </w:rPr>
        <w:t>需支持</w:t>
      </w:r>
      <w:proofErr w:type="gramEnd"/>
      <w:r w:rsidRPr="00C674A2">
        <w:rPr>
          <w:rFonts w:ascii="Times New Roman"/>
        </w:rPr>
        <w:t>运行时只读访问。</w:t>
      </w:r>
    </w:p>
    <w:p w14:paraId="63065C79" w14:textId="77777777" w:rsidR="00801728" w:rsidRPr="00C674A2" w:rsidRDefault="00801728" w:rsidP="008202F7">
      <w:pPr>
        <w:pStyle w:val="affffffff6"/>
        <w:numPr>
          <w:ilvl w:val="0"/>
          <w:numId w:val="97"/>
        </w:numPr>
        <w:ind w:firstLineChars="0"/>
        <w:rPr>
          <w:rFonts w:ascii="Times New Roman"/>
        </w:rPr>
      </w:pPr>
      <w:r w:rsidRPr="00C674A2">
        <w:rPr>
          <w:rFonts w:ascii="Times New Roman"/>
        </w:rPr>
        <w:t>status</w:t>
      </w:r>
      <w:r w:rsidRPr="00C674A2">
        <w:rPr>
          <w:rFonts w:ascii="Times New Roman"/>
        </w:rPr>
        <w:t>：动态反映容器当前生命周期状态（如</w:t>
      </w:r>
      <w:r w:rsidRPr="00C674A2">
        <w:rPr>
          <w:rFonts w:ascii="Times New Roman"/>
        </w:rPr>
        <w:t>“created”</w:t>
      </w:r>
      <w:r w:rsidRPr="00C674A2">
        <w:rPr>
          <w:rFonts w:ascii="Times New Roman"/>
        </w:rPr>
        <w:t>、</w:t>
      </w:r>
      <w:r w:rsidRPr="00C674A2">
        <w:rPr>
          <w:rFonts w:ascii="Times New Roman"/>
        </w:rPr>
        <w:t>“running”</w:t>
      </w:r>
      <w:r w:rsidRPr="00C674A2">
        <w:rPr>
          <w:rFonts w:ascii="Times New Roman"/>
        </w:rPr>
        <w:t>、</w:t>
      </w:r>
      <w:r w:rsidRPr="00C674A2">
        <w:rPr>
          <w:rFonts w:ascii="Times New Roman"/>
        </w:rPr>
        <w:t>“paused”</w:t>
      </w:r>
      <w:r w:rsidRPr="00C674A2">
        <w:rPr>
          <w:rFonts w:ascii="Times New Roman"/>
        </w:rPr>
        <w:t>、</w:t>
      </w:r>
      <w:r w:rsidRPr="00C674A2">
        <w:rPr>
          <w:rFonts w:ascii="Times New Roman"/>
        </w:rPr>
        <w:t>“stopped”</w:t>
      </w:r>
      <w:r w:rsidRPr="00C674A2">
        <w:rPr>
          <w:rFonts w:ascii="Times New Roman"/>
        </w:rPr>
        <w:t>），以纯文本形式存储，仅允许</w:t>
      </w:r>
      <w:r w:rsidRPr="00C674A2">
        <w:rPr>
          <w:rFonts w:ascii="Times New Roman"/>
        </w:rPr>
        <w:t>CSCI</w:t>
      </w:r>
      <w:r w:rsidRPr="00C674A2">
        <w:rPr>
          <w:rFonts w:ascii="Times New Roman"/>
        </w:rPr>
        <w:t>内部写入，对外提供只读访问。</w:t>
      </w:r>
    </w:p>
    <w:p w14:paraId="061687B8" w14:textId="77777777" w:rsidR="00801728" w:rsidRPr="00C674A2" w:rsidRDefault="00801728" w:rsidP="008202F7">
      <w:pPr>
        <w:pStyle w:val="affffffff6"/>
        <w:numPr>
          <w:ilvl w:val="0"/>
          <w:numId w:val="97"/>
        </w:numPr>
        <w:ind w:firstLineChars="0"/>
        <w:rPr>
          <w:rFonts w:ascii="Times New Roman"/>
        </w:rPr>
      </w:pPr>
      <w:r w:rsidRPr="00C674A2">
        <w:rPr>
          <w:rFonts w:ascii="Times New Roman"/>
        </w:rPr>
        <w:t>control</w:t>
      </w:r>
      <w:r w:rsidRPr="00C674A2">
        <w:rPr>
          <w:rFonts w:ascii="Times New Roman"/>
        </w:rPr>
        <w:t>：作为虚拟控制接口文件，不存储实际数据，但需关联</w:t>
      </w:r>
      <w:r w:rsidRPr="00C674A2">
        <w:rPr>
          <w:rFonts w:ascii="Times New Roman"/>
        </w:rPr>
        <w:t>CSCI</w:t>
      </w:r>
      <w:r w:rsidRPr="00C674A2">
        <w:rPr>
          <w:rFonts w:ascii="Times New Roman"/>
        </w:rPr>
        <w:t>内部的控制操作处理函数（通过</w:t>
      </w:r>
      <w:r w:rsidRPr="00C674A2">
        <w:rPr>
          <w:rFonts w:ascii="Times New Roman"/>
        </w:rPr>
        <w:t>IMFS</w:t>
      </w:r>
      <w:r w:rsidRPr="00C674A2">
        <w:rPr>
          <w:rFonts w:ascii="Times New Roman"/>
        </w:rPr>
        <w:t>的</w:t>
      </w:r>
      <w:proofErr w:type="spellStart"/>
      <w:r w:rsidRPr="00C674A2">
        <w:rPr>
          <w:rFonts w:ascii="Times New Roman"/>
        </w:rPr>
        <w:t>file_handlers</w:t>
      </w:r>
      <w:proofErr w:type="spellEnd"/>
      <w:r w:rsidRPr="00C674A2">
        <w:rPr>
          <w:rFonts w:ascii="Times New Roman"/>
        </w:rPr>
        <w:t>实现），用于接收写入的控制命令。</w:t>
      </w:r>
    </w:p>
    <w:p w14:paraId="296157B1" w14:textId="77777777" w:rsidR="00801728" w:rsidRPr="00C674A2" w:rsidRDefault="00801728" w:rsidP="008202F7">
      <w:pPr>
        <w:pStyle w:val="affffffff6"/>
        <w:numPr>
          <w:ilvl w:val="0"/>
          <w:numId w:val="97"/>
        </w:numPr>
        <w:ind w:firstLineChars="0"/>
        <w:rPr>
          <w:rFonts w:ascii="Times New Roman"/>
        </w:rPr>
      </w:pPr>
      <w:r w:rsidRPr="00C674A2">
        <w:rPr>
          <w:rFonts w:ascii="Times New Roman"/>
        </w:rPr>
        <w:t>stats</w:t>
      </w:r>
      <w:r w:rsidRPr="00C674A2">
        <w:rPr>
          <w:rFonts w:ascii="Times New Roman"/>
        </w:rPr>
        <w:t>：实时记录容器资源使用统计信息（如</w:t>
      </w:r>
      <w:r w:rsidRPr="00C674A2">
        <w:rPr>
          <w:rFonts w:ascii="Times New Roman"/>
        </w:rPr>
        <w:t>CPU</w:t>
      </w:r>
      <w:r w:rsidRPr="00C674A2">
        <w:rPr>
          <w:rFonts w:ascii="Times New Roman"/>
        </w:rPr>
        <w:t>时间、内存占用、</w:t>
      </w:r>
      <w:r w:rsidRPr="00C674A2">
        <w:rPr>
          <w:rFonts w:ascii="Times New Roman"/>
        </w:rPr>
        <w:t>I/O</w:t>
      </w:r>
      <w:r w:rsidRPr="00C674A2">
        <w:rPr>
          <w:rFonts w:ascii="Times New Roman"/>
        </w:rPr>
        <w:t>计数等），由</w:t>
      </w:r>
      <w:r w:rsidRPr="00C674A2">
        <w:rPr>
          <w:rFonts w:ascii="Times New Roman"/>
        </w:rPr>
        <w:t>CSCI</w:t>
      </w:r>
      <w:r w:rsidRPr="00C674A2">
        <w:rPr>
          <w:rFonts w:ascii="Times New Roman"/>
        </w:rPr>
        <w:t>周期性更新，支持外部只读查询。</w:t>
      </w:r>
    </w:p>
    <w:p w14:paraId="166DDD79" w14:textId="61C74B45" w:rsidR="00801728" w:rsidRPr="00C674A2" w:rsidRDefault="00C674A2" w:rsidP="00801728">
      <w:pPr>
        <w:rPr>
          <w:rFonts w:ascii="Times New Roman"/>
        </w:rPr>
      </w:pPr>
      <w:r w:rsidRPr="00C674A2">
        <w:rPr>
          <w:rFonts w:ascii="Times New Roman"/>
        </w:rPr>
        <w:t>（</w:t>
      </w:r>
      <w:r>
        <w:rPr>
          <w:rFonts w:ascii="Times New Roman" w:hint="eastAsia"/>
        </w:rPr>
        <w:t>2</w:t>
      </w:r>
      <w:r w:rsidRPr="00C674A2">
        <w:rPr>
          <w:rFonts w:ascii="Times New Roman"/>
        </w:rPr>
        <w:t>）</w:t>
      </w:r>
      <w:r w:rsidR="00801728" w:rsidRPr="00C674A2">
        <w:rPr>
          <w:rFonts w:ascii="Times New Roman"/>
        </w:rPr>
        <w:t>数据持久性与生命周期</w:t>
      </w:r>
    </w:p>
    <w:p w14:paraId="0FD618F7" w14:textId="77777777" w:rsidR="00801728" w:rsidRPr="00C674A2" w:rsidRDefault="00801728" w:rsidP="00801728">
      <w:pPr>
        <w:ind w:firstLine="425"/>
        <w:rPr>
          <w:rFonts w:ascii="Times New Roman"/>
        </w:rPr>
      </w:pPr>
      <w:r w:rsidRPr="00C674A2">
        <w:rPr>
          <w:rFonts w:ascii="Times New Roman"/>
        </w:rPr>
        <w:t>所有上述数据均为易失性内存数据，随</w:t>
      </w:r>
      <w:r w:rsidRPr="00C674A2">
        <w:rPr>
          <w:rFonts w:ascii="Times New Roman"/>
        </w:rPr>
        <w:t>IMFS</w:t>
      </w:r>
      <w:r w:rsidRPr="00C674A2">
        <w:rPr>
          <w:rFonts w:ascii="Times New Roman"/>
        </w:rPr>
        <w:t>实例共存亡，无需持久化到非易失存储。容器删除时，</w:t>
      </w:r>
      <w:r w:rsidRPr="00C674A2">
        <w:rPr>
          <w:rFonts w:ascii="Times New Roman"/>
        </w:rPr>
        <w:t>CSCI</w:t>
      </w:r>
      <w:r w:rsidRPr="00C674A2">
        <w:rPr>
          <w:rFonts w:ascii="Times New Roman"/>
        </w:rPr>
        <w:t>必须确保对应目录及其全部子文件被彻底释放，无内存泄漏。</w:t>
      </w:r>
    </w:p>
    <w:p w14:paraId="23888370" w14:textId="41F96462" w:rsidR="00801728" w:rsidRPr="00C674A2" w:rsidRDefault="00C674A2" w:rsidP="00801728">
      <w:pPr>
        <w:rPr>
          <w:rFonts w:ascii="Times New Roman"/>
        </w:rPr>
      </w:pPr>
      <w:r w:rsidRPr="00C674A2">
        <w:rPr>
          <w:rFonts w:ascii="Times New Roman"/>
        </w:rPr>
        <w:t>（</w:t>
      </w:r>
      <w:r>
        <w:rPr>
          <w:rFonts w:ascii="Times New Roman" w:hint="eastAsia"/>
        </w:rPr>
        <w:t>3</w:t>
      </w:r>
      <w:r w:rsidRPr="00C674A2">
        <w:rPr>
          <w:rFonts w:ascii="Times New Roman"/>
        </w:rPr>
        <w:t>）</w:t>
      </w:r>
      <w:r w:rsidR="00801728" w:rsidRPr="00C674A2">
        <w:rPr>
          <w:rFonts w:ascii="Times New Roman"/>
        </w:rPr>
        <w:t>数据一致性与访问控制</w:t>
      </w:r>
    </w:p>
    <w:p w14:paraId="47273302" w14:textId="77777777" w:rsidR="00801728" w:rsidRPr="00C674A2" w:rsidRDefault="00801728" w:rsidP="00801728">
      <w:pPr>
        <w:ind w:firstLine="425"/>
        <w:rPr>
          <w:rFonts w:ascii="Times New Roman"/>
        </w:rPr>
      </w:pPr>
      <w:r w:rsidRPr="00C674A2">
        <w:rPr>
          <w:rFonts w:ascii="Times New Roman"/>
        </w:rPr>
        <w:t>CSCI</w:t>
      </w:r>
      <w:r w:rsidRPr="00C674A2">
        <w:rPr>
          <w:rFonts w:ascii="Times New Roman"/>
        </w:rPr>
        <w:t>必须为每个容器目录维护一个内部状态控制块（如</w:t>
      </w:r>
      <w:r w:rsidRPr="00C674A2">
        <w:rPr>
          <w:rFonts w:ascii="Times New Roman"/>
        </w:rPr>
        <w:t xml:space="preserve"> </w:t>
      </w:r>
      <w:proofErr w:type="spellStart"/>
      <w:r w:rsidRPr="00C674A2">
        <w:rPr>
          <w:rFonts w:ascii="Times New Roman"/>
        </w:rPr>
        <w:t>container_control_block_t</w:t>
      </w:r>
      <w:proofErr w:type="spellEnd"/>
      <w:r w:rsidRPr="00C674A2">
        <w:rPr>
          <w:rFonts w:ascii="Times New Roman"/>
        </w:rPr>
        <w:t>），该结构体在内存中与</w:t>
      </w:r>
      <w:r w:rsidRPr="00C674A2">
        <w:rPr>
          <w:rFonts w:ascii="Times New Roman"/>
        </w:rPr>
        <w:t>IMFS</w:t>
      </w:r>
      <w:r w:rsidRPr="00C674A2">
        <w:rPr>
          <w:rFonts w:ascii="Times New Roman"/>
        </w:rPr>
        <w:t>节点（</w:t>
      </w:r>
      <w:proofErr w:type="spellStart"/>
      <w:r w:rsidRPr="00C674A2">
        <w:rPr>
          <w:rFonts w:ascii="Times New Roman"/>
        </w:rPr>
        <w:t>IMFS_jnode_t</w:t>
      </w:r>
      <w:proofErr w:type="spellEnd"/>
      <w:r w:rsidRPr="00C674A2">
        <w:rPr>
          <w:rFonts w:ascii="Times New Roman"/>
        </w:rPr>
        <w:t>）关联，用于缓存状态、配置副本及同步原语（如互斥锁）。该数据结构属于</w:t>
      </w:r>
      <w:r w:rsidRPr="00C674A2">
        <w:rPr>
          <w:rFonts w:ascii="Times New Roman"/>
        </w:rPr>
        <w:t>CSCI</w:t>
      </w:r>
      <w:r w:rsidRPr="00C674A2">
        <w:rPr>
          <w:rFonts w:ascii="Times New Roman"/>
        </w:rPr>
        <w:t>私有内部数据，不得通过文件系统直接暴露。</w:t>
      </w:r>
    </w:p>
    <w:p w14:paraId="45DCACF7" w14:textId="0EFBCD8D" w:rsidR="00801728" w:rsidRPr="00C674A2" w:rsidRDefault="00C674A2" w:rsidP="00801728">
      <w:pPr>
        <w:rPr>
          <w:rFonts w:ascii="Times New Roman"/>
        </w:rPr>
      </w:pPr>
      <w:r w:rsidRPr="00C674A2">
        <w:rPr>
          <w:rFonts w:ascii="Times New Roman"/>
        </w:rPr>
        <w:t>（</w:t>
      </w:r>
      <w:r>
        <w:rPr>
          <w:rFonts w:ascii="Times New Roman" w:hint="eastAsia"/>
        </w:rPr>
        <w:t>4</w:t>
      </w:r>
      <w:r w:rsidRPr="00C674A2">
        <w:rPr>
          <w:rFonts w:ascii="Times New Roman"/>
        </w:rPr>
        <w:t>）</w:t>
      </w:r>
      <w:r w:rsidR="00801728" w:rsidRPr="00C674A2">
        <w:rPr>
          <w:rFonts w:ascii="Times New Roman"/>
        </w:rPr>
        <w:t>配置裁剪支持</w:t>
      </w:r>
    </w:p>
    <w:p w14:paraId="67574757" w14:textId="37D381D4" w:rsidR="0030222C" w:rsidRPr="00C674A2" w:rsidRDefault="00801728" w:rsidP="00207946">
      <w:pPr>
        <w:ind w:firstLine="425"/>
        <w:rPr>
          <w:rFonts w:ascii="Times New Roman"/>
        </w:rPr>
      </w:pPr>
      <w:r w:rsidRPr="00C674A2">
        <w:rPr>
          <w:rFonts w:ascii="Times New Roman"/>
        </w:rPr>
        <w:lastRenderedPageBreak/>
        <w:t>若系统配置启用</w:t>
      </w:r>
      <w:r w:rsidRPr="00C674A2">
        <w:rPr>
          <w:rFonts w:ascii="Times New Roman"/>
        </w:rPr>
        <w:t>IMFS</w:t>
      </w:r>
      <w:r w:rsidRPr="00C674A2">
        <w:rPr>
          <w:rFonts w:ascii="Times New Roman"/>
        </w:rPr>
        <w:t>最小化模式（如禁用符号链接或硬链接），</w:t>
      </w:r>
      <w:r w:rsidRPr="00C674A2">
        <w:rPr>
          <w:rFonts w:ascii="Times New Roman"/>
        </w:rPr>
        <w:t>CSCI</w:t>
      </w:r>
      <w:r w:rsidRPr="00C674A2">
        <w:rPr>
          <w:rFonts w:ascii="Times New Roman"/>
        </w:rPr>
        <w:t>不得依赖相关</w:t>
      </w:r>
      <w:r w:rsidRPr="00C674A2">
        <w:rPr>
          <w:rFonts w:ascii="Times New Roman"/>
        </w:rPr>
        <w:t>IMFS</w:t>
      </w:r>
      <w:r w:rsidRPr="00C674A2">
        <w:rPr>
          <w:rFonts w:ascii="Times New Roman"/>
        </w:rPr>
        <w:t>特性，且内部数据结构应适配裁剪后的</w:t>
      </w:r>
      <w:r w:rsidRPr="00C674A2">
        <w:rPr>
          <w:rFonts w:ascii="Times New Roman"/>
        </w:rPr>
        <w:t>IMFS</w:t>
      </w:r>
      <w:r w:rsidRPr="00C674A2">
        <w:rPr>
          <w:rFonts w:ascii="Times New Roman"/>
        </w:rPr>
        <w:t>能力。</w:t>
      </w:r>
    </w:p>
    <w:p w14:paraId="1A58BE8F" w14:textId="21B50C56" w:rsidR="0030222C" w:rsidRPr="00C674A2" w:rsidRDefault="0030222C" w:rsidP="0030222C">
      <w:pPr>
        <w:pStyle w:val="aff3"/>
        <w:spacing w:line="360" w:lineRule="auto"/>
        <w:outlineLvl w:val="3"/>
        <w:rPr>
          <w:rFonts w:ascii="Times New Roman" w:eastAsia="黑体" w:hAnsi="Times New Roman"/>
          <w:sz w:val="24"/>
          <w:szCs w:val="24"/>
        </w:rPr>
      </w:pPr>
      <w:r w:rsidRPr="00C674A2">
        <w:rPr>
          <w:rFonts w:ascii="Times New Roman" w:eastAsia="黑体" w:hAnsi="Times New Roman"/>
          <w:sz w:val="24"/>
          <w:szCs w:val="24"/>
        </w:rPr>
        <w:t>3.</w:t>
      </w:r>
      <w:r w:rsidR="005E437D" w:rsidRPr="00C674A2">
        <w:rPr>
          <w:rFonts w:ascii="Times New Roman" w:eastAsia="黑体" w:hAnsi="Times New Roman"/>
          <w:sz w:val="24"/>
          <w:szCs w:val="24"/>
        </w:rPr>
        <w:t>4</w:t>
      </w:r>
      <w:r w:rsidRPr="00C674A2">
        <w:rPr>
          <w:rFonts w:ascii="Times New Roman" w:eastAsia="黑体" w:hAnsi="Times New Roman"/>
          <w:sz w:val="24"/>
          <w:szCs w:val="24"/>
        </w:rPr>
        <w:t>.</w:t>
      </w:r>
      <w:r w:rsidR="00872CE8" w:rsidRPr="00C674A2">
        <w:rPr>
          <w:rFonts w:ascii="Times New Roman" w:eastAsia="黑体" w:hAnsi="Times New Roman"/>
          <w:sz w:val="24"/>
          <w:szCs w:val="24"/>
        </w:rPr>
        <w:t>3</w:t>
      </w:r>
      <w:r w:rsidRPr="00C674A2">
        <w:rPr>
          <w:rFonts w:ascii="Times New Roman" w:eastAsia="黑体" w:hAnsi="Times New Roman"/>
          <w:sz w:val="24"/>
          <w:szCs w:val="24"/>
        </w:rPr>
        <w:t xml:space="preserve">.2 </w:t>
      </w:r>
      <w:r w:rsidRPr="00C674A2">
        <w:rPr>
          <w:rFonts w:ascii="Times New Roman" w:eastAsia="黑体" w:hAnsi="Times New Roman"/>
          <w:sz w:val="24"/>
          <w:szCs w:val="24"/>
        </w:rPr>
        <w:t>容器生命周期管理</w:t>
      </w:r>
      <w:r w:rsidRPr="00C674A2">
        <w:rPr>
          <w:rFonts w:ascii="Times New Roman" w:eastAsia="黑体" w:hAnsi="Times New Roman"/>
          <w:sz w:val="24"/>
          <w:szCs w:val="24"/>
        </w:rPr>
        <w:t>(</w:t>
      </w:r>
      <w:r w:rsidR="002437C4" w:rsidRPr="00C674A2">
        <w:rPr>
          <w:rFonts w:ascii="Times New Roman" w:eastAsia="黑体" w:hAnsi="Times New Roman"/>
          <w:sz w:val="24"/>
          <w:szCs w:val="24"/>
        </w:rPr>
        <w:t xml:space="preserve">DATA_DBSOURCE </w:t>
      </w:r>
      <w:r w:rsidRPr="00C674A2">
        <w:rPr>
          <w:rFonts w:ascii="Times New Roman" w:eastAsia="黑体" w:hAnsi="Times New Roman"/>
          <w:sz w:val="24"/>
          <w:szCs w:val="24"/>
        </w:rPr>
        <w:t>_LIVE_002)</w:t>
      </w:r>
    </w:p>
    <w:p w14:paraId="6B6CD5BA" w14:textId="0B1B41F5" w:rsidR="00207946" w:rsidRPr="00C674A2" w:rsidRDefault="00207946" w:rsidP="00677981">
      <w:pPr>
        <w:pStyle w:val="af9"/>
        <w:ind w:firstLine="480"/>
        <w:rPr>
          <w:rFonts w:ascii="Times New Roman"/>
        </w:rPr>
      </w:pPr>
      <w:r w:rsidRPr="00C674A2">
        <w:rPr>
          <w:rFonts w:ascii="Times New Roman"/>
        </w:rPr>
        <w:t>CSCI</w:t>
      </w:r>
      <w:r w:rsidRPr="00C674A2">
        <w:rPr>
          <w:rFonts w:ascii="Times New Roman"/>
        </w:rPr>
        <w:t>必须维护与容器生命周期操作相关的内部运行时数据，以支持状态转换、错误恢复与并发控制：</w:t>
      </w:r>
    </w:p>
    <w:p w14:paraId="49503EF9" w14:textId="3B768EEB" w:rsidR="00207946" w:rsidRPr="00C674A2" w:rsidRDefault="00C674A2" w:rsidP="00C674A2">
      <w:pPr>
        <w:pStyle w:val="af9"/>
        <w:ind w:firstLineChars="0" w:firstLine="0"/>
        <w:rPr>
          <w:rFonts w:ascii="Times New Roman"/>
        </w:rPr>
      </w:pPr>
      <w:r w:rsidRPr="00C674A2">
        <w:rPr>
          <w:rFonts w:ascii="Times New Roman"/>
        </w:rPr>
        <w:t>（</w:t>
      </w:r>
      <w:r>
        <w:rPr>
          <w:rFonts w:ascii="Times New Roman" w:hint="eastAsia"/>
        </w:rPr>
        <w:t>1</w:t>
      </w:r>
      <w:r w:rsidRPr="00C674A2">
        <w:rPr>
          <w:rFonts w:ascii="Times New Roman"/>
        </w:rPr>
        <w:t>）</w:t>
      </w:r>
      <w:r w:rsidR="00207946" w:rsidRPr="00C674A2">
        <w:rPr>
          <w:rFonts w:ascii="Times New Roman"/>
        </w:rPr>
        <w:t>容器状态机数据</w:t>
      </w:r>
    </w:p>
    <w:p w14:paraId="268CC0C8" w14:textId="77777777" w:rsidR="00207946" w:rsidRPr="00C674A2" w:rsidRDefault="00207946" w:rsidP="00207946">
      <w:pPr>
        <w:pStyle w:val="af9"/>
        <w:ind w:firstLine="480"/>
        <w:rPr>
          <w:rFonts w:ascii="Times New Roman"/>
        </w:rPr>
      </w:pPr>
      <w:r w:rsidRPr="00C674A2">
        <w:rPr>
          <w:rFonts w:ascii="Times New Roman"/>
        </w:rPr>
        <w:t>CSCI</w:t>
      </w:r>
      <w:r w:rsidRPr="00C674A2">
        <w:rPr>
          <w:rFonts w:ascii="Times New Roman"/>
        </w:rPr>
        <w:t>需为每个活跃容器维护一个内部状态机实例，记录当前状态、合法状态转移路径及操作历史。该数据结构必须与</w:t>
      </w:r>
      <w:r w:rsidRPr="00C674A2">
        <w:rPr>
          <w:rFonts w:ascii="Times New Roman"/>
        </w:rPr>
        <w:t>/containers/&lt;id&gt;/status</w:t>
      </w:r>
      <w:r w:rsidRPr="00C674A2">
        <w:rPr>
          <w:rFonts w:ascii="Times New Roman"/>
        </w:rPr>
        <w:t>文件内容严格同步。</w:t>
      </w:r>
    </w:p>
    <w:p w14:paraId="00CC88D5" w14:textId="10C72F45" w:rsidR="00207946" w:rsidRPr="00C674A2" w:rsidRDefault="00C674A2" w:rsidP="00C674A2">
      <w:pPr>
        <w:pStyle w:val="af9"/>
        <w:ind w:firstLineChars="0" w:firstLine="0"/>
        <w:rPr>
          <w:rFonts w:ascii="Times New Roman"/>
        </w:rPr>
      </w:pPr>
      <w:r w:rsidRPr="00C674A2">
        <w:rPr>
          <w:rFonts w:ascii="Times New Roman"/>
        </w:rPr>
        <w:t>（</w:t>
      </w:r>
      <w:r>
        <w:rPr>
          <w:rFonts w:ascii="Times New Roman" w:hint="eastAsia"/>
        </w:rPr>
        <w:t>2</w:t>
      </w:r>
      <w:r w:rsidRPr="00C674A2">
        <w:rPr>
          <w:rFonts w:ascii="Times New Roman"/>
        </w:rPr>
        <w:t>）</w:t>
      </w:r>
      <w:r w:rsidR="00207946" w:rsidRPr="00C674A2">
        <w:rPr>
          <w:rFonts w:ascii="Times New Roman"/>
        </w:rPr>
        <w:t>操作上下文与事务日志（轻量级）</w:t>
      </w:r>
    </w:p>
    <w:p w14:paraId="41AA147E" w14:textId="77777777" w:rsidR="00207946" w:rsidRPr="00C674A2" w:rsidRDefault="00207946" w:rsidP="00207946">
      <w:pPr>
        <w:pStyle w:val="af9"/>
        <w:ind w:firstLine="480"/>
        <w:rPr>
          <w:rFonts w:ascii="Times New Roman"/>
        </w:rPr>
      </w:pPr>
      <w:r w:rsidRPr="00C674A2">
        <w:rPr>
          <w:rFonts w:ascii="Times New Roman"/>
        </w:rPr>
        <w:t>在执行写入（如启动、停止）或</w:t>
      </w:r>
      <w:r w:rsidRPr="00C674A2">
        <w:rPr>
          <w:rFonts w:ascii="Times New Roman"/>
        </w:rPr>
        <w:t>IO</w:t>
      </w:r>
      <w:r w:rsidRPr="00C674A2">
        <w:rPr>
          <w:rFonts w:ascii="Times New Roman"/>
        </w:rPr>
        <w:t>控制操作时，</w:t>
      </w:r>
      <w:r w:rsidRPr="00C674A2">
        <w:rPr>
          <w:rFonts w:ascii="Times New Roman"/>
        </w:rPr>
        <w:t>CSCI</w:t>
      </w:r>
      <w:r w:rsidRPr="00C674A2">
        <w:rPr>
          <w:rFonts w:ascii="Times New Roman"/>
        </w:rPr>
        <w:t>应临时维护操作上下文（包括命令参数、执行阶段、</w:t>
      </w:r>
      <w:proofErr w:type="gramStart"/>
      <w:r w:rsidRPr="00C674A2">
        <w:rPr>
          <w:rFonts w:ascii="Times New Roman"/>
        </w:rPr>
        <w:t>回滚点</w:t>
      </w:r>
      <w:proofErr w:type="gramEnd"/>
      <w:r w:rsidRPr="00C674A2">
        <w:rPr>
          <w:rFonts w:ascii="Times New Roman"/>
        </w:rPr>
        <w:t>）。若操作失败，必须依据该上下文执行状态回滚，确保</w:t>
      </w:r>
      <w:r w:rsidRPr="00C674A2">
        <w:rPr>
          <w:rFonts w:ascii="Times New Roman"/>
        </w:rPr>
        <w:t>status</w:t>
      </w:r>
      <w:r w:rsidRPr="00C674A2">
        <w:rPr>
          <w:rFonts w:ascii="Times New Roman"/>
        </w:rPr>
        <w:t>与内部状态一致。不要求持久化事务日志，仅需在操作期间保持内存一致性。</w:t>
      </w:r>
    </w:p>
    <w:p w14:paraId="34E0F9B2" w14:textId="2AB11C8C" w:rsidR="00207946" w:rsidRPr="00C674A2" w:rsidRDefault="00C674A2" w:rsidP="00C674A2">
      <w:pPr>
        <w:pStyle w:val="af9"/>
        <w:ind w:firstLineChars="0" w:firstLine="0"/>
        <w:rPr>
          <w:rFonts w:ascii="Times New Roman"/>
        </w:rPr>
      </w:pPr>
      <w:r w:rsidRPr="00C674A2">
        <w:rPr>
          <w:rFonts w:ascii="Times New Roman"/>
        </w:rPr>
        <w:t>（</w:t>
      </w:r>
      <w:r>
        <w:rPr>
          <w:rFonts w:ascii="Times New Roman" w:hint="eastAsia"/>
        </w:rPr>
        <w:t>3</w:t>
      </w:r>
      <w:r w:rsidRPr="00C674A2">
        <w:rPr>
          <w:rFonts w:ascii="Times New Roman"/>
        </w:rPr>
        <w:t>）</w:t>
      </w:r>
      <w:r w:rsidR="00207946" w:rsidRPr="00C674A2">
        <w:rPr>
          <w:rFonts w:ascii="Times New Roman"/>
        </w:rPr>
        <w:t>同步控制数据</w:t>
      </w:r>
    </w:p>
    <w:p w14:paraId="35D7F164" w14:textId="77777777" w:rsidR="00207946" w:rsidRPr="00C674A2" w:rsidRDefault="00207946" w:rsidP="00C674A2">
      <w:pPr>
        <w:pStyle w:val="af9"/>
        <w:ind w:firstLineChars="0" w:firstLine="425"/>
        <w:rPr>
          <w:rFonts w:ascii="Times New Roman"/>
        </w:rPr>
      </w:pPr>
      <w:r w:rsidRPr="00C674A2">
        <w:rPr>
          <w:rFonts w:ascii="Times New Roman"/>
        </w:rPr>
        <w:t>CSCI</w:t>
      </w:r>
      <w:r w:rsidRPr="00C674A2">
        <w:rPr>
          <w:rFonts w:ascii="Times New Roman"/>
        </w:rPr>
        <w:t>必须为每个容器分配一个互斥锁（或信号量），用于序列化对共享状态（如</w:t>
      </w:r>
      <w:r w:rsidRPr="00C674A2">
        <w:rPr>
          <w:rFonts w:ascii="Times New Roman"/>
        </w:rPr>
        <w:t>status</w:t>
      </w:r>
      <w:r w:rsidRPr="00C674A2">
        <w:rPr>
          <w:rFonts w:ascii="Times New Roman"/>
        </w:rPr>
        <w:t>、</w:t>
      </w:r>
      <w:r w:rsidRPr="00C674A2">
        <w:rPr>
          <w:rFonts w:ascii="Times New Roman"/>
        </w:rPr>
        <w:t>stats</w:t>
      </w:r>
      <w:r w:rsidRPr="00C674A2">
        <w:rPr>
          <w:rFonts w:ascii="Times New Roman"/>
        </w:rPr>
        <w:t>）的并发访问。该同步对象作为内部数据，与容器控制块绑定，不得暴露给用户。</w:t>
      </w:r>
    </w:p>
    <w:p w14:paraId="385446FF" w14:textId="7CC7D818" w:rsidR="00207946" w:rsidRPr="00C674A2" w:rsidRDefault="00C674A2" w:rsidP="00C674A2">
      <w:pPr>
        <w:pStyle w:val="af9"/>
        <w:ind w:firstLineChars="0" w:firstLine="0"/>
        <w:rPr>
          <w:rFonts w:ascii="Times New Roman"/>
        </w:rPr>
      </w:pPr>
      <w:r w:rsidRPr="00C674A2">
        <w:rPr>
          <w:rFonts w:ascii="Times New Roman"/>
        </w:rPr>
        <w:t>（</w:t>
      </w:r>
      <w:r>
        <w:rPr>
          <w:rFonts w:ascii="Times New Roman" w:hint="eastAsia"/>
        </w:rPr>
        <w:t>4</w:t>
      </w:r>
      <w:r w:rsidRPr="00C674A2">
        <w:rPr>
          <w:rFonts w:ascii="Times New Roman"/>
        </w:rPr>
        <w:t>）</w:t>
      </w:r>
      <w:r w:rsidR="00207946" w:rsidRPr="00C674A2">
        <w:rPr>
          <w:rFonts w:ascii="Times New Roman"/>
        </w:rPr>
        <w:t>错误诊断数据</w:t>
      </w:r>
    </w:p>
    <w:p w14:paraId="64B6EE93" w14:textId="27DA4461" w:rsidR="00FF1384" w:rsidRDefault="00207946" w:rsidP="00AB192F">
      <w:pPr>
        <w:pStyle w:val="af9"/>
        <w:ind w:firstLine="480"/>
        <w:rPr>
          <w:rFonts w:ascii="Times New Roman"/>
        </w:rPr>
      </w:pPr>
      <w:r w:rsidRPr="00C674A2">
        <w:rPr>
          <w:rFonts w:ascii="Times New Roman"/>
        </w:rPr>
        <w:t>CSCI</w:t>
      </w:r>
      <w:r w:rsidRPr="00C674A2">
        <w:rPr>
          <w:rFonts w:ascii="Times New Roman"/>
        </w:rPr>
        <w:t>需维护最近一次操作的错误代码与简要描述（如</w:t>
      </w:r>
      <w:r w:rsidRPr="00C674A2">
        <w:rPr>
          <w:rFonts w:ascii="Times New Roman"/>
        </w:rPr>
        <w:t>“ERR_INVALID_CMD”</w:t>
      </w:r>
      <w:r w:rsidRPr="00C674A2">
        <w:rPr>
          <w:rFonts w:ascii="Times New Roman"/>
        </w:rPr>
        <w:t>、</w:t>
      </w:r>
      <w:r w:rsidRPr="00C674A2">
        <w:rPr>
          <w:rFonts w:ascii="Times New Roman"/>
        </w:rPr>
        <w:t>“ERR_RESOURCE_BUSY”</w:t>
      </w:r>
      <w:r w:rsidRPr="00C674A2">
        <w:rPr>
          <w:rFonts w:ascii="Times New Roman"/>
        </w:rPr>
        <w:t>），可通过扩展</w:t>
      </w:r>
      <w:r w:rsidRPr="00C674A2">
        <w:rPr>
          <w:rFonts w:ascii="Times New Roman"/>
        </w:rPr>
        <w:t>status</w:t>
      </w:r>
      <w:r w:rsidRPr="00C674A2">
        <w:rPr>
          <w:rFonts w:ascii="Times New Roman"/>
        </w:rPr>
        <w:t>文件内容或新增</w:t>
      </w:r>
      <w:r w:rsidRPr="00C674A2">
        <w:rPr>
          <w:rFonts w:ascii="Times New Roman"/>
        </w:rPr>
        <w:t>error</w:t>
      </w:r>
      <w:r w:rsidRPr="00C674A2">
        <w:rPr>
          <w:rFonts w:ascii="Times New Roman"/>
        </w:rPr>
        <w:t>虚拟文件（可选）对外提供，但核心错误上下文数据保留在内部。</w:t>
      </w:r>
    </w:p>
    <w:p w14:paraId="094836AB" w14:textId="77777777" w:rsidR="00C674A2" w:rsidRPr="00C674A2" w:rsidRDefault="00C674A2" w:rsidP="00AB192F">
      <w:pPr>
        <w:pStyle w:val="af9"/>
        <w:ind w:firstLine="480"/>
        <w:rPr>
          <w:rFonts w:ascii="Times New Roman"/>
        </w:rPr>
      </w:pPr>
    </w:p>
    <w:p w14:paraId="3A21AF32" w14:textId="1E5CA2A0" w:rsidR="00D6761E" w:rsidRPr="00C674A2" w:rsidRDefault="004807C6" w:rsidP="00EA6CF5">
      <w:pPr>
        <w:pStyle w:val="3"/>
        <w:numPr>
          <w:ilvl w:val="0"/>
          <w:numId w:val="0"/>
        </w:numPr>
        <w:rPr>
          <w:rFonts w:ascii="Times New Roman"/>
          <w:color w:val="000000"/>
        </w:rPr>
      </w:pPr>
      <w:r w:rsidRPr="00C674A2">
        <w:rPr>
          <w:rFonts w:ascii="Times New Roman"/>
          <w:color w:val="000000"/>
        </w:rPr>
        <w:t>3.</w:t>
      </w:r>
      <w:r w:rsidR="00F121F2" w:rsidRPr="00C674A2">
        <w:rPr>
          <w:rFonts w:ascii="Times New Roman"/>
          <w:color w:val="000000"/>
        </w:rPr>
        <w:t>4</w:t>
      </w:r>
      <w:r w:rsidRPr="00C674A2">
        <w:rPr>
          <w:rFonts w:ascii="Times New Roman"/>
          <w:color w:val="000000"/>
        </w:rPr>
        <w:t>.</w:t>
      </w:r>
      <w:r w:rsidR="00872CE8" w:rsidRPr="00C674A2">
        <w:rPr>
          <w:rFonts w:ascii="Times New Roman"/>
          <w:color w:val="000000"/>
        </w:rPr>
        <w:t>4</w:t>
      </w:r>
      <w:r w:rsidRPr="00C674A2">
        <w:rPr>
          <w:rFonts w:ascii="Times New Roman"/>
          <w:color w:val="000000"/>
        </w:rPr>
        <w:t xml:space="preserve"> </w:t>
      </w:r>
      <w:r w:rsidRPr="00C674A2">
        <w:rPr>
          <w:rFonts w:ascii="Times New Roman"/>
          <w:color w:val="000000"/>
        </w:rPr>
        <w:t>容器日志与监控机制</w:t>
      </w:r>
      <w:r w:rsidR="00262E25" w:rsidRPr="00C674A2">
        <w:rPr>
          <w:rFonts w:ascii="Times New Roman"/>
          <w:color w:val="000000"/>
        </w:rPr>
        <w:t>（</w:t>
      </w:r>
      <w:r w:rsidR="00262E25" w:rsidRPr="00C674A2">
        <w:rPr>
          <w:rFonts w:ascii="Times New Roman"/>
          <w:color w:val="000000"/>
        </w:rPr>
        <w:t>DATA_DBSOURCE_</w:t>
      </w:r>
      <w:r w:rsidR="00753BCB" w:rsidRPr="00C674A2">
        <w:rPr>
          <w:rFonts w:ascii="Times New Roman"/>
          <w:color w:val="000000"/>
        </w:rPr>
        <w:t>LOGMONITOR</w:t>
      </w:r>
      <w:r w:rsidR="00262E25" w:rsidRPr="00C674A2">
        <w:rPr>
          <w:rFonts w:ascii="Times New Roman"/>
          <w:color w:val="000000"/>
        </w:rPr>
        <w:t>）</w:t>
      </w:r>
    </w:p>
    <w:p w14:paraId="2FDAA68C" w14:textId="1CDE1A08" w:rsidR="0020625F" w:rsidRPr="00C674A2" w:rsidRDefault="0020625F" w:rsidP="0020625F">
      <w:pPr>
        <w:pStyle w:val="aff3"/>
        <w:spacing w:line="360" w:lineRule="auto"/>
        <w:outlineLvl w:val="3"/>
        <w:rPr>
          <w:rFonts w:ascii="Times New Roman" w:eastAsia="黑体" w:hAnsi="Times New Roman"/>
          <w:sz w:val="24"/>
          <w:szCs w:val="24"/>
        </w:rPr>
      </w:pPr>
      <w:r w:rsidRPr="00C674A2">
        <w:rPr>
          <w:rFonts w:ascii="Times New Roman" w:eastAsia="黑体" w:hAnsi="Times New Roman"/>
          <w:sz w:val="24"/>
          <w:szCs w:val="24"/>
        </w:rPr>
        <w:t>3.</w:t>
      </w:r>
      <w:r w:rsidR="00872CE8" w:rsidRPr="00C674A2">
        <w:rPr>
          <w:rFonts w:ascii="Times New Roman" w:eastAsia="黑体" w:hAnsi="Times New Roman"/>
          <w:sz w:val="24"/>
          <w:szCs w:val="24"/>
        </w:rPr>
        <w:t>4</w:t>
      </w:r>
      <w:r w:rsidRPr="00C674A2">
        <w:rPr>
          <w:rFonts w:ascii="Times New Roman" w:eastAsia="黑体" w:hAnsi="Times New Roman"/>
          <w:sz w:val="24"/>
          <w:szCs w:val="24"/>
        </w:rPr>
        <w:t>.</w:t>
      </w:r>
      <w:r w:rsidR="00872CE8" w:rsidRPr="00C674A2">
        <w:rPr>
          <w:rFonts w:ascii="Times New Roman" w:eastAsia="黑体" w:hAnsi="Times New Roman"/>
          <w:sz w:val="24"/>
          <w:szCs w:val="24"/>
        </w:rPr>
        <w:t>4</w:t>
      </w:r>
      <w:r w:rsidRPr="00C674A2">
        <w:rPr>
          <w:rFonts w:ascii="Times New Roman" w:eastAsia="黑体" w:hAnsi="Times New Roman"/>
          <w:sz w:val="24"/>
          <w:szCs w:val="24"/>
        </w:rPr>
        <w:t xml:space="preserve">.1 </w:t>
      </w:r>
      <w:r w:rsidRPr="00C674A2">
        <w:rPr>
          <w:rFonts w:ascii="Times New Roman" w:eastAsia="黑体" w:hAnsi="Times New Roman"/>
          <w:sz w:val="24"/>
          <w:szCs w:val="24"/>
        </w:rPr>
        <w:t>日志子系统</w:t>
      </w:r>
      <w:r w:rsidRPr="00C674A2">
        <w:rPr>
          <w:rFonts w:ascii="Times New Roman" w:eastAsia="黑体" w:hAnsi="Times New Roman"/>
          <w:sz w:val="24"/>
          <w:szCs w:val="24"/>
        </w:rPr>
        <w:t>(IFA_</w:t>
      </w:r>
      <w:r w:rsidR="00403F25" w:rsidRPr="00C674A2">
        <w:rPr>
          <w:rFonts w:ascii="Times New Roman" w:eastAsia="黑体" w:hAnsi="Times New Roman"/>
          <w:sz w:val="24"/>
          <w:szCs w:val="24"/>
        </w:rPr>
        <w:t>I</w:t>
      </w:r>
      <w:r w:rsidRPr="00C674A2">
        <w:rPr>
          <w:rFonts w:ascii="Times New Roman" w:eastAsia="黑体" w:hAnsi="Times New Roman"/>
          <w:sz w:val="24"/>
          <w:szCs w:val="24"/>
        </w:rPr>
        <w:t>_LOGMONITOR_001)</w:t>
      </w:r>
    </w:p>
    <w:p w14:paraId="25EF43DB" w14:textId="77777777" w:rsidR="00C674A2" w:rsidRDefault="0075006C" w:rsidP="00C674A2">
      <w:pPr>
        <w:pStyle w:val="af9"/>
        <w:ind w:firstLine="480"/>
        <w:rPr>
          <w:rFonts w:ascii="Times New Roman"/>
        </w:rPr>
      </w:pPr>
      <w:r w:rsidRPr="00C674A2">
        <w:rPr>
          <w:rFonts w:ascii="Times New Roman"/>
        </w:rPr>
        <w:t>CSCI</w:t>
      </w:r>
      <w:r w:rsidRPr="00C674A2">
        <w:rPr>
          <w:rFonts w:ascii="Times New Roman"/>
        </w:rPr>
        <w:t>需维护用于支持容器生命周期日志记录与任务信息采集的内部数据结构，具体要求如下：</w:t>
      </w:r>
    </w:p>
    <w:p w14:paraId="684995D5" w14:textId="010B34A5" w:rsidR="0075006C" w:rsidRPr="00C674A2" w:rsidRDefault="00C674A2" w:rsidP="00C674A2">
      <w:pPr>
        <w:pStyle w:val="af9"/>
        <w:ind w:firstLineChars="0" w:firstLine="0"/>
        <w:rPr>
          <w:rFonts w:ascii="Times New Roman"/>
        </w:rPr>
      </w:pPr>
      <w:r w:rsidRPr="00C674A2">
        <w:rPr>
          <w:rFonts w:ascii="Times New Roman"/>
        </w:rPr>
        <w:t>（</w:t>
      </w:r>
      <w:r>
        <w:rPr>
          <w:rFonts w:ascii="Times New Roman" w:hint="eastAsia"/>
        </w:rPr>
        <w:t>1</w:t>
      </w:r>
      <w:r w:rsidRPr="00C674A2">
        <w:rPr>
          <w:rFonts w:ascii="Times New Roman"/>
        </w:rPr>
        <w:t>）</w:t>
      </w:r>
      <w:r w:rsidR="0075006C" w:rsidRPr="00C674A2">
        <w:rPr>
          <w:rFonts w:ascii="Times New Roman"/>
        </w:rPr>
        <w:t>容器生命周期日志上下文数据</w:t>
      </w:r>
    </w:p>
    <w:p w14:paraId="6A05FCEB" w14:textId="77777777" w:rsidR="0075006C" w:rsidRPr="00C674A2" w:rsidRDefault="0075006C" w:rsidP="0075006C">
      <w:pPr>
        <w:pStyle w:val="af9"/>
        <w:ind w:firstLine="480"/>
        <w:rPr>
          <w:rFonts w:ascii="Times New Roman"/>
        </w:rPr>
      </w:pPr>
      <w:r w:rsidRPr="00C674A2">
        <w:rPr>
          <w:rFonts w:ascii="Times New Roman"/>
        </w:rPr>
        <w:t>CSCI</w:t>
      </w:r>
      <w:r w:rsidRPr="00C674A2">
        <w:rPr>
          <w:rFonts w:ascii="Times New Roman"/>
        </w:rPr>
        <w:t>必须为每个容器维护一个轻量级日志上下文结构（如</w:t>
      </w:r>
      <w:r w:rsidRPr="00C674A2">
        <w:rPr>
          <w:rFonts w:ascii="Times New Roman"/>
        </w:rPr>
        <w:t xml:space="preserve"> </w:t>
      </w:r>
      <w:proofErr w:type="spellStart"/>
      <w:r w:rsidRPr="00C674A2">
        <w:rPr>
          <w:rFonts w:ascii="Times New Roman"/>
        </w:rPr>
        <w:lastRenderedPageBreak/>
        <w:t>container_log_context_t</w:t>
      </w:r>
      <w:proofErr w:type="spellEnd"/>
      <w:r w:rsidRPr="00C674A2">
        <w:rPr>
          <w:rFonts w:ascii="Times New Roman"/>
        </w:rPr>
        <w:t>），包含以下字段：</w:t>
      </w:r>
    </w:p>
    <w:p w14:paraId="02C4BCD5" w14:textId="77777777" w:rsidR="0075006C" w:rsidRPr="00C674A2" w:rsidRDefault="0075006C" w:rsidP="008202F7">
      <w:pPr>
        <w:pStyle w:val="affffffff6"/>
        <w:numPr>
          <w:ilvl w:val="0"/>
          <w:numId w:val="98"/>
        </w:numPr>
        <w:ind w:firstLineChars="0"/>
        <w:rPr>
          <w:rFonts w:ascii="Times New Roman"/>
        </w:rPr>
      </w:pPr>
      <w:r w:rsidRPr="00C674A2">
        <w:rPr>
          <w:rFonts w:ascii="Times New Roman"/>
        </w:rPr>
        <w:t>容器唯一标识（</w:t>
      </w:r>
      <w:r w:rsidRPr="00C674A2">
        <w:rPr>
          <w:rFonts w:ascii="Times New Roman"/>
        </w:rPr>
        <w:t>Container ID</w:t>
      </w:r>
      <w:r w:rsidRPr="00C674A2">
        <w:rPr>
          <w:rFonts w:ascii="Times New Roman"/>
        </w:rPr>
        <w:t>）</w:t>
      </w:r>
    </w:p>
    <w:p w14:paraId="508CFBB6" w14:textId="77777777" w:rsidR="0075006C" w:rsidRPr="00C674A2" w:rsidRDefault="0075006C" w:rsidP="008202F7">
      <w:pPr>
        <w:pStyle w:val="affffffff6"/>
        <w:numPr>
          <w:ilvl w:val="0"/>
          <w:numId w:val="98"/>
        </w:numPr>
        <w:ind w:firstLineChars="0"/>
        <w:rPr>
          <w:rFonts w:ascii="Times New Roman"/>
        </w:rPr>
      </w:pPr>
      <w:r w:rsidRPr="00C674A2">
        <w:rPr>
          <w:rFonts w:ascii="Times New Roman"/>
        </w:rPr>
        <w:t>容器类型（如根容器、用户容器）</w:t>
      </w:r>
    </w:p>
    <w:p w14:paraId="4BA16822" w14:textId="77777777" w:rsidR="0075006C" w:rsidRPr="00C674A2" w:rsidRDefault="0075006C" w:rsidP="008202F7">
      <w:pPr>
        <w:pStyle w:val="affffffff6"/>
        <w:numPr>
          <w:ilvl w:val="0"/>
          <w:numId w:val="98"/>
        </w:numPr>
        <w:ind w:firstLineChars="0"/>
        <w:rPr>
          <w:rFonts w:ascii="Times New Roman"/>
        </w:rPr>
      </w:pPr>
      <w:r w:rsidRPr="00C674A2">
        <w:rPr>
          <w:rFonts w:ascii="Times New Roman"/>
        </w:rPr>
        <w:t>当前操作阶段（初始化、创建、销毁等）</w:t>
      </w:r>
    </w:p>
    <w:p w14:paraId="0A24CA3B" w14:textId="77777777" w:rsidR="0075006C" w:rsidRPr="00C674A2" w:rsidRDefault="0075006C" w:rsidP="008202F7">
      <w:pPr>
        <w:pStyle w:val="affffffff6"/>
        <w:numPr>
          <w:ilvl w:val="0"/>
          <w:numId w:val="98"/>
        </w:numPr>
        <w:ind w:firstLineChars="0"/>
        <w:rPr>
          <w:rFonts w:ascii="Times New Roman"/>
        </w:rPr>
      </w:pPr>
      <w:r w:rsidRPr="00C674A2">
        <w:rPr>
          <w:rFonts w:ascii="Times New Roman"/>
        </w:rPr>
        <w:t>操作结果状态（成功</w:t>
      </w:r>
      <w:r w:rsidRPr="00C674A2">
        <w:rPr>
          <w:rFonts w:ascii="Times New Roman"/>
        </w:rPr>
        <w:t>/</w:t>
      </w:r>
      <w:r w:rsidRPr="00C674A2">
        <w:rPr>
          <w:rFonts w:ascii="Times New Roman"/>
        </w:rPr>
        <w:t>失败）</w:t>
      </w:r>
    </w:p>
    <w:p w14:paraId="406EDFCC" w14:textId="77777777" w:rsidR="0075006C" w:rsidRPr="00C674A2" w:rsidRDefault="0075006C" w:rsidP="008202F7">
      <w:pPr>
        <w:pStyle w:val="affffffff6"/>
        <w:numPr>
          <w:ilvl w:val="0"/>
          <w:numId w:val="98"/>
        </w:numPr>
        <w:ind w:firstLineChars="0"/>
        <w:rPr>
          <w:rFonts w:ascii="Times New Roman"/>
        </w:rPr>
      </w:pPr>
      <w:r w:rsidRPr="00C674A2">
        <w:rPr>
          <w:rFonts w:ascii="Times New Roman"/>
        </w:rPr>
        <w:t>错误码（若失败）</w:t>
      </w:r>
    </w:p>
    <w:p w14:paraId="788C6EF2" w14:textId="77777777" w:rsidR="0075006C" w:rsidRPr="00C674A2" w:rsidRDefault="0075006C" w:rsidP="008202F7">
      <w:pPr>
        <w:pStyle w:val="affffffff6"/>
        <w:numPr>
          <w:ilvl w:val="0"/>
          <w:numId w:val="98"/>
        </w:numPr>
        <w:ind w:firstLineChars="0"/>
        <w:rPr>
          <w:rFonts w:ascii="Times New Roman"/>
        </w:rPr>
      </w:pPr>
      <w:r w:rsidRPr="00C674A2">
        <w:rPr>
          <w:rFonts w:ascii="Times New Roman"/>
        </w:rPr>
        <w:t>资源快照（内存使用量、引用计数、限制值）</w:t>
      </w:r>
    </w:p>
    <w:p w14:paraId="3E8931F3" w14:textId="77777777" w:rsidR="0075006C" w:rsidRPr="00C674A2" w:rsidRDefault="0075006C" w:rsidP="008202F7">
      <w:pPr>
        <w:pStyle w:val="affffffff6"/>
        <w:numPr>
          <w:ilvl w:val="0"/>
          <w:numId w:val="98"/>
        </w:numPr>
        <w:ind w:firstLineChars="0"/>
        <w:rPr>
          <w:rFonts w:ascii="Times New Roman"/>
        </w:rPr>
      </w:pPr>
      <w:r w:rsidRPr="00C674A2">
        <w:rPr>
          <w:rFonts w:ascii="Times New Roman"/>
        </w:rPr>
        <w:t>关联线程</w:t>
      </w:r>
      <w:r w:rsidRPr="00C674A2">
        <w:rPr>
          <w:rFonts w:ascii="Times New Roman"/>
        </w:rPr>
        <w:t>ID</w:t>
      </w:r>
      <w:r w:rsidRPr="00C674A2">
        <w:rPr>
          <w:rFonts w:ascii="Times New Roman"/>
        </w:rPr>
        <w:t>（用于追踪执行上下文）</w:t>
      </w:r>
    </w:p>
    <w:p w14:paraId="304E10AB" w14:textId="77777777" w:rsidR="0075006C" w:rsidRPr="00C674A2" w:rsidRDefault="0075006C" w:rsidP="0075006C">
      <w:pPr>
        <w:pStyle w:val="af9"/>
        <w:ind w:firstLine="480"/>
        <w:rPr>
          <w:rFonts w:ascii="Times New Roman"/>
        </w:rPr>
      </w:pPr>
      <w:r w:rsidRPr="00C674A2">
        <w:rPr>
          <w:rFonts w:ascii="Times New Roman"/>
        </w:rPr>
        <w:t>该结构在容器生命周期关键函数（如初始化、销毁）执行时动态填充，并作为日志输出的源数据。该数据为</w:t>
      </w:r>
      <w:r w:rsidRPr="00C674A2">
        <w:rPr>
          <w:rFonts w:ascii="Times New Roman"/>
        </w:rPr>
        <w:t>CSCI</w:t>
      </w:r>
      <w:r w:rsidRPr="00C674A2">
        <w:rPr>
          <w:rFonts w:ascii="Times New Roman"/>
        </w:rPr>
        <w:t>私有，不通过文件系统或外部接口直接暴露。</w:t>
      </w:r>
    </w:p>
    <w:p w14:paraId="3DE23E59" w14:textId="65C2E178" w:rsidR="0075006C" w:rsidRPr="00C674A2" w:rsidRDefault="00C674A2" w:rsidP="00C674A2">
      <w:pPr>
        <w:pStyle w:val="af9"/>
        <w:ind w:firstLineChars="0" w:firstLine="0"/>
        <w:rPr>
          <w:rFonts w:ascii="Times New Roman"/>
        </w:rPr>
      </w:pPr>
      <w:r w:rsidRPr="00C674A2">
        <w:rPr>
          <w:rFonts w:ascii="Times New Roman"/>
        </w:rPr>
        <w:t>（</w:t>
      </w:r>
      <w:r>
        <w:rPr>
          <w:rFonts w:ascii="Times New Roman" w:hint="eastAsia"/>
        </w:rPr>
        <w:t>2</w:t>
      </w:r>
      <w:r w:rsidRPr="00C674A2">
        <w:rPr>
          <w:rFonts w:ascii="Times New Roman"/>
        </w:rPr>
        <w:t>）</w:t>
      </w:r>
      <w:r w:rsidR="0075006C" w:rsidRPr="00C674A2">
        <w:rPr>
          <w:rFonts w:ascii="Times New Roman"/>
        </w:rPr>
        <w:t>任务信息缓存数据</w:t>
      </w:r>
    </w:p>
    <w:p w14:paraId="2B7EA816" w14:textId="77777777" w:rsidR="0075006C" w:rsidRPr="00C674A2" w:rsidRDefault="0075006C" w:rsidP="0075006C">
      <w:pPr>
        <w:pStyle w:val="af9"/>
        <w:ind w:firstLine="480"/>
        <w:rPr>
          <w:rFonts w:ascii="Times New Roman"/>
        </w:rPr>
      </w:pPr>
      <w:r w:rsidRPr="00C674A2">
        <w:rPr>
          <w:rFonts w:ascii="Times New Roman"/>
        </w:rPr>
        <w:t>为支持对容器</w:t>
      </w:r>
      <w:proofErr w:type="gramStart"/>
      <w:r w:rsidRPr="00C674A2">
        <w:rPr>
          <w:rFonts w:ascii="Times New Roman"/>
        </w:rPr>
        <w:t>内任务</w:t>
      </w:r>
      <w:proofErr w:type="gramEnd"/>
      <w:r w:rsidRPr="00C674A2">
        <w:rPr>
          <w:rFonts w:ascii="Times New Roman"/>
        </w:rPr>
        <w:t>的高效日志采集，</w:t>
      </w:r>
      <w:r w:rsidRPr="00C674A2">
        <w:rPr>
          <w:rFonts w:ascii="Times New Roman"/>
        </w:rPr>
        <w:t>CSCI</w:t>
      </w:r>
      <w:r w:rsidRPr="00C674A2">
        <w:rPr>
          <w:rFonts w:ascii="Times New Roman"/>
        </w:rPr>
        <w:t>需在每次日志触发时（如周期性记录或事件驱动）调用</w:t>
      </w:r>
      <w:r w:rsidRPr="00C674A2">
        <w:rPr>
          <w:rFonts w:ascii="Times New Roman"/>
        </w:rPr>
        <w:t>RTEMS</w:t>
      </w:r>
      <w:r w:rsidRPr="00C674A2">
        <w:rPr>
          <w:rFonts w:ascii="Times New Roman"/>
        </w:rPr>
        <w:t>任务监控</w:t>
      </w:r>
      <w:r w:rsidRPr="00C674A2">
        <w:rPr>
          <w:rFonts w:ascii="Times New Roman"/>
        </w:rPr>
        <w:t>API</w:t>
      </w:r>
      <w:r w:rsidRPr="00C674A2">
        <w:rPr>
          <w:rFonts w:ascii="Times New Roman"/>
        </w:rPr>
        <w:t>（如</w:t>
      </w:r>
      <w:proofErr w:type="spellStart"/>
      <w:r w:rsidRPr="00C674A2">
        <w:rPr>
          <w:rFonts w:ascii="Times New Roman"/>
        </w:rPr>
        <w:t>rtems_task_get_information</w:t>
      </w:r>
      <w:proofErr w:type="spellEnd"/>
      <w:r w:rsidRPr="00C674A2">
        <w:rPr>
          <w:rFonts w:ascii="Times New Roman"/>
        </w:rPr>
        <w:t>），并将结果暂存于临时缓冲区。不要求持久化存储任务历史数据，仅在日志生成瞬间使用。</w:t>
      </w:r>
    </w:p>
    <w:p w14:paraId="35031FF8" w14:textId="10C3C760" w:rsidR="0075006C" w:rsidRPr="00C674A2" w:rsidRDefault="00C674A2" w:rsidP="00C674A2">
      <w:pPr>
        <w:pStyle w:val="af9"/>
        <w:ind w:firstLineChars="0" w:firstLine="0"/>
        <w:rPr>
          <w:rFonts w:ascii="Times New Roman"/>
        </w:rPr>
      </w:pPr>
      <w:r w:rsidRPr="00C674A2">
        <w:rPr>
          <w:rFonts w:ascii="Times New Roman"/>
        </w:rPr>
        <w:t>（</w:t>
      </w:r>
      <w:r>
        <w:rPr>
          <w:rFonts w:ascii="Times New Roman" w:hint="eastAsia"/>
        </w:rPr>
        <w:t>3</w:t>
      </w:r>
      <w:r w:rsidRPr="00C674A2">
        <w:rPr>
          <w:rFonts w:ascii="Times New Roman"/>
        </w:rPr>
        <w:t>）</w:t>
      </w:r>
      <w:r w:rsidR="0075006C" w:rsidRPr="00C674A2">
        <w:rPr>
          <w:rFonts w:ascii="Times New Roman"/>
        </w:rPr>
        <w:t>日志输出缓冲与格式化状态</w:t>
      </w:r>
    </w:p>
    <w:p w14:paraId="53EE4DFA" w14:textId="77777777" w:rsidR="0075006C" w:rsidRPr="00C674A2" w:rsidRDefault="0075006C" w:rsidP="0075006C">
      <w:pPr>
        <w:pStyle w:val="af9"/>
        <w:ind w:firstLine="480"/>
        <w:rPr>
          <w:rFonts w:ascii="Times New Roman"/>
        </w:rPr>
      </w:pPr>
      <w:r w:rsidRPr="00C674A2">
        <w:rPr>
          <w:rFonts w:ascii="Times New Roman"/>
        </w:rPr>
        <w:t>CSCI</w:t>
      </w:r>
      <w:r w:rsidRPr="00C674A2">
        <w:rPr>
          <w:rFonts w:ascii="Times New Roman"/>
        </w:rPr>
        <w:t>应维护一个内部日志格式化缓冲区（建议大小</w:t>
      </w:r>
      <w:r w:rsidRPr="00C674A2">
        <w:rPr>
          <w:rFonts w:ascii="Times New Roman"/>
        </w:rPr>
        <w:t xml:space="preserve"> ≥ 512 </w:t>
      </w:r>
      <w:r w:rsidRPr="00C674A2">
        <w:rPr>
          <w:rFonts w:ascii="Times New Roman"/>
        </w:rPr>
        <w:t>字节），用于组装最终日志字符串（</w:t>
      </w:r>
      <w:proofErr w:type="gramStart"/>
      <w:r w:rsidRPr="00C674A2">
        <w:rPr>
          <w:rFonts w:ascii="Times New Roman"/>
        </w:rPr>
        <w:t>含时间戳</w:t>
      </w:r>
      <w:proofErr w:type="gramEnd"/>
      <w:r w:rsidRPr="00C674A2">
        <w:rPr>
          <w:rFonts w:ascii="Times New Roman"/>
        </w:rPr>
        <w:t>、容器</w:t>
      </w:r>
      <w:r w:rsidRPr="00C674A2">
        <w:rPr>
          <w:rFonts w:ascii="Times New Roman"/>
        </w:rPr>
        <w:t>ID</w:t>
      </w:r>
      <w:r w:rsidRPr="00C674A2">
        <w:rPr>
          <w:rFonts w:ascii="Times New Roman"/>
        </w:rPr>
        <w:t>、操作类型、状态等）。该缓冲区在每次日志调用时重用，不长期驻留。</w:t>
      </w:r>
    </w:p>
    <w:p w14:paraId="78324456" w14:textId="41170322" w:rsidR="0075006C" w:rsidRPr="00C674A2" w:rsidRDefault="00C674A2" w:rsidP="00C674A2">
      <w:pPr>
        <w:pStyle w:val="af9"/>
        <w:ind w:firstLineChars="0" w:firstLine="0"/>
        <w:rPr>
          <w:rFonts w:ascii="Times New Roman"/>
        </w:rPr>
      </w:pPr>
      <w:r w:rsidRPr="00C674A2">
        <w:rPr>
          <w:rFonts w:ascii="Times New Roman"/>
        </w:rPr>
        <w:t>（</w:t>
      </w:r>
      <w:r>
        <w:rPr>
          <w:rFonts w:ascii="Times New Roman" w:hint="eastAsia"/>
        </w:rPr>
        <w:t>4</w:t>
      </w:r>
      <w:r w:rsidRPr="00C674A2">
        <w:rPr>
          <w:rFonts w:ascii="Times New Roman"/>
        </w:rPr>
        <w:t>）</w:t>
      </w:r>
      <w:r w:rsidR="0075006C" w:rsidRPr="00C674A2">
        <w:rPr>
          <w:rFonts w:ascii="Times New Roman"/>
        </w:rPr>
        <w:t>日志级别与开关控制（可选内部配置）</w:t>
      </w:r>
    </w:p>
    <w:p w14:paraId="062500F5" w14:textId="22407A41" w:rsidR="00AE1449" w:rsidRDefault="0075006C" w:rsidP="0020625F">
      <w:pPr>
        <w:pStyle w:val="af9"/>
        <w:ind w:firstLineChars="0" w:firstLine="0"/>
        <w:rPr>
          <w:rFonts w:ascii="Times New Roman"/>
        </w:rPr>
      </w:pPr>
      <w:r w:rsidRPr="00C674A2">
        <w:rPr>
          <w:rFonts w:ascii="Times New Roman"/>
        </w:rPr>
        <w:t>若系统支持日志级别控制（如</w:t>
      </w:r>
      <w:r w:rsidRPr="00C674A2">
        <w:rPr>
          <w:rFonts w:ascii="Times New Roman"/>
        </w:rPr>
        <w:t>DEBUG/INFO/ERROR</w:t>
      </w:r>
      <w:r w:rsidRPr="00C674A2">
        <w:rPr>
          <w:rFonts w:ascii="Times New Roman"/>
        </w:rPr>
        <w:t>），</w:t>
      </w:r>
      <w:r w:rsidRPr="00C674A2">
        <w:rPr>
          <w:rFonts w:ascii="Times New Roman"/>
        </w:rPr>
        <w:t>CSCI</w:t>
      </w:r>
      <w:r w:rsidRPr="00C674A2">
        <w:rPr>
          <w:rFonts w:ascii="Times New Roman"/>
        </w:rPr>
        <w:t>需维护一个全局日志掩码（</w:t>
      </w:r>
      <w:proofErr w:type="spellStart"/>
      <w:r w:rsidRPr="00C674A2">
        <w:rPr>
          <w:rFonts w:ascii="Times New Roman"/>
        </w:rPr>
        <w:t>log_level_mask</w:t>
      </w:r>
      <w:proofErr w:type="spellEnd"/>
      <w:r w:rsidRPr="00C674A2">
        <w:rPr>
          <w:rFonts w:ascii="Times New Roman"/>
        </w:rPr>
        <w:t>），该数据可通过外部接口（如控制文件）配置，但其运行时表示为</w:t>
      </w:r>
      <w:r w:rsidRPr="00C674A2">
        <w:rPr>
          <w:rFonts w:ascii="Times New Roman"/>
        </w:rPr>
        <w:t>CSCI</w:t>
      </w:r>
      <w:r w:rsidRPr="00C674A2">
        <w:rPr>
          <w:rFonts w:ascii="Times New Roman"/>
        </w:rPr>
        <w:t>内部状态。</w:t>
      </w:r>
    </w:p>
    <w:p w14:paraId="79D782DC" w14:textId="77777777" w:rsidR="00C674A2" w:rsidRPr="00C674A2" w:rsidRDefault="00C674A2" w:rsidP="0020625F">
      <w:pPr>
        <w:pStyle w:val="af9"/>
        <w:ind w:firstLineChars="0" w:firstLine="0"/>
        <w:rPr>
          <w:rFonts w:ascii="Times New Roman"/>
        </w:rPr>
      </w:pPr>
    </w:p>
    <w:p w14:paraId="511EECFF" w14:textId="55210356" w:rsidR="0020625F" w:rsidRPr="00C674A2" w:rsidRDefault="0020625F" w:rsidP="0020625F">
      <w:pPr>
        <w:pStyle w:val="aff3"/>
        <w:spacing w:line="360" w:lineRule="auto"/>
        <w:outlineLvl w:val="3"/>
        <w:rPr>
          <w:rFonts w:ascii="Times New Roman" w:eastAsia="黑体" w:hAnsi="Times New Roman"/>
          <w:sz w:val="24"/>
          <w:szCs w:val="24"/>
        </w:rPr>
      </w:pPr>
      <w:r w:rsidRPr="00C674A2">
        <w:rPr>
          <w:rFonts w:ascii="Times New Roman" w:eastAsia="黑体" w:hAnsi="Times New Roman"/>
          <w:sz w:val="24"/>
          <w:szCs w:val="24"/>
        </w:rPr>
        <w:t>3.</w:t>
      </w:r>
      <w:r w:rsidR="00872CE8" w:rsidRPr="00C674A2">
        <w:rPr>
          <w:rFonts w:ascii="Times New Roman" w:eastAsia="黑体" w:hAnsi="Times New Roman"/>
          <w:sz w:val="24"/>
          <w:szCs w:val="24"/>
        </w:rPr>
        <w:t>4</w:t>
      </w:r>
      <w:r w:rsidRPr="00C674A2">
        <w:rPr>
          <w:rFonts w:ascii="Times New Roman" w:eastAsia="黑体" w:hAnsi="Times New Roman"/>
          <w:sz w:val="24"/>
          <w:szCs w:val="24"/>
        </w:rPr>
        <w:t>.</w:t>
      </w:r>
      <w:r w:rsidR="00872CE8" w:rsidRPr="00C674A2">
        <w:rPr>
          <w:rFonts w:ascii="Times New Roman" w:eastAsia="黑体" w:hAnsi="Times New Roman"/>
          <w:sz w:val="24"/>
          <w:szCs w:val="24"/>
        </w:rPr>
        <w:t>4</w:t>
      </w:r>
      <w:r w:rsidRPr="00C674A2">
        <w:rPr>
          <w:rFonts w:ascii="Times New Roman" w:eastAsia="黑体" w:hAnsi="Times New Roman"/>
          <w:sz w:val="24"/>
          <w:szCs w:val="24"/>
        </w:rPr>
        <w:t>.</w:t>
      </w:r>
      <w:r w:rsidR="004C2A74">
        <w:rPr>
          <w:rFonts w:ascii="Times New Roman" w:eastAsia="黑体" w:hAnsi="Times New Roman" w:hint="eastAsia"/>
          <w:sz w:val="24"/>
          <w:szCs w:val="24"/>
        </w:rPr>
        <w:t>2</w:t>
      </w:r>
      <w:r w:rsidRPr="00C674A2">
        <w:rPr>
          <w:rFonts w:ascii="Times New Roman" w:eastAsia="黑体" w:hAnsi="Times New Roman"/>
          <w:sz w:val="24"/>
          <w:szCs w:val="24"/>
        </w:rPr>
        <w:t xml:space="preserve"> </w:t>
      </w:r>
      <w:r w:rsidRPr="00C674A2">
        <w:rPr>
          <w:rFonts w:ascii="Times New Roman" w:eastAsia="黑体" w:hAnsi="Times New Roman"/>
          <w:sz w:val="24"/>
          <w:szCs w:val="24"/>
        </w:rPr>
        <w:t>监控子系统</w:t>
      </w:r>
      <w:r w:rsidRPr="00C674A2">
        <w:rPr>
          <w:rFonts w:ascii="Times New Roman" w:eastAsia="黑体" w:hAnsi="Times New Roman"/>
          <w:sz w:val="24"/>
          <w:szCs w:val="24"/>
        </w:rPr>
        <w:t>(IFA_</w:t>
      </w:r>
      <w:r w:rsidR="00403F25" w:rsidRPr="00C674A2">
        <w:rPr>
          <w:rFonts w:ascii="Times New Roman" w:eastAsia="黑体" w:hAnsi="Times New Roman"/>
          <w:sz w:val="24"/>
          <w:szCs w:val="24"/>
        </w:rPr>
        <w:t>I</w:t>
      </w:r>
      <w:r w:rsidRPr="00C674A2">
        <w:rPr>
          <w:rFonts w:ascii="Times New Roman" w:eastAsia="黑体" w:hAnsi="Times New Roman"/>
          <w:sz w:val="24"/>
          <w:szCs w:val="24"/>
        </w:rPr>
        <w:t>_LOGMONITOR_002)</w:t>
      </w:r>
    </w:p>
    <w:p w14:paraId="48C48057" w14:textId="1690138C" w:rsidR="00F57B1E" w:rsidRPr="00C674A2" w:rsidRDefault="00F57B1E" w:rsidP="00F57B1E">
      <w:pPr>
        <w:rPr>
          <w:rFonts w:ascii="Times New Roman"/>
        </w:rPr>
      </w:pPr>
      <w:r w:rsidRPr="00C674A2">
        <w:rPr>
          <w:rFonts w:ascii="Times New Roman"/>
        </w:rPr>
        <w:t>CSCI</w:t>
      </w:r>
      <w:r w:rsidRPr="00C674A2">
        <w:rPr>
          <w:rFonts w:ascii="Times New Roman"/>
        </w:rPr>
        <w:t>需维护用于</w:t>
      </w:r>
      <w:r w:rsidRPr="00C674A2">
        <w:rPr>
          <w:rFonts w:ascii="Times New Roman"/>
        </w:rPr>
        <w:t>CPU</w:t>
      </w:r>
      <w:r w:rsidRPr="00C674A2">
        <w:rPr>
          <w:rFonts w:ascii="Times New Roman"/>
        </w:rPr>
        <w:t>、内存、网络资源监控的内部数据结构，以支持实时采集、聚合与报告功能：</w:t>
      </w:r>
    </w:p>
    <w:p w14:paraId="357C56EF" w14:textId="54079D17" w:rsidR="00F57B1E" w:rsidRPr="00C674A2" w:rsidRDefault="00C674A2" w:rsidP="00F57B1E">
      <w:pPr>
        <w:rPr>
          <w:rFonts w:ascii="Times New Roman"/>
        </w:rPr>
      </w:pPr>
      <w:r w:rsidRPr="00C674A2">
        <w:rPr>
          <w:rFonts w:ascii="Times New Roman"/>
        </w:rPr>
        <w:t>（</w:t>
      </w:r>
      <w:r>
        <w:rPr>
          <w:rFonts w:ascii="Times New Roman" w:hint="eastAsia"/>
        </w:rPr>
        <w:t>1</w:t>
      </w:r>
      <w:r w:rsidRPr="00C674A2">
        <w:rPr>
          <w:rFonts w:ascii="Times New Roman"/>
        </w:rPr>
        <w:t>）</w:t>
      </w:r>
      <w:r w:rsidR="00F57B1E" w:rsidRPr="00C674A2">
        <w:rPr>
          <w:rFonts w:ascii="Times New Roman"/>
        </w:rPr>
        <w:t>CPU</w:t>
      </w:r>
      <w:r w:rsidR="00F57B1E" w:rsidRPr="00C674A2">
        <w:rPr>
          <w:rFonts w:ascii="Times New Roman"/>
        </w:rPr>
        <w:t>监控内部数据</w:t>
      </w:r>
    </w:p>
    <w:p w14:paraId="7E1FD3AE" w14:textId="77777777" w:rsidR="00F57B1E" w:rsidRPr="00C674A2" w:rsidRDefault="00F57B1E" w:rsidP="00F4601A">
      <w:pPr>
        <w:ind w:firstLine="425"/>
        <w:rPr>
          <w:rFonts w:ascii="Times New Roman"/>
        </w:rPr>
      </w:pPr>
      <w:r w:rsidRPr="00C674A2">
        <w:rPr>
          <w:rFonts w:ascii="Times New Roman"/>
        </w:rPr>
        <w:lastRenderedPageBreak/>
        <w:t>CSCI</w:t>
      </w:r>
      <w:r w:rsidRPr="00C674A2">
        <w:rPr>
          <w:rFonts w:ascii="Times New Roman"/>
        </w:rPr>
        <w:t>必须复用或封装</w:t>
      </w:r>
      <w:proofErr w:type="spellStart"/>
      <w:r w:rsidRPr="00C674A2">
        <w:rPr>
          <w:rFonts w:ascii="Times New Roman"/>
        </w:rPr>
        <w:t>cpuuse</w:t>
      </w:r>
      <w:proofErr w:type="spellEnd"/>
      <w:r w:rsidRPr="00C674A2">
        <w:rPr>
          <w:rFonts w:ascii="Times New Roman"/>
        </w:rPr>
        <w:t>模块的内部统计结构（如</w:t>
      </w:r>
      <w:proofErr w:type="spellStart"/>
      <w:r w:rsidRPr="00C674A2">
        <w:rPr>
          <w:rFonts w:ascii="Times New Roman"/>
        </w:rPr>
        <w:t>Per_CPU_Control</w:t>
      </w:r>
      <w:proofErr w:type="spellEnd"/>
      <w:r w:rsidRPr="00C674A2">
        <w:rPr>
          <w:rFonts w:ascii="Times New Roman"/>
        </w:rPr>
        <w:t>中的使用时间戳），并为每个容器维护一个</w:t>
      </w:r>
      <w:r w:rsidRPr="00C674A2">
        <w:rPr>
          <w:rFonts w:ascii="Times New Roman"/>
        </w:rPr>
        <w:t>CPU</w:t>
      </w:r>
      <w:r w:rsidRPr="00C674A2">
        <w:rPr>
          <w:rFonts w:ascii="Times New Roman"/>
        </w:rPr>
        <w:t>使用聚合视图，包括：</w:t>
      </w:r>
    </w:p>
    <w:p w14:paraId="2608B7A5" w14:textId="77777777" w:rsidR="00F57B1E" w:rsidRPr="00C674A2" w:rsidRDefault="00F57B1E" w:rsidP="008202F7">
      <w:pPr>
        <w:pStyle w:val="affffffff6"/>
        <w:numPr>
          <w:ilvl w:val="0"/>
          <w:numId w:val="99"/>
        </w:numPr>
        <w:ind w:firstLineChars="0"/>
        <w:rPr>
          <w:rFonts w:ascii="Times New Roman"/>
        </w:rPr>
      </w:pPr>
      <w:r w:rsidRPr="00C674A2">
        <w:rPr>
          <w:rFonts w:ascii="Times New Roman"/>
        </w:rPr>
        <w:t>容器内所有任务的累计运行时间总和</w:t>
      </w:r>
    </w:p>
    <w:p w14:paraId="3779EAF7" w14:textId="77777777" w:rsidR="00F57B1E" w:rsidRPr="00C674A2" w:rsidRDefault="00F57B1E" w:rsidP="008202F7">
      <w:pPr>
        <w:pStyle w:val="affffffff6"/>
        <w:numPr>
          <w:ilvl w:val="0"/>
          <w:numId w:val="99"/>
        </w:numPr>
        <w:ind w:firstLineChars="0"/>
        <w:rPr>
          <w:rFonts w:ascii="Times New Roman"/>
        </w:rPr>
      </w:pPr>
      <w:r w:rsidRPr="00C674A2">
        <w:rPr>
          <w:rFonts w:ascii="Times New Roman"/>
        </w:rPr>
        <w:t>当前采样周期内的增量使用时间</w:t>
      </w:r>
    </w:p>
    <w:p w14:paraId="5B37DE25" w14:textId="77777777" w:rsidR="00F57B1E" w:rsidRPr="00C674A2" w:rsidRDefault="00F57B1E" w:rsidP="008202F7">
      <w:pPr>
        <w:pStyle w:val="affffffff6"/>
        <w:numPr>
          <w:ilvl w:val="0"/>
          <w:numId w:val="99"/>
        </w:numPr>
        <w:ind w:firstLineChars="0"/>
        <w:rPr>
          <w:rFonts w:ascii="Times New Roman"/>
        </w:rPr>
      </w:pPr>
      <w:r w:rsidRPr="00C674A2">
        <w:rPr>
          <w:rFonts w:ascii="Times New Roman"/>
        </w:rPr>
        <w:t>计算得出的</w:t>
      </w:r>
      <w:r w:rsidRPr="00C674A2">
        <w:rPr>
          <w:rFonts w:ascii="Times New Roman"/>
        </w:rPr>
        <w:t>CPU</w:t>
      </w:r>
      <w:r w:rsidRPr="00C674A2">
        <w:rPr>
          <w:rFonts w:ascii="Times New Roman"/>
        </w:rPr>
        <w:t>使用率（百分比）</w:t>
      </w:r>
    </w:p>
    <w:p w14:paraId="0952182C" w14:textId="77777777" w:rsidR="00F57B1E" w:rsidRPr="00C674A2" w:rsidRDefault="00F57B1E" w:rsidP="008202F7">
      <w:pPr>
        <w:pStyle w:val="affffffff6"/>
        <w:numPr>
          <w:ilvl w:val="0"/>
          <w:numId w:val="99"/>
        </w:numPr>
        <w:ind w:firstLineChars="0"/>
        <w:rPr>
          <w:rFonts w:ascii="Times New Roman"/>
        </w:rPr>
      </w:pPr>
      <w:r w:rsidRPr="00C674A2">
        <w:rPr>
          <w:rFonts w:ascii="Times New Roman"/>
        </w:rPr>
        <w:t>关联的</w:t>
      </w:r>
      <w:r w:rsidRPr="00C674A2">
        <w:rPr>
          <w:rFonts w:ascii="Times New Roman"/>
        </w:rPr>
        <w:t>CPU</w:t>
      </w:r>
      <w:r w:rsidRPr="00C674A2">
        <w:rPr>
          <w:rFonts w:ascii="Times New Roman"/>
        </w:rPr>
        <w:t>索引与</w:t>
      </w:r>
      <w:proofErr w:type="gramStart"/>
      <w:r w:rsidRPr="00C674A2">
        <w:rPr>
          <w:rFonts w:ascii="Times New Roman"/>
        </w:rPr>
        <w:t>调度器</w:t>
      </w:r>
      <w:proofErr w:type="gramEnd"/>
      <w:r w:rsidRPr="00C674A2">
        <w:rPr>
          <w:rFonts w:ascii="Times New Roman"/>
        </w:rPr>
        <w:t>ID</w:t>
      </w:r>
    </w:p>
    <w:p w14:paraId="2D760496" w14:textId="77777777" w:rsidR="00F57B1E" w:rsidRPr="00C674A2" w:rsidRDefault="00F57B1E" w:rsidP="00F4601A">
      <w:pPr>
        <w:ind w:firstLine="425"/>
        <w:rPr>
          <w:rFonts w:ascii="Times New Roman"/>
        </w:rPr>
      </w:pPr>
      <w:r w:rsidRPr="00C674A2">
        <w:rPr>
          <w:rFonts w:ascii="Times New Roman"/>
        </w:rPr>
        <w:t>该聚合数据在每次监控请求（如读取</w:t>
      </w:r>
      <w:r w:rsidRPr="00C674A2">
        <w:rPr>
          <w:rFonts w:ascii="Times New Roman"/>
        </w:rPr>
        <w:t>/containers/&lt;id&gt;/stats</w:t>
      </w:r>
      <w:r w:rsidRPr="00C674A2">
        <w:rPr>
          <w:rFonts w:ascii="Times New Roman"/>
        </w:rPr>
        <w:t>）时动态计算，可缓存最近一次结果以提升性能，但缓存数据必须通过互斥机制保护。</w:t>
      </w:r>
    </w:p>
    <w:p w14:paraId="239AB59A" w14:textId="17FA2787" w:rsidR="00F57B1E" w:rsidRPr="00C674A2" w:rsidRDefault="00C674A2" w:rsidP="00F57B1E">
      <w:pPr>
        <w:rPr>
          <w:rFonts w:ascii="Times New Roman"/>
        </w:rPr>
      </w:pPr>
      <w:r w:rsidRPr="00C674A2">
        <w:rPr>
          <w:rFonts w:ascii="Times New Roman"/>
        </w:rPr>
        <w:t>（</w:t>
      </w:r>
      <w:r>
        <w:rPr>
          <w:rFonts w:ascii="Times New Roman" w:hint="eastAsia"/>
        </w:rPr>
        <w:t>2</w:t>
      </w:r>
      <w:r w:rsidRPr="00C674A2">
        <w:rPr>
          <w:rFonts w:ascii="Times New Roman"/>
        </w:rPr>
        <w:t>）</w:t>
      </w:r>
      <w:r w:rsidR="00F57B1E" w:rsidRPr="00C674A2">
        <w:rPr>
          <w:rFonts w:ascii="Times New Roman"/>
        </w:rPr>
        <w:t>内存监控内部数据</w:t>
      </w:r>
    </w:p>
    <w:p w14:paraId="013596E3" w14:textId="77777777" w:rsidR="00F57B1E" w:rsidRPr="00C674A2" w:rsidRDefault="00F57B1E" w:rsidP="00B3397C">
      <w:pPr>
        <w:ind w:firstLine="425"/>
        <w:rPr>
          <w:rFonts w:ascii="Times New Roman"/>
        </w:rPr>
      </w:pPr>
      <w:r w:rsidRPr="00C674A2">
        <w:rPr>
          <w:rFonts w:ascii="Times New Roman"/>
        </w:rPr>
        <w:t>CSCI</w:t>
      </w:r>
      <w:r w:rsidRPr="00C674A2">
        <w:rPr>
          <w:rFonts w:ascii="Times New Roman"/>
        </w:rPr>
        <w:t>需整合来自以下模块的数据源，并维护统一的内存视图：</w:t>
      </w:r>
    </w:p>
    <w:p w14:paraId="7FEA2FF1" w14:textId="77777777" w:rsidR="00F57B1E" w:rsidRPr="00C674A2" w:rsidRDefault="00F57B1E" w:rsidP="008202F7">
      <w:pPr>
        <w:pStyle w:val="affffffff6"/>
        <w:numPr>
          <w:ilvl w:val="0"/>
          <w:numId w:val="100"/>
        </w:numPr>
        <w:ind w:firstLineChars="0"/>
        <w:rPr>
          <w:rFonts w:ascii="Times New Roman"/>
        </w:rPr>
      </w:pPr>
      <w:proofErr w:type="gramStart"/>
      <w:r w:rsidRPr="00C674A2">
        <w:rPr>
          <w:rFonts w:ascii="Times New Roman"/>
        </w:rPr>
        <w:t>栈</w:t>
      </w:r>
      <w:proofErr w:type="gramEnd"/>
      <w:r w:rsidRPr="00C674A2">
        <w:rPr>
          <w:rFonts w:ascii="Times New Roman"/>
        </w:rPr>
        <w:t>使用数据：通过</w:t>
      </w:r>
      <w:proofErr w:type="spellStart"/>
      <w:r w:rsidRPr="00C674A2">
        <w:rPr>
          <w:rFonts w:ascii="Times New Roman"/>
        </w:rPr>
        <w:t>stackchk</w:t>
      </w:r>
      <w:proofErr w:type="spellEnd"/>
      <w:r w:rsidRPr="00C674A2">
        <w:rPr>
          <w:rFonts w:ascii="Times New Roman"/>
        </w:rPr>
        <w:t>模块获取每个任务的</w:t>
      </w:r>
      <w:proofErr w:type="gramStart"/>
      <w:r w:rsidRPr="00C674A2">
        <w:rPr>
          <w:rFonts w:ascii="Times New Roman"/>
        </w:rPr>
        <w:t>栈</w:t>
      </w:r>
      <w:proofErr w:type="gramEnd"/>
      <w:r w:rsidRPr="00C674A2">
        <w:rPr>
          <w:rFonts w:ascii="Times New Roman"/>
        </w:rPr>
        <w:t>使用率与溢出标志，</w:t>
      </w:r>
      <w:r w:rsidRPr="00C674A2">
        <w:rPr>
          <w:rFonts w:ascii="Times New Roman"/>
        </w:rPr>
        <w:t>CSCI</w:t>
      </w:r>
      <w:r w:rsidRPr="00C674A2">
        <w:rPr>
          <w:rFonts w:ascii="Times New Roman"/>
        </w:rPr>
        <w:t>需为容器</w:t>
      </w:r>
      <w:proofErr w:type="gramStart"/>
      <w:r w:rsidRPr="00C674A2">
        <w:rPr>
          <w:rFonts w:ascii="Times New Roman"/>
        </w:rPr>
        <w:t>内任务</w:t>
      </w:r>
      <w:proofErr w:type="gramEnd"/>
      <w:r w:rsidRPr="00C674A2">
        <w:rPr>
          <w:rFonts w:ascii="Times New Roman"/>
        </w:rPr>
        <w:t>列表维护</w:t>
      </w:r>
      <w:proofErr w:type="gramStart"/>
      <w:r w:rsidRPr="00C674A2">
        <w:rPr>
          <w:rFonts w:ascii="Times New Roman"/>
        </w:rPr>
        <w:t>栈</w:t>
      </w:r>
      <w:proofErr w:type="gramEnd"/>
      <w:r w:rsidRPr="00C674A2">
        <w:rPr>
          <w:rFonts w:ascii="Times New Roman"/>
        </w:rPr>
        <w:t>状态快照。</w:t>
      </w:r>
    </w:p>
    <w:p w14:paraId="563E3A92" w14:textId="77777777" w:rsidR="00F57B1E" w:rsidRPr="00C674A2" w:rsidRDefault="00F57B1E" w:rsidP="008202F7">
      <w:pPr>
        <w:pStyle w:val="affffffff6"/>
        <w:numPr>
          <w:ilvl w:val="0"/>
          <w:numId w:val="100"/>
        </w:numPr>
        <w:ind w:firstLineChars="0"/>
        <w:rPr>
          <w:rFonts w:ascii="Times New Roman"/>
        </w:rPr>
      </w:pPr>
      <w:r w:rsidRPr="00C674A2">
        <w:rPr>
          <w:rFonts w:ascii="Times New Roman"/>
        </w:rPr>
        <w:t>工作区内存数据：通过</w:t>
      </w:r>
      <w:r w:rsidRPr="00C674A2">
        <w:rPr>
          <w:rFonts w:ascii="Times New Roman"/>
        </w:rPr>
        <w:t>monitor</w:t>
      </w:r>
      <w:r w:rsidRPr="00C674A2">
        <w:rPr>
          <w:rFonts w:ascii="Times New Roman"/>
        </w:rPr>
        <w:t>模块获取</w:t>
      </w:r>
      <w:r w:rsidRPr="00C674A2">
        <w:rPr>
          <w:rFonts w:ascii="Times New Roman"/>
        </w:rPr>
        <w:t>Workspace</w:t>
      </w:r>
      <w:r w:rsidRPr="00C674A2">
        <w:rPr>
          <w:rFonts w:ascii="Times New Roman"/>
        </w:rPr>
        <w:t>、</w:t>
      </w:r>
      <w:r w:rsidRPr="00C674A2">
        <w:rPr>
          <w:rFonts w:ascii="Times New Roman"/>
        </w:rPr>
        <w:t>Region</w:t>
      </w:r>
      <w:r w:rsidRPr="00C674A2">
        <w:rPr>
          <w:rFonts w:ascii="Times New Roman"/>
        </w:rPr>
        <w:t>、</w:t>
      </w:r>
      <w:r w:rsidRPr="00C674A2">
        <w:rPr>
          <w:rFonts w:ascii="Times New Roman"/>
        </w:rPr>
        <w:t>Partition</w:t>
      </w:r>
      <w:r w:rsidRPr="00C674A2">
        <w:rPr>
          <w:rFonts w:ascii="Times New Roman"/>
        </w:rPr>
        <w:t>的使用统计，</w:t>
      </w:r>
      <w:r w:rsidRPr="00C674A2">
        <w:rPr>
          <w:rFonts w:ascii="Times New Roman"/>
        </w:rPr>
        <w:t>CSCI</w:t>
      </w:r>
      <w:r w:rsidRPr="00C674A2">
        <w:rPr>
          <w:rFonts w:ascii="Times New Roman"/>
        </w:rPr>
        <w:t>需记录容器关联内存区域的分配总量与峰值。</w:t>
      </w:r>
    </w:p>
    <w:p w14:paraId="2C59C862" w14:textId="77777777" w:rsidR="00F57B1E" w:rsidRPr="00C674A2" w:rsidRDefault="00F57B1E" w:rsidP="008202F7">
      <w:pPr>
        <w:pStyle w:val="affffffff6"/>
        <w:numPr>
          <w:ilvl w:val="0"/>
          <w:numId w:val="100"/>
        </w:numPr>
        <w:ind w:firstLineChars="0"/>
        <w:rPr>
          <w:rFonts w:ascii="Times New Roman"/>
        </w:rPr>
      </w:pPr>
      <w:r w:rsidRPr="00C674A2">
        <w:rPr>
          <w:rFonts w:ascii="Times New Roman"/>
        </w:rPr>
        <w:t>动态分配追踪：若启用</w:t>
      </w:r>
      <w:r w:rsidRPr="00C674A2">
        <w:rPr>
          <w:rFonts w:ascii="Times New Roman"/>
        </w:rPr>
        <w:t>capture</w:t>
      </w:r>
      <w:r w:rsidRPr="00C674A2">
        <w:rPr>
          <w:rFonts w:ascii="Times New Roman"/>
        </w:rPr>
        <w:t>模块的内存事件追踪，</w:t>
      </w:r>
      <w:r w:rsidRPr="00C674A2">
        <w:rPr>
          <w:rFonts w:ascii="Times New Roman"/>
        </w:rPr>
        <w:t>CSCI</w:t>
      </w:r>
      <w:r w:rsidRPr="00C674A2">
        <w:rPr>
          <w:rFonts w:ascii="Times New Roman"/>
        </w:rPr>
        <w:t>可选择性维护一个轻量级分配事件环形缓冲区（大小可配置，建议</w:t>
      </w:r>
      <w:r w:rsidRPr="00C674A2">
        <w:rPr>
          <w:rFonts w:ascii="Times New Roman"/>
        </w:rPr>
        <w:t xml:space="preserve"> ≤ 4KB</w:t>
      </w:r>
      <w:r w:rsidRPr="00C674A2">
        <w:rPr>
          <w:rFonts w:ascii="Times New Roman"/>
        </w:rPr>
        <w:t>），用于记录最近</w:t>
      </w:r>
      <w:r w:rsidRPr="00C674A2">
        <w:rPr>
          <w:rFonts w:ascii="Times New Roman"/>
        </w:rPr>
        <w:t>N</w:t>
      </w:r>
      <w:r w:rsidRPr="00C674A2">
        <w:rPr>
          <w:rFonts w:ascii="Times New Roman"/>
        </w:rPr>
        <w:t>次分配</w:t>
      </w:r>
      <w:r w:rsidRPr="00C674A2">
        <w:rPr>
          <w:rFonts w:ascii="Times New Roman"/>
        </w:rPr>
        <w:t>/</w:t>
      </w:r>
      <w:r w:rsidRPr="00C674A2">
        <w:rPr>
          <w:rFonts w:ascii="Times New Roman"/>
        </w:rPr>
        <w:t>释放操作（含大小、地址、调用者）。</w:t>
      </w:r>
    </w:p>
    <w:p w14:paraId="0B692D2C" w14:textId="77777777" w:rsidR="00F57B1E" w:rsidRPr="00C674A2" w:rsidRDefault="00F57B1E" w:rsidP="00B3397C">
      <w:pPr>
        <w:ind w:firstLine="425"/>
        <w:rPr>
          <w:rFonts w:ascii="Times New Roman"/>
        </w:rPr>
      </w:pPr>
      <w:r w:rsidRPr="00C674A2">
        <w:rPr>
          <w:rFonts w:ascii="Times New Roman"/>
        </w:rPr>
        <w:t>所有内存监控数据均为只读快照，在监控接口调用时生成或更新。</w:t>
      </w:r>
    </w:p>
    <w:p w14:paraId="5CF6B518" w14:textId="7614842C" w:rsidR="00F57B1E" w:rsidRPr="00C674A2" w:rsidRDefault="00C674A2" w:rsidP="00F57B1E">
      <w:pPr>
        <w:rPr>
          <w:rFonts w:ascii="Times New Roman"/>
        </w:rPr>
      </w:pPr>
      <w:r w:rsidRPr="00C674A2">
        <w:rPr>
          <w:rFonts w:ascii="Times New Roman"/>
        </w:rPr>
        <w:t>（</w:t>
      </w:r>
      <w:r>
        <w:rPr>
          <w:rFonts w:ascii="Times New Roman" w:hint="eastAsia"/>
        </w:rPr>
        <w:t>3</w:t>
      </w:r>
      <w:r w:rsidRPr="00C674A2">
        <w:rPr>
          <w:rFonts w:ascii="Times New Roman"/>
        </w:rPr>
        <w:t>）</w:t>
      </w:r>
      <w:r w:rsidR="00F57B1E" w:rsidRPr="00C674A2">
        <w:rPr>
          <w:rFonts w:ascii="Times New Roman"/>
        </w:rPr>
        <w:t>网络监控内部数据</w:t>
      </w:r>
    </w:p>
    <w:p w14:paraId="7F8E37D3" w14:textId="77777777" w:rsidR="00F57B1E" w:rsidRPr="00C674A2" w:rsidRDefault="00F57B1E" w:rsidP="00B3397C">
      <w:pPr>
        <w:ind w:firstLine="425"/>
        <w:rPr>
          <w:rFonts w:ascii="Times New Roman"/>
        </w:rPr>
      </w:pPr>
      <w:r w:rsidRPr="00C674A2">
        <w:rPr>
          <w:rFonts w:ascii="Times New Roman"/>
        </w:rPr>
        <w:t>CSCI</w:t>
      </w:r>
      <w:r w:rsidRPr="00C674A2">
        <w:rPr>
          <w:rFonts w:ascii="Times New Roman"/>
        </w:rPr>
        <w:t>不直接维护网络统计的副本，而是在每次请求时调用</w:t>
      </w:r>
      <w:r w:rsidRPr="00C674A2">
        <w:rPr>
          <w:rFonts w:ascii="Times New Roman"/>
        </w:rPr>
        <w:t>RTEMS</w:t>
      </w:r>
      <w:r w:rsidRPr="00C674A2">
        <w:rPr>
          <w:rFonts w:ascii="Times New Roman"/>
        </w:rPr>
        <w:t>网络统计函数（如</w:t>
      </w:r>
      <w:proofErr w:type="spellStart"/>
      <w:r w:rsidRPr="00C674A2">
        <w:rPr>
          <w:rFonts w:ascii="Times New Roman"/>
        </w:rPr>
        <w:t>rtems_bsdnet_show_if_stats</w:t>
      </w:r>
      <w:proofErr w:type="spellEnd"/>
      <w:r w:rsidRPr="00C674A2">
        <w:rPr>
          <w:rFonts w:ascii="Times New Roman"/>
        </w:rPr>
        <w:t>等），并将原始输出解析为结构化内部表示（如</w:t>
      </w:r>
      <w:proofErr w:type="spellStart"/>
      <w:r w:rsidRPr="00C674A2">
        <w:rPr>
          <w:rFonts w:ascii="Times New Roman"/>
        </w:rPr>
        <w:t>net_interface_stats_t</w:t>
      </w:r>
      <w:proofErr w:type="spellEnd"/>
      <w:r w:rsidRPr="00C674A2">
        <w:rPr>
          <w:rFonts w:ascii="Times New Roman"/>
        </w:rPr>
        <w:t>）。允许缓存最近一次统计结果，缓存有效期不超过</w:t>
      </w:r>
      <w:r w:rsidRPr="00C674A2">
        <w:rPr>
          <w:rFonts w:ascii="Times New Roman"/>
        </w:rPr>
        <w:t>1</w:t>
      </w:r>
      <w:r w:rsidRPr="00C674A2">
        <w:rPr>
          <w:rFonts w:ascii="Times New Roman"/>
        </w:rPr>
        <w:t>个监控采样周期（默认</w:t>
      </w:r>
      <w:r w:rsidRPr="00C674A2">
        <w:rPr>
          <w:rFonts w:ascii="Times New Roman"/>
        </w:rPr>
        <w:t>1</w:t>
      </w:r>
      <w:r w:rsidRPr="00C674A2">
        <w:rPr>
          <w:rFonts w:ascii="Times New Roman"/>
        </w:rPr>
        <w:t>秒）。</w:t>
      </w:r>
    </w:p>
    <w:p w14:paraId="0E009F41" w14:textId="17D4FF61" w:rsidR="00F57B1E" w:rsidRPr="00C674A2" w:rsidRDefault="00C674A2" w:rsidP="00F57B1E">
      <w:pPr>
        <w:rPr>
          <w:rFonts w:ascii="Times New Roman"/>
        </w:rPr>
      </w:pPr>
      <w:r w:rsidRPr="00C674A2">
        <w:rPr>
          <w:rFonts w:ascii="Times New Roman"/>
        </w:rPr>
        <w:t>（</w:t>
      </w:r>
      <w:r>
        <w:rPr>
          <w:rFonts w:ascii="Times New Roman" w:hint="eastAsia"/>
        </w:rPr>
        <w:t>4</w:t>
      </w:r>
      <w:r w:rsidRPr="00C674A2">
        <w:rPr>
          <w:rFonts w:ascii="Times New Roman"/>
        </w:rPr>
        <w:t>）</w:t>
      </w:r>
      <w:r w:rsidR="00F57B1E" w:rsidRPr="00C674A2">
        <w:rPr>
          <w:rFonts w:ascii="Times New Roman"/>
        </w:rPr>
        <w:t>监控同步与采样控制数据</w:t>
      </w:r>
    </w:p>
    <w:p w14:paraId="48EA2EFE" w14:textId="77777777" w:rsidR="00F57B1E" w:rsidRPr="00C674A2" w:rsidRDefault="00F57B1E" w:rsidP="00C674A2">
      <w:pPr>
        <w:ind w:leftChars="100" w:left="240" w:firstLine="180"/>
        <w:rPr>
          <w:rFonts w:ascii="Times New Roman"/>
        </w:rPr>
      </w:pPr>
      <w:r w:rsidRPr="00C674A2">
        <w:rPr>
          <w:rFonts w:ascii="Times New Roman"/>
        </w:rPr>
        <w:t>CSCI</w:t>
      </w:r>
      <w:r w:rsidRPr="00C674A2">
        <w:rPr>
          <w:rFonts w:ascii="Times New Roman"/>
        </w:rPr>
        <w:t>必须维护以下内部控制数据：</w:t>
      </w:r>
    </w:p>
    <w:p w14:paraId="5B19B0D2" w14:textId="77777777" w:rsidR="00F57B1E" w:rsidRPr="00C674A2" w:rsidRDefault="00F57B1E" w:rsidP="008202F7">
      <w:pPr>
        <w:pStyle w:val="affffffff6"/>
        <w:numPr>
          <w:ilvl w:val="0"/>
          <w:numId w:val="101"/>
        </w:numPr>
        <w:ind w:firstLineChars="0"/>
        <w:rPr>
          <w:rFonts w:ascii="Times New Roman"/>
        </w:rPr>
      </w:pPr>
      <w:r w:rsidRPr="00C674A2">
        <w:rPr>
          <w:rFonts w:ascii="Times New Roman"/>
        </w:rPr>
        <w:t>全局监控采样周期（单位：</w:t>
      </w:r>
      <w:r w:rsidRPr="00C674A2">
        <w:rPr>
          <w:rFonts w:ascii="Times New Roman"/>
        </w:rPr>
        <w:t xml:space="preserve">ticks </w:t>
      </w:r>
      <w:r w:rsidRPr="00C674A2">
        <w:rPr>
          <w:rFonts w:ascii="Times New Roman"/>
        </w:rPr>
        <w:t>或</w:t>
      </w:r>
      <w:r w:rsidRPr="00C674A2">
        <w:rPr>
          <w:rFonts w:ascii="Times New Roman"/>
        </w:rPr>
        <w:t xml:space="preserve"> </w:t>
      </w:r>
      <w:proofErr w:type="spellStart"/>
      <w:r w:rsidRPr="00C674A2">
        <w:rPr>
          <w:rFonts w:ascii="Times New Roman"/>
        </w:rPr>
        <w:t>ms</w:t>
      </w:r>
      <w:proofErr w:type="spellEnd"/>
      <w:r w:rsidRPr="00C674A2">
        <w:rPr>
          <w:rFonts w:ascii="Times New Roman"/>
        </w:rPr>
        <w:t>）</w:t>
      </w:r>
    </w:p>
    <w:p w14:paraId="03A14D5F" w14:textId="77777777" w:rsidR="00F57B1E" w:rsidRPr="00C674A2" w:rsidRDefault="00F57B1E" w:rsidP="008202F7">
      <w:pPr>
        <w:pStyle w:val="affffffff6"/>
        <w:numPr>
          <w:ilvl w:val="0"/>
          <w:numId w:val="101"/>
        </w:numPr>
        <w:ind w:firstLineChars="0"/>
        <w:rPr>
          <w:rFonts w:ascii="Times New Roman"/>
        </w:rPr>
      </w:pPr>
      <w:r w:rsidRPr="00C674A2">
        <w:rPr>
          <w:rFonts w:ascii="Times New Roman"/>
        </w:rPr>
        <w:t>各容器监控状态标志（启用</w:t>
      </w:r>
      <w:r w:rsidRPr="00C674A2">
        <w:rPr>
          <w:rFonts w:ascii="Times New Roman"/>
        </w:rPr>
        <w:t>/</w:t>
      </w:r>
      <w:r w:rsidRPr="00C674A2">
        <w:rPr>
          <w:rFonts w:ascii="Times New Roman"/>
        </w:rPr>
        <w:t>禁用）</w:t>
      </w:r>
    </w:p>
    <w:p w14:paraId="5E21EA42" w14:textId="77777777" w:rsidR="00F57B1E" w:rsidRPr="00C674A2" w:rsidRDefault="00F57B1E" w:rsidP="008202F7">
      <w:pPr>
        <w:pStyle w:val="affffffff6"/>
        <w:numPr>
          <w:ilvl w:val="0"/>
          <w:numId w:val="101"/>
        </w:numPr>
        <w:ind w:firstLineChars="0"/>
        <w:rPr>
          <w:rFonts w:ascii="Times New Roman"/>
        </w:rPr>
      </w:pPr>
      <w:r w:rsidRPr="00C674A2">
        <w:rPr>
          <w:rFonts w:ascii="Times New Roman"/>
        </w:rPr>
        <w:t>用于保护共享监控数据的互斥锁或信号量（每个容器至少一个）</w:t>
      </w:r>
    </w:p>
    <w:p w14:paraId="67BE54EF" w14:textId="5EEDBE8A" w:rsidR="004807C6" w:rsidRDefault="00F57B1E" w:rsidP="008202F7">
      <w:pPr>
        <w:pStyle w:val="affffffff6"/>
        <w:numPr>
          <w:ilvl w:val="0"/>
          <w:numId w:val="101"/>
        </w:numPr>
        <w:ind w:firstLineChars="0"/>
        <w:rPr>
          <w:rFonts w:ascii="Times New Roman"/>
        </w:rPr>
      </w:pPr>
      <w:r w:rsidRPr="00C674A2">
        <w:rPr>
          <w:rFonts w:ascii="Times New Roman"/>
        </w:rPr>
        <w:t>重置标志（用于响应</w:t>
      </w:r>
      <w:r w:rsidRPr="00C674A2">
        <w:rPr>
          <w:rFonts w:ascii="Times New Roman"/>
        </w:rPr>
        <w:t>“</w:t>
      </w:r>
      <w:r w:rsidRPr="00C674A2">
        <w:rPr>
          <w:rFonts w:ascii="Times New Roman"/>
        </w:rPr>
        <w:t>重置统计</w:t>
      </w:r>
      <w:r w:rsidRPr="00C674A2">
        <w:rPr>
          <w:rFonts w:ascii="Times New Roman"/>
        </w:rPr>
        <w:t>”</w:t>
      </w:r>
      <w:r w:rsidRPr="00C674A2">
        <w:rPr>
          <w:rFonts w:ascii="Times New Roman"/>
        </w:rPr>
        <w:t>命令，如</w:t>
      </w:r>
      <w:r w:rsidRPr="00C674A2">
        <w:rPr>
          <w:rFonts w:ascii="Times New Roman"/>
        </w:rPr>
        <w:t>-r</w:t>
      </w:r>
      <w:r w:rsidRPr="00C674A2">
        <w:rPr>
          <w:rFonts w:ascii="Times New Roman"/>
        </w:rPr>
        <w:t>参数）</w:t>
      </w:r>
    </w:p>
    <w:p w14:paraId="6285F115" w14:textId="77777777" w:rsidR="00C674A2" w:rsidRPr="00C674A2" w:rsidRDefault="00C674A2" w:rsidP="00C674A2">
      <w:pPr>
        <w:pStyle w:val="affffffff6"/>
        <w:ind w:left="840" w:firstLineChars="0" w:firstLine="0"/>
        <w:rPr>
          <w:rFonts w:ascii="Times New Roman"/>
        </w:rPr>
      </w:pPr>
    </w:p>
    <w:p w14:paraId="0D4157C9" w14:textId="77777777" w:rsidR="00673A0B" w:rsidRPr="003E4244" w:rsidRDefault="00673A0B" w:rsidP="00673A0B">
      <w:pPr>
        <w:pStyle w:val="2"/>
        <w:numPr>
          <w:ilvl w:val="0"/>
          <w:numId w:val="0"/>
        </w:numPr>
        <w:tabs>
          <w:tab w:val="left" w:pos="360"/>
        </w:tabs>
        <w:rPr>
          <w:rFonts w:ascii="Times New Roman" w:hAnsi="Times New Roman"/>
          <w:color w:val="000000"/>
        </w:rPr>
      </w:pPr>
      <w:bookmarkStart w:id="30" w:name="_Toc236661773"/>
      <w:r w:rsidRPr="003E4244">
        <w:rPr>
          <w:rFonts w:ascii="Times New Roman" w:hAnsi="Times New Roman"/>
          <w:color w:val="000000"/>
        </w:rPr>
        <w:t>3.</w:t>
      </w:r>
      <w:r>
        <w:rPr>
          <w:rFonts w:ascii="Times New Roman" w:hAnsi="Times New Roman" w:hint="eastAsia"/>
          <w:color w:val="000000"/>
        </w:rPr>
        <w:t>5</w:t>
      </w:r>
      <w:r w:rsidRPr="003E4244">
        <w:rPr>
          <w:rFonts w:ascii="Times New Roman" w:hAnsi="Times New Roman"/>
          <w:color w:val="000000"/>
        </w:rPr>
        <w:t xml:space="preserve"> </w:t>
      </w:r>
      <w:r>
        <w:rPr>
          <w:rFonts w:ascii="Times New Roman" w:hAnsi="Times New Roman" w:hint="eastAsia"/>
          <w:color w:val="000000"/>
        </w:rPr>
        <w:t>适应性需求</w:t>
      </w:r>
      <w:bookmarkEnd w:id="30"/>
    </w:p>
    <w:p w14:paraId="2E510F6E" w14:textId="7622A62A" w:rsidR="002826D7" w:rsidRDefault="002826D7" w:rsidP="008202F7">
      <w:pPr>
        <w:pStyle w:val="3"/>
        <w:numPr>
          <w:ilvl w:val="2"/>
          <w:numId w:val="39"/>
        </w:numPr>
      </w:pPr>
      <w:bookmarkStart w:id="31" w:name="_Toc246082899"/>
      <w:bookmarkStart w:id="32" w:name="_Toc27817228"/>
      <w:bookmarkStart w:id="33" w:name="_Toc208906999"/>
      <w:r>
        <w:rPr>
          <w:rFonts w:hint="eastAsia"/>
        </w:rPr>
        <w:t>依赖安装的数据</w:t>
      </w:r>
      <w:bookmarkEnd w:id="31"/>
      <w:bookmarkEnd w:id="32"/>
      <w:bookmarkEnd w:id="33"/>
    </w:p>
    <w:p w14:paraId="76C9AC40" w14:textId="77777777" w:rsidR="002826D7" w:rsidRDefault="002826D7" w:rsidP="002826D7">
      <w:pPr>
        <w:pStyle w:val="af9"/>
        <w:ind w:firstLine="480"/>
      </w:pPr>
      <w:r>
        <w:rPr>
          <w:rFonts w:hint="eastAsia"/>
        </w:rPr>
        <w:t>此项无。</w:t>
      </w:r>
    </w:p>
    <w:p w14:paraId="31E2036B" w14:textId="6EB9BDFD" w:rsidR="002826D7" w:rsidRDefault="002826D7" w:rsidP="008202F7">
      <w:pPr>
        <w:pStyle w:val="3"/>
        <w:numPr>
          <w:ilvl w:val="2"/>
          <w:numId w:val="39"/>
        </w:numPr>
      </w:pPr>
      <w:bookmarkStart w:id="34" w:name="_Toc246082900"/>
      <w:bookmarkStart w:id="35" w:name="_Toc27817229"/>
      <w:bookmarkStart w:id="36" w:name="_Toc208907000"/>
      <w:r>
        <w:rPr>
          <w:rFonts w:hint="eastAsia"/>
        </w:rPr>
        <w:t>操作参数</w:t>
      </w:r>
      <w:bookmarkEnd w:id="34"/>
      <w:bookmarkEnd w:id="35"/>
      <w:bookmarkEnd w:id="36"/>
    </w:p>
    <w:p w14:paraId="4B4D79B2" w14:textId="417F2D88" w:rsidR="001A4699" w:rsidRPr="006D353F" w:rsidRDefault="002826D7" w:rsidP="006D353F">
      <w:pPr>
        <w:pStyle w:val="af9"/>
        <w:ind w:firstLine="480"/>
      </w:pPr>
      <w:r>
        <w:rPr>
          <w:rFonts w:hint="eastAsia"/>
        </w:rPr>
        <w:t>参见3.2节各应用服务调用的输入输出描述。</w:t>
      </w:r>
    </w:p>
    <w:p w14:paraId="450E97B7" w14:textId="5C00FA8C" w:rsidR="00673A0B" w:rsidRPr="003E4244" w:rsidRDefault="00673A0B" w:rsidP="00673A0B">
      <w:pPr>
        <w:pStyle w:val="2"/>
        <w:numPr>
          <w:ilvl w:val="0"/>
          <w:numId w:val="0"/>
        </w:numPr>
        <w:tabs>
          <w:tab w:val="left" w:pos="360"/>
        </w:tabs>
        <w:rPr>
          <w:rFonts w:ascii="Times New Roman" w:hAnsi="Times New Roman"/>
          <w:color w:val="000000"/>
        </w:rPr>
      </w:pPr>
      <w:bookmarkStart w:id="37" w:name="_Toc236661774"/>
      <w:r w:rsidRPr="003E4244">
        <w:rPr>
          <w:rFonts w:ascii="Times New Roman" w:hAnsi="Times New Roman"/>
          <w:color w:val="000000"/>
        </w:rPr>
        <w:t>3.</w:t>
      </w:r>
      <w:r w:rsidR="007016E5">
        <w:rPr>
          <w:rFonts w:ascii="Times New Roman" w:hAnsi="Times New Roman" w:hint="eastAsia"/>
          <w:color w:val="000000"/>
        </w:rPr>
        <w:t>6</w:t>
      </w:r>
      <w:r w:rsidRPr="003E4244">
        <w:rPr>
          <w:rFonts w:ascii="Times New Roman" w:hAnsi="Times New Roman"/>
          <w:color w:val="000000"/>
        </w:rPr>
        <w:t xml:space="preserve"> </w:t>
      </w:r>
      <w:r>
        <w:rPr>
          <w:rFonts w:ascii="Times New Roman" w:hAnsi="Times New Roman" w:hint="eastAsia"/>
          <w:color w:val="000000"/>
        </w:rPr>
        <w:t>安全性需求</w:t>
      </w:r>
      <w:bookmarkEnd w:id="37"/>
    </w:p>
    <w:p w14:paraId="4C663038" w14:textId="77777777" w:rsidR="00F53981" w:rsidRPr="00510CCC" w:rsidRDefault="00F53981" w:rsidP="00F53981">
      <w:pPr>
        <w:pStyle w:val="af9"/>
        <w:ind w:firstLine="480"/>
        <w:rPr>
          <w:rFonts w:ascii="Times New Roman"/>
        </w:rPr>
      </w:pPr>
      <w:r w:rsidRPr="00510CCC">
        <w:rPr>
          <w:rFonts w:ascii="Times New Roman"/>
        </w:rPr>
        <w:t>此项无。</w:t>
      </w:r>
    </w:p>
    <w:p w14:paraId="18C38756" w14:textId="6A3932CE" w:rsidR="00504EE8" w:rsidRPr="003E4244" w:rsidRDefault="00504EE8" w:rsidP="00504EE8">
      <w:pPr>
        <w:pStyle w:val="2"/>
        <w:numPr>
          <w:ilvl w:val="0"/>
          <w:numId w:val="0"/>
        </w:numPr>
        <w:tabs>
          <w:tab w:val="left" w:pos="360"/>
        </w:tabs>
        <w:rPr>
          <w:rFonts w:ascii="Times New Roman" w:hAnsi="Times New Roman"/>
          <w:color w:val="000000"/>
        </w:rPr>
      </w:pPr>
      <w:bookmarkStart w:id="38" w:name="_Toc236661775"/>
      <w:r w:rsidRPr="003E4244">
        <w:rPr>
          <w:rFonts w:ascii="Times New Roman" w:hAnsi="Times New Roman"/>
          <w:color w:val="000000"/>
        </w:rPr>
        <w:t>3.</w:t>
      </w:r>
      <w:r w:rsidR="008E656C">
        <w:rPr>
          <w:rFonts w:ascii="Times New Roman" w:hAnsi="Times New Roman" w:hint="eastAsia"/>
          <w:color w:val="000000"/>
        </w:rPr>
        <w:t>7</w:t>
      </w:r>
      <w:r w:rsidRPr="003E4244">
        <w:rPr>
          <w:rFonts w:ascii="Times New Roman" w:hAnsi="Times New Roman"/>
          <w:color w:val="000000"/>
        </w:rPr>
        <w:t xml:space="preserve"> </w:t>
      </w:r>
      <w:r>
        <w:rPr>
          <w:rFonts w:ascii="Times New Roman" w:hAnsi="Times New Roman" w:hint="eastAsia"/>
          <w:color w:val="000000"/>
        </w:rPr>
        <w:t>计算机资源需求</w:t>
      </w:r>
      <w:bookmarkEnd w:id="38"/>
    </w:p>
    <w:p w14:paraId="202BAED5" w14:textId="6A91A5D2" w:rsidR="00504EE8" w:rsidRPr="003E4244" w:rsidRDefault="00504EE8" w:rsidP="00504EE8">
      <w:pPr>
        <w:pStyle w:val="3"/>
        <w:numPr>
          <w:ilvl w:val="0"/>
          <w:numId w:val="0"/>
        </w:numPr>
        <w:rPr>
          <w:rFonts w:ascii="Times New Roman"/>
        </w:rPr>
      </w:pPr>
      <w:r w:rsidRPr="003E4244">
        <w:rPr>
          <w:rFonts w:ascii="Times New Roman"/>
          <w:color w:val="000000"/>
        </w:rPr>
        <w:t>3.</w:t>
      </w:r>
      <w:r w:rsidR="008E656C">
        <w:rPr>
          <w:rFonts w:ascii="Times New Roman" w:hint="eastAsia"/>
          <w:color w:val="000000"/>
        </w:rPr>
        <w:t>7</w:t>
      </w:r>
      <w:r w:rsidRPr="003E4244">
        <w:rPr>
          <w:rFonts w:ascii="Times New Roman"/>
          <w:color w:val="000000"/>
        </w:rPr>
        <w:t>.</w:t>
      </w:r>
      <w:r>
        <w:rPr>
          <w:rFonts w:ascii="Times New Roman" w:hint="eastAsia"/>
          <w:color w:val="000000"/>
        </w:rPr>
        <w:t>1</w:t>
      </w:r>
      <w:r w:rsidRPr="003E4244">
        <w:rPr>
          <w:rFonts w:ascii="Times New Roman"/>
          <w:color w:val="000000"/>
        </w:rPr>
        <w:t xml:space="preserve"> </w:t>
      </w:r>
      <w:r>
        <w:rPr>
          <w:rFonts w:ascii="Times New Roman" w:hint="eastAsia"/>
          <w:color w:val="000000"/>
        </w:rPr>
        <w:t>计算机硬件需求</w:t>
      </w:r>
    </w:p>
    <w:p w14:paraId="70E5C135" w14:textId="6190A076" w:rsidR="00131975" w:rsidRPr="003E4244" w:rsidRDefault="00131975" w:rsidP="00131975">
      <w:pPr>
        <w:pStyle w:val="3"/>
        <w:numPr>
          <w:ilvl w:val="0"/>
          <w:numId w:val="0"/>
        </w:numPr>
        <w:rPr>
          <w:rFonts w:ascii="Times New Roman"/>
        </w:rPr>
      </w:pPr>
      <w:r w:rsidRPr="003E4244">
        <w:rPr>
          <w:rFonts w:ascii="Times New Roman"/>
          <w:color w:val="000000"/>
        </w:rPr>
        <w:t>3.</w:t>
      </w:r>
      <w:r w:rsidR="008E656C">
        <w:rPr>
          <w:rFonts w:ascii="Times New Roman" w:hint="eastAsia"/>
          <w:color w:val="000000"/>
        </w:rPr>
        <w:t>7</w:t>
      </w:r>
      <w:r w:rsidRPr="003E4244">
        <w:rPr>
          <w:rFonts w:ascii="Times New Roman"/>
          <w:color w:val="000000"/>
        </w:rPr>
        <w:t>.</w:t>
      </w:r>
      <w:r>
        <w:rPr>
          <w:rFonts w:ascii="Times New Roman" w:hint="eastAsia"/>
          <w:color w:val="000000"/>
        </w:rPr>
        <w:t>2</w:t>
      </w:r>
      <w:r w:rsidRPr="003E4244">
        <w:rPr>
          <w:rFonts w:ascii="Times New Roman"/>
          <w:color w:val="000000"/>
        </w:rPr>
        <w:t xml:space="preserve"> </w:t>
      </w:r>
      <w:r>
        <w:rPr>
          <w:rFonts w:ascii="Times New Roman" w:hint="eastAsia"/>
          <w:color w:val="000000"/>
        </w:rPr>
        <w:t>计算机硬件资源使用需求</w:t>
      </w:r>
    </w:p>
    <w:p w14:paraId="3931F7AE" w14:textId="5238C787" w:rsidR="00131975" w:rsidRPr="00AE088F" w:rsidRDefault="003E7204" w:rsidP="003E7204">
      <w:pPr>
        <w:pStyle w:val="af9"/>
        <w:ind w:firstLineChars="83" w:firstLine="199"/>
        <w:rPr>
          <w:rFonts w:cs="宋体"/>
          <w:color w:val="000000" w:themeColor="text1"/>
        </w:rPr>
      </w:pPr>
      <w:r w:rsidRPr="00AE088F">
        <w:rPr>
          <w:rFonts w:cs="宋体"/>
          <w:color w:val="000000" w:themeColor="text1"/>
        </w:rPr>
        <w:tab/>
      </w:r>
      <w:r w:rsidRPr="00AE088F">
        <w:rPr>
          <w:rFonts w:cs="宋体" w:hint="eastAsia"/>
          <w:color w:val="000000" w:themeColor="text1"/>
        </w:rPr>
        <w:t>已经适配RTEMS操作系统的国产硬件平台</w:t>
      </w:r>
    </w:p>
    <w:p w14:paraId="4CF79791" w14:textId="41D74E7D" w:rsidR="00950688" w:rsidRPr="003E4244" w:rsidRDefault="00950688" w:rsidP="00950688">
      <w:pPr>
        <w:pStyle w:val="3"/>
        <w:numPr>
          <w:ilvl w:val="0"/>
          <w:numId w:val="0"/>
        </w:numPr>
        <w:rPr>
          <w:rFonts w:ascii="Times New Roman"/>
        </w:rPr>
      </w:pPr>
      <w:r w:rsidRPr="003E4244">
        <w:rPr>
          <w:rFonts w:ascii="Times New Roman"/>
          <w:color w:val="000000"/>
        </w:rPr>
        <w:t>3.</w:t>
      </w:r>
      <w:r w:rsidR="008E656C">
        <w:rPr>
          <w:rFonts w:ascii="Times New Roman" w:hint="eastAsia"/>
          <w:color w:val="000000"/>
        </w:rPr>
        <w:t>7</w:t>
      </w:r>
      <w:r w:rsidRPr="003E4244">
        <w:rPr>
          <w:rFonts w:ascii="Times New Roman"/>
          <w:color w:val="000000"/>
        </w:rPr>
        <w:t>.</w:t>
      </w:r>
      <w:r>
        <w:rPr>
          <w:rFonts w:ascii="Times New Roman" w:hint="eastAsia"/>
          <w:color w:val="000000"/>
        </w:rPr>
        <w:t>3</w:t>
      </w:r>
      <w:r w:rsidRPr="003E4244">
        <w:rPr>
          <w:rFonts w:ascii="Times New Roman"/>
          <w:color w:val="000000"/>
        </w:rPr>
        <w:t xml:space="preserve"> </w:t>
      </w:r>
      <w:r>
        <w:rPr>
          <w:rFonts w:ascii="Times New Roman" w:hint="eastAsia"/>
          <w:color w:val="000000"/>
        </w:rPr>
        <w:t>计算机软件需求</w:t>
      </w:r>
    </w:p>
    <w:p w14:paraId="197CC2C8" w14:textId="77777777" w:rsidR="00AB4585" w:rsidRPr="00510CCC" w:rsidRDefault="00AB4585" w:rsidP="00AB4585">
      <w:pPr>
        <w:pStyle w:val="af9"/>
        <w:ind w:firstLine="480"/>
        <w:rPr>
          <w:rFonts w:ascii="Times New Roman"/>
          <w:color w:val="000000"/>
        </w:rPr>
      </w:pPr>
      <w:r w:rsidRPr="00510CCC">
        <w:rPr>
          <w:rFonts w:ascii="Times New Roman"/>
          <w:color w:val="000000"/>
        </w:rPr>
        <w:t>操作系统：嵌入式操作系统</w:t>
      </w:r>
    </w:p>
    <w:p w14:paraId="6249302C" w14:textId="77777777" w:rsidR="00AB4585" w:rsidRPr="00510CCC" w:rsidRDefault="00AB4585" w:rsidP="00AB4585">
      <w:pPr>
        <w:pStyle w:val="af9"/>
        <w:ind w:firstLine="480"/>
        <w:rPr>
          <w:rFonts w:ascii="Times New Roman"/>
          <w:color w:val="000000"/>
        </w:rPr>
      </w:pPr>
      <w:r w:rsidRPr="00510CCC">
        <w:rPr>
          <w:rFonts w:ascii="Times New Roman"/>
          <w:color w:val="000000"/>
        </w:rPr>
        <w:t>开发环境：</w:t>
      </w:r>
      <w:r w:rsidRPr="00510CCC">
        <w:rPr>
          <w:rFonts w:ascii="Times New Roman"/>
          <w:color w:val="000000"/>
        </w:rPr>
        <w:t>QEMU + GDB</w:t>
      </w:r>
      <w:r w:rsidRPr="00510CCC">
        <w:rPr>
          <w:rFonts w:ascii="Times New Roman"/>
          <w:color w:val="000000"/>
        </w:rPr>
        <w:t>调试环境</w:t>
      </w:r>
    </w:p>
    <w:p w14:paraId="79891822" w14:textId="002CF275" w:rsidR="00595A5C" w:rsidRPr="003E4244" w:rsidRDefault="00595A5C" w:rsidP="00595A5C">
      <w:pPr>
        <w:pStyle w:val="3"/>
        <w:numPr>
          <w:ilvl w:val="0"/>
          <w:numId w:val="0"/>
        </w:numPr>
        <w:rPr>
          <w:rFonts w:ascii="Times New Roman"/>
        </w:rPr>
      </w:pPr>
      <w:r w:rsidRPr="003E4244">
        <w:rPr>
          <w:rFonts w:ascii="Times New Roman"/>
          <w:color w:val="000000"/>
        </w:rPr>
        <w:t>3.</w:t>
      </w:r>
      <w:r w:rsidR="008E656C">
        <w:rPr>
          <w:rFonts w:ascii="Times New Roman" w:hint="eastAsia"/>
          <w:color w:val="000000"/>
        </w:rPr>
        <w:t>7</w:t>
      </w:r>
      <w:r w:rsidRPr="003E4244">
        <w:rPr>
          <w:rFonts w:ascii="Times New Roman"/>
          <w:color w:val="000000"/>
        </w:rPr>
        <w:t>.</w:t>
      </w:r>
      <w:r>
        <w:rPr>
          <w:rFonts w:ascii="Times New Roman" w:hint="eastAsia"/>
          <w:color w:val="000000"/>
        </w:rPr>
        <w:t>4</w:t>
      </w:r>
      <w:r w:rsidRPr="003E4244">
        <w:rPr>
          <w:rFonts w:ascii="Times New Roman"/>
          <w:color w:val="000000"/>
        </w:rPr>
        <w:t xml:space="preserve"> </w:t>
      </w:r>
      <w:r>
        <w:rPr>
          <w:rFonts w:ascii="Times New Roman" w:hint="eastAsia"/>
          <w:color w:val="000000"/>
        </w:rPr>
        <w:t>计算机通信需求</w:t>
      </w:r>
      <w:r w:rsidR="00DC37CB">
        <w:rPr>
          <w:rFonts w:ascii="Times New Roman" w:hint="eastAsia"/>
          <w:color w:val="000000"/>
        </w:rPr>
        <w:t>（如有）</w:t>
      </w:r>
    </w:p>
    <w:p w14:paraId="6F43CF8F" w14:textId="77777777" w:rsidR="005A71D7" w:rsidRPr="00510CCC" w:rsidRDefault="005A71D7" w:rsidP="005A71D7">
      <w:pPr>
        <w:pStyle w:val="af9"/>
        <w:ind w:firstLine="480"/>
        <w:rPr>
          <w:rFonts w:ascii="Times New Roman"/>
          <w:color w:val="0070C0"/>
        </w:rPr>
      </w:pPr>
      <w:r w:rsidRPr="00510CCC">
        <w:rPr>
          <w:rFonts w:ascii="Times New Roman"/>
        </w:rPr>
        <w:t>此项无。</w:t>
      </w:r>
    </w:p>
    <w:p w14:paraId="2908A722" w14:textId="52C9D583" w:rsidR="009E4212" w:rsidRPr="003E4244" w:rsidRDefault="009E4212" w:rsidP="009E4212">
      <w:pPr>
        <w:pStyle w:val="2"/>
        <w:numPr>
          <w:ilvl w:val="0"/>
          <w:numId w:val="0"/>
        </w:numPr>
        <w:tabs>
          <w:tab w:val="left" w:pos="360"/>
        </w:tabs>
        <w:rPr>
          <w:rFonts w:ascii="Times New Roman" w:hAnsi="Times New Roman"/>
          <w:color w:val="000000"/>
        </w:rPr>
      </w:pPr>
      <w:bookmarkStart w:id="39" w:name="_Toc236661776"/>
      <w:r w:rsidRPr="003E4244">
        <w:rPr>
          <w:rFonts w:ascii="Times New Roman" w:hAnsi="Times New Roman"/>
          <w:color w:val="000000"/>
        </w:rPr>
        <w:t>3.</w:t>
      </w:r>
      <w:r w:rsidR="008E656C">
        <w:rPr>
          <w:rFonts w:ascii="Times New Roman" w:hAnsi="Times New Roman" w:hint="eastAsia"/>
          <w:color w:val="000000"/>
        </w:rPr>
        <w:t>8</w:t>
      </w:r>
      <w:r w:rsidRPr="003E4244">
        <w:rPr>
          <w:rFonts w:ascii="Times New Roman" w:hAnsi="Times New Roman"/>
          <w:color w:val="000000"/>
        </w:rPr>
        <w:t xml:space="preserve"> </w:t>
      </w:r>
      <w:r>
        <w:rPr>
          <w:rFonts w:ascii="Times New Roman" w:hAnsi="Times New Roman" w:hint="eastAsia"/>
          <w:color w:val="000000"/>
        </w:rPr>
        <w:t>设计和实现约束</w:t>
      </w:r>
      <w:r w:rsidR="00DC37CB">
        <w:rPr>
          <w:rFonts w:ascii="Times New Roman" w:hAnsi="Times New Roman" w:hint="eastAsia"/>
          <w:color w:val="000000"/>
        </w:rPr>
        <w:t>（如有）</w:t>
      </w:r>
      <w:bookmarkEnd w:id="39"/>
    </w:p>
    <w:p w14:paraId="500A8831" w14:textId="77777777" w:rsidR="00AB4585" w:rsidRPr="00510CCC" w:rsidRDefault="00AB4585" w:rsidP="00AB4585">
      <w:pPr>
        <w:pStyle w:val="af9"/>
        <w:ind w:firstLine="480"/>
        <w:rPr>
          <w:rFonts w:ascii="Times New Roman"/>
          <w:color w:val="0070C0"/>
        </w:rPr>
      </w:pPr>
      <w:bookmarkStart w:id="40" w:name="_Toc308591704"/>
      <w:bookmarkStart w:id="41" w:name="_Toc321384640"/>
      <w:bookmarkStart w:id="42" w:name="_Toc339205876"/>
      <w:r w:rsidRPr="00510CCC">
        <w:rPr>
          <w:rFonts w:ascii="Times New Roman"/>
        </w:rPr>
        <w:t>此项无。</w:t>
      </w:r>
    </w:p>
    <w:p w14:paraId="4D78DF89" w14:textId="77777777" w:rsidR="003D2C0B" w:rsidRDefault="003D2C0B" w:rsidP="003D2C0B">
      <w:pPr>
        <w:pStyle w:val="1"/>
        <w:spacing w:beforeLines="0"/>
        <w:rPr>
          <w:snapToGrid w:val="0"/>
        </w:rPr>
      </w:pPr>
      <w:bookmarkStart w:id="43" w:name="_Toc236661777"/>
      <w:r>
        <w:rPr>
          <w:rFonts w:hint="eastAsia"/>
          <w:snapToGrid w:val="0"/>
        </w:rPr>
        <w:t>合格性规定</w:t>
      </w:r>
      <w:bookmarkEnd w:id="43"/>
    </w:p>
    <w:p w14:paraId="03D9638A" w14:textId="77777777" w:rsidR="002B7FFC" w:rsidRPr="00510CCC" w:rsidRDefault="002B7FFC" w:rsidP="002B7FFC">
      <w:pPr>
        <w:pStyle w:val="af9"/>
        <w:ind w:firstLine="480"/>
        <w:rPr>
          <w:rFonts w:ascii="Times New Roman"/>
        </w:rPr>
      </w:pPr>
      <w:r w:rsidRPr="00510CCC">
        <w:rPr>
          <w:rFonts w:ascii="Times New Roman"/>
        </w:rPr>
        <w:t>合格性方法：对软件的所有功能及其接口关系采用检查、演示和分析相结合的方法进行。首先进行软件系统编码、文档的互检工作；然后搭建测试环境，进行软件的功能测试、性能测试和跨平台性测试。测试通过，证明软件合格。</w:t>
      </w:r>
    </w:p>
    <w:p w14:paraId="45CC4D85" w14:textId="77777777" w:rsidR="002B7FFC" w:rsidRPr="00C70466" w:rsidRDefault="002B7FFC" w:rsidP="002B7FFC">
      <w:pPr>
        <w:pStyle w:val="af9"/>
        <w:ind w:firstLine="480"/>
        <w:rPr>
          <w:rFonts w:ascii="Times New Roman"/>
        </w:rPr>
      </w:pPr>
      <w:r w:rsidRPr="00510CCC">
        <w:rPr>
          <w:rFonts w:ascii="Times New Roman"/>
        </w:rPr>
        <w:t>合格性级别：按配置项级别定义要求。在软件产品开发成功后，应在配置项级别设计功能、性能的调试、测试。</w:t>
      </w:r>
    </w:p>
    <w:p w14:paraId="10B9F5EF" w14:textId="1DD87AE1" w:rsidR="004114B0" w:rsidRPr="00510CCC" w:rsidRDefault="004114B0" w:rsidP="004114B0">
      <w:pPr>
        <w:pStyle w:val="aff3"/>
        <w:spacing w:line="360" w:lineRule="auto"/>
        <w:ind w:firstLineChars="10" w:firstLine="20"/>
        <w:jc w:val="center"/>
        <w:rPr>
          <w:rFonts w:ascii="Times New Roman" w:eastAsia="黑体" w:hAnsi="Times New Roman"/>
          <w:szCs w:val="21"/>
        </w:rPr>
      </w:pPr>
      <w:r w:rsidRPr="00510CCC">
        <w:rPr>
          <w:rFonts w:ascii="Times New Roman" w:eastAsia="黑体" w:hAnsi="Times New Roman"/>
          <w:sz w:val="20"/>
        </w:rPr>
        <w:t>表</w:t>
      </w:r>
      <w:r w:rsidRPr="00510CCC">
        <w:rPr>
          <w:rFonts w:ascii="Times New Roman" w:eastAsia="黑体" w:hAnsi="Times New Roman"/>
          <w:sz w:val="20"/>
        </w:rPr>
        <w:t xml:space="preserve"> </w:t>
      </w:r>
      <w:r w:rsidRPr="00510CCC">
        <w:rPr>
          <w:rFonts w:ascii="Times New Roman" w:eastAsia="黑体" w:hAnsi="Times New Roman"/>
          <w:sz w:val="20"/>
        </w:rPr>
        <w:fldChar w:fldCharType="begin"/>
      </w:r>
      <w:r w:rsidRPr="00510CCC">
        <w:rPr>
          <w:rFonts w:ascii="Times New Roman" w:eastAsia="黑体" w:hAnsi="Times New Roman"/>
          <w:sz w:val="20"/>
        </w:rPr>
        <w:instrText xml:space="preserve"> SEQ </w:instrText>
      </w:r>
      <w:r w:rsidRPr="00510CCC">
        <w:rPr>
          <w:rFonts w:ascii="Times New Roman" w:eastAsia="黑体" w:hAnsi="Times New Roman"/>
          <w:sz w:val="20"/>
        </w:rPr>
        <w:instrText>表</w:instrText>
      </w:r>
      <w:r w:rsidRPr="00510CCC">
        <w:rPr>
          <w:rFonts w:ascii="Times New Roman" w:eastAsia="黑体" w:hAnsi="Times New Roman"/>
          <w:sz w:val="20"/>
        </w:rPr>
        <w:instrText xml:space="preserve"> \* ARABIC </w:instrText>
      </w:r>
      <w:r w:rsidRPr="00510CCC">
        <w:rPr>
          <w:rFonts w:ascii="Times New Roman" w:eastAsia="黑体" w:hAnsi="Times New Roman"/>
          <w:sz w:val="20"/>
        </w:rPr>
        <w:fldChar w:fldCharType="separate"/>
      </w:r>
      <w:r w:rsidR="00B3208E">
        <w:rPr>
          <w:rFonts w:ascii="Times New Roman" w:eastAsia="黑体" w:hAnsi="Times New Roman"/>
          <w:noProof/>
          <w:sz w:val="20"/>
        </w:rPr>
        <w:t>2</w:t>
      </w:r>
      <w:r w:rsidRPr="00510CCC">
        <w:rPr>
          <w:rFonts w:ascii="Times New Roman" w:eastAsia="黑体" w:hAnsi="Times New Roman"/>
          <w:sz w:val="20"/>
        </w:rPr>
        <w:fldChar w:fldCharType="end"/>
      </w:r>
      <w:r w:rsidRPr="00510CCC">
        <w:rPr>
          <w:rFonts w:ascii="Times New Roman" w:eastAsia="黑体" w:hAnsi="Times New Roman"/>
          <w:szCs w:val="21"/>
        </w:rPr>
        <w:t xml:space="preserve"> </w:t>
      </w:r>
      <w:r w:rsidRPr="00510CCC">
        <w:rPr>
          <w:rFonts w:ascii="Times New Roman" w:eastAsia="黑体" w:hAnsi="Times New Roman"/>
          <w:szCs w:val="21"/>
        </w:rPr>
        <w:t>合格性规定</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1"/>
        <w:gridCol w:w="1556"/>
        <w:gridCol w:w="1297"/>
        <w:gridCol w:w="1556"/>
        <w:gridCol w:w="1556"/>
        <w:gridCol w:w="1556"/>
      </w:tblGrid>
      <w:tr w:rsidR="004114B0" w:rsidRPr="00510CCC" w14:paraId="72A7A607" w14:textId="77777777" w:rsidTr="00620A25">
        <w:trPr>
          <w:trHeight w:val="397"/>
        </w:trPr>
        <w:tc>
          <w:tcPr>
            <w:tcW w:w="470" w:type="pct"/>
            <w:vAlign w:val="center"/>
          </w:tcPr>
          <w:p w14:paraId="491C9961" w14:textId="77777777" w:rsidR="004114B0" w:rsidRPr="00510CCC" w:rsidRDefault="004114B0" w:rsidP="00620A25">
            <w:pPr>
              <w:pStyle w:val="aff3"/>
              <w:jc w:val="center"/>
              <w:rPr>
                <w:rFonts w:ascii="Times New Roman" w:hAnsi="Times New Roman"/>
                <w:b/>
                <w:szCs w:val="21"/>
              </w:rPr>
            </w:pPr>
            <w:r w:rsidRPr="00510CCC">
              <w:rPr>
                <w:rFonts w:ascii="Times New Roman" w:hAnsi="Times New Roman"/>
                <w:b/>
                <w:szCs w:val="21"/>
              </w:rPr>
              <w:t>序号</w:t>
            </w:r>
          </w:p>
        </w:tc>
        <w:tc>
          <w:tcPr>
            <w:tcW w:w="937" w:type="pct"/>
            <w:vAlign w:val="center"/>
          </w:tcPr>
          <w:p w14:paraId="693509FC" w14:textId="77777777" w:rsidR="004114B0" w:rsidRPr="00510CCC" w:rsidRDefault="004114B0" w:rsidP="00620A25">
            <w:pPr>
              <w:pStyle w:val="aff3"/>
              <w:jc w:val="center"/>
              <w:rPr>
                <w:rFonts w:ascii="Times New Roman" w:hAnsi="Times New Roman"/>
                <w:b/>
                <w:szCs w:val="21"/>
              </w:rPr>
            </w:pPr>
            <w:r w:rsidRPr="00510CCC">
              <w:rPr>
                <w:rFonts w:ascii="Times New Roman" w:hAnsi="Times New Roman"/>
                <w:b/>
                <w:szCs w:val="21"/>
              </w:rPr>
              <w:t>需求标识号</w:t>
            </w:r>
          </w:p>
        </w:tc>
        <w:tc>
          <w:tcPr>
            <w:tcW w:w="781" w:type="pct"/>
            <w:vAlign w:val="center"/>
          </w:tcPr>
          <w:p w14:paraId="32CCEA08" w14:textId="77777777" w:rsidR="004114B0" w:rsidRPr="00510CCC" w:rsidRDefault="004114B0" w:rsidP="00620A25">
            <w:pPr>
              <w:pStyle w:val="aff3"/>
              <w:jc w:val="center"/>
              <w:rPr>
                <w:rFonts w:ascii="Times New Roman" w:hAnsi="Times New Roman"/>
                <w:b/>
                <w:szCs w:val="21"/>
              </w:rPr>
            </w:pPr>
            <w:r w:rsidRPr="00510CCC">
              <w:rPr>
                <w:rFonts w:ascii="Times New Roman" w:hAnsi="Times New Roman"/>
                <w:b/>
                <w:szCs w:val="21"/>
              </w:rPr>
              <w:t>需求名称</w:t>
            </w:r>
          </w:p>
        </w:tc>
        <w:tc>
          <w:tcPr>
            <w:tcW w:w="937" w:type="pct"/>
            <w:vAlign w:val="center"/>
          </w:tcPr>
          <w:p w14:paraId="7A3AF471" w14:textId="77777777" w:rsidR="004114B0" w:rsidRPr="00510CCC" w:rsidRDefault="004114B0" w:rsidP="00620A25">
            <w:pPr>
              <w:pStyle w:val="aff3"/>
              <w:jc w:val="center"/>
              <w:rPr>
                <w:rFonts w:ascii="Times New Roman" w:hAnsi="Times New Roman"/>
                <w:b/>
                <w:szCs w:val="21"/>
              </w:rPr>
            </w:pPr>
            <w:r w:rsidRPr="00510CCC">
              <w:rPr>
                <w:rFonts w:ascii="Times New Roman" w:hAnsi="Times New Roman"/>
                <w:b/>
                <w:szCs w:val="21"/>
              </w:rPr>
              <w:t>所在章节号</w:t>
            </w:r>
          </w:p>
        </w:tc>
        <w:tc>
          <w:tcPr>
            <w:tcW w:w="937" w:type="pct"/>
            <w:vAlign w:val="center"/>
          </w:tcPr>
          <w:p w14:paraId="42C09474" w14:textId="77777777" w:rsidR="004114B0" w:rsidRPr="00510CCC" w:rsidRDefault="004114B0" w:rsidP="00620A25">
            <w:pPr>
              <w:pStyle w:val="aff3"/>
              <w:jc w:val="center"/>
              <w:rPr>
                <w:rFonts w:ascii="Times New Roman" w:hAnsi="Times New Roman"/>
                <w:b/>
                <w:szCs w:val="21"/>
              </w:rPr>
            </w:pPr>
            <w:r w:rsidRPr="00510CCC">
              <w:rPr>
                <w:rFonts w:ascii="Times New Roman" w:hAnsi="Times New Roman"/>
                <w:b/>
                <w:szCs w:val="21"/>
              </w:rPr>
              <w:t>合格性方法</w:t>
            </w:r>
          </w:p>
        </w:tc>
        <w:tc>
          <w:tcPr>
            <w:tcW w:w="937" w:type="pct"/>
            <w:vAlign w:val="center"/>
          </w:tcPr>
          <w:p w14:paraId="710BF44A" w14:textId="77777777" w:rsidR="004114B0" w:rsidRPr="00510CCC" w:rsidRDefault="004114B0" w:rsidP="00620A25">
            <w:pPr>
              <w:pStyle w:val="aff3"/>
              <w:jc w:val="center"/>
              <w:rPr>
                <w:rFonts w:ascii="Times New Roman" w:hAnsi="Times New Roman"/>
                <w:b/>
                <w:szCs w:val="21"/>
              </w:rPr>
            </w:pPr>
            <w:r w:rsidRPr="00510CCC">
              <w:rPr>
                <w:rFonts w:ascii="Times New Roman" w:hAnsi="Times New Roman"/>
                <w:b/>
                <w:szCs w:val="21"/>
              </w:rPr>
              <w:t>合格性级别</w:t>
            </w:r>
          </w:p>
        </w:tc>
      </w:tr>
      <w:tr w:rsidR="004114B0" w:rsidRPr="00510CCC" w14:paraId="799FC3CC" w14:textId="77777777" w:rsidTr="00620A25">
        <w:trPr>
          <w:trHeight w:val="397"/>
        </w:trPr>
        <w:tc>
          <w:tcPr>
            <w:tcW w:w="470" w:type="pct"/>
            <w:vAlign w:val="center"/>
          </w:tcPr>
          <w:p w14:paraId="24995102" w14:textId="77777777" w:rsidR="004114B0" w:rsidRPr="00510CCC" w:rsidRDefault="004114B0" w:rsidP="00620A25">
            <w:pPr>
              <w:pStyle w:val="aff3"/>
              <w:jc w:val="center"/>
              <w:rPr>
                <w:rFonts w:ascii="Times New Roman" w:hAnsi="Times New Roman"/>
                <w:szCs w:val="21"/>
              </w:rPr>
            </w:pPr>
            <w:r w:rsidRPr="00510CCC">
              <w:rPr>
                <w:rFonts w:ascii="Times New Roman" w:hAnsi="Times New Roman"/>
                <w:szCs w:val="21"/>
              </w:rPr>
              <w:t>1</w:t>
            </w:r>
          </w:p>
        </w:tc>
        <w:tc>
          <w:tcPr>
            <w:tcW w:w="937" w:type="pct"/>
          </w:tcPr>
          <w:p w14:paraId="28C573F3" w14:textId="77777777" w:rsidR="004114B0" w:rsidRPr="00510CCC" w:rsidRDefault="004114B0" w:rsidP="00620A25">
            <w:pPr>
              <w:pStyle w:val="aff3"/>
              <w:jc w:val="left"/>
              <w:rPr>
                <w:rFonts w:ascii="Times New Roman" w:hAnsi="Times New Roman"/>
                <w:szCs w:val="21"/>
              </w:rPr>
            </w:pPr>
            <w:r w:rsidRPr="00510CCC">
              <w:rPr>
                <w:rFonts w:ascii="Times New Roman" w:hAnsi="Times New Roman"/>
                <w:szCs w:val="21"/>
              </w:rPr>
              <w:t>A</w:t>
            </w:r>
          </w:p>
        </w:tc>
        <w:tc>
          <w:tcPr>
            <w:tcW w:w="781" w:type="pct"/>
          </w:tcPr>
          <w:p w14:paraId="39FDE9ED" w14:textId="77777777" w:rsidR="004114B0" w:rsidRPr="00510CCC" w:rsidRDefault="004114B0" w:rsidP="00620A25">
            <w:pPr>
              <w:pStyle w:val="aff3"/>
              <w:jc w:val="left"/>
              <w:rPr>
                <w:rFonts w:ascii="Times New Roman" w:hAnsi="Times New Roman"/>
                <w:szCs w:val="21"/>
              </w:rPr>
            </w:pPr>
            <w:r w:rsidRPr="00510CCC">
              <w:rPr>
                <w:rFonts w:ascii="Times New Roman" w:hAnsi="Times New Roman"/>
                <w:szCs w:val="21"/>
              </w:rPr>
              <w:t>内核资源隔离</w:t>
            </w:r>
          </w:p>
        </w:tc>
        <w:tc>
          <w:tcPr>
            <w:tcW w:w="937" w:type="pct"/>
          </w:tcPr>
          <w:p w14:paraId="5D03E8DC" w14:textId="676E1D7B" w:rsidR="004114B0" w:rsidRPr="00510CCC" w:rsidRDefault="004114B0" w:rsidP="00620A25">
            <w:pPr>
              <w:pStyle w:val="aff3"/>
              <w:jc w:val="left"/>
              <w:rPr>
                <w:rFonts w:ascii="Times New Roman" w:hAnsi="Times New Roman" w:hint="eastAsia"/>
                <w:szCs w:val="21"/>
              </w:rPr>
            </w:pPr>
            <w:r w:rsidRPr="00510CCC">
              <w:rPr>
                <w:rFonts w:ascii="Times New Roman" w:hAnsi="Times New Roman"/>
                <w:kern w:val="0"/>
              </w:rPr>
              <w:t>3.1.</w:t>
            </w:r>
            <w:r w:rsidR="008D2E48">
              <w:rPr>
                <w:rFonts w:ascii="Times New Roman" w:hAnsi="Times New Roman" w:hint="eastAsia"/>
                <w:kern w:val="0"/>
              </w:rPr>
              <w:t>2.1</w:t>
            </w:r>
          </w:p>
        </w:tc>
        <w:tc>
          <w:tcPr>
            <w:tcW w:w="937" w:type="pct"/>
            <w:vAlign w:val="center"/>
          </w:tcPr>
          <w:p w14:paraId="7A092FDD" w14:textId="77777777" w:rsidR="004114B0" w:rsidRPr="00510CCC" w:rsidRDefault="004114B0" w:rsidP="00620A25">
            <w:pPr>
              <w:pStyle w:val="aff3"/>
              <w:jc w:val="left"/>
              <w:rPr>
                <w:rFonts w:ascii="Times New Roman" w:hAnsi="Times New Roman"/>
                <w:szCs w:val="21"/>
              </w:rPr>
            </w:pPr>
            <w:r w:rsidRPr="00510CCC">
              <w:rPr>
                <w:rFonts w:ascii="Times New Roman" w:hAnsi="Times New Roman"/>
                <w:szCs w:val="21"/>
              </w:rPr>
              <w:t>检查、演示和分析</w:t>
            </w:r>
          </w:p>
        </w:tc>
        <w:tc>
          <w:tcPr>
            <w:tcW w:w="937" w:type="pct"/>
            <w:vAlign w:val="center"/>
          </w:tcPr>
          <w:p w14:paraId="4D7E195C" w14:textId="77777777" w:rsidR="004114B0" w:rsidRPr="00510CCC" w:rsidRDefault="004114B0" w:rsidP="00620A25">
            <w:pPr>
              <w:pStyle w:val="aff3"/>
              <w:jc w:val="center"/>
              <w:rPr>
                <w:rFonts w:ascii="Times New Roman" w:hAnsi="Times New Roman"/>
                <w:szCs w:val="21"/>
              </w:rPr>
            </w:pPr>
            <w:r w:rsidRPr="00510CCC">
              <w:rPr>
                <w:rFonts w:ascii="Times New Roman" w:hAnsi="Times New Roman"/>
                <w:szCs w:val="21"/>
              </w:rPr>
              <w:t>配置项</w:t>
            </w:r>
          </w:p>
        </w:tc>
      </w:tr>
      <w:tr w:rsidR="004114B0" w:rsidRPr="00510CCC" w14:paraId="1A70ED16" w14:textId="77777777" w:rsidTr="00620A25">
        <w:trPr>
          <w:trHeight w:val="397"/>
        </w:trPr>
        <w:tc>
          <w:tcPr>
            <w:tcW w:w="470" w:type="pct"/>
            <w:vAlign w:val="center"/>
          </w:tcPr>
          <w:p w14:paraId="0127601A" w14:textId="77777777" w:rsidR="004114B0" w:rsidRPr="00510CCC" w:rsidRDefault="004114B0" w:rsidP="00620A25">
            <w:pPr>
              <w:pStyle w:val="aff3"/>
              <w:jc w:val="center"/>
              <w:rPr>
                <w:rFonts w:ascii="Times New Roman" w:hAnsi="Times New Roman"/>
                <w:szCs w:val="21"/>
              </w:rPr>
            </w:pPr>
            <w:r w:rsidRPr="00510CCC">
              <w:rPr>
                <w:rFonts w:ascii="Times New Roman" w:hAnsi="Times New Roman"/>
                <w:szCs w:val="21"/>
              </w:rPr>
              <w:t>2</w:t>
            </w:r>
          </w:p>
        </w:tc>
        <w:tc>
          <w:tcPr>
            <w:tcW w:w="937" w:type="pct"/>
          </w:tcPr>
          <w:p w14:paraId="5E9E63A4" w14:textId="77777777" w:rsidR="004114B0" w:rsidRPr="00510CCC" w:rsidRDefault="004114B0" w:rsidP="00620A25">
            <w:pPr>
              <w:pStyle w:val="aff3"/>
              <w:jc w:val="left"/>
              <w:rPr>
                <w:rFonts w:ascii="Times New Roman" w:hAnsi="Times New Roman"/>
                <w:szCs w:val="21"/>
              </w:rPr>
            </w:pPr>
            <w:r w:rsidRPr="00510CCC">
              <w:rPr>
                <w:rFonts w:ascii="Times New Roman" w:hAnsi="Times New Roman"/>
                <w:szCs w:val="21"/>
              </w:rPr>
              <w:t>B</w:t>
            </w:r>
          </w:p>
        </w:tc>
        <w:tc>
          <w:tcPr>
            <w:tcW w:w="781" w:type="pct"/>
          </w:tcPr>
          <w:p w14:paraId="7D616C22" w14:textId="77777777" w:rsidR="004114B0" w:rsidRPr="00510CCC" w:rsidRDefault="004114B0" w:rsidP="00620A25">
            <w:pPr>
              <w:pStyle w:val="aff3"/>
              <w:jc w:val="left"/>
              <w:rPr>
                <w:rFonts w:ascii="Times New Roman" w:hAnsi="Times New Roman"/>
                <w:szCs w:val="21"/>
              </w:rPr>
            </w:pPr>
            <w:r w:rsidRPr="00510CCC">
              <w:rPr>
                <w:rFonts w:ascii="Times New Roman" w:hAnsi="Times New Roman"/>
                <w:szCs w:val="21"/>
              </w:rPr>
              <w:t>物理资源隔离</w:t>
            </w:r>
          </w:p>
        </w:tc>
        <w:tc>
          <w:tcPr>
            <w:tcW w:w="937" w:type="pct"/>
          </w:tcPr>
          <w:p w14:paraId="1D7E4CB0" w14:textId="1D1A6B17" w:rsidR="004114B0" w:rsidRPr="00510CCC" w:rsidRDefault="004114B0" w:rsidP="00620A25">
            <w:pPr>
              <w:pStyle w:val="aff3"/>
              <w:jc w:val="left"/>
              <w:rPr>
                <w:rFonts w:ascii="Times New Roman" w:hAnsi="Times New Roman" w:hint="eastAsia"/>
                <w:szCs w:val="21"/>
              </w:rPr>
            </w:pPr>
            <w:r w:rsidRPr="00510CCC">
              <w:rPr>
                <w:rFonts w:ascii="Times New Roman" w:hAnsi="Times New Roman"/>
                <w:kern w:val="0"/>
              </w:rPr>
              <w:t>3.1.2</w:t>
            </w:r>
            <w:r w:rsidR="008D2E48">
              <w:rPr>
                <w:rFonts w:ascii="Times New Roman" w:hAnsi="Times New Roman" w:hint="eastAsia"/>
                <w:kern w:val="0"/>
              </w:rPr>
              <w:t>.2</w:t>
            </w:r>
          </w:p>
        </w:tc>
        <w:tc>
          <w:tcPr>
            <w:tcW w:w="937" w:type="pct"/>
            <w:vAlign w:val="center"/>
          </w:tcPr>
          <w:p w14:paraId="1150CAD7" w14:textId="77777777" w:rsidR="004114B0" w:rsidRPr="00510CCC" w:rsidRDefault="004114B0" w:rsidP="00620A25">
            <w:pPr>
              <w:pStyle w:val="aff3"/>
              <w:jc w:val="left"/>
              <w:rPr>
                <w:rFonts w:ascii="Times New Roman" w:hAnsi="Times New Roman"/>
                <w:szCs w:val="21"/>
              </w:rPr>
            </w:pPr>
            <w:r w:rsidRPr="00510CCC">
              <w:rPr>
                <w:rFonts w:ascii="Times New Roman" w:hAnsi="Times New Roman"/>
                <w:szCs w:val="21"/>
              </w:rPr>
              <w:t>检查、演示和分析</w:t>
            </w:r>
          </w:p>
        </w:tc>
        <w:tc>
          <w:tcPr>
            <w:tcW w:w="937" w:type="pct"/>
            <w:vAlign w:val="center"/>
          </w:tcPr>
          <w:p w14:paraId="638257D8" w14:textId="77777777" w:rsidR="004114B0" w:rsidRPr="00510CCC" w:rsidRDefault="004114B0" w:rsidP="00620A25">
            <w:pPr>
              <w:pStyle w:val="aff3"/>
              <w:jc w:val="center"/>
              <w:rPr>
                <w:rFonts w:ascii="Times New Roman" w:hAnsi="Times New Roman"/>
                <w:szCs w:val="21"/>
              </w:rPr>
            </w:pPr>
            <w:r w:rsidRPr="00510CCC">
              <w:rPr>
                <w:rFonts w:ascii="Times New Roman" w:hAnsi="Times New Roman"/>
                <w:szCs w:val="21"/>
              </w:rPr>
              <w:t>配置项</w:t>
            </w:r>
          </w:p>
        </w:tc>
      </w:tr>
      <w:tr w:rsidR="004114B0" w:rsidRPr="00510CCC" w14:paraId="089AF8AD" w14:textId="77777777" w:rsidTr="00620A25">
        <w:trPr>
          <w:trHeight w:val="397"/>
        </w:trPr>
        <w:tc>
          <w:tcPr>
            <w:tcW w:w="470" w:type="pct"/>
            <w:vAlign w:val="center"/>
          </w:tcPr>
          <w:p w14:paraId="794422E1" w14:textId="77777777" w:rsidR="004114B0" w:rsidRPr="00510CCC" w:rsidRDefault="004114B0" w:rsidP="00620A25">
            <w:pPr>
              <w:pStyle w:val="aff3"/>
              <w:jc w:val="center"/>
              <w:rPr>
                <w:rFonts w:ascii="Times New Roman" w:hAnsi="Times New Roman"/>
                <w:szCs w:val="21"/>
              </w:rPr>
            </w:pPr>
            <w:r w:rsidRPr="00510CCC">
              <w:rPr>
                <w:rFonts w:ascii="Times New Roman" w:hAnsi="Times New Roman"/>
                <w:szCs w:val="21"/>
              </w:rPr>
              <w:lastRenderedPageBreak/>
              <w:t>3</w:t>
            </w:r>
          </w:p>
        </w:tc>
        <w:tc>
          <w:tcPr>
            <w:tcW w:w="937" w:type="pct"/>
          </w:tcPr>
          <w:p w14:paraId="45FB134A" w14:textId="77777777" w:rsidR="004114B0" w:rsidRPr="00510CCC" w:rsidRDefault="004114B0" w:rsidP="00620A25">
            <w:pPr>
              <w:pStyle w:val="aff3"/>
              <w:jc w:val="left"/>
              <w:rPr>
                <w:rFonts w:ascii="Times New Roman" w:hAnsi="Times New Roman"/>
                <w:szCs w:val="21"/>
              </w:rPr>
            </w:pPr>
            <w:r w:rsidRPr="00510CCC">
              <w:rPr>
                <w:rFonts w:ascii="Times New Roman" w:hAnsi="Times New Roman"/>
                <w:szCs w:val="21"/>
              </w:rPr>
              <w:t>C</w:t>
            </w:r>
          </w:p>
        </w:tc>
        <w:tc>
          <w:tcPr>
            <w:tcW w:w="781" w:type="pct"/>
          </w:tcPr>
          <w:p w14:paraId="4C1FD9F8" w14:textId="77777777" w:rsidR="004114B0" w:rsidRPr="00510CCC" w:rsidRDefault="004114B0" w:rsidP="00620A25">
            <w:pPr>
              <w:pStyle w:val="aff3"/>
              <w:jc w:val="left"/>
              <w:rPr>
                <w:rFonts w:ascii="Times New Roman" w:hAnsi="Times New Roman"/>
                <w:szCs w:val="21"/>
              </w:rPr>
            </w:pPr>
            <w:r w:rsidRPr="00510CCC">
              <w:rPr>
                <w:rFonts w:ascii="Times New Roman" w:hAnsi="Times New Roman"/>
                <w:szCs w:val="21"/>
              </w:rPr>
              <w:t>生命周期管理</w:t>
            </w:r>
          </w:p>
        </w:tc>
        <w:tc>
          <w:tcPr>
            <w:tcW w:w="937" w:type="pct"/>
          </w:tcPr>
          <w:p w14:paraId="7CF9E1FF" w14:textId="058D0DD2" w:rsidR="004114B0" w:rsidRPr="00510CCC" w:rsidRDefault="004114B0" w:rsidP="00620A25">
            <w:pPr>
              <w:pStyle w:val="aff3"/>
              <w:jc w:val="left"/>
              <w:rPr>
                <w:rFonts w:ascii="Times New Roman" w:hAnsi="Times New Roman"/>
                <w:szCs w:val="21"/>
              </w:rPr>
            </w:pPr>
            <w:r w:rsidRPr="00510CCC">
              <w:rPr>
                <w:rFonts w:ascii="Times New Roman" w:hAnsi="Times New Roman"/>
                <w:kern w:val="0"/>
              </w:rPr>
              <w:t>3.1.</w:t>
            </w:r>
            <w:r w:rsidR="008D2E48">
              <w:rPr>
                <w:rFonts w:ascii="Times New Roman" w:hAnsi="Times New Roman" w:hint="eastAsia"/>
                <w:kern w:val="0"/>
              </w:rPr>
              <w:t>2.</w:t>
            </w:r>
            <w:r w:rsidRPr="00510CCC">
              <w:rPr>
                <w:rFonts w:ascii="Times New Roman" w:hAnsi="Times New Roman"/>
                <w:kern w:val="0"/>
              </w:rPr>
              <w:t>3</w:t>
            </w:r>
          </w:p>
        </w:tc>
        <w:tc>
          <w:tcPr>
            <w:tcW w:w="937" w:type="pct"/>
            <w:vAlign w:val="center"/>
          </w:tcPr>
          <w:p w14:paraId="195FEADA" w14:textId="77777777" w:rsidR="004114B0" w:rsidRPr="00510CCC" w:rsidRDefault="004114B0" w:rsidP="00620A25">
            <w:pPr>
              <w:pStyle w:val="aff3"/>
              <w:jc w:val="left"/>
              <w:rPr>
                <w:rFonts w:ascii="Times New Roman" w:hAnsi="Times New Roman"/>
                <w:szCs w:val="21"/>
              </w:rPr>
            </w:pPr>
            <w:r w:rsidRPr="00510CCC">
              <w:rPr>
                <w:rFonts w:ascii="Times New Roman" w:hAnsi="Times New Roman"/>
                <w:szCs w:val="21"/>
              </w:rPr>
              <w:t>检查、演示和分析</w:t>
            </w:r>
          </w:p>
        </w:tc>
        <w:tc>
          <w:tcPr>
            <w:tcW w:w="937" w:type="pct"/>
            <w:vAlign w:val="center"/>
          </w:tcPr>
          <w:p w14:paraId="0FC16060" w14:textId="77777777" w:rsidR="004114B0" w:rsidRPr="00510CCC" w:rsidRDefault="004114B0" w:rsidP="00620A25">
            <w:pPr>
              <w:pStyle w:val="aff3"/>
              <w:jc w:val="center"/>
              <w:rPr>
                <w:rFonts w:ascii="Times New Roman" w:hAnsi="Times New Roman"/>
                <w:szCs w:val="21"/>
              </w:rPr>
            </w:pPr>
            <w:r w:rsidRPr="00510CCC">
              <w:rPr>
                <w:rFonts w:ascii="Times New Roman" w:hAnsi="Times New Roman"/>
                <w:szCs w:val="21"/>
              </w:rPr>
              <w:t>配置项</w:t>
            </w:r>
          </w:p>
        </w:tc>
      </w:tr>
      <w:tr w:rsidR="004114B0" w:rsidRPr="00510CCC" w14:paraId="0E921968" w14:textId="77777777" w:rsidTr="00620A25">
        <w:trPr>
          <w:trHeight w:val="397"/>
        </w:trPr>
        <w:tc>
          <w:tcPr>
            <w:tcW w:w="470" w:type="pct"/>
            <w:vAlign w:val="center"/>
          </w:tcPr>
          <w:p w14:paraId="3C42C85C" w14:textId="77777777" w:rsidR="004114B0" w:rsidRPr="00510CCC" w:rsidRDefault="004114B0" w:rsidP="00620A25">
            <w:pPr>
              <w:pStyle w:val="aff3"/>
              <w:jc w:val="center"/>
              <w:rPr>
                <w:rFonts w:ascii="Times New Roman" w:hAnsi="Times New Roman"/>
                <w:szCs w:val="21"/>
              </w:rPr>
            </w:pPr>
            <w:r w:rsidRPr="00510CCC">
              <w:rPr>
                <w:rFonts w:ascii="Times New Roman" w:hAnsi="Times New Roman"/>
                <w:szCs w:val="21"/>
              </w:rPr>
              <w:t>4</w:t>
            </w:r>
          </w:p>
        </w:tc>
        <w:tc>
          <w:tcPr>
            <w:tcW w:w="937" w:type="pct"/>
          </w:tcPr>
          <w:p w14:paraId="690D3E25" w14:textId="77777777" w:rsidR="004114B0" w:rsidRPr="00510CCC" w:rsidRDefault="004114B0" w:rsidP="00620A25">
            <w:pPr>
              <w:pStyle w:val="aff3"/>
              <w:jc w:val="left"/>
              <w:rPr>
                <w:rFonts w:ascii="Times New Roman" w:hAnsi="Times New Roman"/>
                <w:szCs w:val="21"/>
              </w:rPr>
            </w:pPr>
            <w:r w:rsidRPr="00510CCC">
              <w:rPr>
                <w:rFonts w:ascii="Times New Roman" w:hAnsi="Times New Roman"/>
                <w:szCs w:val="21"/>
              </w:rPr>
              <w:t>D</w:t>
            </w:r>
          </w:p>
        </w:tc>
        <w:tc>
          <w:tcPr>
            <w:tcW w:w="781" w:type="pct"/>
          </w:tcPr>
          <w:p w14:paraId="3C1611A5" w14:textId="77777777" w:rsidR="004114B0" w:rsidRPr="00510CCC" w:rsidRDefault="004114B0" w:rsidP="00620A25">
            <w:pPr>
              <w:pStyle w:val="aff3"/>
              <w:jc w:val="left"/>
              <w:rPr>
                <w:rFonts w:ascii="Times New Roman" w:hAnsi="Times New Roman"/>
                <w:szCs w:val="21"/>
              </w:rPr>
            </w:pPr>
            <w:r w:rsidRPr="00510CCC">
              <w:rPr>
                <w:rFonts w:ascii="Times New Roman" w:hAnsi="Times New Roman"/>
                <w:szCs w:val="21"/>
              </w:rPr>
              <w:t>日志与监控功能</w:t>
            </w:r>
          </w:p>
        </w:tc>
        <w:tc>
          <w:tcPr>
            <w:tcW w:w="937" w:type="pct"/>
          </w:tcPr>
          <w:p w14:paraId="35AFB89D" w14:textId="3BAD90D4" w:rsidR="004114B0" w:rsidRPr="00510CCC" w:rsidRDefault="004114B0" w:rsidP="00620A25">
            <w:pPr>
              <w:pStyle w:val="aff3"/>
              <w:jc w:val="left"/>
              <w:rPr>
                <w:rFonts w:ascii="Times New Roman" w:hAnsi="Times New Roman"/>
                <w:szCs w:val="21"/>
              </w:rPr>
            </w:pPr>
            <w:r w:rsidRPr="00510CCC">
              <w:rPr>
                <w:rFonts w:ascii="Times New Roman" w:hAnsi="Times New Roman"/>
                <w:kern w:val="0"/>
              </w:rPr>
              <w:t>3.1.</w:t>
            </w:r>
            <w:r w:rsidR="008D2E48">
              <w:rPr>
                <w:rFonts w:ascii="Times New Roman" w:hAnsi="Times New Roman" w:hint="eastAsia"/>
                <w:kern w:val="0"/>
              </w:rPr>
              <w:t>2.</w:t>
            </w:r>
            <w:r w:rsidRPr="00510CCC">
              <w:rPr>
                <w:rFonts w:ascii="Times New Roman" w:hAnsi="Times New Roman"/>
                <w:kern w:val="0"/>
              </w:rPr>
              <w:t>4</w:t>
            </w:r>
          </w:p>
        </w:tc>
        <w:tc>
          <w:tcPr>
            <w:tcW w:w="937" w:type="pct"/>
            <w:vAlign w:val="center"/>
          </w:tcPr>
          <w:p w14:paraId="314A386D" w14:textId="77777777" w:rsidR="004114B0" w:rsidRPr="00510CCC" w:rsidRDefault="004114B0" w:rsidP="00620A25">
            <w:pPr>
              <w:pStyle w:val="aff3"/>
              <w:jc w:val="left"/>
              <w:rPr>
                <w:rFonts w:ascii="Times New Roman" w:hAnsi="Times New Roman"/>
                <w:szCs w:val="21"/>
              </w:rPr>
            </w:pPr>
            <w:r w:rsidRPr="00510CCC">
              <w:rPr>
                <w:rFonts w:ascii="Times New Roman" w:hAnsi="Times New Roman"/>
                <w:szCs w:val="21"/>
              </w:rPr>
              <w:t>检查、演示和分析</w:t>
            </w:r>
          </w:p>
        </w:tc>
        <w:tc>
          <w:tcPr>
            <w:tcW w:w="937" w:type="pct"/>
            <w:vAlign w:val="center"/>
          </w:tcPr>
          <w:p w14:paraId="07637BD4" w14:textId="77777777" w:rsidR="004114B0" w:rsidRPr="00510CCC" w:rsidRDefault="004114B0" w:rsidP="00620A25">
            <w:pPr>
              <w:pStyle w:val="aff3"/>
              <w:jc w:val="center"/>
              <w:rPr>
                <w:rFonts w:ascii="Times New Roman" w:hAnsi="Times New Roman"/>
                <w:szCs w:val="21"/>
              </w:rPr>
            </w:pPr>
            <w:r w:rsidRPr="00510CCC">
              <w:rPr>
                <w:rFonts w:ascii="Times New Roman" w:hAnsi="Times New Roman"/>
                <w:szCs w:val="21"/>
              </w:rPr>
              <w:t>配置项</w:t>
            </w:r>
          </w:p>
        </w:tc>
      </w:tr>
      <w:tr w:rsidR="008D2E48" w:rsidRPr="00510CCC" w14:paraId="0CBC11C3" w14:textId="77777777" w:rsidTr="00620A25">
        <w:trPr>
          <w:trHeight w:val="397"/>
        </w:trPr>
        <w:tc>
          <w:tcPr>
            <w:tcW w:w="470" w:type="pct"/>
            <w:vAlign w:val="center"/>
          </w:tcPr>
          <w:p w14:paraId="41BA265B" w14:textId="26020E14" w:rsidR="008D2E48" w:rsidRPr="00510CCC" w:rsidRDefault="008D2E48" w:rsidP="00620A25">
            <w:pPr>
              <w:pStyle w:val="aff3"/>
              <w:jc w:val="center"/>
              <w:rPr>
                <w:rFonts w:ascii="Times New Roman" w:hAnsi="Times New Roman"/>
                <w:szCs w:val="21"/>
              </w:rPr>
            </w:pPr>
            <w:r>
              <w:rPr>
                <w:rFonts w:ascii="Times New Roman" w:hAnsi="Times New Roman" w:hint="eastAsia"/>
                <w:szCs w:val="21"/>
              </w:rPr>
              <w:t>5</w:t>
            </w:r>
          </w:p>
        </w:tc>
        <w:tc>
          <w:tcPr>
            <w:tcW w:w="937" w:type="pct"/>
          </w:tcPr>
          <w:p w14:paraId="1D5E3638" w14:textId="37E2DD7F" w:rsidR="008D2E48" w:rsidRPr="00510CCC" w:rsidRDefault="008D2E48" w:rsidP="00620A25">
            <w:pPr>
              <w:pStyle w:val="aff3"/>
              <w:jc w:val="left"/>
              <w:rPr>
                <w:rFonts w:ascii="Times New Roman" w:hAnsi="Times New Roman"/>
                <w:szCs w:val="21"/>
              </w:rPr>
            </w:pPr>
            <w:r>
              <w:rPr>
                <w:rFonts w:ascii="Times New Roman" w:hAnsi="Times New Roman" w:hint="eastAsia"/>
                <w:szCs w:val="21"/>
              </w:rPr>
              <w:t>E</w:t>
            </w:r>
          </w:p>
        </w:tc>
        <w:tc>
          <w:tcPr>
            <w:tcW w:w="781" w:type="pct"/>
          </w:tcPr>
          <w:p w14:paraId="4252CEEC" w14:textId="34E25413" w:rsidR="008D2E48" w:rsidRPr="00510CCC" w:rsidRDefault="008D2E48" w:rsidP="00620A25">
            <w:pPr>
              <w:pStyle w:val="aff3"/>
              <w:jc w:val="left"/>
              <w:rPr>
                <w:rFonts w:ascii="Times New Roman" w:hAnsi="Times New Roman"/>
                <w:szCs w:val="21"/>
              </w:rPr>
            </w:pPr>
            <w:r>
              <w:rPr>
                <w:rFonts w:ascii="Times New Roman" w:hAnsi="Times New Roman" w:hint="eastAsia"/>
                <w:szCs w:val="21"/>
              </w:rPr>
              <w:t>综合隔离能力</w:t>
            </w:r>
          </w:p>
        </w:tc>
        <w:tc>
          <w:tcPr>
            <w:tcW w:w="937" w:type="pct"/>
          </w:tcPr>
          <w:p w14:paraId="7DD8FFA2" w14:textId="045AB0BE" w:rsidR="008D2E48" w:rsidRPr="00510CCC" w:rsidRDefault="008D2E48" w:rsidP="00620A25">
            <w:pPr>
              <w:pStyle w:val="aff3"/>
              <w:jc w:val="left"/>
              <w:rPr>
                <w:rFonts w:ascii="Times New Roman" w:hAnsi="Times New Roman" w:hint="eastAsia"/>
                <w:kern w:val="0"/>
              </w:rPr>
            </w:pPr>
            <w:r>
              <w:rPr>
                <w:rFonts w:ascii="Times New Roman" w:hAnsi="Times New Roman" w:hint="eastAsia"/>
                <w:kern w:val="0"/>
              </w:rPr>
              <w:t>3.1.2.5</w:t>
            </w:r>
          </w:p>
        </w:tc>
        <w:tc>
          <w:tcPr>
            <w:tcW w:w="937" w:type="pct"/>
            <w:vAlign w:val="center"/>
          </w:tcPr>
          <w:p w14:paraId="08D3EA22" w14:textId="14A32DF7" w:rsidR="008D2E48" w:rsidRPr="00510CCC" w:rsidRDefault="008D2E48" w:rsidP="00620A25">
            <w:pPr>
              <w:pStyle w:val="aff3"/>
              <w:jc w:val="left"/>
              <w:rPr>
                <w:rFonts w:ascii="Times New Roman" w:hAnsi="Times New Roman"/>
                <w:szCs w:val="21"/>
              </w:rPr>
            </w:pPr>
            <w:r>
              <w:rPr>
                <w:rFonts w:ascii="Times New Roman" w:hAnsi="Times New Roman" w:hint="eastAsia"/>
                <w:szCs w:val="21"/>
              </w:rPr>
              <w:t>检查、演示和分析</w:t>
            </w:r>
          </w:p>
        </w:tc>
        <w:tc>
          <w:tcPr>
            <w:tcW w:w="937" w:type="pct"/>
            <w:vAlign w:val="center"/>
          </w:tcPr>
          <w:p w14:paraId="44C9CCA1" w14:textId="37E55EFE" w:rsidR="008D2E48" w:rsidRPr="00510CCC" w:rsidRDefault="008D2E48" w:rsidP="00620A25">
            <w:pPr>
              <w:pStyle w:val="aff3"/>
              <w:jc w:val="center"/>
              <w:rPr>
                <w:rFonts w:ascii="Times New Roman" w:hAnsi="Times New Roman"/>
                <w:szCs w:val="21"/>
              </w:rPr>
            </w:pPr>
            <w:r>
              <w:rPr>
                <w:rFonts w:ascii="Times New Roman" w:hAnsi="Times New Roman" w:hint="eastAsia"/>
                <w:szCs w:val="21"/>
              </w:rPr>
              <w:t>配置项</w:t>
            </w:r>
          </w:p>
        </w:tc>
      </w:tr>
      <w:tr w:rsidR="008D2E48" w:rsidRPr="00510CCC" w14:paraId="1ECDDDE3" w14:textId="77777777" w:rsidTr="00620A25">
        <w:trPr>
          <w:trHeight w:val="397"/>
        </w:trPr>
        <w:tc>
          <w:tcPr>
            <w:tcW w:w="470" w:type="pct"/>
            <w:vAlign w:val="center"/>
          </w:tcPr>
          <w:p w14:paraId="13E85081" w14:textId="45ACF556" w:rsidR="008D2E48" w:rsidRDefault="008D2E48" w:rsidP="00620A25">
            <w:pPr>
              <w:pStyle w:val="aff3"/>
              <w:jc w:val="center"/>
              <w:rPr>
                <w:rFonts w:ascii="Times New Roman" w:hAnsi="Times New Roman" w:hint="eastAsia"/>
                <w:szCs w:val="21"/>
              </w:rPr>
            </w:pPr>
            <w:r>
              <w:rPr>
                <w:rFonts w:ascii="Times New Roman" w:hAnsi="Times New Roman" w:hint="eastAsia"/>
                <w:szCs w:val="21"/>
              </w:rPr>
              <w:t>6</w:t>
            </w:r>
          </w:p>
        </w:tc>
        <w:tc>
          <w:tcPr>
            <w:tcW w:w="937" w:type="pct"/>
          </w:tcPr>
          <w:p w14:paraId="52652DB1" w14:textId="273BA193" w:rsidR="008D2E48" w:rsidRDefault="009004A3" w:rsidP="00620A25">
            <w:pPr>
              <w:pStyle w:val="aff3"/>
              <w:jc w:val="left"/>
              <w:rPr>
                <w:rFonts w:ascii="Times New Roman" w:hAnsi="Times New Roman" w:hint="eastAsia"/>
                <w:szCs w:val="21"/>
              </w:rPr>
            </w:pPr>
            <w:r>
              <w:rPr>
                <w:rFonts w:ascii="Times New Roman" w:hAnsi="Times New Roman" w:hint="eastAsia"/>
                <w:szCs w:val="21"/>
              </w:rPr>
              <w:t>F</w:t>
            </w:r>
          </w:p>
        </w:tc>
        <w:tc>
          <w:tcPr>
            <w:tcW w:w="781" w:type="pct"/>
          </w:tcPr>
          <w:p w14:paraId="0E96CE6C" w14:textId="0760D2A1" w:rsidR="008D2E48" w:rsidRDefault="009004A3" w:rsidP="00620A25">
            <w:pPr>
              <w:pStyle w:val="aff3"/>
              <w:jc w:val="left"/>
              <w:rPr>
                <w:rFonts w:ascii="Times New Roman" w:hAnsi="Times New Roman" w:hint="eastAsia"/>
                <w:szCs w:val="21"/>
              </w:rPr>
            </w:pPr>
            <w:r>
              <w:rPr>
                <w:rFonts w:ascii="Times New Roman" w:hAnsi="Times New Roman" w:hint="eastAsia"/>
                <w:szCs w:val="21"/>
              </w:rPr>
              <w:t>系统记录开销性能</w:t>
            </w:r>
          </w:p>
        </w:tc>
        <w:tc>
          <w:tcPr>
            <w:tcW w:w="937" w:type="pct"/>
          </w:tcPr>
          <w:p w14:paraId="4A79C705" w14:textId="05B78E83" w:rsidR="008D2E48" w:rsidRDefault="009004A3" w:rsidP="00620A25">
            <w:pPr>
              <w:pStyle w:val="aff3"/>
              <w:jc w:val="left"/>
              <w:rPr>
                <w:rFonts w:ascii="Times New Roman" w:hAnsi="Times New Roman" w:hint="eastAsia"/>
                <w:kern w:val="0"/>
              </w:rPr>
            </w:pPr>
            <w:r>
              <w:rPr>
                <w:rFonts w:ascii="Times New Roman" w:hAnsi="Times New Roman" w:hint="eastAsia"/>
                <w:kern w:val="0"/>
              </w:rPr>
              <w:t>3.1.1.1</w:t>
            </w:r>
          </w:p>
        </w:tc>
        <w:tc>
          <w:tcPr>
            <w:tcW w:w="937" w:type="pct"/>
            <w:vAlign w:val="center"/>
          </w:tcPr>
          <w:p w14:paraId="3CD4F717" w14:textId="34FDA6BF" w:rsidR="008D2E48" w:rsidRDefault="009004A3" w:rsidP="00620A25">
            <w:pPr>
              <w:pStyle w:val="aff3"/>
              <w:jc w:val="left"/>
              <w:rPr>
                <w:rFonts w:ascii="Times New Roman" w:hAnsi="Times New Roman" w:hint="eastAsia"/>
                <w:szCs w:val="21"/>
              </w:rPr>
            </w:pPr>
            <w:r>
              <w:rPr>
                <w:rFonts w:ascii="Times New Roman" w:hAnsi="Times New Roman" w:hint="eastAsia"/>
                <w:szCs w:val="21"/>
              </w:rPr>
              <w:t>检查、演示和分析</w:t>
            </w:r>
          </w:p>
        </w:tc>
        <w:tc>
          <w:tcPr>
            <w:tcW w:w="937" w:type="pct"/>
            <w:vAlign w:val="center"/>
          </w:tcPr>
          <w:p w14:paraId="5117F2E3" w14:textId="6901AD54" w:rsidR="008D2E48" w:rsidRDefault="009004A3" w:rsidP="00620A25">
            <w:pPr>
              <w:pStyle w:val="aff3"/>
              <w:jc w:val="center"/>
              <w:rPr>
                <w:rFonts w:ascii="Times New Roman" w:hAnsi="Times New Roman" w:hint="eastAsia"/>
                <w:szCs w:val="21"/>
              </w:rPr>
            </w:pPr>
            <w:r>
              <w:rPr>
                <w:rFonts w:ascii="Times New Roman" w:hAnsi="Times New Roman" w:hint="eastAsia"/>
                <w:szCs w:val="21"/>
              </w:rPr>
              <w:t>配置项</w:t>
            </w:r>
          </w:p>
        </w:tc>
      </w:tr>
    </w:tbl>
    <w:p w14:paraId="37F2FC5C" w14:textId="77777777" w:rsidR="00EC2A98" w:rsidRPr="000C4969" w:rsidRDefault="00EC2A98" w:rsidP="00667418">
      <w:pPr>
        <w:pStyle w:val="af9"/>
        <w:ind w:firstLineChars="0" w:firstLine="0"/>
        <w:rPr>
          <w:rFonts w:cs="宋体"/>
          <w:color w:val="0070C0"/>
        </w:rPr>
      </w:pPr>
    </w:p>
    <w:p w14:paraId="7FC816AE" w14:textId="77777777" w:rsidR="0017195B" w:rsidRDefault="0017195B" w:rsidP="0017195B">
      <w:pPr>
        <w:pStyle w:val="1"/>
        <w:spacing w:beforeLines="0"/>
        <w:rPr>
          <w:snapToGrid w:val="0"/>
        </w:rPr>
      </w:pPr>
      <w:bookmarkStart w:id="44" w:name="_Toc236661778"/>
      <w:r>
        <w:rPr>
          <w:rFonts w:hint="eastAsia"/>
          <w:snapToGrid w:val="0"/>
        </w:rPr>
        <w:t>需求可追踪性</w:t>
      </w:r>
      <w:bookmarkEnd w:id="44"/>
    </w:p>
    <w:p w14:paraId="1455DE58" w14:textId="17814F22" w:rsidR="00035FC0" w:rsidRDefault="00035FC0" w:rsidP="00035FC0">
      <w:pPr>
        <w:pStyle w:val="af9"/>
        <w:ind w:firstLine="480"/>
      </w:pPr>
      <w:r w:rsidRPr="003213B9">
        <w:t>严格实施软件工程化中的阶段评审，可以实现需求可追踪性</w:t>
      </w:r>
      <w:r w:rsidRPr="003213B9">
        <w:rPr>
          <w:rFonts w:hint="eastAsia"/>
        </w:rPr>
        <w:t>，如</w:t>
      </w:r>
      <w:r>
        <w:fldChar w:fldCharType="begin"/>
      </w:r>
      <w:r>
        <w:instrText xml:space="preserve"> </w:instrText>
      </w:r>
      <w:r>
        <w:rPr>
          <w:rFonts w:hint="eastAsia"/>
        </w:rPr>
        <w:instrText>REF _Ref29825810 \h</w:instrText>
      </w:r>
      <w:r>
        <w:instrText xml:space="preserve">  \* MERGEFORMAT </w:instrText>
      </w:r>
      <w:r>
        <w:fldChar w:fldCharType="separate"/>
      </w:r>
      <w:r w:rsidRPr="006B5E7D">
        <w:rPr>
          <w:rFonts w:hint="eastAsia"/>
        </w:rPr>
        <w:t xml:space="preserve">表 </w:t>
      </w:r>
      <w:r w:rsidRPr="006B5E7D">
        <w:t>39</w:t>
      </w:r>
      <w:r>
        <w:fldChar w:fldCharType="end"/>
      </w:r>
      <w:r w:rsidRPr="003213B9">
        <w:rPr>
          <w:rFonts w:hint="eastAsia"/>
        </w:rPr>
        <w:t>所示</w:t>
      </w:r>
      <w:r w:rsidRPr="00883BCF">
        <w:rPr>
          <w:rFonts w:hint="eastAsia"/>
        </w:rPr>
        <w:t>。</w:t>
      </w:r>
      <w:r>
        <w:rPr>
          <w:rFonts w:hint="eastAsia"/>
        </w:rPr>
        <w:t>本文档追踪的合同名称为《</w:t>
      </w:r>
      <w:r w:rsidR="00393D2B" w:rsidRPr="00393D2B">
        <w:rPr>
          <w:rFonts w:hint="eastAsia"/>
        </w:rPr>
        <w:t>基于嵌入式操作系统的资源隔离和控制技术</w:t>
      </w:r>
      <w:r>
        <w:rPr>
          <w:rFonts w:hint="eastAsia"/>
        </w:rPr>
        <w:t>》（合同号：</w:t>
      </w:r>
      <w:r w:rsidR="00735A77" w:rsidRPr="006229C0">
        <w:rPr>
          <w:rFonts w:hint="eastAsia"/>
          <w:color w:val="000000" w:themeColor="text1"/>
        </w:rPr>
        <w:t>202508FKY</w:t>
      </w:r>
      <w:r w:rsidR="00735A77" w:rsidRPr="006229C0">
        <w:rPr>
          <w:color w:val="000000" w:themeColor="text1"/>
        </w:rPr>
        <w:t>00152</w:t>
      </w:r>
      <w:r>
        <w:rPr>
          <w:rFonts w:hint="eastAsia"/>
        </w:rPr>
        <w:t>）。</w:t>
      </w:r>
    </w:p>
    <w:p w14:paraId="3D3FA0BF" w14:textId="77777777" w:rsidR="00035FC0" w:rsidRPr="00FC41CB" w:rsidRDefault="00035FC0" w:rsidP="00035FC0">
      <w:pPr>
        <w:pStyle w:val="af9"/>
        <w:ind w:firstLine="480"/>
      </w:pPr>
      <w:r w:rsidRPr="00FC41CB">
        <w:rPr>
          <w:rFonts w:hint="eastAsia"/>
        </w:rPr>
        <w:t>a)</w:t>
      </w:r>
      <w:r w:rsidRPr="00FC41CB">
        <w:rPr>
          <w:rFonts w:hint="eastAsia"/>
        </w:rPr>
        <w:tab/>
        <w:t>在需求规格说明书中提出的需求/要求是否全面，是否有出处，是否满足了任务书中的要求；</w:t>
      </w:r>
    </w:p>
    <w:p w14:paraId="4D06A3DD" w14:textId="77777777" w:rsidR="00035FC0" w:rsidRPr="00FC41CB" w:rsidRDefault="00035FC0" w:rsidP="00035FC0">
      <w:pPr>
        <w:pStyle w:val="af9"/>
        <w:ind w:firstLine="480"/>
      </w:pPr>
      <w:r w:rsidRPr="00FC41CB">
        <w:rPr>
          <w:rFonts w:hint="eastAsia"/>
        </w:rPr>
        <w:t>b)</w:t>
      </w:r>
      <w:r w:rsidRPr="00FC41CB">
        <w:rPr>
          <w:rFonts w:hint="eastAsia"/>
        </w:rPr>
        <w:tab/>
        <w:t>在进行设计（概要设计、详细设计）时，是否正确理解、分解了需求规格说明书中的需求；</w:t>
      </w:r>
    </w:p>
    <w:p w14:paraId="12C94562" w14:textId="77777777" w:rsidR="00035FC0" w:rsidRDefault="00035FC0" w:rsidP="00035FC0">
      <w:pPr>
        <w:pStyle w:val="af9"/>
        <w:ind w:firstLine="480"/>
      </w:pPr>
      <w:r w:rsidRPr="00FC41CB">
        <w:rPr>
          <w:rFonts w:hint="eastAsia"/>
        </w:rPr>
        <w:t>c)</w:t>
      </w:r>
      <w:r w:rsidRPr="00FC41CB">
        <w:rPr>
          <w:rFonts w:hint="eastAsia"/>
        </w:rPr>
        <w:tab/>
        <w:t>修改设计，如填写软件更改单时，要向上追踪，要追踪设计、追踪需求。</w:t>
      </w:r>
    </w:p>
    <w:p w14:paraId="4E7769E3" w14:textId="77777777" w:rsidR="00035FC0" w:rsidRDefault="00035FC0" w:rsidP="00035FC0">
      <w:pPr>
        <w:pStyle w:val="af9"/>
        <w:ind w:firstLine="480"/>
      </w:pPr>
    </w:p>
    <w:p w14:paraId="56260686" w14:textId="77777777" w:rsidR="00035FC0" w:rsidRDefault="00035FC0" w:rsidP="00035FC0">
      <w:pPr>
        <w:pStyle w:val="af9"/>
        <w:ind w:firstLine="480"/>
        <w:sectPr w:rsidR="00035FC0" w:rsidSect="00035FC0">
          <w:pgSz w:w="11906" w:h="16838" w:code="9"/>
          <w:pgMar w:top="1440" w:right="1797" w:bottom="1440" w:left="1797" w:header="851" w:footer="992" w:gutter="0"/>
          <w:cols w:space="425"/>
          <w:formProt w:val="0"/>
          <w:docGrid w:linePitch="508" w:charSpace="2163"/>
        </w:sectPr>
      </w:pPr>
    </w:p>
    <w:p w14:paraId="0BD53373" w14:textId="34327AD6" w:rsidR="00035FC0" w:rsidRPr="00883BCF" w:rsidRDefault="00035FC0" w:rsidP="00B3208E">
      <w:pPr>
        <w:pStyle w:val="affa"/>
        <w:jc w:val="center"/>
      </w:pPr>
      <w:bookmarkStart w:id="45" w:name="_Ref29825810"/>
      <w:r w:rsidRPr="00883BCF">
        <w:rPr>
          <w:rFonts w:hint="eastAsia"/>
        </w:rPr>
        <w:lastRenderedPageBreak/>
        <w:t>表</w:t>
      </w:r>
      <w:r w:rsidRPr="00883BCF">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B3208E">
        <w:rPr>
          <w:noProof/>
        </w:rPr>
        <w:t>3</w:t>
      </w:r>
      <w:r>
        <w:fldChar w:fldCharType="end"/>
      </w:r>
      <w:bookmarkEnd w:id="45"/>
      <w:r>
        <w:rPr>
          <w:rFonts w:hint="eastAsia"/>
        </w:rPr>
        <w:t>软件工程</w:t>
      </w:r>
      <w:r w:rsidRPr="00883BCF">
        <w:rPr>
          <w:rFonts w:hint="eastAsia"/>
        </w:rPr>
        <w:t>需求</w:t>
      </w:r>
      <w:r>
        <w:rPr>
          <w:rFonts w:hint="eastAsia"/>
        </w:rPr>
        <w:t>可</w:t>
      </w:r>
      <w:r w:rsidRPr="00883BCF">
        <w:rPr>
          <w:rFonts w:hint="eastAsia"/>
        </w:rPr>
        <w:t>追踪</w:t>
      </w:r>
      <w:r>
        <w:rPr>
          <w:rFonts w:hint="eastAsia"/>
        </w:rPr>
        <w:t>性一览</w:t>
      </w:r>
      <w:r w:rsidRPr="00883BCF">
        <w:rPr>
          <w:rFonts w:hint="eastAsia"/>
        </w:rPr>
        <w:t>表</w:t>
      </w:r>
    </w:p>
    <w:tbl>
      <w:tblPr>
        <w:tblW w:w="48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58"/>
        <w:gridCol w:w="2656"/>
        <w:gridCol w:w="1502"/>
        <w:gridCol w:w="2884"/>
        <w:gridCol w:w="817"/>
      </w:tblGrid>
      <w:tr w:rsidR="00035FC0" w:rsidRPr="003213B9" w14:paraId="66B5907F" w14:textId="77777777" w:rsidTr="008F7972">
        <w:trPr>
          <w:tblHeader/>
          <w:jc w:val="center"/>
        </w:trPr>
        <w:tc>
          <w:tcPr>
            <w:tcW w:w="275" w:type="pct"/>
            <w:vAlign w:val="center"/>
          </w:tcPr>
          <w:p w14:paraId="0D23846B" w14:textId="77777777" w:rsidR="00035FC0" w:rsidRPr="00E771CD" w:rsidRDefault="00035FC0" w:rsidP="00620A25">
            <w:pPr>
              <w:rPr>
                <w:b/>
              </w:rPr>
            </w:pPr>
            <w:r w:rsidRPr="00E771CD">
              <w:rPr>
                <w:b/>
              </w:rPr>
              <w:t>序号</w:t>
            </w:r>
          </w:p>
        </w:tc>
        <w:tc>
          <w:tcPr>
            <w:tcW w:w="1597" w:type="pct"/>
            <w:vAlign w:val="center"/>
          </w:tcPr>
          <w:p w14:paraId="269BB4D8" w14:textId="77777777" w:rsidR="00035FC0" w:rsidRPr="00E771CD" w:rsidRDefault="00035FC0" w:rsidP="00620A25">
            <w:pPr>
              <w:rPr>
                <w:b/>
              </w:rPr>
            </w:pPr>
            <w:r w:rsidRPr="00E771CD">
              <w:rPr>
                <w:rFonts w:hint="eastAsia"/>
                <w:b/>
              </w:rPr>
              <w:t>合同</w:t>
            </w:r>
            <w:r w:rsidRPr="00E771CD">
              <w:rPr>
                <w:b/>
              </w:rPr>
              <w:t>指标</w:t>
            </w:r>
          </w:p>
        </w:tc>
        <w:tc>
          <w:tcPr>
            <w:tcW w:w="903" w:type="pct"/>
            <w:vAlign w:val="center"/>
          </w:tcPr>
          <w:p w14:paraId="3E75903F" w14:textId="77777777" w:rsidR="00035FC0" w:rsidRPr="00E771CD" w:rsidRDefault="00035FC0" w:rsidP="00620A25">
            <w:pPr>
              <w:rPr>
                <w:b/>
              </w:rPr>
            </w:pPr>
            <w:r w:rsidRPr="00E771CD">
              <w:rPr>
                <w:rFonts w:hint="eastAsia"/>
                <w:b/>
              </w:rPr>
              <w:t>合同</w:t>
            </w:r>
            <w:r w:rsidRPr="00E771CD">
              <w:rPr>
                <w:b/>
              </w:rPr>
              <w:t>章节号</w:t>
            </w:r>
          </w:p>
        </w:tc>
        <w:tc>
          <w:tcPr>
            <w:tcW w:w="1734" w:type="pct"/>
            <w:vAlign w:val="center"/>
          </w:tcPr>
          <w:p w14:paraId="3F2B8931" w14:textId="77777777" w:rsidR="00035FC0" w:rsidRPr="00E771CD" w:rsidRDefault="00035FC0" w:rsidP="00620A25">
            <w:pPr>
              <w:rPr>
                <w:b/>
              </w:rPr>
            </w:pPr>
            <w:r w:rsidRPr="00E771CD">
              <w:rPr>
                <w:rFonts w:hint="eastAsia"/>
                <w:b/>
              </w:rPr>
              <w:t>需求名称</w:t>
            </w:r>
          </w:p>
        </w:tc>
        <w:tc>
          <w:tcPr>
            <w:tcW w:w="491" w:type="pct"/>
            <w:vAlign w:val="center"/>
          </w:tcPr>
          <w:p w14:paraId="043B0182" w14:textId="77777777" w:rsidR="00035FC0" w:rsidRPr="00E771CD" w:rsidRDefault="00035FC0" w:rsidP="00620A25">
            <w:pPr>
              <w:rPr>
                <w:b/>
              </w:rPr>
            </w:pPr>
            <w:r w:rsidRPr="00E771CD">
              <w:rPr>
                <w:b/>
              </w:rPr>
              <w:t>本文档章节号</w:t>
            </w:r>
          </w:p>
        </w:tc>
      </w:tr>
      <w:tr w:rsidR="00035FC0" w:rsidRPr="003213B9" w14:paraId="3C6BB40F" w14:textId="77777777" w:rsidTr="008F7972">
        <w:trPr>
          <w:tblHeader/>
          <w:jc w:val="center"/>
        </w:trPr>
        <w:tc>
          <w:tcPr>
            <w:tcW w:w="275" w:type="pct"/>
            <w:vAlign w:val="center"/>
          </w:tcPr>
          <w:p w14:paraId="5E7541C9" w14:textId="77777777" w:rsidR="00035FC0" w:rsidRPr="00146C49" w:rsidRDefault="00035FC0" w:rsidP="008202F7">
            <w:pPr>
              <w:pStyle w:val="af9"/>
              <w:numPr>
                <w:ilvl w:val="0"/>
                <w:numId w:val="25"/>
              </w:numPr>
              <w:ind w:firstLineChars="0"/>
              <w:jc w:val="left"/>
              <w:rPr>
                <w:rFonts w:hAnsi="宋体" w:hint="eastAsia"/>
                <w:sz w:val="28"/>
                <w:szCs w:val="28"/>
              </w:rPr>
            </w:pPr>
          </w:p>
        </w:tc>
        <w:tc>
          <w:tcPr>
            <w:tcW w:w="1597" w:type="pct"/>
            <w:vAlign w:val="center"/>
          </w:tcPr>
          <w:p w14:paraId="53699A34" w14:textId="0DB1C32A" w:rsidR="00035FC0" w:rsidRPr="003213B9" w:rsidRDefault="0061636F" w:rsidP="00620A25">
            <w:r>
              <w:rPr>
                <w:rFonts w:ascii="Times New Roman" w:hint="eastAsia"/>
              </w:rPr>
              <w:t>基于国产天</w:t>
            </w:r>
            <w:proofErr w:type="gramStart"/>
            <w:r>
              <w:rPr>
                <w:rFonts w:ascii="Times New Roman" w:hint="eastAsia"/>
              </w:rPr>
              <w:t>熠</w:t>
            </w:r>
            <w:proofErr w:type="gramEnd"/>
            <w:r>
              <w:rPr>
                <w:rFonts w:ascii="Times New Roman" w:hint="eastAsia"/>
              </w:rPr>
              <w:t>嵌入式操作系统的资源隔离机制，实现文件系统、网络、任务</w:t>
            </w:r>
            <w:r>
              <w:rPr>
                <w:rFonts w:ascii="Times New Roman" w:hint="eastAsia"/>
              </w:rPr>
              <w:t>ID</w:t>
            </w:r>
            <w:r>
              <w:rPr>
                <w:rFonts w:ascii="Times New Roman" w:hint="eastAsia"/>
              </w:rPr>
              <w:t>等内核资源之间的隔离</w:t>
            </w:r>
          </w:p>
        </w:tc>
        <w:tc>
          <w:tcPr>
            <w:tcW w:w="903" w:type="pct"/>
            <w:vAlign w:val="center"/>
          </w:tcPr>
          <w:p w14:paraId="154DA319" w14:textId="016DF6EB" w:rsidR="00035FC0" w:rsidRPr="003213B9" w:rsidRDefault="00BC652A" w:rsidP="00620A25">
            <w:r>
              <w:rPr>
                <w:rFonts w:hint="eastAsia"/>
              </w:rPr>
              <w:t>2</w:t>
            </w:r>
            <w:r w:rsidR="00035FC0">
              <w:rPr>
                <w:rFonts w:hint="eastAsia"/>
              </w:rPr>
              <w:t>（1）</w:t>
            </w:r>
          </w:p>
        </w:tc>
        <w:tc>
          <w:tcPr>
            <w:tcW w:w="1734" w:type="pct"/>
            <w:vAlign w:val="center"/>
          </w:tcPr>
          <w:p w14:paraId="7EC3F6B5" w14:textId="4C7FD7FD" w:rsidR="00035FC0" w:rsidRPr="003F12D6" w:rsidRDefault="00D90BE8" w:rsidP="00620A25">
            <w:pPr>
              <w:rPr>
                <w:kern w:val="0"/>
              </w:rPr>
            </w:pPr>
            <w:r>
              <w:rPr>
                <w:rFonts w:hint="eastAsia"/>
              </w:rPr>
              <w:t>内核资源隔离能力</w:t>
            </w:r>
            <w:r>
              <w:t>(</w:t>
            </w:r>
            <w:r w:rsidRPr="00D90BE8">
              <w:t>RX_FNC_KERNEL</w:t>
            </w:r>
            <w:r>
              <w:t>)</w:t>
            </w:r>
          </w:p>
        </w:tc>
        <w:tc>
          <w:tcPr>
            <w:tcW w:w="491" w:type="pct"/>
            <w:vAlign w:val="center"/>
          </w:tcPr>
          <w:p w14:paraId="726589FD" w14:textId="4126E8B4" w:rsidR="00035FC0" w:rsidRPr="003F12D6" w:rsidRDefault="00D22F02" w:rsidP="00620A25">
            <w:pPr>
              <w:rPr>
                <w:kern w:val="0"/>
              </w:rPr>
            </w:pPr>
            <w:r>
              <w:rPr>
                <w:rFonts w:hint="eastAsia"/>
                <w:kern w:val="0"/>
              </w:rPr>
              <w:t>3.1.2</w:t>
            </w:r>
          </w:p>
        </w:tc>
      </w:tr>
      <w:tr w:rsidR="00035FC0" w:rsidRPr="003213B9" w14:paraId="4DB873F8" w14:textId="77777777" w:rsidTr="008F7972">
        <w:trPr>
          <w:tblHeader/>
          <w:jc w:val="center"/>
        </w:trPr>
        <w:tc>
          <w:tcPr>
            <w:tcW w:w="275" w:type="pct"/>
            <w:vAlign w:val="center"/>
          </w:tcPr>
          <w:p w14:paraId="0AE774C0" w14:textId="77777777" w:rsidR="00035FC0" w:rsidRPr="00146C49" w:rsidRDefault="00035FC0" w:rsidP="008202F7">
            <w:pPr>
              <w:pStyle w:val="af9"/>
              <w:numPr>
                <w:ilvl w:val="0"/>
                <w:numId w:val="25"/>
              </w:numPr>
              <w:ind w:firstLineChars="0"/>
              <w:jc w:val="left"/>
              <w:rPr>
                <w:rFonts w:hAnsi="宋体" w:hint="eastAsia"/>
                <w:sz w:val="28"/>
                <w:szCs w:val="28"/>
              </w:rPr>
            </w:pPr>
          </w:p>
        </w:tc>
        <w:tc>
          <w:tcPr>
            <w:tcW w:w="1597" w:type="pct"/>
            <w:vAlign w:val="center"/>
          </w:tcPr>
          <w:p w14:paraId="6C76A04C" w14:textId="1DFE917C" w:rsidR="00035FC0" w:rsidRPr="003213B9" w:rsidRDefault="0061636F" w:rsidP="00620A25">
            <w:r>
              <w:rPr>
                <w:rFonts w:ascii="Times New Roman" w:hint="eastAsia"/>
              </w:rPr>
              <w:t>基于国产天</w:t>
            </w:r>
            <w:proofErr w:type="gramStart"/>
            <w:r>
              <w:rPr>
                <w:rFonts w:ascii="Times New Roman" w:hint="eastAsia"/>
              </w:rPr>
              <w:t>熠</w:t>
            </w:r>
            <w:proofErr w:type="gramEnd"/>
            <w:r>
              <w:rPr>
                <w:rFonts w:ascii="Times New Roman" w:hint="eastAsia"/>
              </w:rPr>
              <w:t>嵌入式操作系统的资源控制机制，实现</w:t>
            </w:r>
            <w:r>
              <w:rPr>
                <w:rFonts w:ascii="Times New Roman" w:hint="eastAsia"/>
              </w:rPr>
              <w:t>CPU</w:t>
            </w:r>
            <w:r>
              <w:rPr>
                <w:rFonts w:ascii="Times New Roman" w:hint="eastAsia"/>
              </w:rPr>
              <w:t>、内存等物理资源的隔离和控制</w:t>
            </w:r>
          </w:p>
        </w:tc>
        <w:tc>
          <w:tcPr>
            <w:tcW w:w="903" w:type="pct"/>
            <w:vAlign w:val="center"/>
          </w:tcPr>
          <w:p w14:paraId="1DF06671" w14:textId="70DDD7A6" w:rsidR="00035FC0" w:rsidRPr="003213B9" w:rsidRDefault="00BC652A" w:rsidP="00620A25">
            <w:r>
              <w:rPr>
                <w:rFonts w:hint="eastAsia"/>
              </w:rPr>
              <w:t>2</w:t>
            </w:r>
            <w:r w:rsidR="00035FC0">
              <w:rPr>
                <w:rFonts w:hint="eastAsia"/>
              </w:rPr>
              <w:t>（2）</w:t>
            </w:r>
          </w:p>
        </w:tc>
        <w:tc>
          <w:tcPr>
            <w:tcW w:w="1734" w:type="pct"/>
            <w:vAlign w:val="center"/>
          </w:tcPr>
          <w:p w14:paraId="18B5E912" w14:textId="4CFBA15C" w:rsidR="00035FC0" w:rsidRPr="003F12D6" w:rsidRDefault="00EF3BD1" w:rsidP="00620A25">
            <w:pPr>
              <w:rPr>
                <w:kern w:val="0"/>
              </w:rPr>
            </w:pPr>
            <w:r>
              <w:rPr>
                <w:rFonts w:hint="eastAsia"/>
              </w:rPr>
              <w:t>物理资源管理机制</w:t>
            </w:r>
            <w:r w:rsidR="00CE4AC4" w:rsidRPr="00CE4AC4">
              <w:t>(RX_FNC_PHYSICAL)</w:t>
            </w:r>
          </w:p>
        </w:tc>
        <w:tc>
          <w:tcPr>
            <w:tcW w:w="491" w:type="pct"/>
            <w:vAlign w:val="center"/>
          </w:tcPr>
          <w:p w14:paraId="7D5F57CE" w14:textId="617531EF" w:rsidR="00035FC0" w:rsidRPr="003F12D6" w:rsidRDefault="00D22F02" w:rsidP="00620A25">
            <w:pPr>
              <w:rPr>
                <w:kern w:val="0"/>
              </w:rPr>
            </w:pPr>
            <w:r>
              <w:rPr>
                <w:rFonts w:hint="eastAsia"/>
                <w:kern w:val="0"/>
              </w:rPr>
              <w:t>3.1.3</w:t>
            </w:r>
          </w:p>
        </w:tc>
      </w:tr>
      <w:tr w:rsidR="00035FC0" w:rsidRPr="003213B9" w14:paraId="13A046B7" w14:textId="77777777" w:rsidTr="008F7972">
        <w:trPr>
          <w:tblHeader/>
          <w:jc w:val="center"/>
        </w:trPr>
        <w:tc>
          <w:tcPr>
            <w:tcW w:w="275" w:type="pct"/>
            <w:vAlign w:val="center"/>
          </w:tcPr>
          <w:p w14:paraId="3845CDC8" w14:textId="77777777" w:rsidR="00035FC0" w:rsidRPr="00146C49" w:rsidRDefault="00035FC0" w:rsidP="008202F7">
            <w:pPr>
              <w:pStyle w:val="af9"/>
              <w:numPr>
                <w:ilvl w:val="0"/>
                <w:numId w:val="25"/>
              </w:numPr>
              <w:ind w:firstLineChars="0"/>
              <w:jc w:val="left"/>
              <w:rPr>
                <w:rFonts w:hAnsi="宋体" w:hint="eastAsia"/>
                <w:sz w:val="28"/>
                <w:szCs w:val="28"/>
              </w:rPr>
            </w:pPr>
          </w:p>
        </w:tc>
        <w:tc>
          <w:tcPr>
            <w:tcW w:w="1597" w:type="pct"/>
            <w:vAlign w:val="center"/>
          </w:tcPr>
          <w:p w14:paraId="68F43F94" w14:textId="4B1D192F" w:rsidR="00035FC0" w:rsidRPr="003213B9" w:rsidRDefault="0061636F" w:rsidP="00620A25">
            <w:r>
              <w:rPr>
                <w:rFonts w:ascii="Times New Roman" w:hint="eastAsia"/>
              </w:rPr>
              <w:t>基于国产天</w:t>
            </w:r>
            <w:proofErr w:type="gramStart"/>
            <w:r>
              <w:rPr>
                <w:rFonts w:ascii="Times New Roman" w:hint="eastAsia"/>
              </w:rPr>
              <w:t>熠</w:t>
            </w:r>
            <w:proofErr w:type="gramEnd"/>
            <w:r>
              <w:rPr>
                <w:rFonts w:ascii="Times New Roman" w:hint="eastAsia"/>
              </w:rPr>
              <w:t>嵌入式操作系统的容器控制管理机制，实现支持相关标准的容器控制管理功能</w:t>
            </w:r>
          </w:p>
        </w:tc>
        <w:tc>
          <w:tcPr>
            <w:tcW w:w="903" w:type="pct"/>
            <w:vAlign w:val="center"/>
          </w:tcPr>
          <w:p w14:paraId="7D380D5E" w14:textId="63B596DF" w:rsidR="00035FC0" w:rsidRPr="003213B9" w:rsidRDefault="009B1D6D" w:rsidP="00620A25">
            <w:pPr>
              <w:rPr>
                <w:kern w:val="0"/>
              </w:rPr>
            </w:pPr>
            <w:r>
              <w:rPr>
                <w:rFonts w:hint="eastAsia"/>
              </w:rPr>
              <w:t>2</w:t>
            </w:r>
            <w:r w:rsidR="00035FC0">
              <w:rPr>
                <w:rFonts w:hint="eastAsia"/>
              </w:rPr>
              <w:t>（3）</w:t>
            </w:r>
          </w:p>
        </w:tc>
        <w:tc>
          <w:tcPr>
            <w:tcW w:w="1734" w:type="pct"/>
            <w:vAlign w:val="center"/>
          </w:tcPr>
          <w:p w14:paraId="6A65D1F9" w14:textId="1CF4F2D9" w:rsidR="00035FC0" w:rsidRDefault="00647F79" w:rsidP="00620A25">
            <w:pPr>
              <w:rPr>
                <w:kern w:val="0"/>
              </w:rPr>
            </w:pPr>
            <w:r>
              <w:rPr>
                <w:rFonts w:hint="eastAsia"/>
              </w:rPr>
              <w:t>容器生命周期管理机制</w:t>
            </w:r>
            <w:r w:rsidR="00FA3D2A" w:rsidRPr="00FA3D2A">
              <w:t>(RX_FNC_LIVE)</w:t>
            </w:r>
          </w:p>
        </w:tc>
        <w:tc>
          <w:tcPr>
            <w:tcW w:w="491" w:type="pct"/>
            <w:vAlign w:val="center"/>
          </w:tcPr>
          <w:p w14:paraId="5F351CD7" w14:textId="222541D9" w:rsidR="00035FC0" w:rsidRPr="003213B9" w:rsidRDefault="009B1D6D" w:rsidP="00620A25">
            <w:pPr>
              <w:rPr>
                <w:kern w:val="0"/>
              </w:rPr>
            </w:pPr>
            <w:r>
              <w:rPr>
                <w:rFonts w:hint="eastAsia"/>
                <w:kern w:val="0"/>
              </w:rPr>
              <w:t>3.1.4</w:t>
            </w:r>
          </w:p>
        </w:tc>
      </w:tr>
      <w:tr w:rsidR="00035FC0" w:rsidRPr="003213B9" w14:paraId="100386F4" w14:textId="77777777" w:rsidTr="008F7972">
        <w:trPr>
          <w:tblHeader/>
          <w:jc w:val="center"/>
        </w:trPr>
        <w:tc>
          <w:tcPr>
            <w:tcW w:w="275" w:type="pct"/>
            <w:vAlign w:val="center"/>
          </w:tcPr>
          <w:p w14:paraId="06C58F75" w14:textId="77777777" w:rsidR="00035FC0" w:rsidRPr="00146C49" w:rsidRDefault="00035FC0" w:rsidP="008202F7">
            <w:pPr>
              <w:pStyle w:val="af9"/>
              <w:numPr>
                <w:ilvl w:val="0"/>
                <w:numId w:val="25"/>
              </w:numPr>
              <w:ind w:firstLineChars="0"/>
              <w:jc w:val="left"/>
              <w:rPr>
                <w:rFonts w:hAnsi="宋体" w:hint="eastAsia"/>
                <w:sz w:val="28"/>
                <w:szCs w:val="28"/>
              </w:rPr>
            </w:pPr>
            <w:bookmarkStart w:id="46" w:name="_Ref37251514"/>
          </w:p>
        </w:tc>
        <w:bookmarkEnd w:id="46"/>
        <w:tc>
          <w:tcPr>
            <w:tcW w:w="1597" w:type="pct"/>
            <w:vAlign w:val="center"/>
          </w:tcPr>
          <w:p w14:paraId="641D3F16" w14:textId="6A84899F" w:rsidR="00035FC0" w:rsidRPr="003213B9" w:rsidRDefault="00C83B59" w:rsidP="00620A25">
            <w:r>
              <w:rPr>
                <w:rFonts w:ascii="Times New Roman" w:hint="eastAsia"/>
              </w:rPr>
              <w:t>基于国产天</w:t>
            </w:r>
            <w:proofErr w:type="gramStart"/>
            <w:r>
              <w:rPr>
                <w:rFonts w:ascii="Times New Roman" w:hint="eastAsia"/>
              </w:rPr>
              <w:t>熠</w:t>
            </w:r>
            <w:proofErr w:type="gramEnd"/>
            <w:r>
              <w:rPr>
                <w:rFonts w:ascii="Times New Roman" w:hint="eastAsia"/>
              </w:rPr>
              <w:t>嵌入式操作系统的容器的日志与监控机制。</w:t>
            </w:r>
          </w:p>
        </w:tc>
        <w:tc>
          <w:tcPr>
            <w:tcW w:w="903" w:type="pct"/>
            <w:vAlign w:val="center"/>
          </w:tcPr>
          <w:p w14:paraId="510A290D" w14:textId="1F58F4DB" w:rsidR="00035FC0" w:rsidRPr="003213B9" w:rsidRDefault="009B1D6D" w:rsidP="00620A25">
            <w:pPr>
              <w:rPr>
                <w:kern w:val="0"/>
              </w:rPr>
            </w:pPr>
            <w:r>
              <w:rPr>
                <w:rFonts w:hint="eastAsia"/>
              </w:rPr>
              <w:t>2</w:t>
            </w:r>
            <w:r w:rsidR="00035FC0">
              <w:rPr>
                <w:rFonts w:hint="eastAsia"/>
              </w:rPr>
              <w:t>（4）</w:t>
            </w:r>
          </w:p>
        </w:tc>
        <w:tc>
          <w:tcPr>
            <w:tcW w:w="1734" w:type="pct"/>
            <w:vAlign w:val="center"/>
          </w:tcPr>
          <w:p w14:paraId="0DD5AD72" w14:textId="0644E8F8" w:rsidR="00035FC0" w:rsidRDefault="00E06483" w:rsidP="00620A25">
            <w:pPr>
              <w:rPr>
                <w:kern w:val="0"/>
              </w:rPr>
            </w:pPr>
            <w:r>
              <w:rPr>
                <w:rFonts w:hint="eastAsia"/>
              </w:rPr>
              <w:t>容器日志与监控机制</w:t>
            </w:r>
            <w:r w:rsidR="007B2796" w:rsidRPr="007B2796">
              <w:t>(RX_FNC_LOGMONITOR)</w:t>
            </w:r>
          </w:p>
        </w:tc>
        <w:tc>
          <w:tcPr>
            <w:tcW w:w="491" w:type="pct"/>
            <w:vAlign w:val="center"/>
          </w:tcPr>
          <w:p w14:paraId="596B9A19" w14:textId="52246921" w:rsidR="00035FC0" w:rsidRPr="003213B9" w:rsidRDefault="009B1D6D" w:rsidP="00620A25">
            <w:pPr>
              <w:rPr>
                <w:kern w:val="0"/>
              </w:rPr>
            </w:pPr>
            <w:r>
              <w:rPr>
                <w:rFonts w:hint="eastAsia"/>
                <w:kern w:val="0"/>
              </w:rPr>
              <w:t>3.1.5</w:t>
            </w:r>
          </w:p>
        </w:tc>
      </w:tr>
    </w:tbl>
    <w:p w14:paraId="1EF6EA8D" w14:textId="77777777" w:rsidR="00035FC0" w:rsidRDefault="00035FC0" w:rsidP="005A23F2">
      <w:pPr>
        <w:pStyle w:val="af9"/>
        <w:ind w:firstLineChars="0" w:firstLine="0"/>
      </w:pPr>
    </w:p>
    <w:p w14:paraId="737BF25C" w14:textId="77777777" w:rsidR="00AC34EC" w:rsidRPr="000C4969" w:rsidRDefault="00AC34EC" w:rsidP="008D4223">
      <w:pPr>
        <w:pStyle w:val="af9"/>
        <w:ind w:firstLineChars="0" w:firstLine="0"/>
        <w:rPr>
          <w:rFonts w:cs="宋体"/>
          <w:color w:val="0070C0"/>
        </w:rPr>
      </w:pPr>
    </w:p>
    <w:p w14:paraId="0BFEE321" w14:textId="77777777" w:rsidR="0017195B" w:rsidRDefault="0017195B" w:rsidP="0017195B">
      <w:pPr>
        <w:pStyle w:val="1"/>
        <w:spacing w:beforeLines="0"/>
        <w:rPr>
          <w:snapToGrid w:val="0"/>
        </w:rPr>
      </w:pPr>
      <w:bookmarkStart w:id="47" w:name="_Toc236661779"/>
      <w:r>
        <w:rPr>
          <w:rFonts w:hint="eastAsia"/>
          <w:snapToGrid w:val="0"/>
        </w:rPr>
        <w:t>注释</w:t>
      </w:r>
      <w:bookmarkEnd w:id="47"/>
    </w:p>
    <w:bookmarkEnd w:id="40"/>
    <w:bookmarkEnd w:id="41"/>
    <w:bookmarkEnd w:id="42"/>
    <w:p w14:paraId="078A5002" w14:textId="77777777" w:rsidR="0082609D" w:rsidRPr="00510CCC" w:rsidRDefault="0082609D" w:rsidP="0082609D">
      <w:pPr>
        <w:pStyle w:val="af9"/>
        <w:ind w:firstLine="480"/>
        <w:rPr>
          <w:rFonts w:ascii="Times New Roman"/>
        </w:rPr>
      </w:pPr>
      <w:r w:rsidRPr="00510CCC">
        <w:rPr>
          <w:rFonts w:ascii="Times New Roman"/>
        </w:rPr>
        <w:t>此项无。</w:t>
      </w:r>
    </w:p>
    <w:p w14:paraId="4C5C2C20" w14:textId="3536849D" w:rsidR="0017195B" w:rsidRPr="000C4969" w:rsidRDefault="0017195B" w:rsidP="0082609D">
      <w:pPr>
        <w:pStyle w:val="af9"/>
        <w:ind w:firstLine="480"/>
        <w:rPr>
          <w:rFonts w:cs="宋体"/>
          <w:color w:val="0070C0"/>
        </w:rPr>
      </w:pPr>
    </w:p>
    <w:sectPr w:rsidR="0017195B" w:rsidRPr="000C4969">
      <w:pgSz w:w="11906" w:h="16838"/>
      <w:pgMar w:top="1418" w:right="1055" w:bottom="284" w:left="2325" w:header="851" w:footer="992" w:gutter="0"/>
      <w:cols w:space="720"/>
      <w:formProt w:val="0"/>
      <w:docGrid w:linePitch="508" w:charSpace="216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2B9C65" w14:textId="77777777" w:rsidR="00B43873" w:rsidRDefault="00B43873">
      <w:pPr>
        <w:spacing w:line="240" w:lineRule="auto"/>
      </w:pPr>
      <w:r>
        <w:separator/>
      </w:r>
    </w:p>
  </w:endnote>
  <w:endnote w:type="continuationSeparator" w:id="0">
    <w:p w14:paraId="13209D7B" w14:textId="77777777" w:rsidR="00B43873" w:rsidRDefault="00B43873">
      <w:pPr>
        <w:spacing w:line="240" w:lineRule="auto"/>
      </w:pPr>
      <w:r>
        <w:continuationSeparator/>
      </w:r>
    </w:p>
  </w:endnote>
  <w:endnote w:type="continuationNotice" w:id="1">
    <w:p w14:paraId="532E7052" w14:textId="77777777" w:rsidR="00B43873" w:rsidRDefault="00B4387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Black">
    <w:panose1 w:val="020B0A04020102020204"/>
    <w:charset w:val="00"/>
    <w:family w:val="swiss"/>
    <w:pitch w:val="variable"/>
    <w:sig w:usb0="A00002AF" w:usb1="400078FB"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8248411"/>
      <w:docPartObj>
        <w:docPartGallery w:val="Page Numbers (Bottom of Page)"/>
        <w:docPartUnique/>
      </w:docPartObj>
    </w:sdtPr>
    <w:sdtEndPr/>
    <w:sdtContent>
      <w:p w14:paraId="1B8A7819" w14:textId="4B77EABA" w:rsidR="007D018E" w:rsidRDefault="007D018E" w:rsidP="007D018E">
        <w:pPr>
          <w:pStyle w:val="aff6"/>
          <w:jc w:val="center"/>
        </w:pPr>
        <w:r>
          <w:fldChar w:fldCharType="begin"/>
        </w:r>
        <w:r>
          <w:instrText>PAGE   \* MERGEFORMAT</w:instrText>
        </w:r>
        <w:r>
          <w:fldChar w:fldCharType="separate"/>
        </w:r>
        <w:r>
          <w:rPr>
            <w:lang w:val="zh-CN"/>
          </w:rPr>
          <w:t>2</w:t>
        </w:r>
        <w:r>
          <w:fldChar w:fldCharType="end"/>
        </w:r>
      </w:p>
    </w:sdtContent>
  </w:sdt>
  <w:p w14:paraId="0674E5F2" w14:textId="77777777" w:rsidR="00331A48" w:rsidRDefault="00331A48">
    <w:pPr>
      <w:pStyle w:val="aff6"/>
      <w:jc w:val="right"/>
      <w:rPr>
        <w:sz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77B6B4" w14:textId="77777777" w:rsidR="00B43873" w:rsidRDefault="00B43873">
      <w:pPr>
        <w:spacing w:line="240" w:lineRule="auto"/>
      </w:pPr>
      <w:r>
        <w:separator/>
      </w:r>
    </w:p>
  </w:footnote>
  <w:footnote w:type="continuationSeparator" w:id="0">
    <w:p w14:paraId="50382AB9" w14:textId="77777777" w:rsidR="00B43873" w:rsidRDefault="00B43873">
      <w:pPr>
        <w:spacing w:line="240" w:lineRule="auto"/>
      </w:pPr>
      <w:r>
        <w:continuationSeparator/>
      </w:r>
    </w:p>
  </w:footnote>
  <w:footnote w:type="continuationNotice" w:id="1">
    <w:p w14:paraId="4ACC9B98" w14:textId="77777777" w:rsidR="00B43873" w:rsidRDefault="00B43873">
      <w:pPr>
        <w:spacing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tg1qoULoI/mjyz" int2:id="3Xl7PhRQ">
      <int2:state int2:value="Rejected" int2:type="spell"/>
    </int2:textHash>
    <int2:textHash int2:hashCode="YWlWSruGQCxJBd" int2:id="5jsSXW6v">
      <int2:state int2:value="Rejected" int2:type="spell"/>
    </int2:textHash>
    <int2:textHash int2:hashCode="uRWDv5HirL8Iok" int2:id="6mnN9ZEy">
      <int2:state int2:value="Rejected" int2:type="spell"/>
    </int2:textHash>
    <int2:textHash int2:hashCode="UHHqB6GAE3XS2k" int2:id="6yVGNmc5">
      <int2:state int2:value="Rejected" int2:type="spell"/>
    </int2:textHash>
    <int2:textHash int2:hashCode="1oZlfeEvnMoVZ3" int2:id="AL0SX9Zv">
      <int2:state int2:value="Rejected" int2:type="spell"/>
    </int2:textHash>
    <int2:textHash int2:hashCode="TY+vw7KWPqiX51" int2:id="Aa1RcXGv">
      <int2:state int2:value="Rejected" int2:type="spell"/>
    </int2:textHash>
    <int2:textHash int2:hashCode="gkmaTCpkfxnE/K" int2:id="B9lQlmk6">
      <int2:state int2:value="Rejected" int2:type="spell"/>
    </int2:textHash>
    <int2:textHash int2:hashCode="Hr8DhT/uoAoEyv" int2:id="DnMZPDkz">
      <int2:state int2:value="Rejected" int2:type="spell"/>
    </int2:textHash>
    <int2:textHash int2:hashCode="emrkzAbIA2R76L" int2:id="HEshzW4k">
      <int2:state int2:value="Rejected" int2:type="spell"/>
    </int2:textHash>
    <int2:textHash int2:hashCode="c5sRvF20+sDU1J" int2:id="HTEcz4Oe">
      <int2:state int2:value="Rejected" int2:type="spell"/>
    </int2:textHash>
    <int2:textHash int2:hashCode="XT9VzM1ys0dEyK" int2:id="K52vR7iN">
      <int2:state int2:value="Rejected" int2:type="spell"/>
    </int2:textHash>
    <int2:textHash int2:hashCode="L/xadeU47Tisc0" int2:id="N1sb8Ulw">
      <int2:state int2:value="Rejected" int2:type="spell"/>
    </int2:textHash>
    <int2:textHash int2:hashCode="ieMwsautbYPMny" int2:id="NXOJ1mjx">
      <int2:state int2:value="Rejected" int2:type="spell"/>
    </int2:textHash>
    <int2:textHash int2:hashCode="mkzeMncmSIgeiX" int2:id="QMqGtk1M">
      <int2:state int2:value="Rejected" int2:type="spell"/>
    </int2:textHash>
    <int2:textHash int2:hashCode="Hhy5oWPG9TChqE" int2:id="QXf0qVkt">
      <int2:state int2:value="Rejected" int2:type="spell"/>
    </int2:textHash>
    <int2:textHash int2:hashCode="u3nbEHkgDZcQh2" int2:id="SaKjRL9R">
      <int2:state int2:value="Rejected" int2:type="spell"/>
    </int2:textHash>
    <int2:textHash int2:hashCode="et2PG3/7Nx4ktJ" int2:id="TYGTl8uX">
      <int2:state int2:value="Rejected" int2:type="spell"/>
    </int2:textHash>
    <int2:textHash int2:hashCode="QaaB+axNa4fclu" int2:id="XpmrkNXR">
      <int2:state int2:value="Rejected" int2:type="spell"/>
    </int2:textHash>
    <int2:textHash int2:hashCode="N3x7iHdM2K0cPN" int2:id="gIjRs77s">
      <int2:state int2:value="Rejected" int2:type="spell"/>
    </int2:textHash>
    <int2:textHash int2:hashCode="RBhCWply+YvBUQ" int2:id="igZf2qu6">
      <int2:state int2:value="Rejected" int2:type="spell"/>
    </int2:textHash>
    <int2:textHash int2:hashCode="K/IWZ1F+A+BvB1" int2:id="kJtz09sM">
      <int2:state int2:value="Rejected" int2:type="spell"/>
    </int2:textHash>
    <int2:textHash int2:hashCode="3zCB0HE0n5hlS4" int2:id="lMUNhw0q">
      <int2:state int2:value="Rejected" int2:type="spell"/>
    </int2:textHash>
    <int2:textHash int2:hashCode="Riod2LrKuBnRr2" int2:id="oCYz3QDb">
      <int2:state int2:value="Rejected" int2:type="spell"/>
    </int2:textHash>
    <int2:textHash int2:hashCode="XQp7Jkfmwvo55Q" int2:id="s32ftM7P">
      <int2:state int2:value="Rejected" int2:type="spell"/>
    </int2:textHash>
    <int2:textHash int2:hashCode="55oru3LrKC1ZkU" int2:id="sk1sTJwQ">
      <int2:state int2:value="Rejected" int2:type="spell"/>
    </int2:textHash>
    <int2:textHash int2:hashCode="THomB+mraR1PtA" int2:id="wau6z2Ww">
      <int2:state int2:value="Rejected" int2:type="spell"/>
    </int2:textHash>
    <int2:textHash int2:hashCode="dRs7xn04DBwxcl" int2:id="wpv4x1Aa">
      <int2:state int2:value="Rejected" int2:type="spell"/>
    </int2:textHash>
    <int2:textHash int2:hashCode="AeXrUYJwJcqXMM" int2:id="xJPpylpY">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164FA"/>
    <w:multiLevelType w:val="hybridMultilevel"/>
    <w:tmpl w:val="5DEEE0A4"/>
    <w:lvl w:ilvl="0" w:tplc="FFFFFFFF">
      <w:start w:val="1"/>
      <w:numFmt w:val="decimal"/>
      <w:lvlText w:val="%1."/>
      <w:lvlJc w:val="left"/>
      <w:pPr>
        <w:ind w:left="920" w:hanging="440"/>
      </w:pPr>
    </w:lvl>
    <w:lvl w:ilvl="1" w:tplc="FFFFFFFF">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 w15:restartNumberingAfterBreak="0">
    <w:nsid w:val="02981E34"/>
    <w:multiLevelType w:val="multilevel"/>
    <w:tmpl w:val="ECB45210"/>
    <w:lvl w:ilvl="0">
      <w:start w:val="3"/>
      <w:numFmt w:val="decimal"/>
      <w:lvlText w:val="%1"/>
      <w:lvlJc w:val="left"/>
      <w:pPr>
        <w:ind w:left="600" w:hanging="600"/>
      </w:pPr>
      <w:rPr>
        <w:rFonts w:hint="default"/>
      </w:rPr>
    </w:lvl>
    <w:lvl w:ilvl="1">
      <w:start w:val="5"/>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367354F"/>
    <w:multiLevelType w:val="hybridMultilevel"/>
    <w:tmpl w:val="F1F25FD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40A15CD"/>
    <w:multiLevelType w:val="multilevel"/>
    <w:tmpl w:val="040A15CD"/>
    <w:lvl w:ilvl="0">
      <w:start w:val="1"/>
      <w:numFmt w:val="none"/>
      <w:suff w:val="nothing"/>
      <w:lvlText w:val="　"/>
      <w:lvlJc w:val="left"/>
      <w:pPr>
        <w:ind w:left="0" w:firstLine="0"/>
      </w:pPr>
      <w:rPr>
        <w:rFonts w:ascii="黑体" w:eastAsia="黑体" w:hAnsi="Times New Roman" w:hint="eastAsia"/>
        <w:b w:val="0"/>
        <w:i w:val="0"/>
        <w:sz w:val="21"/>
      </w:rPr>
    </w:lvl>
    <w:lvl w:ilvl="1">
      <w:start w:val="1"/>
      <w:numFmt w:val="decimal"/>
      <w:isLgl/>
      <w:suff w:val="nothing"/>
      <w:lvlText w:val="%2　"/>
      <w:lvlJc w:val="left"/>
      <w:pPr>
        <w:ind w:left="0" w:firstLine="0"/>
      </w:pPr>
      <w:rPr>
        <w:rFonts w:ascii="黑体" w:eastAsia="黑体" w:hAnsi="Times New Roman" w:hint="eastAsia"/>
        <w:b w:val="0"/>
        <w:i w:val="0"/>
        <w:snapToGrid/>
        <w:spacing w:val="0"/>
        <w:w w:val="100"/>
        <w:kern w:val="21"/>
        <w:sz w:val="21"/>
      </w:rPr>
    </w:lvl>
    <w:lvl w:ilvl="2">
      <w:start w:val="1"/>
      <w:numFmt w:val="decimal"/>
      <w:pStyle w:val="a"/>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pStyle w:val="a0"/>
      <w:suff w:val="nothing"/>
      <w:lvlText w:val="%1%2.%3.%4.%5.%6　"/>
      <w:lvlJc w:val="left"/>
      <w:pPr>
        <w:ind w:left="0" w:firstLine="0"/>
      </w:pPr>
      <w:rPr>
        <w:rFonts w:ascii="黑体" w:eastAsia="黑体" w:hAnsi="Times New Roman" w:hint="eastAsia"/>
        <w:b w:val="0"/>
        <w:i w:val="0"/>
        <w:sz w:val="21"/>
      </w:rPr>
    </w:lvl>
    <w:lvl w:ilvl="6">
      <w:start w:val="1"/>
      <w:numFmt w:val="decimal"/>
      <w:pStyle w:val="a1"/>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4" w15:restartNumberingAfterBreak="0">
    <w:nsid w:val="0418488E"/>
    <w:multiLevelType w:val="hybridMultilevel"/>
    <w:tmpl w:val="C82A89A4"/>
    <w:lvl w:ilvl="0" w:tplc="FFFFFFFF">
      <w:start w:val="1"/>
      <w:numFmt w:val="decimal"/>
      <w:lvlText w:val="%1."/>
      <w:lvlJc w:val="left"/>
      <w:pPr>
        <w:ind w:left="865" w:hanging="440"/>
      </w:pPr>
      <w:rPr>
        <w:b w:val="0"/>
        <w:bCs w:val="0"/>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5" w15:restartNumberingAfterBreak="0">
    <w:nsid w:val="044576B6"/>
    <w:multiLevelType w:val="multilevel"/>
    <w:tmpl w:val="044576B6"/>
    <w:lvl w:ilvl="0">
      <w:start w:val="1"/>
      <w:numFmt w:val="lowerLetter"/>
      <w:pStyle w:val="a2"/>
      <w:lvlText w:val="%1)"/>
      <w:lvlJc w:val="left"/>
      <w:pPr>
        <w:tabs>
          <w:tab w:val="num" w:pos="930"/>
        </w:tabs>
        <w:ind w:left="930" w:hanging="360"/>
      </w:pPr>
      <w:rPr>
        <w:rFonts w:ascii="Times New Roman" w:hAnsi="Times New Roman" w:hint="eastAsia"/>
      </w:rPr>
    </w:lvl>
    <w:lvl w:ilvl="1">
      <w:start w:val="1"/>
      <w:numFmt w:val="lowerLetter"/>
      <w:lvlText w:val="%2)"/>
      <w:lvlJc w:val="left"/>
      <w:pPr>
        <w:tabs>
          <w:tab w:val="num" w:pos="1410"/>
        </w:tabs>
        <w:ind w:left="1410" w:hanging="420"/>
      </w:pPr>
    </w:lvl>
    <w:lvl w:ilvl="2">
      <w:start w:val="1"/>
      <w:numFmt w:val="lowerRoman"/>
      <w:lvlText w:val="%3."/>
      <w:lvlJc w:val="right"/>
      <w:pPr>
        <w:tabs>
          <w:tab w:val="num" w:pos="1830"/>
        </w:tabs>
        <w:ind w:left="1830" w:hanging="420"/>
      </w:pPr>
    </w:lvl>
    <w:lvl w:ilvl="3">
      <w:start w:val="1"/>
      <w:numFmt w:val="decimal"/>
      <w:lvlText w:val="%4."/>
      <w:lvlJc w:val="left"/>
      <w:pPr>
        <w:tabs>
          <w:tab w:val="num" w:pos="2250"/>
        </w:tabs>
        <w:ind w:left="2250" w:hanging="420"/>
      </w:pPr>
    </w:lvl>
    <w:lvl w:ilvl="4">
      <w:start w:val="1"/>
      <w:numFmt w:val="lowerLetter"/>
      <w:lvlText w:val="%5)"/>
      <w:lvlJc w:val="left"/>
      <w:pPr>
        <w:tabs>
          <w:tab w:val="num" w:pos="2670"/>
        </w:tabs>
        <w:ind w:left="2670" w:hanging="420"/>
      </w:pPr>
    </w:lvl>
    <w:lvl w:ilvl="5">
      <w:start w:val="1"/>
      <w:numFmt w:val="lowerRoman"/>
      <w:lvlText w:val="%6."/>
      <w:lvlJc w:val="right"/>
      <w:pPr>
        <w:tabs>
          <w:tab w:val="num" w:pos="3090"/>
        </w:tabs>
        <w:ind w:left="3090" w:hanging="420"/>
      </w:pPr>
    </w:lvl>
    <w:lvl w:ilvl="6">
      <w:start w:val="1"/>
      <w:numFmt w:val="decimal"/>
      <w:lvlText w:val="%7."/>
      <w:lvlJc w:val="left"/>
      <w:pPr>
        <w:tabs>
          <w:tab w:val="num" w:pos="3510"/>
        </w:tabs>
        <w:ind w:left="3510" w:hanging="420"/>
      </w:pPr>
    </w:lvl>
    <w:lvl w:ilvl="7">
      <w:start w:val="1"/>
      <w:numFmt w:val="lowerLetter"/>
      <w:lvlText w:val="%8)"/>
      <w:lvlJc w:val="left"/>
      <w:pPr>
        <w:tabs>
          <w:tab w:val="num" w:pos="3930"/>
        </w:tabs>
        <w:ind w:left="3930" w:hanging="420"/>
      </w:pPr>
    </w:lvl>
    <w:lvl w:ilvl="8">
      <w:start w:val="1"/>
      <w:numFmt w:val="lowerRoman"/>
      <w:lvlText w:val="%9."/>
      <w:lvlJc w:val="right"/>
      <w:pPr>
        <w:tabs>
          <w:tab w:val="num" w:pos="4350"/>
        </w:tabs>
        <w:ind w:left="4350" w:hanging="420"/>
      </w:pPr>
    </w:lvl>
  </w:abstractNum>
  <w:abstractNum w:abstractNumId="6" w15:restartNumberingAfterBreak="0">
    <w:nsid w:val="04C80A19"/>
    <w:multiLevelType w:val="multilevel"/>
    <w:tmpl w:val="5F942350"/>
    <w:lvl w:ilvl="0">
      <w:start w:val="1"/>
      <w:numFmt w:val="decimal"/>
      <w:lvlText w:val="%1."/>
      <w:lvlJc w:val="left"/>
      <w:pPr>
        <w:tabs>
          <w:tab w:val="num" w:pos="1160"/>
        </w:tabs>
        <w:ind w:left="1160" w:hanging="360"/>
      </w:pPr>
      <w:rPr>
        <w:rFonts w:ascii="Times New Roman" w:eastAsia="宋体" w:hAnsi="Times New Roman" w:cs="Times New Roman"/>
      </w:rPr>
    </w:lvl>
    <w:lvl w:ilvl="1">
      <w:start w:val="1"/>
      <w:numFmt w:val="decimal"/>
      <w:lvlText w:val="%2."/>
      <w:lvlJc w:val="left"/>
      <w:pPr>
        <w:tabs>
          <w:tab w:val="num" w:pos="1880"/>
        </w:tabs>
        <w:ind w:left="1880" w:hanging="360"/>
      </w:pPr>
    </w:lvl>
    <w:lvl w:ilvl="2">
      <w:start w:val="1"/>
      <w:numFmt w:val="decimalEnclosedCircle"/>
      <w:lvlText w:val="%3"/>
      <w:lvlJc w:val="left"/>
      <w:pPr>
        <w:ind w:left="2600" w:hanging="360"/>
      </w:pPr>
      <w:rPr>
        <w:rFonts w:hint="default"/>
      </w:r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abstractNum w:abstractNumId="7" w15:restartNumberingAfterBreak="0">
    <w:nsid w:val="04DC242D"/>
    <w:multiLevelType w:val="multilevel"/>
    <w:tmpl w:val="5F942350"/>
    <w:lvl w:ilvl="0">
      <w:start w:val="1"/>
      <w:numFmt w:val="decimal"/>
      <w:lvlText w:val="%1."/>
      <w:lvlJc w:val="left"/>
      <w:pPr>
        <w:tabs>
          <w:tab w:val="num" w:pos="1160"/>
        </w:tabs>
        <w:ind w:left="1160" w:hanging="360"/>
      </w:pPr>
      <w:rPr>
        <w:rFonts w:ascii="Times New Roman" w:eastAsia="宋体" w:hAnsi="Times New Roman" w:cs="Times New Roman"/>
      </w:rPr>
    </w:lvl>
    <w:lvl w:ilvl="1">
      <w:start w:val="1"/>
      <w:numFmt w:val="decimal"/>
      <w:lvlText w:val="%2."/>
      <w:lvlJc w:val="left"/>
      <w:pPr>
        <w:tabs>
          <w:tab w:val="num" w:pos="1880"/>
        </w:tabs>
        <w:ind w:left="1880" w:hanging="360"/>
      </w:pPr>
    </w:lvl>
    <w:lvl w:ilvl="2">
      <w:start w:val="1"/>
      <w:numFmt w:val="decimalEnclosedCircle"/>
      <w:lvlText w:val="%3"/>
      <w:lvlJc w:val="left"/>
      <w:pPr>
        <w:ind w:left="2600" w:hanging="360"/>
      </w:pPr>
      <w:rPr>
        <w:rFonts w:hint="default"/>
      </w:r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abstractNum w:abstractNumId="8" w15:restartNumberingAfterBreak="0">
    <w:nsid w:val="05E42A3E"/>
    <w:multiLevelType w:val="hybridMultilevel"/>
    <w:tmpl w:val="ABBA6FDA"/>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 w15:restartNumberingAfterBreak="0">
    <w:nsid w:val="064A0362"/>
    <w:multiLevelType w:val="multilevel"/>
    <w:tmpl w:val="46720B0E"/>
    <w:lvl w:ilvl="0">
      <w:start w:val="1"/>
      <w:numFmt w:val="decimal"/>
      <w:lvlText w:val="%1."/>
      <w:lvlJc w:val="left"/>
      <w:pPr>
        <w:tabs>
          <w:tab w:val="num" w:pos="1160"/>
        </w:tabs>
        <w:ind w:left="1160" w:hanging="360"/>
      </w:pPr>
      <w:rPr>
        <w:rFonts w:hint="eastAsia"/>
      </w:rPr>
    </w:lvl>
    <w:lvl w:ilvl="1">
      <w:start w:val="1"/>
      <w:numFmt w:val="decimal"/>
      <w:lvlText w:val="%2."/>
      <w:lvlJc w:val="left"/>
      <w:pPr>
        <w:tabs>
          <w:tab w:val="num" w:pos="1880"/>
        </w:tabs>
        <w:ind w:left="1880" w:hanging="360"/>
      </w:pPr>
      <w:rPr>
        <w:rFonts w:ascii="Times New Roman" w:eastAsia="宋体" w:hAnsi="Times New Roman" w:cs="Times New Roman"/>
      </w:rPr>
    </w:lvl>
    <w:lvl w:ilvl="2">
      <w:start w:val="1"/>
      <w:numFmt w:val="decimal"/>
      <w:lvlText w:val="%3."/>
      <w:lvlJc w:val="left"/>
      <w:pPr>
        <w:tabs>
          <w:tab w:val="num" w:pos="2600"/>
        </w:tabs>
        <w:ind w:left="2600" w:hanging="360"/>
      </w:pPr>
      <w:rPr>
        <w:rFonts w:hint="eastAsia"/>
      </w:rPr>
    </w:lvl>
    <w:lvl w:ilvl="3">
      <w:start w:val="1"/>
      <w:numFmt w:val="decimal"/>
      <w:lvlText w:val="%4."/>
      <w:lvlJc w:val="left"/>
      <w:pPr>
        <w:tabs>
          <w:tab w:val="num" w:pos="3320"/>
        </w:tabs>
        <w:ind w:left="3320" w:hanging="360"/>
      </w:pPr>
      <w:rPr>
        <w:rFonts w:hint="eastAsia"/>
      </w:rPr>
    </w:lvl>
    <w:lvl w:ilvl="4">
      <w:start w:val="1"/>
      <w:numFmt w:val="decimal"/>
      <w:lvlText w:val="%5."/>
      <w:lvlJc w:val="left"/>
      <w:pPr>
        <w:tabs>
          <w:tab w:val="num" w:pos="4040"/>
        </w:tabs>
        <w:ind w:left="4040" w:hanging="360"/>
      </w:pPr>
      <w:rPr>
        <w:rFonts w:hint="eastAsia"/>
      </w:rPr>
    </w:lvl>
    <w:lvl w:ilvl="5">
      <w:start w:val="1"/>
      <w:numFmt w:val="decimal"/>
      <w:lvlText w:val="%6."/>
      <w:lvlJc w:val="left"/>
      <w:pPr>
        <w:tabs>
          <w:tab w:val="num" w:pos="4760"/>
        </w:tabs>
        <w:ind w:left="4760" w:hanging="360"/>
      </w:pPr>
      <w:rPr>
        <w:rFonts w:hint="eastAsia"/>
      </w:rPr>
    </w:lvl>
    <w:lvl w:ilvl="6">
      <w:start w:val="1"/>
      <w:numFmt w:val="decimal"/>
      <w:lvlText w:val="%7."/>
      <w:lvlJc w:val="left"/>
      <w:pPr>
        <w:tabs>
          <w:tab w:val="num" w:pos="5480"/>
        </w:tabs>
        <w:ind w:left="5480" w:hanging="360"/>
      </w:pPr>
      <w:rPr>
        <w:rFonts w:hint="eastAsia"/>
      </w:rPr>
    </w:lvl>
    <w:lvl w:ilvl="7">
      <w:start w:val="1"/>
      <w:numFmt w:val="decimal"/>
      <w:lvlText w:val="%8."/>
      <w:lvlJc w:val="left"/>
      <w:pPr>
        <w:tabs>
          <w:tab w:val="num" w:pos="6200"/>
        </w:tabs>
        <w:ind w:left="6200" w:hanging="360"/>
      </w:pPr>
      <w:rPr>
        <w:rFonts w:hint="eastAsia"/>
      </w:rPr>
    </w:lvl>
    <w:lvl w:ilvl="8">
      <w:start w:val="1"/>
      <w:numFmt w:val="decimal"/>
      <w:lvlText w:val="%9."/>
      <w:lvlJc w:val="left"/>
      <w:pPr>
        <w:tabs>
          <w:tab w:val="num" w:pos="6920"/>
        </w:tabs>
        <w:ind w:left="6920" w:hanging="360"/>
      </w:pPr>
      <w:rPr>
        <w:rFonts w:hint="eastAsia"/>
      </w:rPr>
    </w:lvl>
  </w:abstractNum>
  <w:abstractNum w:abstractNumId="10" w15:restartNumberingAfterBreak="0">
    <w:nsid w:val="067F65BB"/>
    <w:multiLevelType w:val="multilevel"/>
    <w:tmpl w:val="22A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911E61"/>
    <w:multiLevelType w:val="hybridMultilevel"/>
    <w:tmpl w:val="A4BEB69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07737E20"/>
    <w:multiLevelType w:val="hybridMultilevel"/>
    <w:tmpl w:val="C82A89A4"/>
    <w:lvl w:ilvl="0" w:tplc="FFFFFFFF">
      <w:start w:val="1"/>
      <w:numFmt w:val="decimal"/>
      <w:lvlText w:val="%1."/>
      <w:lvlJc w:val="left"/>
      <w:pPr>
        <w:ind w:left="865" w:hanging="440"/>
      </w:pPr>
      <w:rPr>
        <w:b w:val="0"/>
        <w:bCs w:val="0"/>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13" w15:restartNumberingAfterBreak="0">
    <w:nsid w:val="08F70B7F"/>
    <w:multiLevelType w:val="hybridMultilevel"/>
    <w:tmpl w:val="6984497C"/>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14" w15:restartNumberingAfterBreak="0">
    <w:nsid w:val="0AE367E9"/>
    <w:multiLevelType w:val="multilevel"/>
    <w:tmpl w:val="0AE367E9"/>
    <w:lvl w:ilvl="0">
      <w:start w:val="1"/>
      <w:numFmt w:val="none"/>
      <w:pStyle w:val="a3"/>
      <w:lvlText w:val="%1示例"/>
      <w:lvlJc w:val="left"/>
      <w:pPr>
        <w:tabs>
          <w:tab w:val="num" w:pos="1120"/>
        </w:tabs>
        <w:ind w:left="0" w:firstLine="400"/>
      </w:pPr>
      <w:rPr>
        <w:rFonts w:ascii="宋体" w:eastAsia="宋体" w:hint="eastAsia"/>
        <w:b w:val="0"/>
        <w:i w:val="0"/>
        <w:sz w:val="18"/>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5" w15:restartNumberingAfterBreak="0">
    <w:nsid w:val="0B6B3E6E"/>
    <w:multiLevelType w:val="hybridMultilevel"/>
    <w:tmpl w:val="BD1667FA"/>
    <w:lvl w:ilvl="0" w:tplc="0409000F">
      <w:start w:val="1"/>
      <w:numFmt w:val="decimal"/>
      <w:lvlText w:val="%1."/>
      <w:lvlJc w:val="left"/>
      <w:pPr>
        <w:ind w:left="880"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16" w15:restartNumberingAfterBreak="0">
    <w:nsid w:val="0B7419D9"/>
    <w:multiLevelType w:val="hybridMultilevel"/>
    <w:tmpl w:val="F5520B8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0C0256B5"/>
    <w:multiLevelType w:val="hybridMultilevel"/>
    <w:tmpl w:val="C82A89A4"/>
    <w:lvl w:ilvl="0" w:tplc="FFFFFFFF">
      <w:start w:val="1"/>
      <w:numFmt w:val="decimal"/>
      <w:lvlText w:val="%1."/>
      <w:lvlJc w:val="left"/>
      <w:pPr>
        <w:ind w:left="865" w:hanging="440"/>
      </w:pPr>
      <w:rPr>
        <w:b w:val="0"/>
        <w:bCs w:val="0"/>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18" w15:restartNumberingAfterBreak="0">
    <w:nsid w:val="0CB9595C"/>
    <w:multiLevelType w:val="hybridMultilevel"/>
    <w:tmpl w:val="C82A89A4"/>
    <w:lvl w:ilvl="0" w:tplc="FFFFFFFF">
      <w:start w:val="1"/>
      <w:numFmt w:val="decimal"/>
      <w:lvlText w:val="%1."/>
      <w:lvlJc w:val="left"/>
      <w:pPr>
        <w:ind w:left="865" w:hanging="440"/>
      </w:pPr>
      <w:rPr>
        <w:b w:val="0"/>
        <w:bCs w:val="0"/>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19" w15:restartNumberingAfterBreak="0">
    <w:nsid w:val="0D7D2F3B"/>
    <w:multiLevelType w:val="multilevel"/>
    <w:tmpl w:val="2C1CA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09C5BC8"/>
    <w:multiLevelType w:val="multilevel"/>
    <w:tmpl w:val="7FAC7E5E"/>
    <w:lvl w:ilvl="0">
      <w:start w:val="3"/>
      <w:numFmt w:val="decimal"/>
      <w:lvlText w:val="%1"/>
      <w:lvlJc w:val="left"/>
      <w:pPr>
        <w:ind w:left="1290" w:hanging="1290"/>
      </w:pPr>
      <w:rPr>
        <w:rFonts w:hint="default"/>
      </w:rPr>
    </w:lvl>
    <w:lvl w:ilvl="1">
      <w:start w:val="1"/>
      <w:numFmt w:val="decimal"/>
      <w:lvlText w:val="%1.%2"/>
      <w:lvlJc w:val="left"/>
      <w:pPr>
        <w:ind w:left="1290" w:hanging="1290"/>
      </w:pPr>
      <w:rPr>
        <w:rFonts w:hint="default"/>
      </w:rPr>
    </w:lvl>
    <w:lvl w:ilvl="2">
      <w:start w:val="3"/>
      <w:numFmt w:val="decimal"/>
      <w:lvlText w:val="%1.%2.%3"/>
      <w:lvlJc w:val="left"/>
      <w:pPr>
        <w:ind w:left="1290" w:hanging="1290"/>
      </w:pPr>
      <w:rPr>
        <w:rFonts w:hint="default"/>
      </w:rPr>
    </w:lvl>
    <w:lvl w:ilvl="3">
      <w:start w:val="3"/>
      <w:numFmt w:val="decimal"/>
      <w:lvlText w:val="%1.%2.%3.%4"/>
      <w:lvlJc w:val="left"/>
      <w:pPr>
        <w:ind w:left="1290" w:hanging="1290"/>
      </w:pPr>
      <w:rPr>
        <w:rFonts w:hint="default"/>
      </w:rPr>
    </w:lvl>
    <w:lvl w:ilvl="4">
      <w:start w:val="1"/>
      <w:numFmt w:val="decimal"/>
      <w:lvlText w:val="%1.%2.%3.%4.%5"/>
      <w:lvlJc w:val="left"/>
      <w:pPr>
        <w:ind w:left="1290" w:hanging="1290"/>
      </w:pPr>
      <w:rPr>
        <w:rFonts w:hint="default"/>
      </w:rPr>
    </w:lvl>
    <w:lvl w:ilvl="5">
      <w:start w:val="1"/>
      <w:numFmt w:val="decimal"/>
      <w:lvlText w:val="%1.%2.%3.%4.%5.%6"/>
      <w:lvlJc w:val="left"/>
      <w:pPr>
        <w:ind w:left="1290" w:hanging="129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117B5897"/>
    <w:multiLevelType w:val="hybridMultilevel"/>
    <w:tmpl w:val="46DCBFC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12B02664"/>
    <w:multiLevelType w:val="multilevel"/>
    <w:tmpl w:val="22A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3F550AE"/>
    <w:multiLevelType w:val="hybridMultilevel"/>
    <w:tmpl w:val="C82A89A4"/>
    <w:lvl w:ilvl="0" w:tplc="FFFFFFFF">
      <w:start w:val="1"/>
      <w:numFmt w:val="decimal"/>
      <w:lvlText w:val="%1."/>
      <w:lvlJc w:val="left"/>
      <w:pPr>
        <w:ind w:left="865" w:hanging="440"/>
      </w:pPr>
      <w:rPr>
        <w:b w:val="0"/>
        <w:bCs w:val="0"/>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24" w15:restartNumberingAfterBreak="0">
    <w:nsid w:val="14DF61B2"/>
    <w:multiLevelType w:val="hybridMultilevel"/>
    <w:tmpl w:val="A830C794"/>
    <w:lvl w:ilvl="0" w:tplc="FFFFFFFF">
      <w:start w:val="1"/>
      <w:numFmt w:val="decimal"/>
      <w:lvlText w:val="%1."/>
      <w:lvlJc w:val="left"/>
      <w:pPr>
        <w:ind w:left="865" w:hanging="440"/>
      </w:p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25" w15:restartNumberingAfterBreak="0">
    <w:nsid w:val="16335408"/>
    <w:multiLevelType w:val="hybridMultilevel"/>
    <w:tmpl w:val="5CF24B3C"/>
    <w:lvl w:ilvl="0" w:tplc="FFFFFFFF">
      <w:start w:val="1"/>
      <w:numFmt w:val="decimal"/>
      <w:lvlText w:val="%1."/>
      <w:lvlJc w:val="left"/>
      <w:pPr>
        <w:ind w:left="865" w:hanging="440"/>
      </w:p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26" w15:restartNumberingAfterBreak="0">
    <w:nsid w:val="16CD7DB6"/>
    <w:multiLevelType w:val="hybridMultilevel"/>
    <w:tmpl w:val="C82A89A4"/>
    <w:lvl w:ilvl="0" w:tplc="FFFFFFFF">
      <w:start w:val="1"/>
      <w:numFmt w:val="decimal"/>
      <w:lvlText w:val="%1."/>
      <w:lvlJc w:val="left"/>
      <w:pPr>
        <w:ind w:left="865" w:hanging="440"/>
      </w:pPr>
      <w:rPr>
        <w:b w:val="0"/>
        <w:bCs w:val="0"/>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27" w15:restartNumberingAfterBreak="0">
    <w:nsid w:val="1A3E7440"/>
    <w:multiLevelType w:val="multilevel"/>
    <w:tmpl w:val="5F942350"/>
    <w:lvl w:ilvl="0">
      <w:start w:val="1"/>
      <w:numFmt w:val="decimal"/>
      <w:lvlText w:val="%1."/>
      <w:lvlJc w:val="left"/>
      <w:pPr>
        <w:tabs>
          <w:tab w:val="num" w:pos="1160"/>
        </w:tabs>
        <w:ind w:left="1160" w:hanging="360"/>
      </w:pPr>
      <w:rPr>
        <w:rFonts w:ascii="Times New Roman" w:eastAsia="宋体" w:hAnsi="Times New Roman" w:cs="Times New Roman"/>
      </w:rPr>
    </w:lvl>
    <w:lvl w:ilvl="1">
      <w:start w:val="1"/>
      <w:numFmt w:val="decimal"/>
      <w:lvlText w:val="%2."/>
      <w:lvlJc w:val="left"/>
      <w:pPr>
        <w:tabs>
          <w:tab w:val="num" w:pos="1880"/>
        </w:tabs>
        <w:ind w:left="1880" w:hanging="360"/>
      </w:pPr>
    </w:lvl>
    <w:lvl w:ilvl="2">
      <w:start w:val="1"/>
      <w:numFmt w:val="decimalEnclosedCircle"/>
      <w:lvlText w:val="%3"/>
      <w:lvlJc w:val="left"/>
      <w:pPr>
        <w:ind w:left="2600" w:hanging="360"/>
      </w:pPr>
      <w:rPr>
        <w:rFonts w:hint="default"/>
      </w:r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abstractNum w:abstractNumId="28" w15:restartNumberingAfterBreak="0">
    <w:nsid w:val="1EE441DA"/>
    <w:multiLevelType w:val="hybridMultilevel"/>
    <w:tmpl w:val="7F76455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1EE5018A"/>
    <w:multiLevelType w:val="multilevel"/>
    <w:tmpl w:val="68A04BA4"/>
    <w:lvl w:ilvl="0">
      <w:start w:val="1"/>
      <w:numFmt w:val="decimal"/>
      <w:lvlText w:val="%1."/>
      <w:lvlJc w:val="left"/>
      <w:pPr>
        <w:ind w:left="865" w:hanging="440"/>
      </w:pPr>
    </w:lvl>
    <w:lvl w:ilvl="1">
      <w:start w:val="2"/>
      <w:numFmt w:val="decimal"/>
      <w:isLgl/>
      <w:lvlText w:val="%1.%2"/>
      <w:lvlJc w:val="left"/>
      <w:pPr>
        <w:ind w:left="1025" w:hanging="600"/>
      </w:pPr>
      <w:rPr>
        <w:rFonts w:hint="default"/>
      </w:rPr>
    </w:lvl>
    <w:lvl w:ilvl="2">
      <w:start w:val="3"/>
      <w:numFmt w:val="decimal"/>
      <w:isLgl/>
      <w:lvlText w:val="%1.%2.%3"/>
      <w:lvlJc w:val="left"/>
      <w:pPr>
        <w:ind w:left="1145" w:hanging="720"/>
      </w:pPr>
      <w:rPr>
        <w:rFonts w:hint="default"/>
      </w:rPr>
    </w:lvl>
    <w:lvl w:ilvl="3">
      <w:start w:val="1"/>
      <w:numFmt w:val="decimal"/>
      <w:isLgl/>
      <w:lvlText w:val="%1.%2.%3.%4"/>
      <w:lvlJc w:val="left"/>
      <w:pPr>
        <w:ind w:left="1505" w:hanging="108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865" w:hanging="1440"/>
      </w:pPr>
      <w:rPr>
        <w:rFonts w:hint="default"/>
      </w:rPr>
    </w:lvl>
    <w:lvl w:ilvl="6">
      <w:start w:val="1"/>
      <w:numFmt w:val="decimal"/>
      <w:isLgl/>
      <w:lvlText w:val="%1.%2.%3.%4.%5.%6.%7"/>
      <w:lvlJc w:val="left"/>
      <w:pPr>
        <w:ind w:left="2225" w:hanging="1800"/>
      </w:pPr>
      <w:rPr>
        <w:rFonts w:hint="default"/>
      </w:rPr>
    </w:lvl>
    <w:lvl w:ilvl="7">
      <w:start w:val="1"/>
      <w:numFmt w:val="decimal"/>
      <w:isLgl/>
      <w:lvlText w:val="%1.%2.%3.%4.%5.%6.%7.%8"/>
      <w:lvlJc w:val="left"/>
      <w:pPr>
        <w:ind w:left="2225" w:hanging="1800"/>
      </w:pPr>
      <w:rPr>
        <w:rFonts w:hint="default"/>
      </w:rPr>
    </w:lvl>
    <w:lvl w:ilvl="8">
      <w:start w:val="1"/>
      <w:numFmt w:val="decimal"/>
      <w:isLgl/>
      <w:lvlText w:val="%1.%2.%3.%4.%5.%6.%7.%8.%9"/>
      <w:lvlJc w:val="left"/>
      <w:pPr>
        <w:ind w:left="2585" w:hanging="2160"/>
      </w:pPr>
      <w:rPr>
        <w:rFonts w:hint="default"/>
      </w:rPr>
    </w:lvl>
  </w:abstractNum>
  <w:abstractNum w:abstractNumId="30" w15:restartNumberingAfterBreak="0">
    <w:nsid w:val="2378A8BC"/>
    <w:multiLevelType w:val="hybridMultilevel"/>
    <w:tmpl w:val="9EBC1262"/>
    <w:lvl w:ilvl="0" w:tplc="7D84AA4A">
      <w:start w:val="1"/>
      <w:numFmt w:val="decimal"/>
      <w:lvlText w:val="%1."/>
      <w:lvlJc w:val="left"/>
      <w:pPr>
        <w:ind w:left="425" w:hanging="420"/>
      </w:pPr>
    </w:lvl>
    <w:lvl w:ilvl="1" w:tplc="553AF780">
      <w:start w:val="1"/>
      <w:numFmt w:val="lowerLetter"/>
      <w:lvlText w:val="%2."/>
      <w:lvlJc w:val="left"/>
      <w:pPr>
        <w:ind w:left="1145" w:hanging="420"/>
      </w:pPr>
    </w:lvl>
    <w:lvl w:ilvl="2" w:tplc="7F7051EA">
      <w:start w:val="1"/>
      <w:numFmt w:val="lowerRoman"/>
      <w:lvlText w:val="%3."/>
      <w:lvlJc w:val="right"/>
      <w:pPr>
        <w:ind w:left="1865" w:hanging="420"/>
      </w:pPr>
    </w:lvl>
    <w:lvl w:ilvl="3" w:tplc="E3B8AC28">
      <w:start w:val="1"/>
      <w:numFmt w:val="decimal"/>
      <w:lvlText w:val="%4."/>
      <w:lvlJc w:val="left"/>
      <w:pPr>
        <w:ind w:left="2585" w:hanging="420"/>
      </w:pPr>
    </w:lvl>
    <w:lvl w:ilvl="4" w:tplc="2A76690C">
      <w:start w:val="1"/>
      <w:numFmt w:val="lowerLetter"/>
      <w:lvlText w:val="%5."/>
      <w:lvlJc w:val="left"/>
      <w:pPr>
        <w:ind w:left="3305" w:hanging="420"/>
      </w:pPr>
    </w:lvl>
    <w:lvl w:ilvl="5" w:tplc="83EEBF9E">
      <w:start w:val="1"/>
      <w:numFmt w:val="lowerRoman"/>
      <w:lvlText w:val="%6."/>
      <w:lvlJc w:val="right"/>
      <w:pPr>
        <w:ind w:left="4025" w:hanging="420"/>
      </w:pPr>
    </w:lvl>
    <w:lvl w:ilvl="6" w:tplc="9BC0BB42">
      <w:start w:val="1"/>
      <w:numFmt w:val="decimal"/>
      <w:lvlText w:val="%7."/>
      <w:lvlJc w:val="left"/>
      <w:pPr>
        <w:ind w:left="4745" w:hanging="420"/>
      </w:pPr>
    </w:lvl>
    <w:lvl w:ilvl="7" w:tplc="44668262">
      <w:start w:val="1"/>
      <w:numFmt w:val="lowerLetter"/>
      <w:lvlText w:val="%8."/>
      <w:lvlJc w:val="left"/>
      <w:pPr>
        <w:ind w:left="5465" w:hanging="420"/>
      </w:pPr>
    </w:lvl>
    <w:lvl w:ilvl="8" w:tplc="60C4BE9E">
      <w:start w:val="1"/>
      <w:numFmt w:val="lowerRoman"/>
      <w:lvlText w:val="%9."/>
      <w:lvlJc w:val="right"/>
      <w:pPr>
        <w:ind w:left="6185" w:hanging="420"/>
      </w:pPr>
    </w:lvl>
  </w:abstractNum>
  <w:abstractNum w:abstractNumId="31" w15:restartNumberingAfterBreak="0">
    <w:nsid w:val="2747061D"/>
    <w:multiLevelType w:val="multilevel"/>
    <w:tmpl w:val="5F942350"/>
    <w:lvl w:ilvl="0">
      <w:start w:val="1"/>
      <w:numFmt w:val="decimal"/>
      <w:lvlText w:val="%1."/>
      <w:lvlJc w:val="left"/>
      <w:pPr>
        <w:tabs>
          <w:tab w:val="num" w:pos="1160"/>
        </w:tabs>
        <w:ind w:left="1160" w:hanging="360"/>
      </w:pPr>
      <w:rPr>
        <w:rFonts w:ascii="Times New Roman" w:eastAsia="宋体" w:hAnsi="Times New Roman" w:cs="Times New Roman"/>
      </w:rPr>
    </w:lvl>
    <w:lvl w:ilvl="1">
      <w:start w:val="1"/>
      <w:numFmt w:val="decimal"/>
      <w:lvlText w:val="%2."/>
      <w:lvlJc w:val="left"/>
      <w:pPr>
        <w:tabs>
          <w:tab w:val="num" w:pos="1880"/>
        </w:tabs>
        <w:ind w:left="1880" w:hanging="360"/>
      </w:pPr>
    </w:lvl>
    <w:lvl w:ilvl="2">
      <w:start w:val="1"/>
      <w:numFmt w:val="decimalEnclosedCircle"/>
      <w:lvlText w:val="%3"/>
      <w:lvlJc w:val="left"/>
      <w:pPr>
        <w:ind w:left="2600" w:hanging="360"/>
      </w:pPr>
      <w:rPr>
        <w:rFonts w:hint="default"/>
      </w:r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abstractNum w:abstractNumId="32" w15:restartNumberingAfterBreak="0">
    <w:nsid w:val="28C30B11"/>
    <w:multiLevelType w:val="hybridMultilevel"/>
    <w:tmpl w:val="C82A89A4"/>
    <w:lvl w:ilvl="0" w:tplc="FFFFFFFF">
      <w:start w:val="1"/>
      <w:numFmt w:val="decimal"/>
      <w:lvlText w:val="%1."/>
      <w:lvlJc w:val="left"/>
      <w:pPr>
        <w:ind w:left="865" w:hanging="440"/>
      </w:pPr>
      <w:rPr>
        <w:b w:val="0"/>
        <w:bCs w:val="0"/>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33" w15:restartNumberingAfterBreak="0">
    <w:nsid w:val="29B003D7"/>
    <w:multiLevelType w:val="hybridMultilevel"/>
    <w:tmpl w:val="498A8D58"/>
    <w:lvl w:ilvl="0" w:tplc="FFFFFFFF">
      <w:start w:val="1"/>
      <w:numFmt w:val="decimal"/>
      <w:lvlText w:val="%1."/>
      <w:lvlJc w:val="left"/>
      <w:pPr>
        <w:ind w:left="920" w:hanging="440"/>
      </w:pPr>
    </w:lvl>
    <w:lvl w:ilvl="1" w:tplc="FFFFFFFF">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4" w15:restartNumberingAfterBreak="0">
    <w:nsid w:val="2A750D1D"/>
    <w:multiLevelType w:val="multilevel"/>
    <w:tmpl w:val="5F942350"/>
    <w:lvl w:ilvl="0">
      <w:start w:val="1"/>
      <w:numFmt w:val="decimal"/>
      <w:lvlText w:val="%1."/>
      <w:lvlJc w:val="left"/>
      <w:pPr>
        <w:tabs>
          <w:tab w:val="num" w:pos="1160"/>
        </w:tabs>
        <w:ind w:left="1160" w:hanging="360"/>
      </w:pPr>
      <w:rPr>
        <w:rFonts w:ascii="Times New Roman" w:eastAsia="宋体" w:hAnsi="Times New Roman" w:cs="Times New Roman"/>
      </w:rPr>
    </w:lvl>
    <w:lvl w:ilvl="1">
      <w:start w:val="1"/>
      <w:numFmt w:val="decimal"/>
      <w:lvlText w:val="%2."/>
      <w:lvlJc w:val="left"/>
      <w:pPr>
        <w:tabs>
          <w:tab w:val="num" w:pos="1880"/>
        </w:tabs>
        <w:ind w:left="1880" w:hanging="360"/>
      </w:pPr>
    </w:lvl>
    <w:lvl w:ilvl="2">
      <w:start w:val="1"/>
      <w:numFmt w:val="decimalEnclosedCircle"/>
      <w:lvlText w:val="%3"/>
      <w:lvlJc w:val="left"/>
      <w:pPr>
        <w:ind w:left="2600" w:hanging="360"/>
      </w:pPr>
      <w:rPr>
        <w:rFonts w:hint="default"/>
      </w:r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abstractNum w:abstractNumId="35" w15:restartNumberingAfterBreak="0">
    <w:nsid w:val="2AB17C87"/>
    <w:multiLevelType w:val="hybridMultilevel"/>
    <w:tmpl w:val="20220B9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6" w15:restartNumberingAfterBreak="0">
    <w:nsid w:val="2DB40816"/>
    <w:multiLevelType w:val="hybridMultilevel"/>
    <w:tmpl w:val="5BA8C07C"/>
    <w:lvl w:ilvl="0" w:tplc="04090001">
      <w:start w:val="1"/>
      <w:numFmt w:val="bullet"/>
      <w:lvlText w:val=""/>
      <w:lvlJc w:val="left"/>
      <w:pPr>
        <w:ind w:left="640" w:hanging="440"/>
      </w:pPr>
      <w:rPr>
        <w:rFonts w:ascii="Wingdings" w:hAnsi="Wingdings" w:hint="default"/>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37" w15:restartNumberingAfterBreak="0">
    <w:nsid w:val="2E1E60EE"/>
    <w:multiLevelType w:val="hybridMultilevel"/>
    <w:tmpl w:val="498A8D58"/>
    <w:lvl w:ilvl="0" w:tplc="FFFFFFFF">
      <w:start w:val="1"/>
      <w:numFmt w:val="decimal"/>
      <w:lvlText w:val="%1."/>
      <w:lvlJc w:val="left"/>
      <w:pPr>
        <w:ind w:left="920" w:hanging="440"/>
      </w:pPr>
    </w:lvl>
    <w:lvl w:ilvl="1" w:tplc="FFFFFFFF">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8" w15:restartNumberingAfterBreak="0">
    <w:nsid w:val="2E506201"/>
    <w:multiLevelType w:val="hybridMultilevel"/>
    <w:tmpl w:val="D17615B8"/>
    <w:lvl w:ilvl="0" w:tplc="FFFFFFFF">
      <w:start w:val="1"/>
      <w:numFmt w:val="decimal"/>
      <w:lvlText w:val="%1."/>
      <w:lvlJc w:val="left"/>
      <w:pPr>
        <w:ind w:left="840" w:hanging="420"/>
      </w:pPr>
    </w:lvl>
    <w:lvl w:ilvl="1" w:tplc="FFFFFFFF">
      <w:start w:val="1"/>
      <w:numFmt w:val="lowerLetter"/>
      <w:lvlText w:val="%2."/>
      <w:lvlJc w:val="left"/>
      <w:pPr>
        <w:ind w:left="1560" w:hanging="420"/>
      </w:pPr>
    </w:lvl>
    <w:lvl w:ilvl="2" w:tplc="FFFFFFFF">
      <w:start w:val="1"/>
      <w:numFmt w:val="lowerRoman"/>
      <w:lvlText w:val="%3."/>
      <w:lvlJc w:val="right"/>
      <w:pPr>
        <w:ind w:left="2280" w:hanging="420"/>
      </w:pPr>
    </w:lvl>
    <w:lvl w:ilvl="3" w:tplc="FFFFFFFF">
      <w:start w:val="1"/>
      <w:numFmt w:val="decimal"/>
      <w:lvlText w:val="%4."/>
      <w:lvlJc w:val="left"/>
      <w:pPr>
        <w:ind w:left="3000" w:hanging="420"/>
      </w:pPr>
    </w:lvl>
    <w:lvl w:ilvl="4" w:tplc="FFFFFFFF">
      <w:start w:val="1"/>
      <w:numFmt w:val="lowerLetter"/>
      <w:lvlText w:val="%5."/>
      <w:lvlJc w:val="left"/>
      <w:pPr>
        <w:ind w:left="3720" w:hanging="420"/>
      </w:pPr>
    </w:lvl>
    <w:lvl w:ilvl="5" w:tplc="FFFFFFFF">
      <w:start w:val="1"/>
      <w:numFmt w:val="lowerRoman"/>
      <w:lvlText w:val="%6."/>
      <w:lvlJc w:val="right"/>
      <w:pPr>
        <w:ind w:left="4440" w:hanging="420"/>
      </w:pPr>
    </w:lvl>
    <w:lvl w:ilvl="6" w:tplc="FFFFFFFF">
      <w:start w:val="1"/>
      <w:numFmt w:val="decimal"/>
      <w:lvlText w:val="%7."/>
      <w:lvlJc w:val="left"/>
      <w:pPr>
        <w:ind w:left="5160" w:hanging="420"/>
      </w:pPr>
    </w:lvl>
    <w:lvl w:ilvl="7" w:tplc="FFFFFFFF">
      <w:start w:val="1"/>
      <w:numFmt w:val="lowerLetter"/>
      <w:lvlText w:val="%8."/>
      <w:lvlJc w:val="left"/>
      <w:pPr>
        <w:ind w:left="5880" w:hanging="420"/>
      </w:pPr>
    </w:lvl>
    <w:lvl w:ilvl="8" w:tplc="FFFFFFFF">
      <w:start w:val="1"/>
      <w:numFmt w:val="lowerRoman"/>
      <w:lvlText w:val="%9."/>
      <w:lvlJc w:val="right"/>
      <w:pPr>
        <w:ind w:left="6600" w:hanging="420"/>
      </w:pPr>
    </w:lvl>
  </w:abstractNum>
  <w:abstractNum w:abstractNumId="39" w15:restartNumberingAfterBreak="0">
    <w:nsid w:val="2F2258C1"/>
    <w:multiLevelType w:val="multilevel"/>
    <w:tmpl w:val="2F2258C1"/>
    <w:lvl w:ilvl="0">
      <w:start w:val="1"/>
      <w:numFmt w:val="lowerLetter"/>
      <w:pStyle w:val="-"/>
      <w:lvlText w:val="%1."/>
      <w:lvlJc w:val="left"/>
      <w:pPr>
        <w:tabs>
          <w:tab w:val="num" w:pos="941"/>
        </w:tabs>
        <w:ind w:left="941" w:hanging="360"/>
      </w:pPr>
      <w:rPr>
        <w:rFonts w:hint="eastAsia"/>
      </w:rPr>
    </w:lvl>
    <w:lvl w:ilvl="1">
      <w:start w:val="1"/>
      <w:numFmt w:val="lowerLetter"/>
      <w:lvlText w:val="%2)"/>
      <w:lvlJc w:val="left"/>
      <w:pPr>
        <w:tabs>
          <w:tab w:val="num" w:pos="1421"/>
        </w:tabs>
        <w:ind w:left="1421" w:hanging="420"/>
      </w:pPr>
    </w:lvl>
    <w:lvl w:ilvl="2">
      <w:start w:val="1"/>
      <w:numFmt w:val="lowerRoman"/>
      <w:lvlText w:val="%3."/>
      <w:lvlJc w:val="right"/>
      <w:pPr>
        <w:tabs>
          <w:tab w:val="num" w:pos="1841"/>
        </w:tabs>
        <w:ind w:left="1841" w:hanging="420"/>
      </w:pPr>
    </w:lvl>
    <w:lvl w:ilvl="3">
      <w:start w:val="1"/>
      <w:numFmt w:val="decimal"/>
      <w:lvlText w:val="%4."/>
      <w:lvlJc w:val="left"/>
      <w:pPr>
        <w:tabs>
          <w:tab w:val="num" w:pos="2261"/>
        </w:tabs>
        <w:ind w:left="2261" w:hanging="420"/>
      </w:pPr>
    </w:lvl>
    <w:lvl w:ilvl="4">
      <w:start w:val="1"/>
      <w:numFmt w:val="lowerLetter"/>
      <w:lvlText w:val="%5)"/>
      <w:lvlJc w:val="left"/>
      <w:pPr>
        <w:tabs>
          <w:tab w:val="num" w:pos="2681"/>
        </w:tabs>
        <w:ind w:left="2681" w:hanging="420"/>
      </w:pPr>
    </w:lvl>
    <w:lvl w:ilvl="5">
      <w:start w:val="1"/>
      <w:numFmt w:val="lowerRoman"/>
      <w:lvlText w:val="%6."/>
      <w:lvlJc w:val="right"/>
      <w:pPr>
        <w:tabs>
          <w:tab w:val="num" w:pos="3101"/>
        </w:tabs>
        <w:ind w:left="3101" w:hanging="420"/>
      </w:pPr>
    </w:lvl>
    <w:lvl w:ilvl="6">
      <w:start w:val="1"/>
      <w:numFmt w:val="decimal"/>
      <w:lvlText w:val="%7."/>
      <w:lvlJc w:val="left"/>
      <w:pPr>
        <w:tabs>
          <w:tab w:val="num" w:pos="3521"/>
        </w:tabs>
        <w:ind w:left="3521" w:hanging="420"/>
      </w:pPr>
    </w:lvl>
    <w:lvl w:ilvl="7">
      <w:start w:val="1"/>
      <w:numFmt w:val="lowerLetter"/>
      <w:lvlText w:val="%8)"/>
      <w:lvlJc w:val="left"/>
      <w:pPr>
        <w:tabs>
          <w:tab w:val="num" w:pos="3941"/>
        </w:tabs>
        <w:ind w:left="3941" w:hanging="420"/>
      </w:pPr>
    </w:lvl>
    <w:lvl w:ilvl="8">
      <w:start w:val="1"/>
      <w:numFmt w:val="lowerRoman"/>
      <w:lvlText w:val="%9."/>
      <w:lvlJc w:val="right"/>
      <w:pPr>
        <w:tabs>
          <w:tab w:val="num" w:pos="4361"/>
        </w:tabs>
        <w:ind w:left="4361" w:hanging="420"/>
      </w:pPr>
    </w:lvl>
  </w:abstractNum>
  <w:abstractNum w:abstractNumId="40" w15:restartNumberingAfterBreak="0">
    <w:nsid w:val="2FE09C8A"/>
    <w:multiLevelType w:val="hybridMultilevel"/>
    <w:tmpl w:val="F8BAB2E8"/>
    <w:lvl w:ilvl="0" w:tplc="E7E28330">
      <w:start w:val="1"/>
      <w:numFmt w:val="decimal"/>
      <w:lvlText w:val="%1."/>
      <w:lvlJc w:val="left"/>
      <w:pPr>
        <w:ind w:left="0" w:hanging="420"/>
      </w:pPr>
    </w:lvl>
    <w:lvl w:ilvl="1" w:tplc="61D24E52">
      <w:start w:val="1"/>
      <w:numFmt w:val="lowerLetter"/>
      <w:lvlText w:val="%2."/>
      <w:lvlJc w:val="left"/>
      <w:pPr>
        <w:ind w:left="720" w:hanging="420"/>
      </w:pPr>
    </w:lvl>
    <w:lvl w:ilvl="2" w:tplc="F78E94E2">
      <w:start w:val="1"/>
      <w:numFmt w:val="lowerRoman"/>
      <w:lvlText w:val="%3."/>
      <w:lvlJc w:val="right"/>
      <w:pPr>
        <w:ind w:left="1440" w:hanging="420"/>
      </w:pPr>
    </w:lvl>
    <w:lvl w:ilvl="3" w:tplc="23002D1E">
      <w:start w:val="1"/>
      <w:numFmt w:val="decimal"/>
      <w:lvlText w:val="%4."/>
      <w:lvlJc w:val="left"/>
      <w:pPr>
        <w:ind w:left="2160" w:hanging="420"/>
      </w:pPr>
    </w:lvl>
    <w:lvl w:ilvl="4" w:tplc="5A38A9DA">
      <w:start w:val="1"/>
      <w:numFmt w:val="lowerLetter"/>
      <w:lvlText w:val="%5."/>
      <w:lvlJc w:val="left"/>
      <w:pPr>
        <w:ind w:left="2880" w:hanging="420"/>
      </w:pPr>
    </w:lvl>
    <w:lvl w:ilvl="5" w:tplc="8F46E770">
      <w:start w:val="1"/>
      <w:numFmt w:val="lowerRoman"/>
      <w:lvlText w:val="%6."/>
      <w:lvlJc w:val="right"/>
      <w:pPr>
        <w:ind w:left="3600" w:hanging="420"/>
      </w:pPr>
    </w:lvl>
    <w:lvl w:ilvl="6" w:tplc="66DECA56">
      <w:start w:val="1"/>
      <w:numFmt w:val="decimal"/>
      <w:lvlText w:val="%7."/>
      <w:lvlJc w:val="left"/>
      <w:pPr>
        <w:ind w:left="4320" w:hanging="420"/>
      </w:pPr>
    </w:lvl>
    <w:lvl w:ilvl="7" w:tplc="FDF6580E">
      <w:start w:val="1"/>
      <w:numFmt w:val="lowerLetter"/>
      <w:lvlText w:val="%8."/>
      <w:lvlJc w:val="left"/>
      <w:pPr>
        <w:ind w:left="5040" w:hanging="420"/>
      </w:pPr>
    </w:lvl>
    <w:lvl w:ilvl="8" w:tplc="6E74D242">
      <w:start w:val="1"/>
      <w:numFmt w:val="lowerRoman"/>
      <w:lvlText w:val="%9."/>
      <w:lvlJc w:val="right"/>
      <w:pPr>
        <w:ind w:left="5760" w:hanging="420"/>
      </w:pPr>
    </w:lvl>
  </w:abstractNum>
  <w:abstractNum w:abstractNumId="41" w15:restartNumberingAfterBreak="0">
    <w:nsid w:val="334D583F"/>
    <w:multiLevelType w:val="hybridMultilevel"/>
    <w:tmpl w:val="701A0EF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34F14174"/>
    <w:multiLevelType w:val="multilevel"/>
    <w:tmpl w:val="22A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5CC13FB"/>
    <w:multiLevelType w:val="hybridMultilevel"/>
    <w:tmpl w:val="D17615B8"/>
    <w:lvl w:ilvl="0" w:tplc="FFFFFFFF">
      <w:start w:val="1"/>
      <w:numFmt w:val="decimal"/>
      <w:lvlText w:val="%1."/>
      <w:lvlJc w:val="left"/>
      <w:pPr>
        <w:ind w:left="840" w:hanging="420"/>
      </w:pPr>
    </w:lvl>
    <w:lvl w:ilvl="1" w:tplc="FFFFFFFF">
      <w:start w:val="1"/>
      <w:numFmt w:val="lowerLetter"/>
      <w:lvlText w:val="%2."/>
      <w:lvlJc w:val="left"/>
      <w:pPr>
        <w:ind w:left="1560" w:hanging="420"/>
      </w:pPr>
    </w:lvl>
    <w:lvl w:ilvl="2" w:tplc="FFFFFFFF">
      <w:start w:val="1"/>
      <w:numFmt w:val="lowerRoman"/>
      <w:lvlText w:val="%3."/>
      <w:lvlJc w:val="right"/>
      <w:pPr>
        <w:ind w:left="2280" w:hanging="420"/>
      </w:pPr>
    </w:lvl>
    <w:lvl w:ilvl="3" w:tplc="FFFFFFFF">
      <w:start w:val="1"/>
      <w:numFmt w:val="decimal"/>
      <w:lvlText w:val="%4."/>
      <w:lvlJc w:val="left"/>
      <w:pPr>
        <w:ind w:left="3000" w:hanging="420"/>
      </w:pPr>
    </w:lvl>
    <w:lvl w:ilvl="4" w:tplc="FFFFFFFF">
      <w:start w:val="1"/>
      <w:numFmt w:val="lowerLetter"/>
      <w:lvlText w:val="%5."/>
      <w:lvlJc w:val="left"/>
      <w:pPr>
        <w:ind w:left="3720" w:hanging="420"/>
      </w:pPr>
    </w:lvl>
    <w:lvl w:ilvl="5" w:tplc="FFFFFFFF">
      <w:start w:val="1"/>
      <w:numFmt w:val="lowerRoman"/>
      <w:lvlText w:val="%6."/>
      <w:lvlJc w:val="right"/>
      <w:pPr>
        <w:ind w:left="4440" w:hanging="420"/>
      </w:pPr>
    </w:lvl>
    <w:lvl w:ilvl="6" w:tplc="FFFFFFFF">
      <w:start w:val="1"/>
      <w:numFmt w:val="decimal"/>
      <w:lvlText w:val="%7."/>
      <w:lvlJc w:val="left"/>
      <w:pPr>
        <w:ind w:left="5160" w:hanging="420"/>
      </w:pPr>
    </w:lvl>
    <w:lvl w:ilvl="7" w:tplc="FFFFFFFF">
      <w:start w:val="1"/>
      <w:numFmt w:val="lowerLetter"/>
      <w:lvlText w:val="%8."/>
      <w:lvlJc w:val="left"/>
      <w:pPr>
        <w:ind w:left="5880" w:hanging="420"/>
      </w:pPr>
    </w:lvl>
    <w:lvl w:ilvl="8" w:tplc="FFFFFFFF">
      <w:start w:val="1"/>
      <w:numFmt w:val="lowerRoman"/>
      <w:lvlText w:val="%9."/>
      <w:lvlJc w:val="right"/>
      <w:pPr>
        <w:ind w:left="6600" w:hanging="420"/>
      </w:pPr>
    </w:lvl>
  </w:abstractNum>
  <w:abstractNum w:abstractNumId="44" w15:restartNumberingAfterBreak="0">
    <w:nsid w:val="35DD76D2"/>
    <w:multiLevelType w:val="hybridMultilevel"/>
    <w:tmpl w:val="DCB0E6A8"/>
    <w:lvl w:ilvl="0" w:tplc="575E31A2">
      <w:start w:val="1"/>
      <w:numFmt w:val="decimal"/>
      <w:lvlText w:val="%1."/>
      <w:lvlJc w:val="left"/>
      <w:pPr>
        <w:ind w:left="0" w:hanging="420"/>
      </w:pPr>
    </w:lvl>
    <w:lvl w:ilvl="1" w:tplc="887C6D0C">
      <w:start w:val="1"/>
      <w:numFmt w:val="lowerLetter"/>
      <w:lvlText w:val="%2."/>
      <w:lvlJc w:val="left"/>
      <w:pPr>
        <w:ind w:left="720" w:hanging="420"/>
      </w:pPr>
    </w:lvl>
    <w:lvl w:ilvl="2" w:tplc="DA464CFC">
      <w:start w:val="1"/>
      <w:numFmt w:val="lowerRoman"/>
      <w:lvlText w:val="%3."/>
      <w:lvlJc w:val="right"/>
      <w:pPr>
        <w:ind w:left="1440" w:hanging="420"/>
      </w:pPr>
    </w:lvl>
    <w:lvl w:ilvl="3" w:tplc="B4F6ECBE">
      <w:start w:val="1"/>
      <w:numFmt w:val="decimal"/>
      <w:lvlText w:val="%4."/>
      <w:lvlJc w:val="left"/>
      <w:pPr>
        <w:ind w:left="2160" w:hanging="420"/>
      </w:pPr>
    </w:lvl>
    <w:lvl w:ilvl="4" w:tplc="B2E22E0C">
      <w:start w:val="1"/>
      <w:numFmt w:val="lowerLetter"/>
      <w:lvlText w:val="%5."/>
      <w:lvlJc w:val="left"/>
      <w:pPr>
        <w:ind w:left="2880" w:hanging="420"/>
      </w:pPr>
    </w:lvl>
    <w:lvl w:ilvl="5" w:tplc="D1C89DBA">
      <w:start w:val="1"/>
      <w:numFmt w:val="lowerRoman"/>
      <w:lvlText w:val="%6."/>
      <w:lvlJc w:val="right"/>
      <w:pPr>
        <w:ind w:left="3600" w:hanging="420"/>
      </w:pPr>
    </w:lvl>
    <w:lvl w:ilvl="6" w:tplc="87404016">
      <w:start w:val="1"/>
      <w:numFmt w:val="decimal"/>
      <w:lvlText w:val="%7."/>
      <w:lvlJc w:val="left"/>
      <w:pPr>
        <w:ind w:left="4320" w:hanging="420"/>
      </w:pPr>
    </w:lvl>
    <w:lvl w:ilvl="7" w:tplc="E6FCFC06">
      <w:start w:val="1"/>
      <w:numFmt w:val="lowerLetter"/>
      <w:lvlText w:val="%8."/>
      <w:lvlJc w:val="left"/>
      <w:pPr>
        <w:ind w:left="5040" w:hanging="420"/>
      </w:pPr>
    </w:lvl>
    <w:lvl w:ilvl="8" w:tplc="3F68FE72">
      <w:start w:val="1"/>
      <w:numFmt w:val="lowerRoman"/>
      <w:lvlText w:val="%9."/>
      <w:lvlJc w:val="right"/>
      <w:pPr>
        <w:ind w:left="5760" w:hanging="420"/>
      </w:pPr>
    </w:lvl>
  </w:abstractNum>
  <w:abstractNum w:abstractNumId="45" w15:restartNumberingAfterBreak="0">
    <w:nsid w:val="38EA2A46"/>
    <w:multiLevelType w:val="multilevel"/>
    <w:tmpl w:val="22A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B4803FE"/>
    <w:multiLevelType w:val="hybridMultilevel"/>
    <w:tmpl w:val="C82A89A4"/>
    <w:lvl w:ilvl="0" w:tplc="F1305C88">
      <w:start w:val="1"/>
      <w:numFmt w:val="decimal"/>
      <w:lvlText w:val="%1."/>
      <w:lvlJc w:val="left"/>
      <w:pPr>
        <w:ind w:left="865" w:hanging="440"/>
      </w:pPr>
      <w:rPr>
        <w:b w:val="0"/>
        <w:bCs w:val="0"/>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47" w15:restartNumberingAfterBreak="0">
    <w:nsid w:val="3CFF405B"/>
    <w:multiLevelType w:val="hybridMultilevel"/>
    <w:tmpl w:val="31C484D0"/>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48" w15:restartNumberingAfterBreak="0">
    <w:nsid w:val="3DBF02D9"/>
    <w:multiLevelType w:val="multilevel"/>
    <w:tmpl w:val="D4FA082E"/>
    <w:lvl w:ilvl="0">
      <w:start w:val="1"/>
      <w:numFmt w:val="decimal"/>
      <w:lvlText w:val="%1."/>
      <w:lvlJc w:val="left"/>
      <w:pPr>
        <w:tabs>
          <w:tab w:val="num" w:pos="440"/>
        </w:tabs>
        <w:ind w:left="440" w:hanging="360"/>
      </w:pPr>
    </w:lvl>
    <w:lvl w:ilvl="1" w:tentative="1">
      <w:start w:val="1"/>
      <w:numFmt w:val="decimal"/>
      <w:lvlText w:val="%2."/>
      <w:lvlJc w:val="left"/>
      <w:pPr>
        <w:tabs>
          <w:tab w:val="num" w:pos="1160"/>
        </w:tabs>
        <w:ind w:left="1160" w:hanging="360"/>
      </w:pPr>
    </w:lvl>
    <w:lvl w:ilvl="2" w:tentative="1">
      <w:start w:val="1"/>
      <w:numFmt w:val="decimal"/>
      <w:lvlText w:val="%3."/>
      <w:lvlJc w:val="left"/>
      <w:pPr>
        <w:tabs>
          <w:tab w:val="num" w:pos="1880"/>
        </w:tabs>
        <w:ind w:left="1880" w:hanging="360"/>
      </w:pPr>
    </w:lvl>
    <w:lvl w:ilvl="3" w:tentative="1">
      <w:start w:val="1"/>
      <w:numFmt w:val="decimal"/>
      <w:lvlText w:val="%4."/>
      <w:lvlJc w:val="left"/>
      <w:pPr>
        <w:tabs>
          <w:tab w:val="num" w:pos="2600"/>
        </w:tabs>
        <w:ind w:left="2600" w:hanging="360"/>
      </w:pPr>
    </w:lvl>
    <w:lvl w:ilvl="4" w:tentative="1">
      <w:start w:val="1"/>
      <w:numFmt w:val="decimal"/>
      <w:lvlText w:val="%5."/>
      <w:lvlJc w:val="left"/>
      <w:pPr>
        <w:tabs>
          <w:tab w:val="num" w:pos="3320"/>
        </w:tabs>
        <w:ind w:left="3320" w:hanging="360"/>
      </w:pPr>
    </w:lvl>
    <w:lvl w:ilvl="5" w:tentative="1">
      <w:start w:val="1"/>
      <w:numFmt w:val="decimal"/>
      <w:lvlText w:val="%6."/>
      <w:lvlJc w:val="left"/>
      <w:pPr>
        <w:tabs>
          <w:tab w:val="num" w:pos="4040"/>
        </w:tabs>
        <w:ind w:left="4040" w:hanging="360"/>
      </w:pPr>
    </w:lvl>
    <w:lvl w:ilvl="6" w:tentative="1">
      <w:start w:val="1"/>
      <w:numFmt w:val="decimal"/>
      <w:lvlText w:val="%7."/>
      <w:lvlJc w:val="left"/>
      <w:pPr>
        <w:tabs>
          <w:tab w:val="num" w:pos="4760"/>
        </w:tabs>
        <w:ind w:left="4760" w:hanging="360"/>
      </w:pPr>
    </w:lvl>
    <w:lvl w:ilvl="7" w:tentative="1">
      <w:start w:val="1"/>
      <w:numFmt w:val="decimal"/>
      <w:lvlText w:val="%8."/>
      <w:lvlJc w:val="left"/>
      <w:pPr>
        <w:tabs>
          <w:tab w:val="num" w:pos="5480"/>
        </w:tabs>
        <w:ind w:left="5480" w:hanging="360"/>
      </w:pPr>
    </w:lvl>
    <w:lvl w:ilvl="8" w:tentative="1">
      <w:start w:val="1"/>
      <w:numFmt w:val="decimal"/>
      <w:lvlText w:val="%9."/>
      <w:lvlJc w:val="left"/>
      <w:pPr>
        <w:tabs>
          <w:tab w:val="num" w:pos="6200"/>
        </w:tabs>
        <w:ind w:left="6200" w:hanging="360"/>
      </w:pPr>
    </w:lvl>
  </w:abstractNum>
  <w:abstractNum w:abstractNumId="49" w15:restartNumberingAfterBreak="0">
    <w:nsid w:val="3E92377E"/>
    <w:multiLevelType w:val="multilevel"/>
    <w:tmpl w:val="B3F4146E"/>
    <w:lvl w:ilvl="0">
      <w:start w:val="1"/>
      <w:numFmt w:val="decimal"/>
      <w:lvlText w:val="%1."/>
      <w:lvlJc w:val="left"/>
      <w:pPr>
        <w:tabs>
          <w:tab w:val="num" w:pos="1160"/>
        </w:tabs>
        <w:ind w:left="1160" w:hanging="360"/>
      </w:pPr>
      <w:rPr>
        <w:rFonts w:ascii="Times New Roman" w:eastAsia="宋体" w:hAnsi="Times New Roman" w:cs="Times New Roman"/>
      </w:rPr>
    </w:lvl>
    <w:lvl w:ilvl="1" w:tentative="1">
      <w:start w:val="1"/>
      <w:numFmt w:val="decimal"/>
      <w:lvlText w:val="%2."/>
      <w:lvlJc w:val="left"/>
      <w:pPr>
        <w:tabs>
          <w:tab w:val="num" w:pos="1880"/>
        </w:tabs>
        <w:ind w:left="1880" w:hanging="360"/>
      </w:pPr>
    </w:lvl>
    <w:lvl w:ilvl="2" w:tentative="1">
      <w:start w:val="1"/>
      <w:numFmt w:val="decimal"/>
      <w:lvlText w:val="%3."/>
      <w:lvlJc w:val="left"/>
      <w:pPr>
        <w:tabs>
          <w:tab w:val="num" w:pos="2600"/>
        </w:tabs>
        <w:ind w:left="2600" w:hanging="360"/>
      </w:p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abstractNum w:abstractNumId="50" w15:restartNumberingAfterBreak="0">
    <w:nsid w:val="3F2537E0"/>
    <w:multiLevelType w:val="hybridMultilevel"/>
    <w:tmpl w:val="A1442072"/>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51" w15:restartNumberingAfterBreak="0">
    <w:nsid w:val="3FEB53A1"/>
    <w:multiLevelType w:val="multilevel"/>
    <w:tmpl w:val="5F942350"/>
    <w:lvl w:ilvl="0">
      <w:start w:val="1"/>
      <w:numFmt w:val="decimal"/>
      <w:lvlText w:val="%1."/>
      <w:lvlJc w:val="left"/>
      <w:pPr>
        <w:tabs>
          <w:tab w:val="num" w:pos="1160"/>
        </w:tabs>
        <w:ind w:left="1160" w:hanging="360"/>
      </w:pPr>
      <w:rPr>
        <w:rFonts w:ascii="Times New Roman" w:eastAsia="宋体" w:hAnsi="Times New Roman" w:cs="Times New Roman"/>
      </w:rPr>
    </w:lvl>
    <w:lvl w:ilvl="1">
      <w:start w:val="1"/>
      <w:numFmt w:val="decimal"/>
      <w:lvlText w:val="%2."/>
      <w:lvlJc w:val="left"/>
      <w:pPr>
        <w:tabs>
          <w:tab w:val="num" w:pos="1880"/>
        </w:tabs>
        <w:ind w:left="1880" w:hanging="360"/>
      </w:pPr>
    </w:lvl>
    <w:lvl w:ilvl="2">
      <w:start w:val="1"/>
      <w:numFmt w:val="decimalEnclosedCircle"/>
      <w:lvlText w:val="%3"/>
      <w:lvlJc w:val="left"/>
      <w:pPr>
        <w:ind w:left="2600" w:hanging="360"/>
      </w:pPr>
      <w:rPr>
        <w:rFonts w:hint="default"/>
      </w:rPr>
    </w:lvl>
    <w:lvl w:ilvl="3">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abstractNum w:abstractNumId="52" w15:restartNumberingAfterBreak="0">
    <w:nsid w:val="403F774C"/>
    <w:multiLevelType w:val="hybridMultilevel"/>
    <w:tmpl w:val="C82A89A4"/>
    <w:lvl w:ilvl="0" w:tplc="FFFFFFFF">
      <w:start w:val="1"/>
      <w:numFmt w:val="decimal"/>
      <w:lvlText w:val="%1."/>
      <w:lvlJc w:val="left"/>
      <w:pPr>
        <w:ind w:left="865" w:hanging="440"/>
      </w:pPr>
      <w:rPr>
        <w:b w:val="0"/>
        <w:bCs w:val="0"/>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53" w15:restartNumberingAfterBreak="0">
    <w:nsid w:val="4073D8FC"/>
    <w:multiLevelType w:val="hybridMultilevel"/>
    <w:tmpl w:val="D17615B8"/>
    <w:lvl w:ilvl="0" w:tplc="8878D0E8">
      <w:start w:val="1"/>
      <w:numFmt w:val="decimal"/>
      <w:lvlText w:val="%1."/>
      <w:lvlJc w:val="left"/>
      <w:pPr>
        <w:ind w:left="0" w:hanging="420"/>
      </w:pPr>
    </w:lvl>
    <w:lvl w:ilvl="1" w:tplc="09821E28">
      <w:start w:val="1"/>
      <w:numFmt w:val="lowerLetter"/>
      <w:lvlText w:val="%2."/>
      <w:lvlJc w:val="left"/>
      <w:pPr>
        <w:ind w:left="720" w:hanging="420"/>
      </w:pPr>
    </w:lvl>
    <w:lvl w:ilvl="2" w:tplc="599E9450">
      <w:start w:val="1"/>
      <w:numFmt w:val="lowerRoman"/>
      <w:lvlText w:val="%3."/>
      <w:lvlJc w:val="right"/>
      <w:pPr>
        <w:ind w:left="1440" w:hanging="420"/>
      </w:pPr>
    </w:lvl>
    <w:lvl w:ilvl="3" w:tplc="36502AF2">
      <w:start w:val="1"/>
      <w:numFmt w:val="decimal"/>
      <w:lvlText w:val="%4."/>
      <w:lvlJc w:val="left"/>
      <w:pPr>
        <w:ind w:left="2160" w:hanging="420"/>
      </w:pPr>
    </w:lvl>
    <w:lvl w:ilvl="4" w:tplc="D8A017EE">
      <w:start w:val="1"/>
      <w:numFmt w:val="lowerLetter"/>
      <w:lvlText w:val="%5."/>
      <w:lvlJc w:val="left"/>
      <w:pPr>
        <w:ind w:left="2880" w:hanging="420"/>
      </w:pPr>
    </w:lvl>
    <w:lvl w:ilvl="5" w:tplc="4F22629C">
      <w:start w:val="1"/>
      <w:numFmt w:val="lowerRoman"/>
      <w:lvlText w:val="%6."/>
      <w:lvlJc w:val="right"/>
      <w:pPr>
        <w:ind w:left="3600" w:hanging="420"/>
      </w:pPr>
    </w:lvl>
    <w:lvl w:ilvl="6" w:tplc="9530D558">
      <w:start w:val="1"/>
      <w:numFmt w:val="decimal"/>
      <w:lvlText w:val="%7."/>
      <w:lvlJc w:val="left"/>
      <w:pPr>
        <w:ind w:left="4320" w:hanging="420"/>
      </w:pPr>
    </w:lvl>
    <w:lvl w:ilvl="7" w:tplc="0D70E942">
      <w:start w:val="1"/>
      <w:numFmt w:val="lowerLetter"/>
      <w:lvlText w:val="%8."/>
      <w:lvlJc w:val="left"/>
      <w:pPr>
        <w:ind w:left="5040" w:hanging="420"/>
      </w:pPr>
    </w:lvl>
    <w:lvl w:ilvl="8" w:tplc="2F1818B8">
      <w:start w:val="1"/>
      <w:numFmt w:val="lowerRoman"/>
      <w:lvlText w:val="%9."/>
      <w:lvlJc w:val="right"/>
      <w:pPr>
        <w:ind w:left="5760" w:hanging="420"/>
      </w:pPr>
    </w:lvl>
  </w:abstractNum>
  <w:abstractNum w:abstractNumId="54" w15:restartNumberingAfterBreak="0">
    <w:nsid w:val="407E65F9"/>
    <w:multiLevelType w:val="multilevel"/>
    <w:tmpl w:val="407E65F9"/>
    <w:lvl w:ilvl="0">
      <w:start w:val="1"/>
      <w:numFmt w:val="none"/>
      <w:pStyle w:val="a4"/>
      <w:lvlText w:val="%1·　"/>
      <w:lvlJc w:val="left"/>
      <w:pPr>
        <w:tabs>
          <w:tab w:val="num" w:pos="1140"/>
        </w:tabs>
        <w:ind w:left="737" w:hanging="317"/>
      </w:pPr>
      <w:rPr>
        <w:rFonts w:ascii="宋体" w:eastAsia="宋体" w:hAnsi="Times New Roman" w:hint="eastAsia"/>
        <w:b w:val="0"/>
        <w:i w:val="0"/>
        <w:sz w:val="21"/>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55" w15:restartNumberingAfterBreak="0">
    <w:nsid w:val="414A0055"/>
    <w:multiLevelType w:val="hybridMultilevel"/>
    <w:tmpl w:val="6A1E93EC"/>
    <w:lvl w:ilvl="0" w:tplc="FFFFFFFF">
      <w:start w:val="1"/>
      <w:numFmt w:val="decimal"/>
      <w:lvlText w:val="%1."/>
      <w:lvlJc w:val="left"/>
      <w:pPr>
        <w:ind w:left="920" w:hanging="440"/>
      </w:pPr>
    </w:lvl>
    <w:lvl w:ilvl="1" w:tplc="FFFFFFFF">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56" w15:restartNumberingAfterBreak="0">
    <w:nsid w:val="458A79CD"/>
    <w:multiLevelType w:val="hybridMultilevel"/>
    <w:tmpl w:val="4FFA79EC"/>
    <w:lvl w:ilvl="0" w:tplc="19728A7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7" w15:restartNumberingAfterBreak="0">
    <w:nsid w:val="46156538"/>
    <w:multiLevelType w:val="hybridMultilevel"/>
    <w:tmpl w:val="C82A89A4"/>
    <w:lvl w:ilvl="0" w:tplc="FFFFFFFF">
      <w:start w:val="1"/>
      <w:numFmt w:val="decimal"/>
      <w:lvlText w:val="%1."/>
      <w:lvlJc w:val="left"/>
      <w:pPr>
        <w:ind w:left="865" w:hanging="440"/>
      </w:pPr>
      <w:rPr>
        <w:b w:val="0"/>
        <w:bCs w:val="0"/>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58" w15:restartNumberingAfterBreak="0">
    <w:nsid w:val="478F0DAE"/>
    <w:multiLevelType w:val="multilevel"/>
    <w:tmpl w:val="478F0DAE"/>
    <w:lvl w:ilvl="0">
      <w:start w:val="1"/>
      <w:numFmt w:val="lowerLetter"/>
      <w:lvlText w:val="%1)"/>
      <w:lvlJc w:val="left"/>
      <w:pPr>
        <w:tabs>
          <w:tab w:val="num" w:pos="851"/>
        </w:tabs>
        <w:ind w:left="851" w:hanging="360"/>
      </w:pPr>
      <w:rPr>
        <w:rFonts w:hint="eastAsia"/>
        <w:b w:val="0"/>
      </w:rPr>
    </w:lvl>
    <w:lvl w:ilvl="1">
      <w:start w:val="1"/>
      <w:numFmt w:val="lowerLetter"/>
      <w:lvlText w:val="%2)"/>
      <w:lvlJc w:val="left"/>
      <w:pPr>
        <w:tabs>
          <w:tab w:val="num" w:pos="1331"/>
        </w:tabs>
        <w:ind w:left="1331" w:hanging="420"/>
      </w:pPr>
    </w:lvl>
    <w:lvl w:ilvl="2">
      <w:start w:val="1"/>
      <w:numFmt w:val="lowerRoman"/>
      <w:lvlText w:val="%3."/>
      <w:lvlJc w:val="right"/>
      <w:pPr>
        <w:tabs>
          <w:tab w:val="num" w:pos="1751"/>
        </w:tabs>
        <w:ind w:left="1751" w:hanging="420"/>
      </w:pPr>
    </w:lvl>
    <w:lvl w:ilvl="3">
      <w:start w:val="1"/>
      <w:numFmt w:val="decimal"/>
      <w:lvlText w:val="%4."/>
      <w:lvlJc w:val="left"/>
      <w:pPr>
        <w:tabs>
          <w:tab w:val="num" w:pos="2171"/>
        </w:tabs>
        <w:ind w:left="2171" w:hanging="420"/>
      </w:pPr>
    </w:lvl>
    <w:lvl w:ilvl="4">
      <w:start w:val="1"/>
      <w:numFmt w:val="lowerLetter"/>
      <w:pStyle w:val="a5"/>
      <w:lvlText w:val="%5)"/>
      <w:lvlJc w:val="left"/>
      <w:pPr>
        <w:tabs>
          <w:tab w:val="num" w:pos="2591"/>
        </w:tabs>
        <w:ind w:left="2591" w:hanging="420"/>
      </w:pPr>
    </w:lvl>
    <w:lvl w:ilvl="5">
      <w:start w:val="1"/>
      <w:numFmt w:val="lowerRoman"/>
      <w:lvlText w:val="%6."/>
      <w:lvlJc w:val="right"/>
      <w:pPr>
        <w:tabs>
          <w:tab w:val="num" w:pos="3011"/>
        </w:tabs>
        <w:ind w:left="3011" w:hanging="420"/>
      </w:pPr>
    </w:lvl>
    <w:lvl w:ilvl="6">
      <w:start w:val="1"/>
      <w:numFmt w:val="decimal"/>
      <w:lvlText w:val="%7."/>
      <w:lvlJc w:val="left"/>
      <w:pPr>
        <w:tabs>
          <w:tab w:val="num" w:pos="3431"/>
        </w:tabs>
        <w:ind w:left="3431" w:hanging="420"/>
      </w:pPr>
    </w:lvl>
    <w:lvl w:ilvl="7">
      <w:start w:val="1"/>
      <w:numFmt w:val="lowerLetter"/>
      <w:lvlText w:val="%8)"/>
      <w:lvlJc w:val="left"/>
      <w:pPr>
        <w:tabs>
          <w:tab w:val="num" w:pos="3851"/>
        </w:tabs>
        <w:ind w:left="3851" w:hanging="420"/>
      </w:pPr>
    </w:lvl>
    <w:lvl w:ilvl="8">
      <w:start w:val="1"/>
      <w:numFmt w:val="lowerRoman"/>
      <w:lvlText w:val="%9."/>
      <w:lvlJc w:val="right"/>
      <w:pPr>
        <w:tabs>
          <w:tab w:val="num" w:pos="4271"/>
        </w:tabs>
        <w:ind w:left="4271" w:hanging="420"/>
      </w:pPr>
    </w:lvl>
  </w:abstractNum>
  <w:abstractNum w:abstractNumId="59" w15:restartNumberingAfterBreak="0">
    <w:nsid w:val="48D310BF"/>
    <w:multiLevelType w:val="multilevel"/>
    <w:tmpl w:val="22A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2A070C"/>
    <w:multiLevelType w:val="hybridMultilevel"/>
    <w:tmpl w:val="C0DC2834"/>
    <w:lvl w:ilvl="0" w:tplc="B43CDD2A">
      <w:start w:val="1"/>
      <w:numFmt w:val="decimal"/>
      <w:lvlText w:val="%1."/>
      <w:lvlJc w:val="left"/>
      <w:pPr>
        <w:ind w:left="0" w:hanging="420"/>
      </w:pPr>
    </w:lvl>
    <w:lvl w:ilvl="1" w:tplc="1A92B9C6">
      <w:start w:val="1"/>
      <w:numFmt w:val="lowerLetter"/>
      <w:lvlText w:val="%2."/>
      <w:lvlJc w:val="left"/>
      <w:pPr>
        <w:ind w:left="720" w:hanging="420"/>
      </w:pPr>
    </w:lvl>
    <w:lvl w:ilvl="2" w:tplc="5846EAC4">
      <w:start w:val="1"/>
      <w:numFmt w:val="lowerRoman"/>
      <w:lvlText w:val="%3."/>
      <w:lvlJc w:val="right"/>
      <w:pPr>
        <w:ind w:left="1440" w:hanging="420"/>
      </w:pPr>
    </w:lvl>
    <w:lvl w:ilvl="3" w:tplc="E632AC48">
      <w:start w:val="1"/>
      <w:numFmt w:val="decimal"/>
      <w:lvlText w:val="%4."/>
      <w:lvlJc w:val="left"/>
      <w:pPr>
        <w:ind w:left="2160" w:hanging="420"/>
      </w:pPr>
    </w:lvl>
    <w:lvl w:ilvl="4" w:tplc="EF7E723A">
      <w:start w:val="1"/>
      <w:numFmt w:val="lowerLetter"/>
      <w:lvlText w:val="%5."/>
      <w:lvlJc w:val="left"/>
      <w:pPr>
        <w:ind w:left="2880" w:hanging="420"/>
      </w:pPr>
    </w:lvl>
    <w:lvl w:ilvl="5" w:tplc="A866F31C">
      <w:start w:val="1"/>
      <w:numFmt w:val="lowerRoman"/>
      <w:lvlText w:val="%6."/>
      <w:lvlJc w:val="right"/>
      <w:pPr>
        <w:ind w:left="3600" w:hanging="420"/>
      </w:pPr>
    </w:lvl>
    <w:lvl w:ilvl="6" w:tplc="449C76E6">
      <w:start w:val="1"/>
      <w:numFmt w:val="decimal"/>
      <w:lvlText w:val="%7."/>
      <w:lvlJc w:val="left"/>
      <w:pPr>
        <w:ind w:left="4320" w:hanging="420"/>
      </w:pPr>
    </w:lvl>
    <w:lvl w:ilvl="7" w:tplc="AFB665EC">
      <w:start w:val="1"/>
      <w:numFmt w:val="lowerLetter"/>
      <w:lvlText w:val="%8."/>
      <w:lvlJc w:val="left"/>
      <w:pPr>
        <w:ind w:left="5040" w:hanging="420"/>
      </w:pPr>
    </w:lvl>
    <w:lvl w:ilvl="8" w:tplc="707CCA8A">
      <w:start w:val="1"/>
      <w:numFmt w:val="lowerRoman"/>
      <w:lvlText w:val="%9."/>
      <w:lvlJc w:val="right"/>
      <w:pPr>
        <w:ind w:left="5760" w:hanging="420"/>
      </w:pPr>
    </w:lvl>
  </w:abstractNum>
  <w:abstractNum w:abstractNumId="61" w15:restartNumberingAfterBreak="0">
    <w:nsid w:val="496E4D7B"/>
    <w:multiLevelType w:val="multilevel"/>
    <w:tmpl w:val="496E4D7B"/>
    <w:lvl w:ilvl="0">
      <w:start w:val="1"/>
      <w:numFmt w:val="none"/>
      <w:pStyle w:val="a6"/>
      <w:lvlText w:val="%1注"/>
      <w:lvlJc w:val="left"/>
      <w:pPr>
        <w:tabs>
          <w:tab w:val="num" w:pos="900"/>
        </w:tabs>
        <w:ind w:left="900" w:hanging="500"/>
      </w:pPr>
      <w:rPr>
        <w:rFonts w:ascii="宋体" w:eastAsia="宋体" w:hAnsi="Times New Roman" w:hint="eastAsia"/>
        <w:b w:val="0"/>
        <w:i w:val="0"/>
        <w:sz w:val="18"/>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2" w15:restartNumberingAfterBreak="0">
    <w:nsid w:val="49E776F3"/>
    <w:multiLevelType w:val="hybridMultilevel"/>
    <w:tmpl w:val="6FFEC8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3" w15:restartNumberingAfterBreak="0">
    <w:nsid w:val="4C0D6026"/>
    <w:multiLevelType w:val="multilevel"/>
    <w:tmpl w:val="22A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CB21C8C"/>
    <w:multiLevelType w:val="multilevel"/>
    <w:tmpl w:val="21B800D8"/>
    <w:lvl w:ilvl="0">
      <w:start w:val="1"/>
      <w:numFmt w:val="decimal"/>
      <w:lvlText w:val="%1."/>
      <w:lvlJc w:val="left"/>
      <w:pPr>
        <w:ind w:left="920" w:hanging="440"/>
      </w:pPr>
    </w:lvl>
    <w:lvl w:ilvl="1">
      <w:start w:val="1"/>
      <w:numFmt w:val="decimal"/>
      <w:isLgl/>
      <w:lvlText w:val="%1.%2"/>
      <w:lvlJc w:val="left"/>
      <w:pPr>
        <w:ind w:left="1770" w:hanging="1290"/>
      </w:pPr>
      <w:rPr>
        <w:rFonts w:hint="default"/>
      </w:rPr>
    </w:lvl>
    <w:lvl w:ilvl="2">
      <w:start w:val="3"/>
      <w:numFmt w:val="decimal"/>
      <w:isLgl/>
      <w:lvlText w:val="%1.%2.%3"/>
      <w:lvlJc w:val="left"/>
      <w:pPr>
        <w:ind w:left="1770" w:hanging="1290"/>
      </w:pPr>
      <w:rPr>
        <w:rFonts w:hint="default"/>
      </w:rPr>
    </w:lvl>
    <w:lvl w:ilvl="3">
      <w:start w:val="2"/>
      <w:numFmt w:val="decimal"/>
      <w:isLgl/>
      <w:lvlText w:val="%1.%2.%3.%4"/>
      <w:lvlJc w:val="left"/>
      <w:pPr>
        <w:ind w:left="1770" w:hanging="1290"/>
      </w:pPr>
      <w:rPr>
        <w:rFonts w:hint="default"/>
      </w:rPr>
    </w:lvl>
    <w:lvl w:ilvl="4">
      <w:start w:val="1"/>
      <w:numFmt w:val="decimal"/>
      <w:isLgl/>
      <w:lvlText w:val="%1.%2.%3.%4.%5"/>
      <w:lvlJc w:val="left"/>
      <w:pPr>
        <w:ind w:left="1770" w:hanging="1290"/>
      </w:pPr>
      <w:rPr>
        <w:rFonts w:hint="default"/>
      </w:rPr>
    </w:lvl>
    <w:lvl w:ilvl="5">
      <w:start w:val="1"/>
      <w:numFmt w:val="decimal"/>
      <w:isLgl/>
      <w:lvlText w:val="%1.%2.%3.%4.%5.%6"/>
      <w:lvlJc w:val="left"/>
      <w:pPr>
        <w:ind w:left="1770" w:hanging="129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1920" w:hanging="1440"/>
      </w:pPr>
      <w:rPr>
        <w:rFonts w:hint="default"/>
      </w:rPr>
    </w:lvl>
    <w:lvl w:ilvl="8">
      <w:start w:val="1"/>
      <w:numFmt w:val="decimal"/>
      <w:isLgl/>
      <w:lvlText w:val="%1.%2.%3.%4.%5.%6.%7.%8.%9"/>
      <w:lvlJc w:val="left"/>
      <w:pPr>
        <w:ind w:left="2280" w:hanging="1800"/>
      </w:pPr>
      <w:rPr>
        <w:rFonts w:hint="default"/>
      </w:rPr>
    </w:lvl>
  </w:abstractNum>
  <w:abstractNum w:abstractNumId="65" w15:restartNumberingAfterBreak="0">
    <w:nsid w:val="4EC348A0"/>
    <w:multiLevelType w:val="multilevel"/>
    <w:tmpl w:val="E690C6BE"/>
    <w:lvl w:ilvl="0">
      <w:start w:val="1"/>
      <w:numFmt w:val="decimal"/>
      <w:lvlText w:val="%1."/>
      <w:lvlJc w:val="left"/>
      <w:pPr>
        <w:tabs>
          <w:tab w:val="num" w:pos="1160"/>
        </w:tabs>
        <w:ind w:left="1160" w:hanging="360"/>
      </w:pPr>
      <w:rPr>
        <w:rFonts w:hint="eastAsia"/>
      </w:rPr>
    </w:lvl>
    <w:lvl w:ilvl="1">
      <w:start w:val="1"/>
      <w:numFmt w:val="decimal"/>
      <w:lvlText w:val="%2."/>
      <w:lvlJc w:val="left"/>
      <w:pPr>
        <w:tabs>
          <w:tab w:val="num" w:pos="1880"/>
        </w:tabs>
        <w:ind w:left="1880" w:hanging="360"/>
      </w:pPr>
      <w:rPr>
        <w:rFonts w:hint="eastAsia"/>
      </w:rPr>
    </w:lvl>
    <w:lvl w:ilvl="2">
      <w:start w:val="1"/>
      <w:numFmt w:val="decimal"/>
      <w:lvlText w:val="%3."/>
      <w:lvlJc w:val="left"/>
      <w:pPr>
        <w:tabs>
          <w:tab w:val="num" w:pos="2600"/>
        </w:tabs>
        <w:ind w:left="2600" w:hanging="360"/>
      </w:pPr>
      <w:rPr>
        <w:rFonts w:hint="eastAsia"/>
      </w:rPr>
    </w:lvl>
    <w:lvl w:ilvl="3">
      <w:start w:val="1"/>
      <w:numFmt w:val="decimal"/>
      <w:lvlText w:val="%4."/>
      <w:lvlJc w:val="left"/>
      <w:pPr>
        <w:tabs>
          <w:tab w:val="num" w:pos="3320"/>
        </w:tabs>
        <w:ind w:left="3320" w:hanging="360"/>
      </w:pPr>
      <w:rPr>
        <w:rFonts w:hint="eastAsia"/>
      </w:rPr>
    </w:lvl>
    <w:lvl w:ilvl="4">
      <w:start w:val="1"/>
      <w:numFmt w:val="decimal"/>
      <w:lvlText w:val="%5."/>
      <w:lvlJc w:val="left"/>
      <w:pPr>
        <w:tabs>
          <w:tab w:val="num" w:pos="4040"/>
        </w:tabs>
        <w:ind w:left="4040" w:hanging="360"/>
      </w:pPr>
      <w:rPr>
        <w:rFonts w:hint="eastAsia"/>
      </w:rPr>
    </w:lvl>
    <w:lvl w:ilvl="5">
      <w:start w:val="1"/>
      <w:numFmt w:val="decimal"/>
      <w:lvlText w:val="%6."/>
      <w:lvlJc w:val="left"/>
      <w:pPr>
        <w:tabs>
          <w:tab w:val="num" w:pos="4760"/>
        </w:tabs>
        <w:ind w:left="4760" w:hanging="360"/>
      </w:pPr>
      <w:rPr>
        <w:rFonts w:hint="eastAsia"/>
      </w:rPr>
    </w:lvl>
    <w:lvl w:ilvl="6">
      <w:start w:val="1"/>
      <w:numFmt w:val="decimal"/>
      <w:lvlText w:val="%7."/>
      <w:lvlJc w:val="left"/>
      <w:pPr>
        <w:tabs>
          <w:tab w:val="num" w:pos="5480"/>
        </w:tabs>
        <w:ind w:left="5480" w:hanging="360"/>
      </w:pPr>
      <w:rPr>
        <w:rFonts w:hint="eastAsia"/>
      </w:rPr>
    </w:lvl>
    <w:lvl w:ilvl="7">
      <w:start w:val="1"/>
      <w:numFmt w:val="decimal"/>
      <w:lvlText w:val="%8."/>
      <w:lvlJc w:val="left"/>
      <w:pPr>
        <w:tabs>
          <w:tab w:val="num" w:pos="6200"/>
        </w:tabs>
        <w:ind w:left="6200" w:hanging="360"/>
      </w:pPr>
      <w:rPr>
        <w:rFonts w:hint="eastAsia"/>
      </w:rPr>
    </w:lvl>
    <w:lvl w:ilvl="8">
      <w:start w:val="1"/>
      <w:numFmt w:val="decimal"/>
      <w:lvlText w:val="%9."/>
      <w:lvlJc w:val="left"/>
      <w:pPr>
        <w:tabs>
          <w:tab w:val="num" w:pos="6920"/>
        </w:tabs>
        <w:ind w:left="6920" w:hanging="360"/>
      </w:pPr>
      <w:rPr>
        <w:rFonts w:hint="eastAsia"/>
      </w:rPr>
    </w:lvl>
  </w:abstractNum>
  <w:abstractNum w:abstractNumId="66" w15:restartNumberingAfterBreak="0">
    <w:nsid w:val="4FD8578F"/>
    <w:multiLevelType w:val="hybridMultilevel"/>
    <w:tmpl w:val="D17615B8"/>
    <w:lvl w:ilvl="0" w:tplc="FFFFFFFF">
      <w:start w:val="1"/>
      <w:numFmt w:val="decimal"/>
      <w:lvlText w:val="%1."/>
      <w:lvlJc w:val="left"/>
      <w:pPr>
        <w:ind w:left="840" w:hanging="420"/>
      </w:pPr>
    </w:lvl>
    <w:lvl w:ilvl="1" w:tplc="FFFFFFFF">
      <w:start w:val="1"/>
      <w:numFmt w:val="lowerLetter"/>
      <w:lvlText w:val="%2."/>
      <w:lvlJc w:val="left"/>
      <w:pPr>
        <w:ind w:left="1560" w:hanging="420"/>
      </w:pPr>
    </w:lvl>
    <w:lvl w:ilvl="2" w:tplc="FFFFFFFF">
      <w:start w:val="1"/>
      <w:numFmt w:val="lowerRoman"/>
      <w:lvlText w:val="%3."/>
      <w:lvlJc w:val="right"/>
      <w:pPr>
        <w:ind w:left="2280" w:hanging="420"/>
      </w:pPr>
    </w:lvl>
    <w:lvl w:ilvl="3" w:tplc="FFFFFFFF">
      <w:start w:val="1"/>
      <w:numFmt w:val="decimal"/>
      <w:lvlText w:val="%4."/>
      <w:lvlJc w:val="left"/>
      <w:pPr>
        <w:ind w:left="3000" w:hanging="420"/>
      </w:pPr>
    </w:lvl>
    <w:lvl w:ilvl="4" w:tplc="FFFFFFFF">
      <w:start w:val="1"/>
      <w:numFmt w:val="lowerLetter"/>
      <w:lvlText w:val="%5."/>
      <w:lvlJc w:val="left"/>
      <w:pPr>
        <w:ind w:left="3720" w:hanging="420"/>
      </w:pPr>
    </w:lvl>
    <w:lvl w:ilvl="5" w:tplc="FFFFFFFF">
      <w:start w:val="1"/>
      <w:numFmt w:val="lowerRoman"/>
      <w:lvlText w:val="%6."/>
      <w:lvlJc w:val="right"/>
      <w:pPr>
        <w:ind w:left="4440" w:hanging="420"/>
      </w:pPr>
    </w:lvl>
    <w:lvl w:ilvl="6" w:tplc="FFFFFFFF">
      <w:start w:val="1"/>
      <w:numFmt w:val="decimal"/>
      <w:lvlText w:val="%7."/>
      <w:lvlJc w:val="left"/>
      <w:pPr>
        <w:ind w:left="5160" w:hanging="420"/>
      </w:pPr>
    </w:lvl>
    <w:lvl w:ilvl="7" w:tplc="FFFFFFFF">
      <w:start w:val="1"/>
      <w:numFmt w:val="lowerLetter"/>
      <w:lvlText w:val="%8."/>
      <w:lvlJc w:val="left"/>
      <w:pPr>
        <w:ind w:left="5880" w:hanging="420"/>
      </w:pPr>
    </w:lvl>
    <w:lvl w:ilvl="8" w:tplc="FFFFFFFF">
      <w:start w:val="1"/>
      <w:numFmt w:val="lowerRoman"/>
      <w:lvlText w:val="%9."/>
      <w:lvlJc w:val="right"/>
      <w:pPr>
        <w:ind w:left="6600" w:hanging="420"/>
      </w:pPr>
    </w:lvl>
  </w:abstractNum>
  <w:abstractNum w:abstractNumId="67" w15:restartNumberingAfterBreak="0">
    <w:nsid w:val="532447ED"/>
    <w:multiLevelType w:val="multilevel"/>
    <w:tmpl w:val="22A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47566CB"/>
    <w:multiLevelType w:val="hybridMultilevel"/>
    <w:tmpl w:val="BB7ACF4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9" w15:restartNumberingAfterBreak="0">
    <w:nsid w:val="557C2AF5"/>
    <w:multiLevelType w:val="multilevel"/>
    <w:tmpl w:val="557C2AF5"/>
    <w:lvl w:ilvl="0">
      <w:start w:val="1"/>
      <w:numFmt w:val="decimal"/>
      <w:pStyle w:val="a7"/>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70" w15:restartNumberingAfterBreak="0">
    <w:nsid w:val="55AD1143"/>
    <w:multiLevelType w:val="hybridMultilevel"/>
    <w:tmpl w:val="31C484D0"/>
    <w:lvl w:ilvl="0" w:tplc="FFFFFFFF">
      <w:start w:val="1"/>
      <w:numFmt w:val="decimal"/>
      <w:lvlText w:val="%1."/>
      <w:lvlJc w:val="left"/>
      <w:pPr>
        <w:ind w:left="865" w:hanging="440"/>
      </w:p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71" w15:restartNumberingAfterBreak="0">
    <w:nsid w:val="59FD1793"/>
    <w:multiLevelType w:val="multilevel"/>
    <w:tmpl w:val="5F942350"/>
    <w:lvl w:ilvl="0">
      <w:start w:val="1"/>
      <w:numFmt w:val="decimal"/>
      <w:lvlText w:val="%1."/>
      <w:lvlJc w:val="left"/>
      <w:pPr>
        <w:tabs>
          <w:tab w:val="num" w:pos="1160"/>
        </w:tabs>
        <w:ind w:left="1160" w:hanging="360"/>
      </w:pPr>
      <w:rPr>
        <w:rFonts w:ascii="Times New Roman" w:eastAsia="宋体" w:hAnsi="Times New Roman" w:cs="Times New Roman"/>
      </w:rPr>
    </w:lvl>
    <w:lvl w:ilvl="1">
      <w:start w:val="1"/>
      <w:numFmt w:val="decimal"/>
      <w:lvlText w:val="%2."/>
      <w:lvlJc w:val="left"/>
      <w:pPr>
        <w:tabs>
          <w:tab w:val="num" w:pos="1880"/>
        </w:tabs>
        <w:ind w:left="1880" w:hanging="360"/>
      </w:pPr>
    </w:lvl>
    <w:lvl w:ilvl="2">
      <w:start w:val="1"/>
      <w:numFmt w:val="decimalEnclosedCircle"/>
      <w:lvlText w:val="%3"/>
      <w:lvlJc w:val="left"/>
      <w:pPr>
        <w:ind w:left="2600" w:hanging="360"/>
      </w:pPr>
      <w:rPr>
        <w:rFonts w:hint="default"/>
      </w:r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abstractNum w:abstractNumId="72" w15:restartNumberingAfterBreak="0">
    <w:nsid w:val="5A72136F"/>
    <w:multiLevelType w:val="hybridMultilevel"/>
    <w:tmpl w:val="D17615B8"/>
    <w:lvl w:ilvl="0" w:tplc="FFFFFFFF">
      <w:start w:val="1"/>
      <w:numFmt w:val="decimal"/>
      <w:lvlText w:val="%1."/>
      <w:lvlJc w:val="left"/>
      <w:pPr>
        <w:ind w:left="840" w:hanging="420"/>
      </w:pPr>
    </w:lvl>
    <w:lvl w:ilvl="1" w:tplc="FFFFFFFF">
      <w:start w:val="1"/>
      <w:numFmt w:val="lowerLetter"/>
      <w:lvlText w:val="%2."/>
      <w:lvlJc w:val="left"/>
      <w:pPr>
        <w:ind w:left="1560" w:hanging="420"/>
      </w:pPr>
    </w:lvl>
    <w:lvl w:ilvl="2" w:tplc="FFFFFFFF">
      <w:start w:val="1"/>
      <w:numFmt w:val="lowerRoman"/>
      <w:lvlText w:val="%3."/>
      <w:lvlJc w:val="right"/>
      <w:pPr>
        <w:ind w:left="2280" w:hanging="420"/>
      </w:pPr>
    </w:lvl>
    <w:lvl w:ilvl="3" w:tplc="FFFFFFFF">
      <w:start w:val="1"/>
      <w:numFmt w:val="decimal"/>
      <w:lvlText w:val="%4."/>
      <w:lvlJc w:val="left"/>
      <w:pPr>
        <w:ind w:left="3000" w:hanging="420"/>
      </w:pPr>
    </w:lvl>
    <w:lvl w:ilvl="4" w:tplc="FFFFFFFF">
      <w:start w:val="1"/>
      <w:numFmt w:val="lowerLetter"/>
      <w:lvlText w:val="%5."/>
      <w:lvlJc w:val="left"/>
      <w:pPr>
        <w:ind w:left="3720" w:hanging="420"/>
      </w:pPr>
    </w:lvl>
    <w:lvl w:ilvl="5" w:tplc="FFFFFFFF">
      <w:start w:val="1"/>
      <w:numFmt w:val="lowerRoman"/>
      <w:lvlText w:val="%6."/>
      <w:lvlJc w:val="right"/>
      <w:pPr>
        <w:ind w:left="4440" w:hanging="420"/>
      </w:pPr>
    </w:lvl>
    <w:lvl w:ilvl="6" w:tplc="FFFFFFFF">
      <w:start w:val="1"/>
      <w:numFmt w:val="decimal"/>
      <w:lvlText w:val="%7."/>
      <w:lvlJc w:val="left"/>
      <w:pPr>
        <w:ind w:left="5160" w:hanging="420"/>
      </w:pPr>
    </w:lvl>
    <w:lvl w:ilvl="7" w:tplc="FFFFFFFF">
      <w:start w:val="1"/>
      <w:numFmt w:val="lowerLetter"/>
      <w:lvlText w:val="%8."/>
      <w:lvlJc w:val="left"/>
      <w:pPr>
        <w:ind w:left="5880" w:hanging="420"/>
      </w:pPr>
    </w:lvl>
    <w:lvl w:ilvl="8" w:tplc="FFFFFFFF">
      <w:start w:val="1"/>
      <w:numFmt w:val="lowerRoman"/>
      <w:lvlText w:val="%9."/>
      <w:lvlJc w:val="right"/>
      <w:pPr>
        <w:ind w:left="6600" w:hanging="420"/>
      </w:pPr>
    </w:lvl>
  </w:abstractNum>
  <w:abstractNum w:abstractNumId="73" w15:restartNumberingAfterBreak="0">
    <w:nsid w:val="5AE83EE5"/>
    <w:multiLevelType w:val="hybridMultilevel"/>
    <w:tmpl w:val="0EB6B6C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4" w15:restartNumberingAfterBreak="0">
    <w:nsid w:val="5B2B389C"/>
    <w:multiLevelType w:val="multilevel"/>
    <w:tmpl w:val="B3F4146E"/>
    <w:lvl w:ilvl="0">
      <w:start w:val="1"/>
      <w:numFmt w:val="decimal"/>
      <w:lvlText w:val="%1."/>
      <w:lvlJc w:val="left"/>
      <w:pPr>
        <w:tabs>
          <w:tab w:val="num" w:pos="1160"/>
        </w:tabs>
        <w:ind w:left="1160" w:hanging="360"/>
      </w:pPr>
      <w:rPr>
        <w:rFonts w:ascii="Times New Roman" w:eastAsia="宋体" w:hAnsi="Times New Roman" w:cs="Times New Roman"/>
      </w:rPr>
    </w:lvl>
    <w:lvl w:ilvl="1" w:tentative="1">
      <w:start w:val="1"/>
      <w:numFmt w:val="decimal"/>
      <w:lvlText w:val="%2."/>
      <w:lvlJc w:val="left"/>
      <w:pPr>
        <w:tabs>
          <w:tab w:val="num" w:pos="1880"/>
        </w:tabs>
        <w:ind w:left="1880" w:hanging="360"/>
      </w:pPr>
    </w:lvl>
    <w:lvl w:ilvl="2" w:tentative="1">
      <w:start w:val="1"/>
      <w:numFmt w:val="decimal"/>
      <w:lvlText w:val="%3."/>
      <w:lvlJc w:val="left"/>
      <w:pPr>
        <w:tabs>
          <w:tab w:val="num" w:pos="2600"/>
        </w:tabs>
        <w:ind w:left="2600" w:hanging="360"/>
      </w:p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abstractNum w:abstractNumId="75" w15:restartNumberingAfterBreak="0">
    <w:nsid w:val="5C5A23CC"/>
    <w:multiLevelType w:val="multilevel"/>
    <w:tmpl w:val="22A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D794176"/>
    <w:multiLevelType w:val="hybridMultilevel"/>
    <w:tmpl w:val="5CF24B3C"/>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77" w15:restartNumberingAfterBreak="0">
    <w:nsid w:val="5E175C34"/>
    <w:multiLevelType w:val="multilevel"/>
    <w:tmpl w:val="8340CED8"/>
    <w:lvl w:ilvl="0">
      <w:start w:val="1"/>
      <w:numFmt w:val="decimal"/>
      <w:lvlText w:val="%1."/>
      <w:lvlJc w:val="left"/>
      <w:pPr>
        <w:tabs>
          <w:tab w:val="num" w:pos="1160"/>
        </w:tabs>
        <w:ind w:left="1160" w:hanging="360"/>
      </w:pPr>
    </w:lvl>
    <w:lvl w:ilvl="1">
      <w:start w:val="1"/>
      <w:numFmt w:val="decimal"/>
      <w:lvlText w:val="%2."/>
      <w:lvlJc w:val="left"/>
      <w:pPr>
        <w:tabs>
          <w:tab w:val="num" w:pos="1880"/>
        </w:tabs>
        <w:ind w:left="1880" w:hanging="360"/>
      </w:pPr>
    </w:lvl>
    <w:lvl w:ilvl="2">
      <w:start w:val="1"/>
      <w:numFmt w:val="decimalEnclosedCircle"/>
      <w:lvlText w:val="%3"/>
      <w:lvlJc w:val="left"/>
      <w:pPr>
        <w:ind w:left="2600" w:hanging="360"/>
      </w:pPr>
      <w:rPr>
        <w:rFonts w:hint="default"/>
      </w:r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abstractNum w:abstractNumId="78" w15:restartNumberingAfterBreak="0">
    <w:nsid w:val="60527585"/>
    <w:multiLevelType w:val="hybridMultilevel"/>
    <w:tmpl w:val="A830C794"/>
    <w:lvl w:ilvl="0" w:tplc="FFFFFFFF">
      <w:start w:val="1"/>
      <w:numFmt w:val="decimal"/>
      <w:lvlText w:val="%1."/>
      <w:lvlJc w:val="left"/>
      <w:pPr>
        <w:ind w:left="865" w:hanging="440"/>
      </w:pPr>
    </w:lvl>
    <w:lvl w:ilvl="1" w:tplc="FFFFFFFF">
      <w:start w:val="1"/>
      <w:numFmt w:val="lowerLetter"/>
      <w:lvlText w:val="%2)"/>
      <w:lvlJc w:val="left"/>
      <w:pPr>
        <w:ind w:left="1305" w:hanging="440"/>
      </w:pPr>
    </w:lvl>
    <w:lvl w:ilvl="2" w:tplc="FFFFFFFF">
      <w:start w:val="1"/>
      <w:numFmt w:val="lowerRoman"/>
      <w:lvlText w:val="%3."/>
      <w:lvlJc w:val="right"/>
      <w:pPr>
        <w:ind w:left="1745" w:hanging="440"/>
      </w:pPr>
    </w:lvl>
    <w:lvl w:ilvl="3" w:tplc="FFFFFFFF">
      <w:start w:val="1"/>
      <w:numFmt w:val="decimal"/>
      <w:lvlText w:val="%4."/>
      <w:lvlJc w:val="left"/>
      <w:pPr>
        <w:ind w:left="2185" w:hanging="440"/>
      </w:pPr>
    </w:lvl>
    <w:lvl w:ilvl="4" w:tplc="FFFFFFFF">
      <w:start w:val="1"/>
      <w:numFmt w:val="lowerLetter"/>
      <w:lvlText w:val="%5)"/>
      <w:lvlJc w:val="left"/>
      <w:pPr>
        <w:ind w:left="2625" w:hanging="440"/>
      </w:pPr>
    </w:lvl>
    <w:lvl w:ilvl="5" w:tplc="FFFFFFFF">
      <w:start w:val="1"/>
      <w:numFmt w:val="lowerRoman"/>
      <w:lvlText w:val="%6."/>
      <w:lvlJc w:val="right"/>
      <w:pPr>
        <w:ind w:left="3065" w:hanging="440"/>
      </w:pPr>
    </w:lvl>
    <w:lvl w:ilvl="6" w:tplc="FFFFFFFF">
      <w:start w:val="1"/>
      <w:numFmt w:val="decimal"/>
      <w:lvlText w:val="%7."/>
      <w:lvlJc w:val="left"/>
      <w:pPr>
        <w:ind w:left="3505" w:hanging="440"/>
      </w:pPr>
    </w:lvl>
    <w:lvl w:ilvl="7" w:tplc="FFFFFFFF">
      <w:start w:val="1"/>
      <w:numFmt w:val="lowerLetter"/>
      <w:lvlText w:val="%8)"/>
      <w:lvlJc w:val="left"/>
      <w:pPr>
        <w:ind w:left="3945" w:hanging="440"/>
      </w:pPr>
    </w:lvl>
    <w:lvl w:ilvl="8" w:tplc="FFFFFFFF">
      <w:start w:val="1"/>
      <w:numFmt w:val="lowerRoman"/>
      <w:lvlText w:val="%9."/>
      <w:lvlJc w:val="right"/>
      <w:pPr>
        <w:ind w:left="4385" w:hanging="440"/>
      </w:pPr>
    </w:lvl>
  </w:abstractNum>
  <w:abstractNum w:abstractNumId="79" w15:restartNumberingAfterBreak="0">
    <w:nsid w:val="614E2A42"/>
    <w:multiLevelType w:val="hybridMultilevel"/>
    <w:tmpl w:val="65061D5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0" w15:restartNumberingAfterBreak="0">
    <w:nsid w:val="61726DD3"/>
    <w:multiLevelType w:val="hybridMultilevel"/>
    <w:tmpl w:val="382423AC"/>
    <w:lvl w:ilvl="0" w:tplc="FC304B80">
      <w:start w:val="1"/>
      <w:numFmt w:val="decimal"/>
      <w:lvlText w:val="%1."/>
      <w:lvlJc w:val="left"/>
      <w:pPr>
        <w:ind w:left="425" w:hanging="420"/>
      </w:pPr>
    </w:lvl>
    <w:lvl w:ilvl="1" w:tplc="DED4132E">
      <w:start w:val="1"/>
      <w:numFmt w:val="lowerLetter"/>
      <w:lvlText w:val="%2."/>
      <w:lvlJc w:val="left"/>
      <w:pPr>
        <w:ind w:left="1145" w:hanging="420"/>
      </w:pPr>
    </w:lvl>
    <w:lvl w:ilvl="2" w:tplc="3D60047C">
      <w:start w:val="1"/>
      <w:numFmt w:val="lowerRoman"/>
      <w:lvlText w:val="%3."/>
      <w:lvlJc w:val="right"/>
      <w:pPr>
        <w:ind w:left="1865" w:hanging="420"/>
      </w:pPr>
    </w:lvl>
    <w:lvl w:ilvl="3" w:tplc="4900EA82">
      <w:start w:val="1"/>
      <w:numFmt w:val="decimal"/>
      <w:lvlText w:val="%4."/>
      <w:lvlJc w:val="left"/>
      <w:pPr>
        <w:ind w:left="2585" w:hanging="420"/>
      </w:pPr>
    </w:lvl>
    <w:lvl w:ilvl="4" w:tplc="3EAA642C">
      <w:start w:val="1"/>
      <w:numFmt w:val="lowerLetter"/>
      <w:lvlText w:val="%5."/>
      <w:lvlJc w:val="left"/>
      <w:pPr>
        <w:ind w:left="3305" w:hanging="420"/>
      </w:pPr>
    </w:lvl>
    <w:lvl w:ilvl="5" w:tplc="4DD2EEA2">
      <w:start w:val="1"/>
      <w:numFmt w:val="lowerRoman"/>
      <w:lvlText w:val="%6."/>
      <w:lvlJc w:val="right"/>
      <w:pPr>
        <w:ind w:left="4025" w:hanging="420"/>
      </w:pPr>
    </w:lvl>
    <w:lvl w:ilvl="6" w:tplc="670CD8DA">
      <w:start w:val="1"/>
      <w:numFmt w:val="decimal"/>
      <w:lvlText w:val="%7."/>
      <w:lvlJc w:val="left"/>
      <w:pPr>
        <w:ind w:left="4745" w:hanging="420"/>
      </w:pPr>
    </w:lvl>
    <w:lvl w:ilvl="7" w:tplc="BB9CEED6">
      <w:start w:val="1"/>
      <w:numFmt w:val="lowerLetter"/>
      <w:lvlText w:val="%8."/>
      <w:lvlJc w:val="left"/>
      <w:pPr>
        <w:ind w:left="5465" w:hanging="420"/>
      </w:pPr>
    </w:lvl>
    <w:lvl w:ilvl="8" w:tplc="2D1288A8">
      <w:start w:val="1"/>
      <w:numFmt w:val="lowerRoman"/>
      <w:lvlText w:val="%9."/>
      <w:lvlJc w:val="right"/>
      <w:pPr>
        <w:ind w:left="6185" w:hanging="420"/>
      </w:pPr>
    </w:lvl>
  </w:abstractNum>
  <w:abstractNum w:abstractNumId="81" w15:restartNumberingAfterBreak="0">
    <w:nsid w:val="61AA7FC5"/>
    <w:multiLevelType w:val="multilevel"/>
    <w:tmpl w:val="DD9E8872"/>
    <w:lvl w:ilvl="0">
      <w:start w:val="1"/>
      <w:numFmt w:val="decimal"/>
      <w:lvlText w:val="%1."/>
      <w:lvlJc w:val="left"/>
      <w:pPr>
        <w:tabs>
          <w:tab w:val="num" w:pos="440"/>
        </w:tabs>
        <w:ind w:left="440" w:hanging="360"/>
      </w:pPr>
    </w:lvl>
    <w:lvl w:ilvl="1" w:tentative="1">
      <w:start w:val="1"/>
      <w:numFmt w:val="decimal"/>
      <w:lvlText w:val="%2."/>
      <w:lvlJc w:val="left"/>
      <w:pPr>
        <w:tabs>
          <w:tab w:val="num" w:pos="1160"/>
        </w:tabs>
        <w:ind w:left="1160" w:hanging="360"/>
      </w:pPr>
    </w:lvl>
    <w:lvl w:ilvl="2" w:tentative="1">
      <w:start w:val="1"/>
      <w:numFmt w:val="decimal"/>
      <w:lvlText w:val="%3."/>
      <w:lvlJc w:val="left"/>
      <w:pPr>
        <w:tabs>
          <w:tab w:val="num" w:pos="1880"/>
        </w:tabs>
        <w:ind w:left="1880" w:hanging="360"/>
      </w:pPr>
    </w:lvl>
    <w:lvl w:ilvl="3" w:tentative="1">
      <w:start w:val="1"/>
      <w:numFmt w:val="decimal"/>
      <w:lvlText w:val="%4."/>
      <w:lvlJc w:val="left"/>
      <w:pPr>
        <w:tabs>
          <w:tab w:val="num" w:pos="2600"/>
        </w:tabs>
        <w:ind w:left="2600" w:hanging="360"/>
      </w:pPr>
    </w:lvl>
    <w:lvl w:ilvl="4" w:tentative="1">
      <w:start w:val="1"/>
      <w:numFmt w:val="decimal"/>
      <w:lvlText w:val="%5."/>
      <w:lvlJc w:val="left"/>
      <w:pPr>
        <w:tabs>
          <w:tab w:val="num" w:pos="3320"/>
        </w:tabs>
        <w:ind w:left="3320" w:hanging="360"/>
      </w:pPr>
    </w:lvl>
    <w:lvl w:ilvl="5" w:tentative="1">
      <w:start w:val="1"/>
      <w:numFmt w:val="decimal"/>
      <w:lvlText w:val="%6."/>
      <w:lvlJc w:val="left"/>
      <w:pPr>
        <w:tabs>
          <w:tab w:val="num" w:pos="4040"/>
        </w:tabs>
        <w:ind w:left="4040" w:hanging="360"/>
      </w:pPr>
    </w:lvl>
    <w:lvl w:ilvl="6" w:tentative="1">
      <w:start w:val="1"/>
      <w:numFmt w:val="decimal"/>
      <w:lvlText w:val="%7."/>
      <w:lvlJc w:val="left"/>
      <w:pPr>
        <w:tabs>
          <w:tab w:val="num" w:pos="4760"/>
        </w:tabs>
        <w:ind w:left="4760" w:hanging="360"/>
      </w:pPr>
    </w:lvl>
    <w:lvl w:ilvl="7" w:tentative="1">
      <w:start w:val="1"/>
      <w:numFmt w:val="decimal"/>
      <w:lvlText w:val="%8."/>
      <w:lvlJc w:val="left"/>
      <w:pPr>
        <w:tabs>
          <w:tab w:val="num" w:pos="5480"/>
        </w:tabs>
        <w:ind w:left="5480" w:hanging="360"/>
      </w:pPr>
    </w:lvl>
    <w:lvl w:ilvl="8" w:tentative="1">
      <w:start w:val="1"/>
      <w:numFmt w:val="decimal"/>
      <w:lvlText w:val="%9."/>
      <w:lvlJc w:val="left"/>
      <w:pPr>
        <w:tabs>
          <w:tab w:val="num" w:pos="6200"/>
        </w:tabs>
        <w:ind w:left="6200" w:hanging="360"/>
      </w:pPr>
    </w:lvl>
  </w:abstractNum>
  <w:abstractNum w:abstractNumId="82" w15:restartNumberingAfterBreak="0">
    <w:nsid w:val="63207C28"/>
    <w:multiLevelType w:val="hybridMultilevel"/>
    <w:tmpl w:val="EA1260E2"/>
    <w:lvl w:ilvl="0" w:tplc="FFFFFFFF">
      <w:start w:val="1"/>
      <w:numFmt w:val="decimal"/>
      <w:lvlText w:val="%1."/>
      <w:lvlJc w:val="left"/>
      <w:pPr>
        <w:ind w:left="920" w:hanging="440"/>
      </w:pPr>
    </w:lvl>
    <w:lvl w:ilvl="1" w:tplc="FFFFFFFF">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3" w15:restartNumberingAfterBreak="0">
    <w:nsid w:val="643E6F19"/>
    <w:multiLevelType w:val="multilevel"/>
    <w:tmpl w:val="5F942350"/>
    <w:lvl w:ilvl="0">
      <w:start w:val="1"/>
      <w:numFmt w:val="decimal"/>
      <w:lvlText w:val="%1."/>
      <w:lvlJc w:val="left"/>
      <w:pPr>
        <w:tabs>
          <w:tab w:val="num" w:pos="1160"/>
        </w:tabs>
        <w:ind w:left="1160" w:hanging="360"/>
      </w:pPr>
      <w:rPr>
        <w:rFonts w:ascii="Times New Roman" w:eastAsia="宋体" w:hAnsi="Times New Roman" w:cs="Times New Roman"/>
      </w:rPr>
    </w:lvl>
    <w:lvl w:ilvl="1">
      <w:start w:val="1"/>
      <w:numFmt w:val="decimal"/>
      <w:lvlText w:val="%2."/>
      <w:lvlJc w:val="left"/>
      <w:pPr>
        <w:tabs>
          <w:tab w:val="num" w:pos="1880"/>
        </w:tabs>
        <w:ind w:left="1880" w:hanging="360"/>
      </w:pPr>
    </w:lvl>
    <w:lvl w:ilvl="2">
      <w:start w:val="1"/>
      <w:numFmt w:val="decimalEnclosedCircle"/>
      <w:lvlText w:val="%3"/>
      <w:lvlJc w:val="left"/>
      <w:pPr>
        <w:ind w:left="2600" w:hanging="360"/>
      </w:pPr>
      <w:rPr>
        <w:rFonts w:hint="default"/>
      </w:r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abstractNum w:abstractNumId="84" w15:restartNumberingAfterBreak="0">
    <w:nsid w:val="644278E3"/>
    <w:multiLevelType w:val="hybridMultilevel"/>
    <w:tmpl w:val="34086A1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5" w15:restartNumberingAfterBreak="0">
    <w:nsid w:val="646260FA"/>
    <w:multiLevelType w:val="multilevel"/>
    <w:tmpl w:val="646260FA"/>
    <w:lvl w:ilvl="0">
      <w:start w:val="1"/>
      <w:numFmt w:val="decimal"/>
      <w:pStyle w:val="a8"/>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86" w15:restartNumberingAfterBreak="0">
    <w:nsid w:val="657D3FBC"/>
    <w:multiLevelType w:val="multilevel"/>
    <w:tmpl w:val="657D3FBC"/>
    <w:lvl w:ilvl="0">
      <w:start w:val="1"/>
      <w:numFmt w:val="upperLetter"/>
      <w:pStyle w:val="a9"/>
      <w:suff w:val="nothing"/>
      <w:lvlText w:val="附　录　%1"/>
      <w:lvlJc w:val="left"/>
      <w:pPr>
        <w:ind w:left="0" w:firstLine="0"/>
      </w:pPr>
      <w:rPr>
        <w:rFonts w:ascii="黑体" w:eastAsia="黑体" w:hAnsi="Times New Roman" w:hint="eastAsia"/>
        <w:b w:val="0"/>
        <w:i w:val="0"/>
        <w:sz w:val="21"/>
      </w:rPr>
    </w:lvl>
    <w:lvl w:ilvl="1">
      <w:start w:val="1"/>
      <w:numFmt w:val="decimal"/>
      <w:pStyle w:val="aa"/>
      <w:suff w:val="nothing"/>
      <w:lvlText w:val="%1.%2　"/>
      <w:lvlJc w:val="left"/>
      <w:pPr>
        <w:ind w:left="166" w:firstLine="0"/>
      </w:pPr>
      <w:rPr>
        <w:rFonts w:ascii="黑体" w:eastAsia="黑体" w:hAnsi="Times New Roman" w:hint="eastAsia"/>
        <w:b w:val="0"/>
        <w:i w:val="0"/>
        <w:snapToGrid/>
        <w:spacing w:val="0"/>
        <w:w w:val="100"/>
        <w:kern w:val="21"/>
        <w:sz w:val="21"/>
      </w:rPr>
    </w:lvl>
    <w:lvl w:ilvl="2">
      <w:start w:val="1"/>
      <w:numFmt w:val="decimal"/>
      <w:pStyle w:val="ab"/>
      <w:suff w:val="nothing"/>
      <w:lvlText w:val="%1.%2.%3　"/>
      <w:lvlJc w:val="left"/>
      <w:pPr>
        <w:ind w:left="0" w:firstLine="0"/>
      </w:pPr>
      <w:rPr>
        <w:rFonts w:ascii="黑体" w:eastAsia="黑体" w:hAnsi="Times New Roman" w:hint="eastAsia"/>
        <w:b w:val="0"/>
        <w:i w:val="0"/>
        <w:sz w:val="21"/>
      </w:rPr>
    </w:lvl>
    <w:lvl w:ilvl="3">
      <w:start w:val="1"/>
      <w:numFmt w:val="decimal"/>
      <w:pStyle w:val="ac"/>
      <w:suff w:val="nothing"/>
      <w:lvlText w:val="%1.%2.%3.%4　"/>
      <w:lvlJc w:val="left"/>
      <w:pPr>
        <w:ind w:left="0" w:firstLine="0"/>
      </w:pPr>
      <w:rPr>
        <w:rFonts w:ascii="黑体" w:eastAsia="黑体" w:hAnsi="Times New Roman" w:hint="eastAsia"/>
        <w:b w:val="0"/>
        <w:i w:val="0"/>
        <w:sz w:val="21"/>
      </w:rPr>
    </w:lvl>
    <w:lvl w:ilvl="4">
      <w:start w:val="1"/>
      <w:numFmt w:val="decimal"/>
      <w:pStyle w:val="ad"/>
      <w:suff w:val="nothing"/>
      <w:lvlText w:val="%1.%2.%3.%4.%5　"/>
      <w:lvlJc w:val="left"/>
      <w:pPr>
        <w:ind w:left="0" w:firstLine="0"/>
      </w:pPr>
      <w:rPr>
        <w:rFonts w:ascii="黑体" w:eastAsia="黑体" w:hAnsi="Times New Roman" w:hint="eastAsia"/>
        <w:b w:val="0"/>
        <w:i w:val="0"/>
        <w:sz w:val="21"/>
      </w:rPr>
    </w:lvl>
    <w:lvl w:ilvl="5">
      <w:start w:val="1"/>
      <w:numFmt w:val="decimal"/>
      <w:pStyle w:val="ae"/>
      <w:suff w:val="nothing"/>
      <w:lvlText w:val="%1.%2.%3.%4.%5.%6　"/>
      <w:lvlJc w:val="left"/>
      <w:pPr>
        <w:ind w:left="0" w:firstLine="0"/>
      </w:pPr>
      <w:rPr>
        <w:rFonts w:ascii="黑体" w:eastAsia="黑体" w:hAnsi="Times New Roman" w:hint="eastAsia"/>
        <w:b w:val="0"/>
        <w:i w:val="0"/>
        <w:sz w:val="21"/>
      </w:rPr>
    </w:lvl>
    <w:lvl w:ilvl="6">
      <w:start w:val="1"/>
      <w:numFmt w:val="decimal"/>
      <w:pStyle w:val="af"/>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87" w15:restartNumberingAfterBreak="0">
    <w:nsid w:val="65D9135C"/>
    <w:multiLevelType w:val="hybridMultilevel"/>
    <w:tmpl w:val="C82A89A4"/>
    <w:lvl w:ilvl="0" w:tplc="FFFFFFFF">
      <w:start w:val="1"/>
      <w:numFmt w:val="decimal"/>
      <w:lvlText w:val="%1."/>
      <w:lvlJc w:val="left"/>
      <w:pPr>
        <w:ind w:left="865" w:hanging="440"/>
      </w:pPr>
      <w:rPr>
        <w:b w:val="0"/>
        <w:bCs w:val="0"/>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88" w15:restartNumberingAfterBreak="0">
    <w:nsid w:val="676F60F7"/>
    <w:multiLevelType w:val="hybridMultilevel"/>
    <w:tmpl w:val="E6060F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9" w15:restartNumberingAfterBreak="0">
    <w:nsid w:val="68D328AB"/>
    <w:multiLevelType w:val="hybridMultilevel"/>
    <w:tmpl w:val="A830C794"/>
    <w:lvl w:ilvl="0" w:tplc="0409000F">
      <w:start w:val="1"/>
      <w:numFmt w:val="decimal"/>
      <w:lvlText w:val="%1."/>
      <w:lvlJc w:val="left"/>
      <w:pPr>
        <w:ind w:left="0" w:hanging="440"/>
      </w:pPr>
    </w:lvl>
    <w:lvl w:ilvl="1" w:tplc="04090019">
      <w:start w:val="1"/>
      <w:numFmt w:val="lowerLetter"/>
      <w:lvlText w:val="%2)"/>
      <w:lvlJc w:val="left"/>
      <w:pPr>
        <w:ind w:left="440" w:hanging="440"/>
      </w:pPr>
    </w:lvl>
    <w:lvl w:ilvl="2" w:tplc="0409001B">
      <w:start w:val="1"/>
      <w:numFmt w:val="lowerRoman"/>
      <w:lvlText w:val="%3."/>
      <w:lvlJc w:val="right"/>
      <w:pPr>
        <w:ind w:left="880" w:hanging="440"/>
      </w:pPr>
    </w:lvl>
    <w:lvl w:ilvl="3" w:tplc="0409000F">
      <w:start w:val="1"/>
      <w:numFmt w:val="decimal"/>
      <w:lvlText w:val="%4."/>
      <w:lvlJc w:val="left"/>
      <w:pPr>
        <w:ind w:left="1320" w:hanging="440"/>
      </w:pPr>
    </w:lvl>
    <w:lvl w:ilvl="4" w:tplc="04090019">
      <w:start w:val="1"/>
      <w:numFmt w:val="lowerLetter"/>
      <w:lvlText w:val="%5)"/>
      <w:lvlJc w:val="left"/>
      <w:pPr>
        <w:ind w:left="1760" w:hanging="440"/>
      </w:pPr>
    </w:lvl>
    <w:lvl w:ilvl="5" w:tplc="0409001B">
      <w:start w:val="1"/>
      <w:numFmt w:val="lowerRoman"/>
      <w:lvlText w:val="%6."/>
      <w:lvlJc w:val="right"/>
      <w:pPr>
        <w:ind w:left="2200" w:hanging="440"/>
      </w:pPr>
    </w:lvl>
    <w:lvl w:ilvl="6" w:tplc="0409000F">
      <w:start w:val="1"/>
      <w:numFmt w:val="decimal"/>
      <w:lvlText w:val="%7."/>
      <w:lvlJc w:val="left"/>
      <w:pPr>
        <w:ind w:left="2640" w:hanging="440"/>
      </w:pPr>
    </w:lvl>
    <w:lvl w:ilvl="7" w:tplc="04090019">
      <w:start w:val="1"/>
      <w:numFmt w:val="lowerLetter"/>
      <w:lvlText w:val="%8)"/>
      <w:lvlJc w:val="left"/>
      <w:pPr>
        <w:ind w:left="3080" w:hanging="440"/>
      </w:pPr>
    </w:lvl>
    <w:lvl w:ilvl="8" w:tplc="0409001B">
      <w:start w:val="1"/>
      <w:numFmt w:val="lowerRoman"/>
      <w:lvlText w:val="%9."/>
      <w:lvlJc w:val="right"/>
      <w:pPr>
        <w:ind w:left="3520" w:hanging="440"/>
      </w:pPr>
    </w:lvl>
  </w:abstractNum>
  <w:abstractNum w:abstractNumId="90" w15:restartNumberingAfterBreak="0">
    <w:nsid w:val="6BF9102A"/>
    <w:multiLevelType w:val="multilevel"/>
    <w:tmpl w:val="5F942350"/>
    <w:lvl w:ilvl="0">
      <w:start w:val="1"/>
      <w:numFmt w:val="decimal"/>
      <w:lvlText w:val="%1."/>
      <w:lvlJc w:val="left"/>
      <w:pPr>
        <w:tabs>
          <w:tab w:val="num" w:pos="840"/>
        </w:tabs>
        <w:ind w:left="840" w:hanging="360"/>
      </w:pPr>
      <w:rPr>
        <w:rFonts w:ascii="Times New Roman" w:eastAsia="宋体" w:hAnsi="Times New Roman" w:cs="Times New Roman"/>
      </w:rPr>
    </w:lvl>
    <w:lvl w:ilvl="1">
      <w:start w:val="1"/>
      <w:numFmt w:val="decimal"/>
      <w:lvlText w:val="%2."/>
      <w:lvlJc w:val="left"/>
      <w:pPr>
        <w:tabs>
          <w:tab w:val="num" w:pos="1560"/>
        </w:tabs>
        <w:ind w:left="1560" w:hanging="360"/>
      </w:pPr>
    </w:lvl>
    <w:lvl w:ilvl="2">
      <w:start w:val="1"/>
      <w:numFmt w:val="decimalEnclosedCircle"/>
      <w:lvlText w:val="%3"/>
      <w:lvlJc w:val="left"/>
      <w:pPr>
        <w:ind w:left="2280" w:hanging="360"/>
      </w:pPr>
      <w:rPr>
        <w:rFonts w:hint="default"/>
      </w:rPr>
    </w:lvl>
    <w:lvl w:ilvl="3" w:tentative="1">
      <w:start w:val="1"/>
      <w:numFmt w:val="decimal"/>
      <w:lvlText w:val="%4."/>
      <w:lvlJc w:val="left"/>
      <w:pPr>
        <w:tabs>
          <w:tab w:val="num" w:pos="3000"/>
        </w:tabs>
        <w:ind w:left="3000" w:hanging="360"/>
      </w:pPr>
    </w:lvl>
    <w:lvl w:ilvl="4" w:tentative="1">
      <w:start w:val="1"/>
      <w:numFmt w:val="decimal"/>
      <w:lvlText w:val="%5."/>
      <w:lvlJc w:val="left"/>
      <w:pPr>
        <w:tabs>
          <w:tab w:val="num" w:pos="3720"/>
        </w:tabs>
        <w:ind w:left="3720" w:hanging="360"/>
      </w:pPr>
    </w:lvl>
    <w:lvl w:ilvl="5" w:tentative="1">
      <w:start w:val="1"/>
      <w:numFmt w:val="decimal"/>
      <w:lvlText w:val="%6."/>
      <w:lvlJc w:val="left"/>
      <w:pPr>
        <w:tabs>
          <w:tab w:val="num" w:pos="4440"/>
        </w:tabs>
        <w:ind w:left="4440" w:hanging="360"/>
      </w:pPr>
    </w:lvl>
    <w:lvl w:ilvl="6" w:tentative="1">
      <w:start w:val="1"/>
      <w:numFmt w:val="decimal"/>
      <w:lvlText w:val="%7."/>
      <w:lvlJc w:val="left"/>
      <w:pPr>
        <w:tabs>
          <w:tab w:val="num" w:pos="5160"/>
        </w:tabs>
        <w:ind w:left="5160" w:hanging="360"/>
      </w:pPr>
    </w:lvl>
    <w:lvl w:ilvl="7" w:tentative="1">
      <w:start w:val="1"/>
      <w:numFmt w:val="decimal"/>
      <w:lvlText w:val="%8."/>
      <w:lvlJc w:val="left"/>
      <w:pPr>
        <w:tabs>
          <w:tab w:val="num" w:pos="5880"/>
        </w:tabs>
        <w:ind w:left="5880" w:hanging="360"/>
      </w:pPr>
    </w:lvl>
    <w:lvl w:ilvl="8" w:tentative="1">
      <w:start w:val="1"/>
      <w:numFmt w:val="decimal"/>
      <w:lvlText w:val="%9."/>
      <w:lvlJc w:val="left"/>
      <w:pPr>
        <w:tabs>
          <w:tab w:val="num" w:pos="6600"/>
        </w:tabs>
        <w:ind w:left="6600" w:hanging="360"/>
      </w:pPr>
    </w:lvl>
  </w:abstractNum>
  <w:abstractNum w:abstractNumId="91" w15:restartNumberingAfterBreak="0">
    <w:nsid w:val="6CEA2025"/>
    <w:multiLevelType w:val="multilevel"/>
    <w:tmpl w:val="6CEA2025"/>
    <w:lvl w:ilvl="0">
      <w:start w:val="1"/>
      <w:numFmt w:val="none"/>
      <w:pStyle w:val="af0"/>
      <w:suff w:val="nothing"/>
      <w:lvlText w:val="%1"/>
      <w:lvlJc w:val="left"/>
      <w:pPr>
        <w:ind w:left="0" w:firstLine="0"/>
      </w:pPr>
      <w:rPr>
        <w:rFonts w:ascii="Times New Roman" w:hAnsi="Times New Roman" w:hint="default"/>
        <w:b/>
        <w:i w:val="0"/>
        <w:sz w:val="21"/>
      </w:rPr>
    </w:lvl>
    <w:lvl w:ilvl="1">
      <w:start w:val="1"/>
      <w:numFmt w:val="decimal"/>
      <w:pStyle w:val="af1"/>
      <w:suff w:val="nothing"/>
      <w:lvlText w:val="%1%2　"/>
      <w:lvlJc w:val="left"/>
      <w:pPr>
        <w:ind w:left="0" w:firstLine="0"/>
      </w:pPr>
      <w:rPr>
        <w:rFonts w:ascii="黑体" w:eastAsia="黑体" w:hAnsi="Times New Roman" w:hint="eastAsia"/>
        <w:b w:val="0"/>
        <w:i w:val="0"/>
        <w:sz w:val="21"/>
      </w:rPr>
    </w:lvl>
    <w:lvl w:ilvl="2">
      <w:start w:val="1"/>
      <w:numFmt w:val="decimal"/>
      <w:pStyle w:val="af2"/>
      <w:suff w:val="nothing"/>
      <w:lvlText w:val="%1%2.%3　"/>
      <w:lvlJc w:val="left"/>
      <w:pPr>
        <w:ind w:left="420" w:firstLine="0"/>
      </w:pPr>
      <w:rPr>
        <w:rFonts w:ascii="黑体" w:eastAsia="黑体" w:hAnsi="Times New Roman" w:hint="eastAsia"/>
        <w:b w:val="0"/>
        <w:i w:val="0"/>
        <w:sz w:val="21"/>
      </w:rPr>
    </w:lvl>
    <w:lvl w:ilvl="3">
      <w:start w:val="1"/>
      <w:numFmt w:val="decimal"/>
      <w:pStyle w:val="af3"/>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92" w15:restartNumberingAfterBreak="0">
    <w:nsid w:val="6D1F03BB"/>
    <w:multiLevelType w:val="multilevel"/>
    <w:tmpl w:val="6D1F03BB"/>
    <w:lvl w:ilvl="0">
      <w:start w:val="1"/>
      <w:numFmt w:val="decimal"/>
      <w:pStyle w:val="1"/>
      <w:lvlText w:val="%1"/>
      <w:lvlJc w:val="left"/>
      <w:pPr>
        <w:tabs>
          <w:tab w:val="num" w:pos="360"/>
        </w:tabs>
        <w:ind w:left="0" w:firstLine="0"/>
      </w:pPr>
      <w:rPr>
        <w:rFonts w:ascii="黑体" w:eastAsia="黑体" w:hint="eastAsia"/>
        <w:b w:val="0"/>
        <w:i w:val="0"/>
        <w:color w:val="auto"/>
        <w:sz w:val="24"/>
        <w:u w:val="none"/>
      </w:rPr>
    </w:lvl>
    <w:lvl w:ilvl="1">
      <w:start w:val="1"/>
      <w:numFmt w:val="decimal"/>
      <w:pStyle w:val="2"/>
      <w:lvlText w:val="%1.%2"/>
      <w:lvlJc w:val="left"/>
      <w:pPr>
        <w:tabs>
          <w:tab w:val="num" w:pos="360"/>
        </w:tabs>
        <w:ind w:left="0" w:firstLine="0"/>
      </w:pPr>
      <w:rPr>
        <w:rFonts w:ascii="黑体" w:eastAsia="黑体" w:hint="eastAsia"/>
        <w:b w:val="0"/>
        <w:i w:val="0"/>
        <w:color w:val="auto"/>
        <w:sz w:val="24"/>
        <w:u w:val="none"/>
      </w:rPr>
    </w:lvl>
    <w:lvl w:ilvl="2">
      <w:start w:val="1"/>
      <w:numFmt w:val="decimal"/>
      <w:pStyle w:val="3"/>
      <w:lvlText w:val="%1.%2.%3"/>
      <w:lvlJc w:val="left"/>
      <w:pPr>
        <w:tabs>
          <w:tab w:val="num" w:pos="720"/>
        </w:tabs>
        <w:ind w:left="0" w:firstLine="0"/>
      </w:pPr>
      <w:rPr>
        <w:rFonts w:ascii="黑体" w:eastAsia="黑体" w:hint="eastAsia"/>
        <w:b w:val="0"/>
        <w:i w:val="0"/>
        <w:color w:val="auto"/>
        <w:sz w:val="24"/>
        <w:u w:val="none"/>
      </w:rPr>
    </w:lvl>
    <w:lvl w:ilvl="3">
      <w:start w:val="1"/>
      <w:numFmt w:val="decimal"/>
      <w:pStyle w:val="4"/>
      <w:lvlText w:val="%1.%2.%3.%4"/>
      <w:lvlJc w:val="left"/>
      <w:pPr>
        <w:tabs>
          <w:tab w:val="num" w:pos="1080"/>
        </w:tabs>
        <w:ind w:left="0" w:firstLine="0"/>
      </w:pPr>
      <w:rPr>
        <w:rFonts w:ascii="黑体" w:eastAsia="黑体" w:hint="eastAsia"/>
        <w:b w:val="0"/>
        <w:i w:val="0"/>
        <w:color w:val="auto"/>
        <w:sz w:val="24"/>
        <w:u w:val="none"/>
      </w:rPr>
    </w:lvl>
    <w:lvl w:ilvl="4">
      <w:start w:val="1"/>
      <w:numFmt w:val="decimal"/>
      <w:lvlText w:val="%1.%2.%3.%4.%5"/>
      <w:lvlJc w:val="left"/>
      <w:pPr>
        <w:tabs>
          <w:tab w:val="num" w:pos="1080"/>
        </w:tabs>
        <w:ind w:left="0" w:firstLine="0"/>
      </w:pPr>
      <w:rPr>
        <w:rFonts w:ascii="黑体" w:eastAsia="黑体" w:hint="eastAsia"/>
        <w:b w:val="0"/>
        <w:i w:val="0"/>
        <w:color w:val="auto"/>
        <w:sz w:val="24"/>
        <w:u w:val="none"/>
      </w:rPr>
    </w:lvl>
    <w:lvl w:ilvl="5">
      <w:start w:val="1"/>
      <w:numFmt w:val="decimal"/>
      <w:lvlText w:val="%1.%2.%3.%4.%5.%6"/>
      <w:lvlJc w:val="left"/>
      <w:pPr>
        <w:tabs>
          <w:tab w:val="num" w:pos="2238"/>
        </w:tabs>
        <w:ind w:left="1950" w:hanging="1152"/>
      </w:pPr>
      <w:rPr>
        <w:rFonts w:hint="eastAsia"/>
      </w:rPr>
    </w:lvl>
    <w:lvl w:ilvl="6">
      <w:start w:val="1"/>
      <w:numFmt w:val="decimal"/>
      <w:lvlText w:val="%1.%2.%3.%4.%5.%6.%7"/>
      <w:lvlJc w:val="left"/>
      <w:pPr>
        <w:tabs>
          <w:tab w:val="num" w:pos="2094"/>
        </w:tabs>
        <w:ind w:left="2094" w:hanging="1296"/>
      </w:pPr>
      <w:rPr>
        <w:rFonts w:hint="eastAsia"/>
      </w:rPr>
    </w:lvl>
    <w:lvl w:ilvl="7">
      <w:start w:val="1"/>
      <w:numFmt w:val="decimal"/>
      <w:lvlText w:val="%1.%2.%3.%4.%5.%6.%7.%8"/>
      <w:lvlJc w:val="left"/>
      <w:pPr>
        <w:tabs>
          <w:tab w:val="num" w:pos="2238"/>
        </w:tabs>
        <w:ind w:left="2238" w:hanging="1440"/>
      </w:pPr>
      <w:rPr>
        <w:rFonts w:hint="eastAsia"/>
      </w:rPr>
    </w:lvl>
    <w:lvl w:ilvl="8">
      <w:start w:val="1"/>
      <w:numFmt w:val="decimal"/>
      <w:lvlText w:val="%1.%2.%3.%4.%5.%6.%7.%8.%9"/>
      <w:lvlJc w:val="left"/>
      <w:pPr>
        <w:tabs>
          <w:tab w:val="num" w:pos="2382"/>
        </w:tabs>
        <w:ind w:left="2382" w:hanging="1584"/>
      </w:pPr>
      <w:rPr>
        <w:rFonts w:hint="eastAsia"/>
      </w:rPr>
    </w:lvl>
  </w:abstractNum>
  <w:abstractNum w:abstractNumId="93" w15:restartNumberingAfterBreak="0">
    <w:nsid w:val="6D6C07CD"/>
    <w:multiLevelType w:val="multilevel"/>
    <w:tmpl w:val="6D6C07CD"/>
    <w:lvl w:ilvl="0">
      <w:start w:val="1"/>
      <w:numFmt w:val="lowerLetter"/>
      <w:pStyle w:val="af4"/>
      <w:lvlText w:val="%1)"/>
      <w:lvlJc w:val="left"/>
      <w:pPr>
        <w:tabs>
          <w:tab w:val="num" w:pos="839"/>
        </w:tabs>
        <w:ind w:left="839" w:hanging="419"/>
      </w:pPr>
      <w:rPr>
        <w:rFonts w:ascii="宋体" w:eastAsia="宋体" w:hint="eastAsia"/>
        <w:b w:val="0"/>
        <w:i w:val="0"/>
        <w:sz w:val="21"/>
      </w:rPr>
    </w:lvl>
    <w:lvl w:ilvl="1">
      <w:start w:val="1"/>
      <w:numFmt w:val="decimal"/>
      <w:pStyle w:val="af5"/>
      <w:lvlText w:val="%2)"/>
      <w:lvlJc w:val="left"/>
      <w:pPr>
        <w:tabs>
          <w:tab w:val="num" w:pos="840"/>
        </w:tabs>
        <w:ind w:left="839" w:hanging="419"/>
      </w:pPr>
      <w:rPr>
        <w:rFonts w:ascii="宋体" w:eastAsia="宋体" w:hint="eastAsia"/>
        <w:b w:val="0"/>
        <w:i w:val="0"/>
        <w:sz w:val="21"/>
      </w:rPr>
    </w:lvl>
    <w:lvl w:ilvl="2">
      <w:start w:val="1"/>
      <w:numFmt w:val="lowerRoman"/>
      <w:lvlText w:val="%3."/>
      <w:lvlJc w:val="right"/>
      <w:pPr>
        <w:tabs>
          <w:tab w:val="num" w:pos="1260"/>
        </w:tabs>
        <w:ind w:left="1259" w:hanging="419"/>
      </w:pPr>
      <w:rPr>
        <w:rFonts w:hint="eastAsia"/>
      </w:rPr>
    </w:lvl>
    <w:lvl w:ilvl="3">
      <w:start w:val="1"/>
      <w:numFmt w:val="decimal"/>
      <w:lvlText w:val="%4."/>
      <w:lvlJc w:val="left"/>
      <w:pPr>
        <w:tabs>
          <w:tab w:val="num" w:pos="1680"/>
        </w:tabs>
        <w:ind w:left="1679" w:hanging="419"/>
      </w:pPr>
      <w:rPr>
        <w:rFonts w:hint="eastAsia"/>
      </w:rPr>
    </w:lvl>
    <w:lvl w:ilvl="4">
      <w:start w:val="1"/>
      <w:numFmt w:val="lowerLetter"/>
      <w:lvlText w:val="%5)"/>
      <w:lvlJc w:val="left"/>
      <w:pPr>
        <w:tabs>
          <w:tab w:val="num" w:pos="2100"/>
        </w:tabs>
        <w:ind w:left="2099" w:hanging="419"/>
      </w:pPr>
      <w:rPr>
        <w:rFonts w:hint="eastAsia"/>
      </w:rPr>
    </w:lvl>
    <w:lvl w:ilvl="5">
      <w:start w:val="1"/>
      <w:numFmt w:val="lowerRoman"/>
      <w:lvlText w:val="%6."/>
      <w:lvlJc w:val="right"/>
      <w:pPr>
        <w:tabs>
          <w:tab w:val="num" w:pos="2520"/>
        </w:tabs>
        <w:ind w:left="2519" w:hanging="419"/>
      </w:pPr>
      <w:rPr>
        <w:rFonts w:hint="eastAsia"/>
      </w:rPr>
    </w:lvl>
    <w:lvl w:ilvl="6">
      <w:start w:val="1"/>
      <w:numFmt w:val="decimal"/>
      <w:lvlText w:val="%7."/>
      <w:lvlJc w:val="left"/>
      <w:pPr>
        <w:tabs>
          <w:tab w:val="num" w:pos="2940"/>
        </w:tabs>
        <w:ind w:left="2939" w:hanging="419"/>
      </w:pPr>
      <w:rPr>
        <w:rFonts w:hint="eastAsia"/>
      </w:rPr>
    </w:lvl>
    <w:lvl w:ilvl="7">
      <w:start w:val="1"/>
      <w:numFmt w:val="lowerLetter"/>
      <w:lvlText w:val="%8)"/>
      <w:lvlJc w:val="left"/>
      <w:pPr>
        <w:tabs>
          <w:tab w:val="num" w:pos="3360"/>
        </w:tabs>
        <w:ind w:left="3359" w:hanging="419"/>
      </w:pPr>
      <w:rPr>
        <w:rFonts w:hint="eastAsia"/>
      </w:rPr>
    </w:lvl>
    <w:lvl w:ilvl="8">
      <w:start w:val="1"/>
      <w:numFmt w:val="lowerRoman"/>
      <w:lvlText w:val="%9."/>
      <w:lvlJc w:val="right"/>
      <w:pPr>
        <w:tabs>
          <w:tab w:val="num" w:pos="3780"/>
        </w:tabs>
        <w:ind w:left="3779" w:hanging="419"/>
      </w:pPr>
      <w:rPr>
        <w:rFonts w:hint="eastAsia"/>
      </w:rPr>
    </w:lvl>
  </w:abstractNum>
  <w:abstractNum w:abstractNumId="94" w15:restartNumberingAfterBreak="0">
    <w:nsid w:val="6DBF04F4"/>
    <w:multiLevelType w:val="multilevel"/>
    <w:tmpl w:val="6DBF04F4"/>
    <w:lvl w:ilvl="0">
      <w:start w:val="1"/>
      <w:numFmt w:val="none"/>
      <w:pStyle w:val="af6"/>
      <w:lvlText w:val="%1注："/>
      <w:lvlJc w:val="left"/>
      <w:pPr>
        <w:tabs>
          <w:tab w:val="num" w:pos="1140"/>
        </w:tabs>
        <w:ind w:left="840" w:hanging="420"/>
      </w:pPr>
      <w:rPr>
        <w:rFonts w:ascii="宋体" w:eastAsia="宋体" w:hAnsi="Times New Roman" w:hint="eastAsia"/>
        <w:b w:val="0"/>
        <w:i w:val="0"/>
        <w:sz w:val="18"/>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5" w15:restartNumberingAfterBreak="0">
    <w:nsid w:val="70E9624B"/>
    <w:multiLevelType w:val="hybridMultilevel"/>
    <w:tmpl w:val="401CF442"/>
    <w:lvl w:ilvl="0" w:tplc="C8B0C0DC">
      <w:start w:val="1"/>
      <w:numFmt w:val="lowerLetter"/>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6" w15:restartNumberingAfterBreak="0">
    <w:nsid w:val="72B43873"/>
    <w:multiLevelType w:val="hybridMultilevel"/>
    <w:tmpl w:val="D17615B8"/>
    <w:lvl w:ilvl="0" w:tplc="FFFFFFFF">
      <w:start w:val="1"/>
      <w:numFmt w:val="decimal"/>
      <w:lvlText w:val="%1."/>
      <w:lvlJc w:val="left"/>
      <w:pPr>
        <w:ind w:left="840" w:hanging="420"/>
      </w:pPr>
    </w:lvl>
    <w:lvl w:ilvl="1" w:tplc="FFFFFFFF">
      <w:start w:val="1"/>
      <w:numFmt w:val="lowerLetter"/>
      <w:lvlText w:val="%2."/>
      <w:lvlJc w:val="left"/>
      <w:pPr>
        <w:ind w:left="1560" w:hanging="420"/>
      </w:pPr>
    </w:lvl>
    <w:lvl w:ilvl="2" w:tplc="FFFFFFFF">
      <w:start w:val="1"/>
      <w:numFmt w:val="lowerRoman"/>
      <w:lvlText w:val="%3."/>
      <w:lvlJc w:val="right"/>
      <w:pPr>
        <w:ind w:left="2280" w:hanging="420"/>
      </w:pPr>
    </w:lvl>
    <w:lvl w:ilvl="3" w:tplc="FFFFFFFF">
      <w:start w:val="1"/>
      <w:numFmt w:val="decimal"/>
      <w:lvlText w:val="%4."/>
      <w:lvlJc w:val="left"/>
      <w:pPr>
        <w:ind w:left="3000" w:hanging="420"/>
      </w:pPr>
    </w:lvl>
    <w:lvl w:ilvl="4" w:tplc="FFFFFFFF">
      <w:start w:val="1"/>
      <w:numFmt w:val="lowerLetter"/>
      <w:lvlText w:val="%5."/>
      <w:lvlJc w:val="left"/>
      <w:pPr>
        <w:ind w:left="3720" w:hanging="420"/>
      </w:pPr>
    </w:lvl>
    <w:lvl w:ilvl="5" w:tplc="FFFFFFFF">
      <w:start w:val="1"/>
      <w:numFmt w:val="lowerRoman"/>
      <w:lvlText w:val="%6."/>
      <w:lvlJc w:val="right"/>
      <w:pPr>
        <w:ind w:left="4440" w:hanging="420"/>
      </w:pPr>
    </w:lvl>
    <w:lvl w:ilvl="6" w:tplc="FFFFFFFF">
      <w:start w:val="1"/>
      <w:numFmt w:val="decimal"/>
      <w:lvlText w:val="%7."/>
      <w:lvlJc w:val="left"/>
      <w:pPr>
        <w:ind w:left="5160" w:hanging="420"/>
      </w:pPr>
    </w:lvl>
    <w:lvl w:ilvl="7" w:tplc="FFFFFFFF">
      <w:start w:val="1"/>
      <w:numFmt w:val="lowerLetter"/>
      <w:lvlText w:val="%8."/>
      <w:lvlJc w:val="left"/>
      <w:pPr>
        <w:ind w:left="5880" w:hanging="420"/>
      </w:pPr>
    </w:lvl>
    <w:lvl w:ilvl="8" w:tplc="FFFFFFFF">
      <w:start w:val="1"/>
      <w:numFmt w:val="lowerRoman"/>
      <w:lvlText w:val="%9."/>
      <w:lvlJc w:val="right"/>
      <w:pPr>
        <w:ind w:left="6600" w:hanging="420"/>
      </w:pPr>
    </w:lvl>
  </w:abstractNum>
  <w:abstractNum w:abstractNumId="97" w15:restartNumberingAfterBreak="0">
    <w:nsid w:val="73EA1B45"/>
    <w:multiLevelType w:val="hybridMultilevel"/>
    <w:tmpl w:val="C82A89A4"/>
    <w:lvl w:ilvl="0" w:tplc="FFFFFFFF">
      <w:start w:val="1"/>
      <w:numFmt w:val="decimal"/>
      <w:lvlText w:val="%1."/>
      <w:lvlJc w:val="left"/>
      <w:pPr>
        <w:ind w:left="865" w:hanging="440"/>
      </w:pPr>
      <w:rPr>
        <w:b w:val="0"/>
        <w:bCs w:val="0"/>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98" w15:restartNumberingAfterBreak="0">
    <w:nsid w:val="759A56DC"/>
    <w:multiLevelType w:val="hybridMultilevel"/>
    <w:tmpl w:val="5CF24B3C"/>
    <w:lvl w:ilvl="0" w:tplc="FFFFFFFF">
      <w:start w:val="1"/>
      <w:numFmt w:val="decimal"/>
      <w:lvlText w:val="%1."/>
      <w:lvlJc w:val="left"/>
      <w:pPr>
        <w:ind w:left="865" w:hanging="440"/>
      </w:p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99" w15:restartNumberingAfterBreak="0">
    <w:nsid w:val="767F288C"/>
    <w:multiLevelType w:val="multilevel"/>
    <w:tmpl w:val="8B9C6030"/>
    <w:lvl w:ilvl="0">
      <w:start w:val="1"/>
      <w:numFmt w:val="decimal"/>
      <w:lvlText w:val="%1."/>
      <w:lvlJc w:val="left"/>
      <w:pPr>
        <w:ind w:left="865" w:hanging="440"/>
      </w:pPr>
    </w:lvl>
    <w:lvl w:ilvl="1">
      <w:start w:val="1"/>
      <w:numFmt w:val="decimal"/>
      <w:isLgl/>
      <w:lvlText w:val="%1.%2"/>
      <w:lvlJc w:val="left"/>
      <w:pPr>
        <w:ind w:left="1205" w:hanging="780"/>
      </w:pPr>
      <w:rPr>
        <w:rFonts w:hint="default"/>
      </w:rPr>
    </w:lvl>
    <w:lvl w:ilvl="2">
      <w:start w:val="4"/>
      <w:numFmt w:val="decimal"/>
      <w:isLgl/>
      <w:lvlText w:val="%1.%2.%3"/>
      <w:lvlJc w:val="left"/>
      <w:pPr>
        <w:ind w:left="1205" w:hanging="780"/>
      </w:pPr>
      <w:rPr>
        <w:rFonts w:hint="default"/>
      </w:rPr>
    </w:lvl>
    <w:lvl w:ilvl="3">
      <w:start w:val="2"/>
      <w:numFmt w:val="decimal"/>
      <w:isLgl/>
      <w:lvlText w:val="%1.%2.%3.%4"/>
      <w:lvlJc w:val="left"/>
      <w:pPr>
        <w:ind w:left="1205" w:hanging="780"/>
      </w:pPr>
      <w:rPr>
        <w:rFonts w:hint="default"/>
      </w:rPr>
    </w:lvl>
    <w:lvl w:ilvl="4">
      <w:start w:val="1"/>
      <w:numFmt w:val="decimal"/>
      <w:isLgl/>
      <w:lvlText w:val="%1.%2.%3.%4.%5"/>
      <w:lvlJc w:val="left"/>
      <w:pPr>
        <w:ind w:left="1505" w:hanging="1080"/>
      </w:pPr>
      <w:rPr>
        <w:rFonts w:hint="default"/>
      </w:rPr>
    </w:lvl>
    <w:lvl w:ilvl="5">
      <w:start w:val="1"/>
      <w:numFmt w:val="decimal"/>
      <w:isLgl/>
      <w:lvlText w:val="%1.%2.%3.%4.%5.%6"/>
      <w:lvlJc w:val="left"/>
      <w:pPr>
        <w:ind w:left="1505" w:hanging="1080"/>
      </w:pPr>
      <w:rPr>
        <w:rFonts w:hint="default"/>
      </w:rPr>
    </w:lvl>
    <w:lvl w:ilvl="6">
      <w:start w:val="1"/>
      <w:numFmt w:val="decimal"/>
      <w:isLgl/>
      <w:lvlText w:val="%1.%2.%3.%4.%5.%6.%7"/>
      <w:lvlJc w:val="left"/>
      <w:pPr>
        <w:ind w:left="1865" w:hanging="1440"/>
      </w:pPr>
      <w:rPr>
        <w:rFonts w:hint="default"/>
      </w:rPr>
    </w:lvl>
    <w:lvl w:ilvl="7">
      <w:start w:val="1"/>
      <w:numFmt w:val="decimal"/>
      <w:isLgl/>
      <w:lvlText w:val="%1.%2.%3.%4.%5.%6.%7.%8"/>
      <w:lvlJc w:val="left"/>
      <w:pPr>
        <w:ind w:left="1865" w:hanging="1440"/>
      </w:pPr>
      <w:rPr>
        <w:rFonts w:hint="default"/>
      </w:rPr>
    </w:lvl>
    <w:lvl w:ilvl="8">
      <w:start w:val="1"/>
      <w:numFmt w:val="decimal"/>
      <w:isLgl/>
      <w:lvlText w:val="%1.%2.%3.%4.%5.%6.%7.%8.%9"/>
      <w:lvlJc w:val="left"/>
      <w:pPr>
        <w:ind w:left="2225" w:hanging="1800"/>
      </w:pPr>
      <w:rPr>
        <w:rFonts w:hint="default"/>
      </w:rPr>
    </w:lvl>
  </w:abstractNum>
  <w:abstractNum w:abstractNumId="100" w15:restartNumberingAfterBreak="0">
    <w:nsid w:val="76933334"/>
    <w:multiLevelType w:val="multilevel"/>
    <w:tmpl w:val="76933334"/>
    <w:lvl w:ilvl="0">
      <w:start w:val="1"/>
      <w:numFmt w:val="none"/>
      <w:pStyle w:val="af7"/>
      <w:lvlText w:val="%1——"/>
      <w:lvlJc w:val="left"/>
      <w:pPr>
        <w:tabs>
          <w:tab w:val="num" w:pos="1140"/>
        </w:tabs>
        <w:ind w:left="84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1" w15:restartNumberingAfterBreak="0">
    <w:nsid w:val="76A439D7"/>
    <w:multiLevelType w:val="hybridMultilevel"/>
    <w:tmpl w:val="C82A89A4"/>
    <w:lvl w:ilvl="0" w:tplc="FFFFFFFF">
      <w:start w:val="1"/>
      <w:numFmt w:val="decimal"/>
      <w:lvlText w:val="%1."/>
      <w:lvlJc w:val="left"/>
      <w:pPr>
        <w:ind w:left="865" w:hanging="440"/>
      </w:pPr>
      <w:rPr>
        <w:b w:val="0"/>
        <w:bCs w:val="0"/>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102" w15:restartNumberingAfterBreak="0">
    <w:nsid w:val="773D36A8"/>
    <w:multiLevelType w:val="hybridMultilevel"/>
    <w:tmpl w:val="C82A89A4"/>
    <w:lvl w:ilvl="0" w:tplc="FFFFFFFF">
      <w:start w:val="1"/>
      <w:numFmt w:val="decimal"/>
      <w:lvlText w:val="%1."/>
      <w:lvlJc w:val="left"/>
      <w:pPr>
        <w:ind w:left="865" w:hanging="440"/>
      </w:pPr>
      <w:rPr>
        <w:b w:val="0"/>
        <w:bCs w:val="0"/>
      </w:r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103" w15:restartNumberingAfterBreak="0">
    <w:nsid w:val="77F77F28"/>
    <w:multiLevelType w:val="hybridMultilevel"/>
    <w:tmpl w:val="31C484D0"/>
    <w:lvl w:ilvl="0" w:tplc="FFFFFFFF">
      <w:start w:val="1"/>
      <w:numFmt w:val="decimal"/>
      <w:lvlText w:val="%1."/>
      <w:lvlJc w:val="left"/>
      <w:pPr>
        <w:ind w:left="865" w:hanging="440"/>
      </w:pPr>
    </w:lvl>
    <w:lvl w:ilvl="1" w:tplc="FFFFFFFF" w:tentative="1">
      <w:start w:val="1"/>
      <w:numFmt w:val="low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low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lowerLetter"/>
      <w:lvlText w:val="%8)"/>
      <w:lvlJc w:val="left"/>
      <w:pPr>
        <w:ind w:left="3945" w:hanging="440"/>
      </w:pPr>
    </w:lvl>
    <w:lvl w:ilvl="8" w:tplc="FFFFFFFF" w:tentative="1">
      <w:start w:val="1"/>
      <w:numFmt w:val="lowerRoman"/>
      <w:lvlText w:val="%9."/>
      <w:lvlJc w:val="right"/>
      <w:pPr>
        <w:ind w:left="4385" w:hanging="440"/>
      </w:pPr>
    </w:lvl>
  </w:abstractNum>
  <w:abstractNum w:abstractNumId="104" w15:restartNumberingAfterBreak="0">
    <w:nsid w:val="78B87EDB"/>
    <w:multiLevelType w:val="hybridMultilevel"/>
    <w:tmpl w:val="A830C794"/>
    <w:lvl w:ilvl="0" w:tplc="FFFFFFFF">
      <w:start w:val="1"/>
      <w:numFmt w:val="decimal"/>
      <w:lvlText w:val="%1."/>
      <w:lvlJc w:val="left"/>
      <w:pPr>
        <w:ind w:left="865" w:hanging="440"/>
      </w:pPr>
    </w:lvl>
    <w:lvl w:ilvl="1" w:tplc="FFFFFFFF">
      <w:start w:val="1"/>
      <w:numFmt w:val="lowerLetter"/>
      <w:lvlText w:val="%2)"/>
      <w:lvlJc w:val="left"/>
      <w:pPr>
        <w:ind w:left="1305" w:hanging="440"/>
      </w:pPr>
    </w:lvl>
    <w:lvl w:ilvl="2" w:tplc="FFFFFFFF">
      <w:start w:val="1"/>
      <w:numFmt w:val="lowerRoman"/>
      <w:lvlText w:val="%3."/>
      <w:lvlJc w:val="right"/>
      <w:pPr>
        <w:ind w:left="1745" w:hanging="440"/>
      </w:pPr>
    </w:lvl>
    <w:lvl w:ilvl="3" w:tplc="FFFFFFFF">
      <w:start w:val="1"/>
      <w:numFmt w:val="decimal"/>
      <w:lvlText w:val="%4."/>
      <w:lvlJc w:val="left"/>
      <w:pPr>
        <w:ind w:left="2185" w:hanging="440"/>
      </w:pPr>
    </w:lvl>
    <w:lvl w:ilvl="4" w:tplc="FFFFFFFF">
      <w:start w:val="1"/>
      <w:numFmt w:val="lowerLetter"/>
      <w:lvlText w:val="%5)"/>
      <w:lvlJc w:val="left"/>
      <w:pPr>
        <w:ind w:left="2625" w:hanging="440"/>
      </w:pPr>
    </w:lvl>
    <w:lvl w:ilvl="5" w:tplc="FFFFFFFF">
      <w:start w:val="1"/>
      <w:numFmt w:val="lowerRoman"/>
      <w:lvlText w:val="%6."/>
      <w:lvlJc w:val="right"/>
      <w:pPr>
        <w:ind w:left="3065" w:hanging="440"/>
      </w:pPr>
    </w:lvl>
    <w:lvl w:ilvl="6" w:tplc="FFFFFFFF">
      <w:start w:val="1"/>
      <w:numFmt w:val="decimal"/>
      <w:lvlText w:val="%7."/>
      <w:lvlJc w:val="left"/>
      <w:pPr>
        <w:ind w:left="3505" w:hanging="440"/>
      </w:pPr>
    </w:lvl>
    <w:lvl w:ilvl="7" w:tplc="FFFFFFFF">
      <w:start w:val="1"/>
      <w:numFmt w:val="lowerLetter"/>
      <w:lvlText w:val="%8)"/>
      <w:lvlJc w:val="left"/>
      <w:pPr>
        <w:ind w:left="3945" w:hanging="440"/>
      </w:pPr>
    </w:lvl>
    <w:lvl w:ilvl="8" w:tplc="FFFFFFFF">
      <w:start w:val="1"/>
      <w:numFmt w:val="lowerRoman"/>
      <w:lvlText w:val="%9."/>
      <w:lvlJc w:val="right"/>
      <w:pPr>
        <w:ind w:left="4385" w:hanging="440"/>
      </w:pPr>
    </w:lvl>
  </w:abstractNum>
  <w:abstractNum w:abstractNumId="105" w15:restartNumberingAfterBreak="0">
    <w:nsid w:val="793A074E"/>
    <w:multiLevelType w:val="hybridMultilevel"/>
    <w:tmpl w:val="8B6EA316"/>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06" w15:restartNumberingAfterBreak="0">
    <w:nsid w:val="79CD7C5A"/>
    <w:multiLevelType w:val="multilevel"/>
    <w:tmpl w:val="46720B0E"/>
    <w:lvl w:ilvl="0">
      <w:start w:val="1"/>
      <w:numFmt w:val="decimal"/>
      <w:lvlText w:val="%1."/>
      <w:lvlJc w:val="left"/>
      <w:pPr>
        <w:tabs>
          <w:tab w:val="num" w:pos="1160"/>
        </w:tabs>
        <w:ind w:left="1160" w:hanging="360"/>
      </w:pPr>
      <w:rPr>
        <w:rFonts w:hint="eastAsia"/>
      </w:rPr>
    </w:lvl>
    <w:lvl w:ilvl="1">
      <w:start w:val="1"/>
      <w:numFmt w:val="decimal"/>
      <w:lvlText w:val="%2."/>
      <w:lvlJc w:val="left"/>
      <w:pPr>
        <w:tabs>
          <w:tab w:val="num" w:pos="1880"/>
        </w:tabs>
        <w:ind w:left="1880" w:hanging="360"/>
      </w:pPr>
      <w:rPr>
        <w:rFonts w:ascii="Times New Roman" w:eastAsia="宋体" w:hAnsi="Times New Roman" w:cs="Times New Roman"/>
      </w:rPr>
    </w:lvl>
    <w:lvl w:ilvl="2">
      <w:start w:val="1"/>
      <w:numFmt w:val="decimal"/>
      <w:lvlText w:val="%3."/>
      <w:lvlJc w:val="left"/>
      <w:pPr>
        <w:tabs>
          <w:tab w:val="num" w:pos="2600"/>
        </w:tabs>
        <w:ind w:left="2600" w:hanging="360"/>
      </w:pPr>
      <w:rPr>
        <w:rFonts w:hint="eastAsia"/>
      </w:rPr>
    </w:lvl>
    <w:lvl w:ilvl="3">
      <w:start w:val="1"/>
      <w:numFmt w:val="decimal"/>
      <w:lvlText w:val="%4."/>
      <w:lvlJc w:val="left"/>
      <w:pPr>
        <w:tabs>
          <w:tab w:val="num" w:pos="3320"/>
        </w:tabs>
        <w:ind w:left="3320" w:hanging="360"/>
      </w:pPr>
      <w:rPr>
        <w:rFonts w:hint="eastAsia"/>
      </w:rPr>
    </w:lvl>
    <w:lvl w:ilvl="4">
      <w:start w:val="1"/>
      <w:numFmt w:val="decimal"/>
      <w:lvlText w:val="%5."/>
      <w:lvlJc w:val="left"/>
      <w:pPr>
        <w:tabs>
          <w:tab w:val="num" w:pos="4040"/>
        </w:tabs>
        <w:ind w:left="4040" w:hanging="360"/>
      </w:pPr>
      <w:rPr>
        <w:rFonts w:hint="eastAsia"/>
      </w:rPr>
    </w:lvl>
    <w:lvl w:ilvl="5">
      <w:start w:val="1"/>
      <w:numFmt w:val="decimal"/>
      <w:lvlText w:val="%6."/>
      <w:lvlJc w:val="left"/>
      <w:pPr>
        <w:tabs>
          <w:tab w:val="num" w:pos="4760"/>
        </w:tabs>
        <w:ind w:left="4760" w:hanging="360"/>
      </w:pPr>
      <w:rPr>
        <w:rFonts w:hint="eastAsia"/>
      </w:rPr>
    </w:lvl>
    <w:lvl w:ilvl="6">
      <w:start w:val="1"/>
      <w:numFmt w:val="decimal"/>
      <w:lvlText w:val="%7."/>
      <w:lvlJc w:val="left"/>
      <w:pPr>
        <w:tabs>
          <w:tab w:val="num" w:pos="5480"/>
        </w:tabs>
        <w:ind w:left="5480" w:hanging="360"/>
      </w:pPr>
      <w:rPr>
        <w:rFonts w:hint="eastAsia"/>
      </w:rPr>
    </w:lvl>
    <w:lvl w:ilvl="7">
      <w:start w:val="1"/>
      <w:numFmt w:val="decimal"/>
      <w:lvlText w:val="%8."/>
      <w:lvlJc w:val="left"/>
      <w:pPr>
        <w:tabs>
          <w:tab w:val="num" w:pos="6200"/>
        </w:tabs>
        <w:ind w:left="6200" w:hanging="360"/>
      </w:pPr>
      <w:rPr>
        <w:rFonts w:hint="eastAsia"/>
      </w:rPr>
    </w:lvl>
    <w:lvl w:ilvl="8">
      <w:start w:val="1"/>
      <w:numFmt w:val="decimal"/>
      <w:lvlText w:val="%9."/>
      <w:lvlJc w:val="left"/>
      <w:pPr>
        <w:tabs>
          <w:tab w:val="num" w:pos="6920"/>
        </w:tabs>
        <w:ind w:left="6920" w:hanging="360"/>
      </w:pPr>
      <w:rPr>
        <w:rFonts w:hint="eastAsia"/>
      </w:rPr>
    </w:lvl>
  </w:abstractNum>
  <w:abstractNum w:abstractNumId="107" w15:restartNumberingAfterBreak="0">
    <w:nsid w:val="7B6D44F0"/>
    <w:multiLevelType w:val="hybridMultilevel"/>
    <w:tmpl w:val="90A0E0DC"/>
    <w:lvl w:ilvl="0" w:tplc="0409000F">
      <w:start w:val="1"/>
      <w:numFmt w:val="decimal"/>
      <w:lvlText w:val="%1."/>
      <w:lvlJc w:val="left"/>
      <w:pPr>
        <w:ind w:left="920" w:hanging="440"/>
      </w:p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8" w15:restartNumberingAfterBreak="0">
    <w:nsid w:val="7D255800"/>
    <w:multiLevelType w:val="multilevel"/>
    <w:tmpl w:val="B3F4146E"/>
    <w:lvl w:ilvl="0">
      <w:start w:val="1"/>
      <w:numFmt w:val="decimal"/>
      <w:lvlText w:val="%1."/>
      <w:lvlJc w:val="left"/>
      <w:pPr>
        <w:tabs>
          <w:tab w:val="num" w:pos="1160"/>
        </w:tabs>
        <w:ind w:left="1160" w:hanging="360"/>
      </w:pPr>
      <w:rPr>
        <w:rFonts w:ascii="Times New Roman" w:eastAsia="宋体" w:hAnsi="Times New Roman" w:cs="Times New Roman"/>
      </w:rPr>
    </w:lvl>
    <w:lvl w:ilvl="1" w:tentative="1">
      <w:start w:val="1"/>
      <w:numFmt w:val="decimal"/>
      <w:lvlText w:val="%2."/>
      <w:lvlJc w:val="left"/>
      <w:pPr>
        <w:tabs>
          <w:tab w:val="num" w:pos="1880"/>
        </w:tabs>
        <w:ind w:left="1880" w:hanging="360"/>
      </w:pPr>
    </w:lvl>
    <w:lvl w:ilvl="2" w:tentative="1">
      <w:start w:val="1"/>
      <w:numFmt w:val="decimal"/>
      <w:lvlText w:val="%3."/>
      <w:lvlJc w:val="left"/>
      <w:pPr>
        <w:tabs>
          <w:tab w:val="num" w:pos="2600"/>
        </w:tabs>
        <w:ind w:left="2600" w:hanging="360"/>
      </w:pPr>
    </w:lvl>
    <w:lvl w:ilvl="3" w:tentative="1">
      <w:start w:val="1"/>
      <w:numFmt w:val="decimal"/>
      <w:lvlText w:val="%4."/>
      <w:lvlJc w:val="left"/>
      <w:pPr>
        <w:tabs>
          <w:tab w:val="num" w:pos="3320"/>
        </w:tabs>
        <w:ind w:left="3320" w:hanging="360"/>
      </w:pPr>
    </w:lvl>
    <w:lvl w:ilvl="4" w:tentative="1">
      <w:start w:val="1"/>
      <w:numFmt w:val="decimal"/>
      <w:lvlText w:val="%5."/>
      <w:lvlJc w:val="left"/>
      <w:pPr>
        <w:tabs>
          <w:tab w:val="num" w:pos="4040"/>
        </w:tabs>
        <w:ind w:left="4040" w:hanging="360"/>
      </w:pPr>
    </w:lvl>
    <w:lvl w:ilvl="5" w:tentative="1">
      <w:start w:val="1"/>
      <w:numFmt w:val="decimal"/>
      <w:lvlText w:val="%6."/>
      <w:lvlJc w:val="left"/>
      <w:pPr>
        <w:tabs>
          <w:tab w:val="num" w:pos="4760"/>
        </w:tabs>
        <w:ind w:left="4760" w:hanging="360"/>
      </w:pPr>
    </w:lvl>
    <w:lvl w:ilvl="6" w:tentative="1">
      <w:start w:val="1"/>
      <w:numFmt w:val="decimal"/>
      <w:lvlText w:val="%7."/>
      <w:lvlJc w:val="left"/>
      <w:pPr>
        <w:tabs>
          <w:tab w:val="num" w:pos="5480"/>
        </w:tabs>
        <w:ind w:left="5480" w:hanging="360"/>
      </w:pPr>
    </w:lvl>
    <w:lvl w:ilvl="7" w:tentative="1">
      <w:start w:val="1"/>
      <w:numFmt w:val="decimal"/>
      <w:lvlText w:val="%8."/>
      <w:lvlJc w:val="left"/>
      <w:pPr>
        <w:tabs>
          <w:tab w:val="num" w:pos="6200"/>
        </w:tabs>
        <w:ind w:left="6200" w:hanging="360"/>
      </w:pPr>
    </w:lvl>
    <w:lvl w:ilvl="8" w:tentative="1">
      <w:start w:val="1"/>
      <w:numFmt w:val="decimal"/>
      <w:lvlText w:val="%9."/>
      <w:lvlJc w:val="left"/>
      <w:pPr>
        <w:tabs>
          <w:tab w:val="num" w:pos="6920"/>
        </w:tabs>
        <w:ind w:left="6920" w:hanging="360"/>
      </w:pPr>
    </w:lvl>
  </w:abstractNum>
  <w:num w:numId="1" w16cid:durableId="380326621">
    <w:abstractNumId w:val="44"/>
  </w:num>
  <w:num w:numId="2" w16cid:durableId="1633750628">
    <w:abstractNumId w:val="60"/>
  </w:num>
  <w:num w:numId="3" w16cid:durableId="25646313">
    <w:abstractNumId w:val="40"/>
  </w:num>
  <w:num w:numId="4" w16cid:durableId="548147062">
    <w:abstractNumId w:val="53"/>
  </w:num>
  <w:num w:numId="5" w16cid:durableId="2085448012">
    <w:abstractNumId w:val="30"/>
  </w:num>
  <w:num w:numId="6" w16cid:durableId="212888912">
    <w:abstractNumId w:val="80"/>
  </w:num>
  <w:num w:numId="7" w16cid:durableId="1439057630">
    <w:abstractNumId w:val="92"/>
  </w:num>
  <w:num w:numId="8" w16cid:durableId="143737667">
    <w:abstractNumId w:val="91"/>
  </w:num>
  <w:num w:numId="9" w16cid:durableId="817456819">
    <w:abstractNumId w:val="86"/>
  </w:num>
  <w:num w:numId="10" w16cid:durableId="837697814">
    <w:abstractNumId w:val="100"/>
  </w:num>
  <w:num w:numId="11" w16cid:durableId="837430800">
    <w:abstractNumId w:val="54"/>
  </w:num>
  <w:num w:numId="12" w16cid:durableId="1477212879">
    <w:abstractNumId w:val="14"/>
  </w:num>
  <w:num w:numId="13" w16cid:durableId="927615417">
    <w:abstractNumId w:val="3"/>
  </w:num>
  <w:num w:numId="14" w16cid:durableId="1868593284">
    <w:abstractNumId w:val="85"/>
  </w:num>
  <w:num w:numId="15" w16cid:durableId="1120300523">
    <w:abstractNumId w:val="69"/>
  </w:num>
  <w:num w:numId="16" w16cid:durableId="381560754">
    <w:abstractNumId w:val="94"/>
  </w:num>
  <w:num w:numId="17" w16cid:durableId="244995886">
    <w:abstractNumId w:val="61"/>
  </w:num>
  <w:num w:numId="18" w16cid:durableId="1117748823">
    <w:abstractNumId w:val="58"/>
  </w:num>
  <w:num w:numId="19" w16cid:durableId="583420990">
    <w:abstractNumId w:val="93"/>
  </w:num>
  <w:num w:numId="20" w16cid:durableId="440033008">
    <w:abstractNumId w:val="5"/>
  </w:num>
  <w:num w:numId="21" w16cid:durableId="1429345782">
    <w:abstractNumId w:val="39"/>
  </w:num>
  <w:num w:numId="22" w16cid:durableId="1501045628">
    <w:abstractNumId w:val="95"/>
  </w:num>
  <w:num w:numId="23" w16cid:durableId="1766536999">
    <w:abstractNumId w:val="24"/>
  </w:num>
  <w:num w:numId="24" w16cid:durableId="2046371822">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89264015">
    <w:abstractNumId w:val="56"/>
  </w:num>
  <w:num w:numId="26" w16cid:durableId="302858572">
    <w:abstractNumId w:val="28"/>
  </w:num>
  <w:num w:numId="27" w16cid:durableId="1062409947">
    <w:abstractNumId w:val="46"/>
  </w:num>
  <w:num w:numId="28" w16cid:durableId="1335297956">
    <w:abstractNumId w:val="78"/>
  </w:num>
  <w:num w:numId="29" w16cid:durableId="1904023068">
    <w:abstractNumId w:val="104"/>
  </w:num>
  <w:num w:numId="30" w16cid:durableId="589241638">
    <w:abstractNumId w:val="81"/>
  </w:num>
  <w:num w:numId="31" w16cid:durableId="2101679015">
    <w:abstractNumId w:val="48"/>
  </w:num>
  <w:num w:numId="32" w16cid:durableId="1955405710">
    <w:abstractNumId w:val="64"/>
  </w:num>
  <w:num w:numId="33" w16cid:durableId="265964540">
    <w:abstractNumId w:val="65"/>
  </w:num>
  <w:num w:numId="34" w16cid:durableId="650256739">
    <w:abstractNumId w:val="9"/>
  </w:num>
  <w:num w:numId="35" w16cid:durableId="1074815969">
    <w:abstractNumId w:val="108"/>
  </w:num>
  <w:num w:numId="36" w16cid:durableId="705639358">
    <w:abstractNumId w:val="20"/>
  </w:num>
  <w:num w:numId="37" w16cid:durableId="864293938">
    <w:abstractNumId w:val="106"/>
  </w:num>
  <w:num w:numId="38" w16cid:durableId="2113358649">
    <w:abstractNumId w:val="36"/>
  </w:num>
  <w:num w:numId="39" w16cid:durableId="1427112674">
    <w:abstractNumId w:val="1"/>
  </w:num>
  <w:num w:numId="40" w16cid:durableId="1810201029">
    <w:abstractNumId w:val="76"/>
  </w:num>
  <w:num w:numId="41" w16cid:durableId="1687173022">
    <w:abstractNumId w:val="75"/>
  </w:num>
  <w:num w:numId="42" w16cid:durableId="264581853">
    <w:abstractNumId w:val="19"/>
  </w:num>
  <w:num w:numId="43" w16cid:durableId="243227259">
    <w:abstractNumId w:val="25"/>
  </w:num>
  <w:num w:numId="44" w16cid:durableId="1395392705">
    <w:abstractNumId w:val="42"/>
  </w:num>
  <w:num w:numId="45" w16cid:durableId="1378385284">
    <w:abstractNumId w:val="10"/>
  </w:num>
  <w:num w:numId="46" w16cid:durableId="1946381899">
    <w:abstractNumId w:val="105"/>
  </w:num>
  <w:num w:numId="47" w16cid:durableId="1641613310">
    <w:abstractNumId w:val="63"/>
  </w:num>
  <w:num w:numId="48" w16cid:durableId="1536312115">
    <w:abstractNumId w:val="45"/>
  </w:num>
  <w:num w:numId="49" w16cid:durableId="227620950">
    <w:abstractNumId w:val="98"/>
  </w:num>
  <w:num w:numId="50" w16cid:durableId="82726873">
    <w:abstractNumId w:val="22"/>
  </w:num>
  <w:num w:numId="51" w16cid:durableId="923996255">
    <w:abstractNumId w:val="59"/>
  </w:num>
  <w:num w:numId="52" w16cid:durableId="1216551927">
    <w:abstractNumId w:val="99"/>
  </w:num>
  <w:num w:numId="53" w16cid:durableId="509372782">
    <w:abstractNumId w:val="67"/>
  </w:num>
  <w:num w:numId="54" w16cid:durableId="928008003">
    <w:abstractNumId w:val="29"/>
  </w:num>
  <w:num w:numId="55" w16cid:durableId="421806604">
    <w:abstractNumId w:val="107"/>
  </w:num>
  <w:num w:numId="56" w16cid:durableId="1656908682">
    <w:abstractNumId w:val="55"/>
  </w:num>
  <w:num w:numId="57" w16cid:durableId="1442064709">
    <w:abstractNumId w:val="82"/>
  </w:num>
  <w:num w:numId="58" w16cid:durableId="697899073">
    <w:abstractNumId w:val="0"/>
  </w:num>
  <w:num w:numId="59" w16cid:durableId="1578709408">
    <w:abstractNumId w:val="37"/>
  </w:num>
  <w:num w:numId="60" w16cid:durableId="1959993044">
    <w:abstractNumId w:val="33"/>
  </w:num>
  <w:num w:numId="61" w16cid:durableId="119032994">
    <w:abstractNumId w:val="41"/>
  </w:num>
  <w:num w:numId="62" w16cid:durableId="63340491">
    <w:abstractNumId w:val="73"/>
  </w:num>
  <w:num w:numId="63" w16cid:durableId="1403024054">
    <w:abstractNumId w:val="11"/>
  </w:num>
  <w:num w:numId="64" w16cid:durableId="701369029">
    <w:abstractNumId w:val="68"/>
  </w:num>
  <w:num w:numId="65" w16cid:durableId="1352299234">
    <w:abstractNumId w:val="21"/>
  </w:num>
  <w:num w:numId="66" w16cid:durableId="91899321">
    <w:abstractNumId w:val="16"/>
  </w:num>
  <w:num w:numId="67" w16cid:durableId="951939635">
    <w:abstractNumId w:val="84"/>
  </w:num>
  <w:num w:numId="68" w16cid:durableId="1938172926">
    <w:abstractNumId w:val="79"/>
  </w:num>
  <w:num w:numId="69" w16cid:durableId="328217532">
    <w:abstractNumId w:val="88"/>
  </w:num>
  <w:num w:numId="70" w16cid:durableId="977764140">
    <w:abstractNumId w:val="2"/>
  </w:num>
  <w:num w:numId="71" w16cid:durableId="1385526451">
    <w:abstractNumId w:val="62"/>
  </w:num>
  <w:num w:numId="72" w16cid:durableId="31394040">
    <w:abstractNumId w:val="74"/>
  </w:num>
  <w:num w:numId="73" w16cid:durableId="217785766">
    <w:abstractNumId w:val="49"/>
  </w:num>
  <w:num w:numId="74" w16cid:durableId="412628918">
    <w:abstractNumId w:val="71"/>
  </w:num>
  <w:num w:numId="75" w16cid:durableId="1029989606">
    <w:abstractNumId w:val="34"/>
  </w:num>
  <w:num w:numId="76" w16cid:durableId="1729303897">
    <w:abstractNumId w:val="83"/>
  </w:num>
  <w:num w:numId="77" w16cid:durableId="501621918">
    <w:abstractNumId w:val="27"/>
  </w:num>
  <w:num w:numId="78" w16cid:durableId="189999827">
    <w:abstractNumId w:val="7"/>
  </w:num>
  <w:num w:numId="79" w16cid:durableId="343702900">
    <w:abstractNumId w:val="51"/>
  </w:num>
  <w:num w:numId="80" w16cid:durableId="1182627405">
    <w:abstractNumId w:val="31"/>
  </w:num>
  <w:num w:numId="81" w16cid:durableId="225453899">
    <w:abstractNumId w:val="6"/>
  </w:num>
  <w:num w:numId="82" w16cid:durableId="1452824050">
    <w:abstractNumId w:val="90"/>
  </w:num>
  <w:num w:numId="83" w16cid:durableId="2089499360">
    <w:abstractNumId w:val="77"/>
  </w:num>
  <w:num w:numId="84" w16cid:durableId="1728065952">
    <w:abstractNumId w:val="87"/>
  </w:num>
  <w:num w:numId="85" w16cid:durableId="1396320948">
    <w:abstractNumId w:val="57"/>
  </w:num>
  <w:num w:numId="86" w16cid:durableId="1656567393">
    <w:abstractNumId w:val="52"/>
  </w:num>
  <w:num w:numId="87" w16cid:durableId="1355185621">
    <w:abstractNumId w:val="97"/>
  </w:num>
  <w:num w:numId="88" w16cid:durableId="428085609">
    <w:abstractNumId w:val="101"/>
  </w:num>
  <w:num w:numId="89" w16cid:durableId="1137797207">
    <w:abstractNumId w:val="35"/>
  </w:num>
  <w:num w:numId="90" w16cid:durableId="1499542143">
    <w:abstractNumId w:val="12"/>
  </w:num>
  <w:num w:numId="91" w16cid:durableId="1571383194">
    <w:abstractNumId w:val="23"/>
  </w:num>
  <w:num w:numId="92" w16cid:durableId="1928265793">
    <w:abstractNumId w:val="18"/>
  </w:num>
  <w:num w:numId="93" w16cid:durableId="905070753">
    <w:abstractNumId w:val="32"/>
  </w:num>
  <w:num w:numId="94" w16cid:durableId="2067292821">
    <w:abstractNumId w:val="102"/>
  </w:num>
  <w:num w:numId="95" w16cid:durableId="352657105">
    <w:abstractNumId w:val="26"/>
  </w:num>
  <w:num w:numId="96" w16cid:durableId="1108238736">
    <w:abstractNumId w:val="4"/>
  </w:num>
  <w:num w:numId="97" w16cid:durableId="697124151">
    <w:abstractNumId w:val="43"/>
  </w:num>
  <w:num w:numId="98" w16cid:durableId="1166818409">
    <w:abstractNumId w:val="96"/>
  </w:num>
  <w:num w:numId="99" w16cid:durableId="1378357118">
    <w:abstractNumId w:val="66"/>
  </w:num>
  <w:num w:numId="100" w16cid:durableId="1108622724">
    <w:abstractNumId w:val="72"/>
  </w:num>
  <w:num w:numId="101" w16cid:durableId="224415186">
    <w:abstractNumId w:val="38"/>
  </w:num>
  <w:num w:numId="102" w16cid:durableId="696542040">
    <w:abstractNumId w:val="17"/>
  </w:num>
  <w:num w:numId="103" w16cid:durableId="539978752">
    <w:abstractNumId w:val="8"/>
  </w:num>
  <w:num w:numId="104" w16cid:durableId="648831159">
    <w:abstractNumId w:val="15"/>
  </w:num>
  <w:num w:numId="105" w16cid:durableId="987054202">
    <w:abstractNumId w:val="50"/>
  </w:num>
  <w:num w:numId="106" w16cid:durableId="1587492670">
    <w:abstractNumId w:val="13"/>
  </w:num>
  <w:num w:numId="107" w16cid:durableId="1623460775">
    <w:abstractNumId w:val="47"/>
  </w:num>
  <w:num w:numId="108" w16cid:durableId="2008631240">
    <w:abstractNumId w:val="70"/>
  </w:num>
  <w:num w:numId="109" w16cid:durableId="1896353912">
    <w:abstractNumId w:val="103"/>
  </w:num>
  <w:num w:numId="110" w16cid:durableId="96100651">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attachedTemplate r:id="rId1"/>
  <w:defaultTabStop w:val="425"/>
  <w:drawingGridHorizontalSpacing w:val="2"/>
  <w:drawingGridVerticalSpacing w:val="2"/>
  <w:displayHorizontalDrawingGridEvery w:val="0"/>
  <w:displayVerticalDrawingGridEvery w:val="2"/>
  <w:characterSpacingControl w:val="compressPunctuation"/>
  <w:hdrShapeDefaults>
    <o:shapedefaults v:ext="edit" spidmax="2053" fillcolor="white">
      <v:fill color="white"/>
      <v:stroke dashstyle="dash"/>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BF1"/>
    <w:rsid w:val="00000049"/>
    <w:rsid w:val="000025CC"/>
    <w:rsid w:val="00002B89"/>
    <w:rsid w:val="00002D56"/>
    <w:rsid w:val="00003B9B"/>
    <w:rsid w:val="00004F9D"/>
    <w:rsid w:val="0000531F"/>
    <w:rsid w:val="000054AC"/>
    <w:rsid w:val="00005559"/>
    <w:rsid w:val="00006C87"/>
    <w:rsid w:val="0000770A"/>
    <w:rsid w:val="000104BD"/>
    <w:rsid w:val="000110D9"/>
    <w:rsid w:val="00011A37"/>
    <w:rsid w:val="00012168"/>
    <w:rsid w:val="000122A2"/>
    <w:rsid w:val="000125A3"/>
    <w:rsid w:val="00014CD1"/>
    <w:rsid w:val="00015C26"/>
    <w:rsid w:val="00015D56"/>
    <w:rsid w:val="00016599"/>
    <w:rsid w:val="0001763D"/>
    <w:rsid w:val="00017EFE"/>
    <w:rsid w:val="0002319A"/>
    <w:rsid w:val="00023BAB"/>
    <w:rsid w:val="0002534A"/>
    <w:rsid w:val="00025906"/>
    <w:rsid w:val="00026AFA"/>
    <w:rsid w:val="00026F9D"/>
    <w:rsid w:val="00027196"/>
    <w:rsid w:val="00031180"/>
    <w:rsid w:val="00032007"/>
    <w:rsid w:val="00035FC0"/>
    <w:rsid w:val="0004035D"/>
    <w:rsid w:val="0004041E"/>
    <w:rsid w:val="00040DCE"/>
    <w:rsid w:val="00042E4A"/>
    <w:rsid w:val="00043927"/>
    <w:rsid w:val="000447BB"/>
    <w:rsid w:val="00044998"/>
    <w:rsid w:val="000452CB"/>
    <w:rsid w:val="00047BAF"/>
    <w:rsid w:val="00051996"/>
    <w:rsid w:val="00054E33"/>
    <w:rsid w:val="00054F9F"/>
    <w:rsid w:val="00056A91"/>
    <w:rsid w:val="00057F8F"/>
    <w:rsid w:val="000600E1"/>
    <w:rsid w:val="0006020E"/>
    <w:rsid w:val="0006360E"/>
    <w:rsid w:val="00063AB8"/>
    <w:rsid w:val="00063E27"/>
    <w:rsid w:val="00065539"/>
    <w:rsid w:val="00066040"/>
    <w:rsid w:val="00066B25"/>
    <w:rsid w:val="000725BE"/>
    <w:rsid w:val="0007649A"/>
    <w:rsid w:val="00083960"/>
    <w:rsid w:val="00083B9D"/>
    <w:rsid w:val="000844A4"/>
    <w:rsid w:val="00086A61"/>
    <w:rsid w:val="00087753"/>
    <w:rsid w:val="000916EC"/>
    <w:rsid w:val="000940AF"/>
    <w:rsid w:val="00096974"/>
    <w:rsid w:val="000976D3"/>
    <w:rsid w:val="000978B0"/>
    <w:rsid w:val="000A2339"/>
    <w:rsid w:val="000A261A"/>
    <w:rsid w:val="000A400D"/>
    <w:rsid w:val="000A4389"/>
    <w:rsid w:val="000A5A7F"/>
    <w:rsid w:val="000A6E46"/>
    <w:rsid w:val="000B2D0D"/>
    <w:rsid w:val="000B3466"/>
    <w:rsid w:val="000B425B"/>
    <w:rsid w:val="000B6DC3"/>
    <w:rsid w:val="000B785E"/>
    <w:rsid w:val="000B79F0"/>
    <w:rsid w:val="000C0533"/>
    <w:rsid w:val="000C1C8E"/>
    <w:rsid w:val="000C4751"/>
    <w:rsid w:val="000C4969"/>
    <w:rsid w:val="000C4C97"/>
    <w:rsid w:val="000C5660"/>
    <w:rsid w:val="000C592B"/>
    <w:rsid w:val="000D0B5E"/>
    <w:rsid w:val="000D178A"/>
    <w:rsid w:val="000D2D3F"/>
    <w:rsid w:val="000D5D41"/>
    <w:rsid w:val="000D6184"/>
    <w:rsid w:val="000E143A"/>
    <w:rsid w:val="000E2F20"/>
    <w:rsid w:val="000E4DD4"/>
    <w:rsid w:val="000E593C"/>
    <w:rsid w:val="000E6FEE"/>
    <w:rsid w:val="000E7B9D"/>
    <w:rsid w:val="000F1799"/>
    <w:rsid w:val="000F5AC2"/>
    <w:rsid w:val="000F6772"/>
    <w:rsid w:val="000F7546"/>
    <w:rsid w:val="000F780F"/>
    <w:rsid w:val="00102E4E"/>
    <w:rsid w:val="001032C0"/>
    <w:rsid w:val="001032EC"/>
    <w:rsid w:val="00103642"/>
    <w:rsid w:val="001052AE"/>
    <w:rsid w:val="0011114C"/>
    <w:rsid w:val="0011121A"/>
    <w:rsid w:val="00114DBE"/>
    <w:rsid w:val="001150D7"/>
    <w:rsid w:val="0011680B"/>
    <w:rsid w:val="00116B37"/>
    <w:rsid w:val="0011708F"/>
    <w:rsid w:val="00117D7E"/>
    <w:rsid w:val="00120E21"/>
    <w:rsid w:val="001212F8"/>
    <w:rsid w:val="00122461"/>
    <w:rsid w:val="00124216"/>
    <w:rsid w:val="00126542"/>
    <w:rsid w:val="00130216"/>
    <w:rsid w:val="0013044D"/>
    <w:rsid w:val="0013097F"/>
    <w:rsid w:val="00130DAD"/>
    <w:rsid w:val="00131368"/>
    <w:rsid w:val="00131975"/>
    <w:rsid w:val="001346F5"/>
    <w:rsid w:val="00136E00"/>
    <w:rsid w:val="00136E30"/>
    <w:rsid w:val="00141F89"/>
    <w:rsid w:val="00143624"/>
    <w:rsid w:val="00144712"/>
    <w:rsid w:val="0014529F"/>
    <w:rsid w:val="00145B49"/>
    <w:rsid w:val="00146CD1"/>
    <w:rsid w:val="00151D00"/>
    <w:rsid w:val="00152754"/>
    <w:rsid w:val="0015442A"/>
    <w:rsid w:val="00154897"/>
    <w:rsid w:val="00156AAF"/>
    <w:rsid w:val="0015719E"/>
    <w:rsid w:val="0016251F"/>
    <w:rsid w:val="001640BF"/>
    <w:rsid w:val="001641AB"/>
    <w:rsid w:val="00164A5F"/>
    <w:rsid w:val="0016534C"/>
    <w:rsid w:val="00165A40"/>
    <w:rsid w:val="001669AC"/>
    <w:rsid w:val="0017195B"/>
    <w:rsid w:val="001743CF"/>
    <w:rsid w:val="00174BDD"/>
    <w:rsid w:val="00174D8C"/>
    <w:rsid w:val="00176A74"/>
    <w:rsid w:val="00176BF0"/>
    <w:rsid w:val="0018077B"/>
    <w:rsid w:val="00181137"/>
    <w:rsid w:val="00181649"/>
    <w:rsid w:val="00182880"/>
    <w:rsid w:val="001840B5"/>
    <w:rsid w:val="0018607E"/>
    <w:rsid w:val="001862E3"/>
    <w:rsid w:val="0019018D"/>
    <w:rsid w:val="0019073B"/>
    <w:rsid w:val="00190BED"/>
    <w:rsid w:val="001912A5"/>
    <w:rsid w:val="001917AC"/>
    <w:rsid w:val="00195174"/>
    <w:rsid w:val="00197585"/>
    <w:rsid w:val="001A08BD"/>
    <w:rsid w:val="001A192E"/>
    <w:rsid w:val="001A2BEC"/>
    <w:rsid w:val="001A35EA"/>
    <w:rsid w:val="001A45A8"/>
    <w:rsid w:val="001A4699"/>
    <w:rsid w:val="001A4775"/>
    <w:rsid w:val="001A65C4"/>
    <w:rsid w:val="001A7760"/>
    <w:rsid w:val="001B3940"/>
    <w:rsid w:val="001B50D2"/>
    <w:rsid w:val="001B5800"/>
    <w:rsid w:val="001B5A14"/>
    <w:rsid w:val="001B6763"/>
    <w:rsid w:val="001C017F"/>
    <w:rsid w:val="001C06B4"/>
    <w:rsid w:val="001C17BB"/>
    <w:rsid w:val="001C1C22"/>
    <w:rsid w:val="001C1D74"/>
    <w:rsid w:val="001C393F"/>
    <w:rsid w:val="001C39E8"/>
    <w:rsid w:val="001C45F6"/>
    <w:rsid w:val="001C4BB2"/>
    <w:rsid w:val="001C5DAD"/>
    <w:rsid w:val="001D542B"/>
    <w:rsid w:val="001D6115"/>
    <w:rsid w:val="001D6283"/>
    <w:rsid w:val="001D7D00"/>
    <w:rsid w:val="001E03C3"/>
    <w:rsid w:val="001E0F04"/>
    <w:rsid w:val="001E1AAC"/>
    <w:rsid w:val="001E20B7"/>
    <w:rsid w:val="001E6726"/>
    <w:rsid w:val="001E6BD9"/>
    <w:rsid w:val="001E752A"/>
    <w:rsid w:val="001F1129"/>
    <w:rsid w:val="001F3DDB"/>
    <w:rsid w:val="001F4117"/>
    <w:rsid w:val="001F6F4A"/>
    <w:rsid w:val="001FB84C"/>
    <w:rsid w:val="00200196"/>
    <w:rsid w:val="00200264"/>
    <w:rsid w:val="002011B0"/>
    <w:rsid w:val="00201F57"/>
    <w:rsid w:val="00202964"/>
    <w:rsid w:val="00203490"/>
    <w:rsid w:val="00204F3B"/>
    <w:rsid w:val="0020625F"/>
    <w:rsid w:val="00207451"/>
    <w:rsid w:val="00207946"/>
    <w:rsid w:val="00211609"/>
    <w:rsid w:val="002126C9"/>
    <w:rsid w:val="002131B6"/>
    <w:rsid w:val="00215330"/>
    <w:rsid w:val="00215380"/>
    <w:rsid w:val="00215585"/>
    <w:rsid w:val="0022077A"/>
    <w:rsid w:val="002229D1"/>
    <w:rsid w:val="00225963"/>
    <w:rsid w:val="00225DC0"/>
    <w:rsid w:val="0023092C"/>
    <w:rsid w:val="002326FA"/>
    <w:rsid w:val="00232780"/>
    <w:rsid w:val="00233F03"/>
    <w:rsid w:val="002344BB"/>
    <w:rsid w:val="00236F36"/>
    <w:rsid w:val="002416D2"/>
    <w:rsid w:val="0024269B"/>
    <w:rsid w:val="00242E16"/>
    <w:rsid w:val="002437C4"/>
    <w:rsid w:val="00245F12"/>
    <w:rsid w:val="00246FF5"/>
    <w:rsid w:val="002502C1"/>
    <w:rsid w:val="00251B90"/>
    <w:rsid w:val="00253720"/>
    <w:rsid w:val="002541B9"/>
    <w:rsid w:val="00254A7F"/>
    <w:rsid w:val="00255FFD"/>
    <w:rsid w:val="002563A3"/>
    <w:rsid w:val="00256DEA"/>
    <w:rsid w:val="002572BC"/>
    <w:rsid w:val="00262E25"/>
    <w:rsid w:val="0026478E"/>
    <w:rsid w:val="00264847"/>
    <w:rsid w:val="002654FF"/>
    <w:rsid w:val="00273935"/>
    <w:rsid w:val="00274A72"/>
    <w:rsid w:val="00275B4B"/>
    <w:rsid w:val="00277A36"/>
    <w:rsid w:val="002809F6"/>
    <w:rsid w:val="00280D35"/>
    <w:rsid w:val="002826D7"/>
    <w:rsid w:val="002862DC"/>
    <w:rsid w:val="00287A3C"/>
    <w:rsid w:val="00290F41"/>
    <w:rsid w:val="00291DF0"/>
    <w:rsid w:val="0029356C"/>
    <w:rsid w:val="00295009"/>
    <w:rsid w:val="0029563D"/>
    <w:rsid w:val="002958D5"/>
    <w:rsid w:val="00295F04"/>
    <w:rsid w:val="0029668D"/>
    <w:rsid w:val="002971BE"/>
    <w:rsid w:val="00297669"/>
    <w:rsid w:val="002A2200"/>
    <w:rsid w:val="002A331F"/>
    <w:rsid w:val="002A4A42"/>
    <w:rsid w:val="002A55C7"/>
    <w:rsid w:val="002A619D"/>
    <w:rsid w:val="002A7FFA"/>
    <w:rsid w:val="002B075E"/>
    <w:rsid w:val="002B09BE"/>
    <w:rsid w:val="002B7168"/>
    <w:rsid w:val="002B72C7"/>
    <w:rsid w:val="002B7FFC"/>
    <w:rsid w:val="002C3960"/>
    <w:rsid w:val="002C3CEA"/>
    <w:rsid w:val="002C51F9"/>
    <w:rsid w:val="002C61E5"/>
    <w:rsid w:val="002D0282"/>
    <w:rsid w:val="002D10B7"/>
    <w:rsid w:val="002D18D9"/>
    <w:rsid w:val="002D2776"/>
    <w:rsid w:val="002D2860"/>
    <w:rsid w:val="002D2953"/>
    <w:rsid w:val="002D2B6A"/>
    <w:rsid w:val="002D4732"/>
    <w:rsid w:val="002D5A79"/>
    <w:rsid w:val="002D650E"/>
    <w:rsid w:val="002E19B9"/>
    <w:rsid w:val="002E21D1"/>
    <w:rsid w:val="002E25BC"/>
    <w:rsid w:val="002E4999"/>
    <w:rsid w:val="002E4A2D"/>
    <w:rsid w:val="002E5578"/>
    <w:rsid w:val="002E5815"/>
    <w:rsid w:val="002E595A"/>
    <w:rsid w:val="002E5E3C"/>
    <w:rsid w:val="002F2BDE"/>
    <w:rsid w:val="002F526C"/>
    <w:rsid w:val="002F6C27"/>
    <w:rsid w:val="002F75A4"/>
    <w:rsid w:val="003000B7"/>
    <w:rsid w:val="00301D17"/>
    <w:rsid w:val="00301E00"/>
    <w:rsid w:val="0030222C"/>
    <w:rsid w:val="003039CC"/>
    <w:rsid w:val="00305A73"/>
    <w:rsid w:val="00305DC1"/>
    <w:rsid w:val="003073DA"/>
    <w:rsid w:val="00307CA4"/>
    <w:rsid w:val="00311154"/>
    <w:rsid w:val="00314055"/>
    <w:rsid w:val="00316440"/>
    <w:rsid w:val="003218C4"/>
    <w:rsid w:val="00322B92"/>
    <w:rsid w:val="003267FA"/>
    <w:rsid w:val="003273B4"/>
    <w:rsid w:val="00330BB5"/>
    <w:rsid w:val="00330CEE"/>
    <w:rsid w:val="00331A48"/>
    <w:rsid w:val="003347EF"/>
    <w:rsid w:val="00335881"/>
    <w:rsid w:val="0033593D"/>
    <w:rsid w:val="00340654"/>
    <w:rsid w:val="00340DF9"/>
    <w:rsid w:val="003432F2"/>
    <w:rsid w:val="0034427A"/>
    <w:rsid w:val="00344998"/>
    <w:rsid w:val="00345913"/>
    <w:rsid w:val="00345F43"/>
    <w:rsid w:val="00347996"/>
    <w:rsid w:val="003506AD"/>
    <w:rsid w:val="0035128B"/>
    <w:rsid w:val="00351476"/>
    <w:rsid w:val="00352185"/>
    <w:rsid w:val="00352A8B"/>
    <w:rsid w:val="003531F2"/>
    <w:rsid w:val="00354401"/>
    <w:rsid w:val="00356AF7"/>
    <w:rsid w:val="003609BE"/>
    <w:rsid w:val="00363DBD"/>
    <w:rsid w:val="00366618"/>
    <w:rsid w:val="0036673D"/>
    <w:rsid w:val="00367926"/>
    <w:rsid w:val="00367AFA"/>
    <w:rsid w:val="003706AC"/>
    <w:rsid w:val="003709B1"/>
    <w:rsid w:val="003753A7"/>
    <w:rsid w:val="003756D1"/>
    <w:rsid w:val="003763C9"/>
    <w:rsid w:val="003771F5"/>
    <w:rsid w:val="003773DB"/>
    <w:rsid w:val="0038070A"/>
    <w:rsid w:val="003810A1"/>
    <w:rsid w:val="003812F4"/>
    <w:rsid w:val="0038207F"/>
    <w:rsid w:val="00383231"/>
    <w:rsid w:val="00383AF5"/>
    <w:rsid w:val="003859E3"/>
    <w:rsid w:val="00387148"/>
    <w:rsid w:val="00387FC5"/>
    <w:rsid w:val="003907E7"/>
    <w:rsid w:val="003918FE"/>
    <w:rsid w:val="00391F6F"/>
    <w:rsid w:val="003938E0"/>
    <w:rsid w:val="00393D2B"/>
    <w:rsid w:val="00394481"/>
    <w:rsid w:val="00394506"/>
    <w:rsid w:val="003948F1"/>
    <w:rsid w:val="00396A54"/>
    <w:rsid w:val="003A02C3"/>
    <w:rsid w:val="003A0CAF"/>
    <w:rsid w:val="003A302A"/>
    <w:rsid w:val="003A5417"/>
    <w:rsid w:val="003A7BC7"/>
    <w:rsid w:val="003B118A"/>
    <w:rsid w:val="003B1476"/>
    <w:rsid w:val="003B1CD5"/>
    <w:rsid w:val="003B2795"/>
    <w:rsid w:val="003B2A5E"/>
    <w:rsid w:val="003B4C59"/>
    <w:rsid w:val="003B62FD"/>
    <w:rsid w:val="003B6B5E"/>
    <w:rsid w:val="003C0087"/>
    <w:rsid w:val="003C07E0"/>
    <w:rsid w:val="003C1644"/>
    <w:rsid w:val="003C17A1"/>
    <w:rsid w:val="003C192F"/>
    <w:rsid w:val="003C19C7"/>
    <w:rsid w:val="003C2D35"/>
    <w:rsid w:val="003C2ED7"/>
    <w:rsid w:val="003C7094"/>
    <w:rsid w:val="003D06E1"/>
    <w:rsid w:val="003D1DDD"/>
    <w:rsid w:val="003D2C0B"/>
    <w:rsid w:val="003D7987"/>
    <w:rsid w:val="003E4244"/>
    <w:rsid w:val="003E4F91"/>
    <w:rsid w:val="003E6106"/>
    <w:rsid w:val="003E7204"/>
    <w:rsid w:val="003F0F42"/>
    <w:rsid w:val="003F1BFA"/>
    <w:rsid w:val="003F408A"/>
    <w:rsid w:val="003F420A"/>
    <w:rsid w:val="003F523E"/>
    <w:rsid w:val="003F6351"/>
    <w:rsid w:val="003F6F2E"/>
    <w:rsid w:val="00400469"/>
    <w:rsid w:val="00400BA8"/>
    <w:rsid w:val="00403F25"/>
    <w:rsid w:val="00403FA5"/>
    <w:rsid w:val="0040558E"/>
    <w:rsid w:val="00405D6E"/>
    <w:rsid w:val="00406278"/>
    <w:rsid w:val="00406D88"/>
    <w:rsid w:val="00407B27"/>
    <w:rsid w:val="00410051"/>
    <w:rsid w:val="004114B0"/>
    <w:rsid w:val="0041352C"/>
    <w:rsid w:val="00413CC9"/>
    <w:rsid w:val="004152EE"/>
    <w:rsid w:val="004202B3"/>
    <w:rsid w:val="00424551"/>
    <w:rsid w:val="00425791"/>
    <w:rsid w:val="00425BA5"/>
    <w:rsid w:val="004277E9"/>
    <w:rsid w:val="0042797E"/>
    <w:rsid w:val="00430797"/>
    <w:rsid w:val="00431873"/>
    <w:rsid w:val="0043255A"/>
    <w:rsid w:val="00432740"/>
    <w:rsid w:val="004339E6"/>
    <w:rsid w:val="00433D7F"/>
    <w:rsid w:val="004348EB"/>
    <w:rsid w:val="00434C5A"/>
    <w:rsid w:val="00435DD0"/>
    <w:rsid w:val="004369A7"/>
    <w:rsid w:val="00437205"/>
    <w:rsid w:val="00442915"/>
    <w:rsid w:val="00443FDA"/>
    <w:rsid w:val="004450EE"/>
    <w:rsid w:val="00446E84"/>
    <w:rsid w:val="00450406"/>
    <w:rsid w:val="0045186C"/>
    <w:rsid w:val="004559BB"/>
    <w:rsid w:val="00456BA9"/>
    <w:rsid w:val="00457521"/>
    <w:rsid w:val="00461508"/>
    <w:rsid w:val="00463CBC"/>
    <w:rsid w:val="00464758"/>
    <w:rsid w:val="004663DF"/>
    <w:rsid w:val="004666BE"/>
    <w:rsid w:val="004672D7"/>
    <w:rsid w:val="00470AB4"/>
    <w:rsid w:val="00471383"/>
    <w:rsid w:val="004758F2"/>
    <w:rsid w:val="00476813"/>
    <w:rsid w:val="0047778A"/>
    <w:rsid w:val="00477D5E"/>
    <w:rsid w:val="004807C6"/>
    <w:rsid w:val="0048214D"/>
    <w:rsid w:val="0048233B"/>
    <w:rsid w:val="0048326E"/>
    <w:rsid w:val="00485CBB"/>
    <w:rsid w:val="004871AB"/>
    <w:rsid w:val="004915F5"/>
    <w:rsid w:val="00493AAF"/>
    <w:rsid w:val="00495199"/>
    <w:rsid w:val="0049571A"/>
    <w:rsid w:val="004971A2"/>
    <w:rsid w:val="00497A6F"/>
    <w:rsid w:val="004A0C2A"/>
    <w:rsid w:val="004A0F3B"/>
    <w:rsid w:val="004A1821"/>
    <w:rsid w:val="004A2FC2"/>
    <w:rsid w:val="004A39DA"/>
    <w:rsid w:val="004A44A5"/>
    <w:rsid w:val="004A7530"/>
    <w:rsid w:val="004B2501"/>
    <w:rsid w:val="004B443D"/>
    <w:rsid w:val="004B6415"/>
    <w:rsid w:val="004B7E71"/>
    <w:rsid w:val="004C1E2E"/>
    <w:rsid w:val="004C2A74"/>
    <w:rsid w:val="004C369B"/>
    <w:rsid w:val="004C74D0"/>
    <w:rsid w:val="004D0870"/>
    <w:rsid w:val="004D0D1B"/>
    <w:rsid w:val="004D34E2"/>
    <w:rsid w:val="004D66CC"/>
    <w:rsid w:val="004D755C"/>
    <w:rsid w:val="004D7C54"/>
    <w:rsid w:val="004E2907"/>
    <w:rsid w:val="004E3FA2"/>
    <w:rsid w:val="004E59E5"/>
    <w:rsid w:val="004E6B60"/>
    <w:rsid w:val="004E6D72"/>
    <w:rsid w:val="004E7EE6"/>
    <w:rsid w:val="004F0D26"/>
    <w:rsid w:val="004F1F34"/>
    <w:rsid w:val="004F2AF4"/>
    <w:rsid w:val="004F4667"/>
    <w:rsid w:val="004F601D"/>
    <w:rsid w:val="004F6B57"/>
    <w:rsid w:val="004F7757"/>
    <w:rsid w:val="005003BE"/>
    <w:rsid w:val="005003E6"/>
    <w:rsid w:val="00500421"/>
    <w:rsid w:val="00502352"/>
    <w:rsid w:val="00503816"/>
    <w:rsid w:val="00504EE8"/>
    <w:rsid w:val="00505119"/>
    <w:rsid w:val="00505DF8"/>
    <w:rsid w:val="005061C8"/>
    <w:rsid w:val="005063D1"/>
    <w:rsid w:val="00510B77"/>
    <w:rsid w:val="00510F3D"/>
    <w:rsid w:val="00511790"/>
    <w:rsid w:val="00511BD7"/>
    <w:rsid w:val="00512AD2"/>
    <w:rsid w:val="00512DCB"/>
    <w:rsid w:val="00513406"/>
    <w:rsid w:val="00514644"/>
    <w:rsid w:val="00514F42"/>
    <w:rsid w:val="00515141"/>
    <w:rsid w:val="00515910"/>
    <w:rsid w:val="00516542"/>
    <w:rsid w:val="00516BFD"/>
    <w:rsid w:val="00517F1F"/>
    <w:rsid w:val="00520A4A"/>
    <w:rsid w:val="00525D8C"/>
    <w:rsid w:val="005276B0"/>
    <w:rsid w:val="005305CF"/>
    <w:rsid w:val="00531D90"/>
    <w:rsid w:val="00531EEA"/>
    <w:rsid w:val="00531F6D"/>
    <w:rsid w:val="00533361"/>
    <w:rsid w:val="00534143"/>
    <w:rsid w:val="005368C3"/>
    <w:rsid w:val="00537B25"/>
    <w:rsid w:val="00542EE7"/>
    <w:rsid w:val="00544A95"/>
    <w:rsid w:val="00546D26"/>
    <w:rsid w:val="00551D15"/>
    <w:rsid w:val="005536D6"/>
    <w:rsid w:val="00560041"/>
    <w:rsid w:val="005617CB"/>
    <w:rsid w:val="00562C39"/>
    <w:rsid w:val="00563188"/>
    <w:rsid w:val="00563F67"/>
    <w:rsid w:val="00565079"/>
    <w:rsid w:val="00566E50"/>
    <w:rsid w:val="00576388"/>
    <w:rsid w:val="00580028"/>
    <w:rsid w:val="00580BF1"/>
    <w:rsid w:val="00581C3D"/>
    <w:rsid w:val="00582C0E"/>
    <w:rsid w:val="00583FC1"/>
    <w:rsid w:val="005852A8"/>
    <w:rsid w:val="00587B92"/>
    <w:rsid w:val="00591A22"/>
    <w:rsid w:val="00591B1B"/>
    <w:rsid w:val="00592BEC"/>
    <w:rsid w:val="0059430D"/>
    <w:rsid w:val="00595A27"/>
    <w:rsid w:val="00595A5C"/>
    <w:rsid w:val="005969EB"/>
    <w:rsid w:val="00596F7A"/>
    <w:rsid w:val="005A23F2"/>
    <w:rsid w:val="005A317A"/>
    <w:rsid w:val="005A3BEA"/>
    <w:rsid w:val="005A4A26"/>
    <w:rsid w:val="005A6A9E"/>
    <w:rsid w:val="005A71D7"/>
    <w:rsid w:val="005A7ECF"/>
    <w:rsid w:val="005B03FA"/>
    <w:rsid w:val="005B2188"/>
    <w:rsid w:val="005B67A2"/>
    <w:rsid w:val="005C02DD"/>
    <w:rsid w:val="005C1F62"/>
    <w:rsid w:val="005C24FE"/>
    <w:rsid w:val="005C44D2"/>
    <w:rsid w:val="005C47A5"/>
    <w:rsid w:val="005C4BDE"/>
    <w:rsid w:val="005C513D"/>
    <w:rsid w:val="005C5811"/>
    <w:rsid w:val="005C791B"/>
    <w:rsid w:val="005D13BE"/>
    <w:rsid w:val="005D4717"/>
    <w:rsid w:val="005D5C72"/>
    <w:rsid w:val="005D606A"/>
    <w:rsid w:val="005D7A89"/>
    <w:rsid w:val="005E0D80"/>
    <w:rsid w:val="005E3278"/>
    <w:rsid w:val="005E437D"/>
    <w:rsid w:val="005E4D40"/>
    <w:rsid w:val="005E57E9"/>
    <w:rsid w:val="005F399C"/>
    <w:rsid w:val="005F44B3"/>
    <w:rsid w:val="005F457A"/>
    <w:rsid w:val="00602C67"/>
    <w:rsid w:val="00605B8D"/>
    <w:rsid w:val="00607F93"/>
    <w:rsid w:val="006119A1"/>
    <w:rsid w:val="00611A6B"/>
    <w:rsid w:val="00613A5C"/>
    <w:rsid w:val="00614E28"/>
    <w:rsid w:val="0061504A"/>
    <w:rsid w:val="0061636F"/>
    <w:rsid w:val="0061799F"/>
    <w:rsid w:val="00620A25"/>
    <w:rsid w:val="006226DB"/>
    <w:rsid w:val="00622987"/>
    <w:rsid w:val="006229C0"/>
    <w:rsid w:val="0062353D"/>
    <w:rsid w:val="00623A9D"/>
    <w:rsid w:val="00623FB8"/>
    <w:rsid w:val="0062527C"/>
    <w:rsid w:val="006275FF"/>
    <w:rsid w:val="00633851"/>
    <w:rsid w:val="006353D8"/>
    <w:rsid w:val="0063724B"/>
    <w:rsid w:val="006417F3"/>
    <w:rsid w:val="00642914"/>
    <w:rsid w:val="006435C7"/>
    <w:rsid w:val="006445AA"/>
    <w:rsid w:val="00645E95"/>
    <w:rsid w:val="00647F79"/>
    <w:rsid w:val="00652B1C"/>
    <w:rsid w:val="00653166"/>
    <w:rsid w:val="00654365"/>
    <w:rsid w:val="0065552A"/>
    <w:rsid w:val="006607A3"/>
    <w:rsid w:val="00661C75"/>
    <w:rsid w:val="00662F01"/>
    <w:rsid w:val="00665333"/>
    <w:rsid w:val="006670B6"/>
    <w:rsid w:val="00667418"/>
    <w:rsid w:val="00671F52"/>
    <w:rsid w:val="00673A0B"/>
    <w:rsid w:val="00676688"/>
    <w:rsid w:val="0067699E"/>
    <w:rsid w:val="00677981"/>
    <w:rsid w:val="00680226"/>
    <w:rsid w:val="0068228D"/>
    <w:rsid w:val="00682D8C"/>
    <w:rsid w:val="00682EDB"/>
    <w:rsid w:val="00683FBA"/>
    <w:rsid w:val="00684CE6"/>
    <w:rsid w:val="006852E5"/>
    <w:rsid w:val="006859E2"/>
    <w:rsid w:val="00685A31"/>
    <w:rsid w:val="00686E5F"/>
    <w:rsid w:val="00690E91"/>
    <w:rsid w:val="00691841"/>
    <w:rsid w:val="0069201C"/>
    <w:rsid w:val="00693FD1"/>
    <w:rsid w:val="00694FE0"/>
    <w:rsid w:val="00695BF7"/>
    <w:rsid w:val="0069709B"/>
    <w:rsid w:val="006973D6"/>
    <w:rsid w:val="006975E5"/>
    <w:rsid w:val="006A0945"/>
    <w:rsid w:val="006A0E46"/>
    <w:rsid w:val="006A0F02"/>
    <w:rsid w:val="006A362C"/>
    <w:rsid w:val="006A38C4"/>
    <w:rsid w:val="006A443F"/>
    <w:rsid w:val="006A4AB4"/>
    <w:rsid w:val="006A4BE0"/>
    <w:rsid w:val="006A5388"/>
    <w:rsid w:val="006A6194"/>
    <w:rsid w:val="006B2532"/>
    <w:rsid w:val="006B54D8"/>
    <w:rsid w:val="006B733B"/>
    <w:rsid w:val="006B7AEC"/>
    <w:rsid w:val="006C1C26"/>
    <w:rsid w:val="006C2764"/>
    <w:rsid w:val="006C28B2"/>
    <w:rsid w:val="006C2E3D"/>
    <w:rsid w:val="006C3C17"/>
    <w:rsid w:val="006C4A52"/>
    <w:rsid w:val="006C4AEE"/>
    <w:rsid w:val="006C4DAF"/>
    <w:rsid w:val="006C5544"/>
    <w:rsid w:val="006C59D8"/>
    <w:rsid w:val="006C64DA"/>
    <w:rsid w:val="006D353F"/>
    <w:rsid w:val="006D54A9"/>
    <w:rsid w:val="006D5AB7"/>
    <w:rsid w:val="006D5F8F"/>
    <w:rsid w:val="006D6187"/>
    <w:rsid w:val="006D6B68"/>
    <w:rsid w:val="006D6E05"/>
    <w:rsid w:val="006D6EF5"/>
    <w:rsid w:val="006D70DB"/>
    <w:rsid w:val="006D7A1D"/>
    <w:rsid w:val="006E1305"/>
    <w:rsid w:val="006E4A08"/>
    <w:rsid w:val="006E5079"/>
    <w:rsid w:val="006E5C25"/>
    <w:rsid w:val="006E6457"/>
    <w:rsid w:val="006F0D35"/>
    <w:rsid w:val="006F20FD"/>
    <w:rsid w:val="006F22D3"/>
    <w:rsid w:val="006F22EB"/>
    <w:rsid w:val="006F26E7"/>
    <w:rsid w:val="006F2872"/>
    <w:rsid w:val="006F3106"/>
    <w:rsid w:val="006F3176"/>
    <w:rsid w:val="006F349A"/>
    <w:rsid w:val="006F3526"/>
    <w:rsid w:val="006F46AD"/>
    <w:rsid w:val="006F5541"/>
    <w:rsid w:val="006F5A43"/>
    <w:rsid w:val="00700E1D"/>
    <w:rsid w:val="007016E5"/>
    <w:rsid w:val="00704D15"/>
    <w:rsid w:val="00706354"/>
    <w:rsid w:val="007073AF"/>
    <w:rsid w:val="00710451"/>
    <w:rsid w:val="00712691"/>
    <w:rsid w:val="00712C27"/>
    <w:rsid w:val="0071331F"/>
    <w:rsid w:val="00714691"/>
    <w:rsid w:val="00714970"/>
    <w:rsid w:val="00715D89"/>
    <w:rsid w:val="0071746E"/>
    <w:rsid w:val="00720FB0"/>
    <w:rsid w:val="00721607"/>
    <w:rsid w:val="007219F7"/>
    <w:rsid w:val="00721AC9"/>
    <w:rsid w:val="00721C9F"/>
    <w:rsid w:val="007252D4"/>
    <w:rsid w:val="007263E2"/>
    <w:rsid w:val="0072723F"/>
    <w:rsid w:val="0073029F"/>
    <w:rsid w:val="0073069F"/>
    <w:rsid w:val="00730FBE"/>
    <w:rsid w:val="007332BC"/>
    <w:rsid w:val="007346B3"/>
    <w:rsid w:val="00734E89"/>
    <w:rsid w:val="00734EE2"/>
    <w:rsid w:val="00735A77"/>
    <w:rsid w:val="007367EC"/>
    <w:rsid w:val="00736845"/>
    <w:rsid w:val="00741762"/>
    <w:rsid w:val="00747F86"/>
    <w:rsid w:val="0075006C"/>
    <w:rsid w:val="007512C5"/>
    <w:rsid w:val="00752802"/>
    <w:rsid w:val="00753BCB"/>
    <w:rsid w:val="00753F1A"/>
    <w:rsid w:val="00756B77"/>
    <w:rsid w:val="00756EB7"/>
    <w:rsid w:val="007613F3"/>
    <w:rsid w:val="007627B5"/>
    <w:rsid w:val="00762B81"/>
    <w:rsid w:val="007635F4"/>
    <w:rsid w:val="0076383C"/>
    <w:rsid w:val="00763A50"/>
    <w:rsid w:val="00764E86"/>
    <w:rsid w:val="007654AD"/>
    <w:rsid w:val="007661B6"/>
    <w:rsid w:val="007674BF"/>
    <w:rsid w:val="0076783B"/>
    <w:rsid w:val="007679E4"/>
    <w:rsid w:val="00770ADD"/>
    <w:rsid w:val="00773F9F"/>
    <w:rsid w:val="00774FC9"/>
    <w:rsid w:val="007750F7"/>
    <w:rsid w:val="0077574D"/>
    <w:rsid w:val="00780062"/>
    <w:rsid w:val="00780B0A"/>
    <w:rsid w:val="00780E78"/>
    <w:rsid w:val="00780EA4"/>
    <w:rsid w:val="00782762"/>
    <w:rsid w:val="0078381A"/>
    <w:rsid w:val="00783CBF"/>
    <w:rsid w:val="00784AF0"/>
    <w:rsid w:val="007868BC"/>
    <w:rsid w:val="00787969"/>
    <w:rsid w:val="007917CD"/>
    <w:rsid w:val="00792640"/>
    <w:rsid w:val="00793783"/>
    <w:rsid w:val="00795318"/>
    <w:rsid w:val="00795768"/>
    <w:rsid w:val="00795980"/>
    <w:rsid w:val="00795E73"/>
    <w:rsid w:val="0079726D"/>
    <w:rsid w:val="007A0261"/>
    <w:rsid w:val="007A0D23"/>
    <w:rsid w:val="007A687C"/>
    <w:rsid w:val="007B088B"/>
    <w:rsid w:val="007B2796"/>
    <w:rsid w:val="007B39B7"/>
    <w:rsid w:val="007B4ED9"/>
    <w:rsid w:val="007B52A6"/>
    <w:rsid w:val="007B6C53"/>
    <w:rsid w:val="007C671A"/>
    <w:rsid w:val="007C7320"/>
    <w:rsid w:val="007C7D3B"/>
    <w:rsid w:val="007D018E"/>
    <w:rsid w:val="007D1EF6"/>
    <w:rsid w:val="007D4314"/>
    <w:rsid w:val="007D4807"/>
    <w:rsid w:val="007D53E0"/>
    <w:rsid w:val="007D78F2"/>
    <w:rsid w:val="007E22B8"/>
    <w:rsid w:val="007E23FE"/>
    <w:rsid w:val="007E30A5"/>
    <w:rsid w:val="007E422A"/>
    <w:rsid w:val="007E5386"/>
    <w:rsid w:val="007E6021"/>
    <w:rsid w:val="007F07F7"/>
    <w:rsid w:val="007F4F93"/>
    <w:rsid w:val="007F7614"/>
    <w:rsid w:val="00800278"/>
    <w:rsid w:val="008007FD"/>
    <w:rsid w:val="00801728"/>
    <w:rsid w:val="00802169"/>
    <w:rsid w:val="0080293C"/>
    <w:rsid w:val="00805C6F"/>
    <w:rsid w:val="008100CA"/>
    <w:rsid w:val="008113BA"/>
    <w:rsid w:val="00811541"/>
    <w:rsid w:val="008139D7"/>
    <w:rsid w:val="0081589E"/>
    <w:rsid w:val="00816FBD"/>
    <w:rsid w:val="00817E20"/>
    <w:rsid w:val="008202F7"/>
    <w:rsid w:val="00820C74"/>
    <w:rsid w:val="00823320"/>
    <w:rsid w:val="008236F1"/>
    <w:rsid w:val="00823807"/>
    <w:rsid w:val="00823C69"/>
    <w:rsid w:val="00823E84"/>
    <w:rsid w:val="00825D11"/>
    <w:rsid w:val="0082609D"/>
    <w:rsid w:val="00827C49"/>
    <w:rsid w:val="0083032A"/>
    <w:rsid w:val="00835DBB"/>
    <w:rsid w:val="00835F22"/>
    <w:rsid w:val="00836102"/>
    <w:rsid w:val="0083722C"/>
    <w:rsid w:val="00842149"/>
    <w:rsid w:val="008422C2"/>
    <w:rsid w:val="00842377"/>
    <w:rsid w:val="0084315B"/>
    <w:rsid w:val="008432F4"/>
    <w:rsid w:val="008432F5"/>
    <w:rsid w:val="00845A2D"/>
    <w:rsid w:val="008466BB"/>
    <w:rsid w:val="00850112"/>
    <w:rsid w:val="00851155"/>
    <w:rsid w:val="008514F9"/>
    <w:rsid w:val="00851798"/>
    <w:rsid w:val="00852E38"/>
    <w:rsid w:val="008539B2"/>
    <w:rsid w:val="008539F1"/>
    <w:rsid w:val="00853C5B"/>
    <w:rsid w:val="008546C4"/>
    <w:rsid w:val="00855532"/>
    <w:rsid w:val="00855576"/>
    <w:rsid w:val="0085610C"/>
    <w:rsid w:val="0085651D"/>
    <w:rsid w:val="00856B53"/>
    <w:rsid w:val="00860E01"/>
    <w:rsid w:val="00862B9C"/>
    <w:rsid w:val="00863176"/>
    <w:rsid w:val="0086412D"/>
    <w:rsid w:val="00866D4F"/>
    <w:rsid w:val="00870F79"/>
    <w:rsid w:val="008711AE"/>
    <w:rsid w:val="00872CE8"/>
    <w:rsid w:val="008738B3"/>
    <w:rsid w:val="008752B8"/>
    <w:rsid w:val="0087732C"/>
    <w:rsid w:val="00877633"/>
    <w:rsid w:val="008802A9"/>
    <w:rsid w:val="0088136C"/>
    <w:rsid w:val="00882B5D"/>
    <w:rsid w:val="00883007"/>
    <w:rsid w:val="008838E8"/>
    <w:rsid w:val="008846CF"/>
    <w:rsid w:val="008864DB"/>
    <w:rsid w:val="00887324"/>
    <w:rsid w:val="00890293"/>
    <w:rsid w:val="0089030E"/>
    <w:rsid w:val="0089278D"/>
    <w:rsid w:val="00893B7E"/>
    <w:rsid w:val="00894030"/>
    <w:rsid w:val="00894D0A"/>
    <w:rsid w:val="0089676B"/>
    <w:rsid w:val="00897A90"/>
    <w:rsid w:val="00897F11"/>
    <w:rsid w:val="008A0222"/>
    <w:rsid w:val="008A0C2E"/>
    <w:rsid w:val="008A2BBC"/>
    <w:rsid w:val="008A42B1"/>
    <w:rsid w:val="008A710C"/>
    <w:rsid w:val="008A7A66"/>
    <w:rsid w:val="008B1DA6"/>
    <w:rsid w:val="008B4769"/>
    <w:rsid w:val="008B4A0A"/>
    <w:rsid w:val="008B730E"/>
    <w:rsid w:val="008C12A9"/>
    <w:rsid w:val="008C446F"/>
    <w:rsid w:val="008C5F65"/>
    <w:rsid w:val="008C642C"/>
    <w:rsid w:val="008C6E14"/>
    <w:rsid w:val="008D1C89"/>
    <w:rsid w:val="008D2E48"/>
    <w:rsid w:val="008D3136"/>
    <w:rsid w:val="008D350C"/>
    <w:rsid w:val="008D41CA"/>
    <w:rsid w:val="008D4223"/>
    <w:rsid w:val="008D6378"/>
    <w:rsid w:val="008D6734"/>
    <w:rsid w:val="008E4639"/>
    <w:rsid w:val="008E46BD"/>
    <w:rsid w:val="008E539A"/>
    <w:rsid w:val="008E5BC4"/>
    <w:rsid w:val="008E656C"/>
    <w:rsid w:val="008E68D8"/>
    <w:rsid w:val="008E70C6"/>
    <w:rsid w:val="008E7DBE"/>
    <w:rsid w:val="008E7F4D"/>
    <w:rsid w:val="008F1216"/>
    <w:rsid w:val="008F2D1B"/>
    <w:rsid w:val="008F7972"/>
    <w:rsid w:val="00900206"/>
    <w:rsid w:val="009004A3"/>
    <w:rsid w:val="009010FB"/>
    <w:rsid w:val="00902640"/>
    <w:rsid w:val="00903287"/>
    <w:rsid w:val="009034C7"/>
    <w:rsid w:val="009046E8"/>
    <w:rsid w:val="00905CAC"/>
    <w:rsid w:val="00907DA5"/>
    <w:rsid w:val="00907F79"/>
    <w:rsid w:val="00911E1C"/>
    <w:rsid w:val="00912B9B"/>
    <w:rsid w:val="00914584"/>
    <w:rsid w:val="009156A6"/>
    <w:rsid w:val="00915786"/>
    <w:rsid w:val="009175EF"/>
    <w:rsid w:val="009178C7"/>
    <w:rsid w:val="00917CB6"/>
    <w:rsid w:val="00921E15"/>
    <w:rsid w:val="00923333"/>
    <w:rsid w:val="00924EE1"/>
    <w:rsid w:val="00927BE3"/>
    <w:rsid w:val="009305AF"/>
    <w:rsid w:val="00930B4A"/>
    <w:rsid w:val="00930CD0"/>
    <w:rsid w:val="00933807"/>
    <w:rsid w:val="00933D5D"/>
    <w:rsid w:val="0093449A"/>
    <w:rsid w:val="0093678C"/>
    <w:rsid w:val="00936B36"/>
    <w:rsid w:val="00936F90"/>
    <w:rsid w:val="009379C9"/>
    <w:rsid w:val="00937A85"/>
    <w:rsid w:val="00940F1C"/>
    <w:rsid w:val="0094176D"/>
    <w:rsid w:val="009433BD"/>
    <w:rsid w:val="0094383D"/>
    <w:rsid w:val="009454E6"/>
    <w:rsid w:val="009462C3"/>
    <w:rsid w:val="00947179"/>
    <w:rsid w:val="00950688"/>
    <w:rsid w:val="0095468F"/>
    <w:rsid w:val="009559BB"/>
    <w:rsid w:val="009566B5"/>
    <w:rsid w:val="00956A8C"/>
    <w:rsid w:val="00957F8C"/>
    <w:rsid w:val="0096125C"/>
    <w:rsid w:val="00961CEA"/>
    <w:rsid w:val="00962423"/>
    <w:rsid w:val="00963B3B"/>
    <w:rsid w:val="00963D1B"/>
    <w:rsid w:val="00966352"/>
    <w:rsid w:val="0096637F"/>
    <w:rsid w:val="009707D4"/>
    <w:rsid w:val="00971F92"/>
    <w:rsid w:val="00972967"/>
    <w:rsid w:val="00972F3F"/>
    <w:rsid w:val="009743E1"/>
    <w:rsid w:val="0097525E"/>
    <w:rsid w:val="00975E39"/>
    <w:rsid w:val="00976124"/>
    <w:rsid w:val="009770A1"/>
    <w:rsid w:val="009827C5"/>
    <w:rsid w:val="00983394"/>
    <w:rsid w:val="00987EDA"/>
    <w:rsid w:val="009913BC"/>
    <w:rsid w:val="00991C1F"/>
    <w:rsid w:val="0099450B"/>
    <w:rsid w:val="00994EAB"/>
    <w:rsid w:val="009976AD"/>
    <w:rsid w:val="00997AD5"/>
    <w:rsid w:val="009A0662"/>
    <w:rsid w:val="009A1123"/>
    <w:rsid w:val="009A370D"/>
    <w:rsid w:val="009A4A8F"/>
    <w:rsid w:val="009A4FFF"/>
    <w:rsid w:val="009A5160"/>
    <w:rsid w:val="009A5339"/>
    <w:rsid w:val="009A5A6A"/>
    <w:rsid w:val="009A6091"/>
    <w:rsid w:val="009B1D6D"/>
    <w:rsid w:val="009B30C4"/>
    <w:rsid w:val="009B50D0"/>
    <w:rsid w:val="009B5CE0"/>
    <w:rsid w:val="009B661F"/>
    <w:rsid w:val="009B6CB1"/>
    <w:rsid w:val="009C12F2"/>
    <w:rsid w:val="009C2957"/>
    <w:rsid w:val="009C6300"/>
    <w:rsid w:val="009C639E"/>
    <w:rsid w:val="009C7DC2"/>
    <w:rsid w:val="009D1F7D"/>
    <w:rsid w:val="009D204D"/>
    <w:rsid w:val="009D2762"/>
    <w:rsid w:val="009D2772"/>
    <w:rsid w:val="009D2B7F"/>
    <w:rsid w:val="009D42E5"/>
    <w:rsid w:val="009D5ED0"/>
    <w:rsid w:val="009D67D4"/>
    <w:rsid w:val="009D6BA0"/>
    <w:rsid w:val="009E0F11"/>
    <w:rsid w:val="009E1877"/>
    <w:rsid w:val="009E2834"/>
    <w:rsid w:val="009E2883"/>
    <w:rsid w:val="009E4212"/>
    <w:rsid w:val="009E58B0"/>
    <w:rsid w:val="009F0FA2"/>
    <w:rsid w:val="009F12CE"/>
    <w:rsid w:val="009F3B0B"/>
    <w:rsid w:val="009F48C0"/>
    <w:rsid w:val="009F5A00"/>
    <w:rsid w:val="009F68AE"/>
    <w:rsid w:val="009F7994"/>
    <w:rsid w:val="009F7E21"/>
    <w:rsid w:val="00A0094C"/>
    <w:rsid w:val="00A01B15"/>
    <w:rsid w:val="00A022BE"/>
    <w:rsid w:val="00A024E5"/>
    <w:rsid w:val="00A02D7F"/>
    <w:rsid w:val="00A049D7"/>
    <w:rsid w:val="00A05D0A"/>
    <w:rsid w:val="00A07628"/>
    <w:rsid w:val="00A07D2B"/>
    <w:rsid w:val="00A14523"/>
    <w:rsid w:val="00A1471A"/>
    <w:rsid w:val="00A155EB"/>
    <w:rsid w:val="00A1578B"/>
    <w:rsid w:val="00A17D34"/>
    <w:rsid w:val="00A212A0"/>
    <w:rsid w:val="00A2545D"/>
    <w:rsid w:val="00A308EA"/>
    <w:rsid w:val="00A322DF"/>
    <w:rsid w:val="00A33A79"/>
    <w:rsid w:val="00A4019A"/>
    <w:rsid w:val="00A40BCF"/>
    <w:rsid w:val="00A4315A"/>
    <w:rsid w:val="00A43C47"/>
    <w:rsid w:val="00A47517"/>
    <w:rsid w:val="00A534EB"/>
    <w:rsid w:val="00A5357C"/>
    <w:rsid w:val="00A544B8"/>
    <w:rsid w:val="00A63DBE"/>
    <w:rsid w:val="00A67572"/>
    <w:rsid w:val="00A67C4E"/>
    <w:rsid w:val="00A71D18"/>
    <w:rsid w:val="00A730AC"/>
    <w:rsid w:val="00A74250"/>
    <w:rsid w:val="00A75680"/>
    <w:rsid w:val="00A77F54"/>
    <w:rsid w:val="00A804B2"/>
    <w:rsid w:val="00A80941"/>
    <w:rsid w:val="00A812ED"/>
    <w:rsid w:val="00A81444"/>
    <w:rsid w:val="00A83B7F"/>
    <w:rsid w:val="00A85423"/>
    <w:rsid w:val="00A86957"/>
    <w:rsid w:val="00A87349"/>
    <w:rsid w:val="00A903E3"/>
    <w:rsid w:val="00A90C87"/>
    <w:rsid w:val="00A91170"/>
    <w:rsid w:val="00A915F3"/>
    <w:rsid w:val="00A9167C"/>
    <w:rsid w:val="00A929AD"/>
    <w:rsid w:val="00A92B28"/>
    <w:rsid w:val="00A936E9"/>
    <w:rsid w:val="00A95151"/>
    <w:rsid w:val="00A96B58"/>
    <w:rsid w:val="00A97722"/>
    <w:rsid w:val="00AA0343"/>
    <w:rsid w:val="00AA0CF3"/>
    <w:rsid w:val="00AA0EB3"/>
    <w:rsid w:val="00AA192E"/>
    <w:rsid w:val="00AA33E0"/>
    <w:rsid w:val="00AA3812"/>
    <w:rsid w:val="00AA55E8"/>
    <w:rsid w:val="00AA7CC0"/>
    <w:rsid w:val="00AB1528"/>
    <w:rsid w:val="00AB192F"/>
    <w:rsid w:val="00AB21A7"/>
    <w:rsid w:val="00AB2795"/>
    <w:rsid w:val="00AB308E"/>
    <w:rsid w:val="00AB39BC"/>
    <w:rsid w:val="00AB4585"/>
    <w:rsid w:val="00AB5C47"/>
    <w:rsid w:val="00AB69B8"/>
    <w:rsid w:val="00AB7698"/>
    <w:rsid w:val="00AB76EC"/>
    <w:rsid w:val="00AB7C8E"/>
    <w:rsid w:val="00AC34EC"/>
    <w:rsid w:val="00AC65A9"/>
    <w:rsid w:val="00AC6A6A"/>
    <w:rsid w:val="00AD00A7"/>
    <w:rsid w:val="00AD1531"/>
    <w:rsid w:val="00AD33B2"/>
    <w:rsid w:val="00AD33F9"/>
    <w:rsid w:val="00AD4941"/>
    <w:rsid w:val="00AD66F4"/>
    <w:rsid w:val="00AE088F"/>
    <w:rsid w:val="00AE08B9"/>
    <w:rsid w:val="00AE0F85"/>
    <w:rsid w:val="00AE1449"/>
    <w:rsid w:val="00AE26C9"/>
    <w:rsid w:val="00AE3AE4"/>
    <w:rsid w:val="00AE4B27"/>
    <w:rsid w:val="00AE67A3"/>
    <w:rsid w:val="00AE77B2"/>
    <w:rsid w:val="00AE7A98"/>
    <w:rsid w:val="00AF0F36"/>
    <w:rsid w:val="00AF1674"/>
    <w:rsid w:val="00AF1C3F"/>
    <w:rsid w:val="00AF57C1"/>
    <w:rsid w:val="00AF599E"/>
    <w:rsid w:val="00AF5C9F"/>
    <w:rsid w:val="00AF5E61"/>
    <w:rsid w:val="00AF6080"/>
    <w:rsid w:val="00AF7322"/>
    <w:rsid w:val="00AF7EBD"/>
    <w:rsid w:val="00B02924"/>
    <w:rsid w:val="00B02BB1"/>
    <w:rsid w:val="00B02D51"/>
    <w:rsid w:val="00B035AC"/>
    <w:rsid w:val="00B0462D"/>
    <w:rsid w:val="00B046F8"/>
    <w:rsid w:val="00B05F36"/>
    <w:rsid w:val="00B076A6"/>
    <w:rsid w:val="00B103DF"/>
    <w:rsid w:val="00B1040B"/>
    <w:rsid w:val="00B109DA"/>
    <w:rsid w:val="00B10B98"/>
    <w:rsid w:val="00B11963"/>
    <w:rsid w:val="00B122BB"/>
    <w:rsid w:val="00B15040"/>
    <w:rsid w:val="00B15C18"/>
    <w:rsid w:val="00B17D7F"/>
    <w:rsid w:val="00B20262"/>
    <w:rsid w:val="00B207AE"/>
    <w:rsid w:val="00B20D39"/>
    <w:rsid w:val="00B2118B"/>
    <w:rsid w:val="00B22950"/>
    <w:rsid w:val="00B25E08"/>
    <w:rsid w:val="00B3208E"/>
    <w:rsid w:val="00B332A9"/>
    <w:rsid w:val="00B3397C"/>
    <w:rsid w:val="00B345A6"/>
    <w:rsid w:val="00B3630D"/>
    <w:rsid w:val="00B36EAF"/>
    <w:rsid w:val="00B37BBD"/>
    <w:rsid w:val="00B42371"/>
    <w:rsid w:val="00B42E9B"/>
    <w:rsid w:val="00B43196"/>
    <w:rsid w:val="00B43873"/>
    <w:rsid w:val="00B446A3"/>
    <w:rsid w:val="00B44794"/>
    <w:rsid w:val="00B45116"/>
    <w:rsid w:val="00B45972"/>
    <w:rsid w:val="00B46BAC"/>
    <w:rsid w:val="00B470BE"/>
    <w:rsid w:val="00B479C3"/>
    <w:rsid w:val="00B50129"/>
    <w:rsid w:val="00B50E74"/>
    <w:rsid w:val="00B5101B"/>
    <w:rsid w:val="00B51409"/>
    <w:rsid w:val="00B51FF0"/>
    <w:rsid w:val="00B537AE"/>
    <w:rsid w:val="00B53938"/>
    <w:rsid w:val="00B54C8F"/>
    <w:rsid w:val="00B5666F"/>
    <w:rsid w:val="00B60833"/>
    <w:rsid w:val="00B623BE"/>
    <w:rsid w:val="00B64F8B"/>
    <w:rsid w:val="00B6531F"/>
    <w:rsid w:val="00B67D5A"/>
    <w:rsid w:val="00B67DFE"/>
    <w:rsid w:val="00B72377"/>
    <w:rsid w:val="00B727BC"/>
    <w:rsid w:val="00B76206"/>
    <w:rsid w:val="00B76965"/>
    <w:rsid w:val="00B77E86"/>
    <w:rsid w:val="00B8025C"/>
    <w:rsid w:val="00B826B0"/>
    <w:rsid w:val="00B847C1"/>
    <w:rsid w:val="00B851B4"/>
    <w:rsid w:val="00B867E2"/>
    <w:rsid w:val="00B86BC4"/>
    <w:rsid w:val="00B91075"/>
    <w:rsid w:val="00B92C41"/>
    <w:rsid w:val="00B93F87"/>
    <w:rsid w:val="00B9544B"/>
    <w:rsid w:val="00BA06A1"/>
    <w:rsid w:val="00BA1AF1"/>
    <w:rsid w:val="00BA2AAB"/>
    <w:rsid w:val="00BA2C37"/>
    <w:rsid w:val="00BA2F3F"/>
    <w:rsid w:val="00BB0923"/>
    <w:rsid w:val="00BB3AD1"/>
    <w:rsid w:val="00BB44C4"/>
    <w:rsid w:val="00BB58DA"/>
    <w:rsid w:val="00BB64D9"/>
    <w:rsid w:val="00BB64DB"/>
    <w:rsid w:val="00BB7CE4"/>
    <w:rsid w:val="00BC322B"/>
    <w:rsid w:val="00BC48EC"/>
    <w:rsid w:val="00BC652A"/>
    <w:rsid w:val="00BC743C"/>
    <w:rsid w:val="00BD0180"/>
    <w:rsid w:val="00BD0DE5"/>
    <w:rsid w:val="00BD2089"/>
    <w:rsid w:val="00BD38E1"/>
    <w:rsid w:val="00BD3B30"/>
    <w:rsid w:val="00BD57A7"/>
    <w:rsid w:val="00BD6443"/>
    <w:rsid w:val="00BD72AE"/>
    <w:rsid w:val="00BD7FC2"/>
    <w:rsid w:val="00BE0408"/>
    <w:rsid w:val="00BE12D7"/>
    <w:rsid w:val="00BE1D37"/>
    <w:rsid w:val="00BE1F19"/>
    <w:rsid w:val="00BE22AD"/>
    <w:rsid w:val="00BE3263"/>
    <w:rsid w:val="00BE40EE"/>
    <w:rsid w:val="00BE60D5"/>
    <w:rsid w:val="00BE741A"/>
    <w:rsid w:val="00BF083E"/>
    <w:rsid w:val="00BF0BAF"/>
    <w:rsid w:val="00BF1F1F"/>
    <w:rsid w:val="00BF4FEC"/>
    <w:rsid w:val="00BF55D8"/>
    <w:rsid w:val="00C008AC"/>
    <w:rsid w:val="00C0201B"/>
    <w:rsid w:val="00C027ED"/>
    <w:rsid w:val="00C02D5D"/>
    <w:rsid w:val="00C06BD7"/>
    <w:rsid w:val="00C07A93"/>
    <w:rsid w:val="00C07FF9"/>
    <w:rsid w:val="00C1022E"/>
    <w:rsid w:val="00C123DC"/>
    <w:rsid w:val="00C13877"/>
    <w:rsid w:val="00C14A19"/>
    <w:rsid w:val="00C14BDB"/>
    <w:rsid w:val="00C1500B"/>
    <w:rsid w:val="00C16080"/>
    <w:rsid w:val="00C20345"/>
    <w:rsid w:val="00C20814"/>
    <w:rsid w:val="00C20C5D"/>
    <w:rsid w:val="00C24EFE"/>
    <w:rsid w:val="00C2512E"/>
    <w:rsid w:val="00C26B1B"/>
    <w:rsid w:val="00C2799D"/>
    <w:rsid w:val="00C27BF9"/>
    <w:rsid w:val="00C32244"/>
    <w:rsid w:val="00C32496"/>
    <w:rsid w:val="00C34F90"/>
    <w:rsid w:val="00C35F0F"/>
    <w:rsid w:val="00C41E61"/>
    <w:rsid w:val="00C434C4"/>
    <w:rsid w:val="00C43BFE"/>
    <w:rsid w:val="00C47280"/>
    <w:rsid w:val="00C47AF6"/>
    <w:rsid w:val="00C47B1B"/>
    <w:rsid w:val="00C50738"/>
    <w:rsid w:val="00C51865"/>
    <w:rsid w:val="00C52367"/>
    <w:rsid w:val="00C530ED"/>
    <w:rsid w:val="00C54339"/>
    <w:rsid w:val="00C55047"/>
    <w:rsid w:val="00C568AC"/>
    <w:rsid w:val="00C605F6"/>
    <w:rsid w:val="00C60865"/>
    <w:rsid w:val="00C62F79"/>
    <w:rsid w:val="00C63830"/>
    <w:rsid w:val="00C6576C"/>
    <w:rsid w:val="00C674A2"/>
    <w:rsid w:val="00C7108F"/>
    <w:rsid w:val="00C73681"/>
    <w:rsid w:val="00C74552"/>
    <w:rsid w:val="00C7468C"/>
    <w:rsid w:val="00C75645"/>
    <w:rsid w:val="00C773A1"/>
    <w:rsid w:val="00C813E6"/>
    <w:rsid w:val="00C8222D"/>
    <w:rsid w:val="00C829B1"/>
    <w:rsid w:val="00C83564"/>
    <w:rsid w:val="00C83B59"/>
    <w:rsid w:val="00C84489"/>
    <w:rsid w:val="00C877BF"/>
    <w:rsid w:val="00C91A12"/>
    <w:rsid w:val="00C91D0A"/>
    <w:rsid w:val="00C92E02"/>
    <w:rsid w:val="00C93062"/>
    <w:rsid w:val="00C93241"/>
    <w:rsid w:val="00C93292"/>
    <w:rsid w:val="00C9626B"/>
    <w:rsid w:val="00C962FB"/>
    <w:rsid w:val="00C96E57"/>
    <w:rsid w:val="00C973A3"/>
    <w:rsid w:val="00C97E3F"/>
    <w:rsid w:val="00CA056E"/>
    <w:rsid w:val="00CA2134"/>
    <w:rsid w:val="00CA220B"/>
    <w:rsid w:val="00CA333C"/>
    <w:rsid w:val="00CA462B"/>
    <w:rsid w:val="00CA6FBD"/>
    <w:rsid w:val="00CA7DB1"/>
    <w:rsid w:val="00CB21FA"/>
    <w:rsid w:val="00CB3203"/>
    <w:rsid w:val="00CB3EED"/>
    <w:rsid w:val="00CB48B9"/>
    <w:rsid w:val="00CB645B"/>
    <w:rsid w:val="00CB69B0"/>
    <w:rsid w:val="00CB69FA"/>
    <w:rsid w:val="00CB705D"/>
    <w:rsid w:val="00CB71D5"/>
    <w:rsid w:val="00CC0207"/>
    <w:rsid w:val="00CC10A5"/>
    <w:rsid w:val="00CC1585"/>
    <w:rsid w:val="00CC1631"/>
    <w:rsid w:val="00CC19B0"/>
    <w:rsid w:val="00CC2F3D"/>
    <w:rsid w:val="00CC610C"/>
    <w:rsid w:val="00CD04A5"/>
    <w:rsid w:val="00CD0D25"/>
    <w:rsid w:val="00CD15E6"/>
    <w:rsid w:val="00CD25E1"/>
    <w:rsid w:val="00CD33F6"/>
    <w:rsid w:val="00CD418A"/>
    <w:rsid w:val="00CD4E2C"/>
    <w:rsid w:val="00CD4E62"/>
    <w:rsid w:val="00CD6DC3"/>
    <w:rsid w:val="00CD7759"/>
    <w:rsid w:val="00CE0180"/>
    <w:rsid w:val="00CE146D"/>
    <w:rsid w:val="00CE3DB3"/>
    <w:rsid w:val="00CE4238"/>
    <w:rsid w:val="00CE4AC4"/>
    <w:rsid w:val="00CF10FC"/>
    <w:rsid w:val="00CF173C"/>
    <w:rsid w:val="00CF2939"/>
    <w:rsid w:val="00CF5A1C"/>
    <w:rsid w:val="00CF7294"/>
    <w:rsid w:val="00D0055D"/>
    <w:rsid w:val="00D0227E"/>
    <w:rsid w:val="00D03366"/>
    <w:rsid w:val="00D03EC1"/>
    <w:rsid w:val="00D04AF2"/>
    <w:rsid w:val="00D05349"/>
    <w:rsid w:val="00D057DC"/>
    <w:rsid w:val="00D058E9"/>
    <w:rsid w:val="00D05E11"/>
    <w:rsid w:val="00D06489"/>
    <w:rsid w:val="00D064F9"/>
    <w:rsid w:val="00D101E9"/>
    <w:rsid w:val="00D115B0"/>
    <w:rsid w:val="00D13E6D"/>
    <w:rsid w:val="00D140AD"/>
    <w:rsid w:val="00D22F02"/>
    <w:rsid w:val="00D2419A"/>
    <w:rsid w:val="00D24CF2"/>
    <w:rsid w:val="00D305DD"/>
    <w:rsid w:val="00D30CFA"/>
    <w:rsid w:val="00D30DB0"/>
    <w:rsid w:val="00D30F53"/>
    <w:rsid w:val="00D40527"/>
    <w:rsid w:val="00D4314F"/>
    <w:rsid w:val="00D44129"/>
    <w:rsid w:val="00D44FCA"/>
    <w:rsid w:val="00D45E01"/>
    <w:rsid w:val="00D473DC"/>
    <w:rsid w:val="00D50235"/>
    <w:rsid w:val="00D5036C"/>
    <w:rsid w:val="00D5343D"/>
    <w:rsid w:val="00D5373E"/>
    <w:rsid w:val="00D538BB"/>
    <w:rsid w:val="00D53C1D"/>
    <w:rsid w:val="00D577F3"/>
    <w:rsid w:val="00D57B6A"/>
    <w:rsid w:val="00D611EF"/>
    <w:rsid w:val="00D6182F"/>
    <w:rsid w:val="00D66B75"/>
    <w:rsid w:val="00D6761E"/>
    <w:rsid w:val="00D67BC0"/>
    <w:rsid w:val="00D70075"/>
    <w:rsid w:val="00D70AB3"/>
    <w:rsid w:val="00D71F39"/>
    <w:rsid w:val="00D71F4E"/>
    <w:rsid w:val="00D7343D"/>
    <w:rsid w:val="00D73834"/>
    <w:rsid w:val="00D74D5A"/>
    <w:rsid w:val="00D75C22"/>
    <w:rsid w:val="00D80E47"/>
    <w:rsid w:val="00D81F56"/>
    <w:rsid w:val="00D81FFB"/>
    <w:rsid w:val="00D8298C"/>
    <w:rsid w:val="00D83B1A"/>
    <w:rsid w:val="00D83B9B"/>
    <w:rsid w:val="00D85124"/>
    <w:rsid w:val="00D859A0"/>
    <w:rsid w:val="00D85BBF"/>
    <w:rsid w:val="00D870D3"/>
    <w:rsid w:val="00D87DDF"/>
    <w:rsid w:val="00D90BE8"/>
    <w:rsid w:val="00D9264D"/>
    <w:rsid w:val="00D944C8"/>
    <w:rsid w:val="00D9775B"/>
    <w:rsid w:val="00D9784F"/>
    <w:rsid w:val="00DA0CDF"/>
    <w:rsid w:val="00DA2CD5"/>
    <w:rsid w:val="00DA358D"/>
    <w:rsid w:val="00DA4615"/>
    <w:rsid w:val="00DA5869"/>
    <w:rsid w:val="00DA6376"/>
    <w:rsid w:val="00DB049E"/>
    <w:rsid w:val="00DB28A1"/>
    <w:rsid w:val="00DB462E"/>
    <w:rsid w:val="00DB56E5"/>
    <w:rsid w:val="00DB5C6B"/>
    <w:rsid w:val="00DB62FB"/>
    <w:rsid w:val="00DB7FA4"/>
    <w:rsid w:val="00DC05F8"/>
    <w:rsid w:val="00DC13AE"/>
    <w:rsid w:val="00DC2FC0"/>
    <w:rsid w:val="00DC37CB"/>
    <w:rsid w:val="00DD0F84"/>
    <w:rsid w:val="00DD1699"/>
    <w:rsid w:val="00DD1D72"/>
    <w:rsid w:val="00DD3A35"/>
    <w:rsid w:val="00DD4420"/>
    <w:rsid w:val="00DD5541"/>
    <w:rsid w:val="00DD61F5"/>
    <w:rsid w:val="00DD667D"/>
    <w:rsid w:val="00DD7F5B"/>
    <w:rsid w:val="00DE08E4"/>
    <w:rsid w:val="00DE36E5"/>
    <w:rsid w:val="00DE37C9"/>
    <w:rsid w:val="00DE44CC"/>
    <w:rsid w:val="00DE5891"/>
    <w:rsid w:val="00DE5D3A"/>
    <w:rsid w:val="00DE62AA"/>
    <w:rsid w:val="00DE6D5E"/>
    <w:rsid w:val="00DF655B"/>
    <w:rsid w:val="00DF6651"/>
    <w:rsid w:val="00DF669B"/>
    <w:rsid w:val="00DF7042"/>
    <w:rsid w:val="00DF7821"/>
    <w:rsid w:val="00E0024A"/>
    <w:rsid w:val="00E00876"/>
    <w:rsid w:val="00E011CD"/>
    <w:rsid w:val="00E01879"/>
    <w:rsid w:val="00E01965"/>
    <w:rsid w:val="00E020A0"/>
    <w:rsid w:val="00E04376"/>
    <w:rsid w:val="00E05964"/>
    <w:rsid w:val="00E05B41"/>
    <w:rsid w:val="00E06483"/>
    <w:rsid w:val="00E06AEA"/>
    <w:rsid w:val="00E11DD4"/>
    <w:rsid w:val="00E12527"/>
    <w:rsid w:val="00E148E0"/>
    <w:rsid w:val="00E155C5"/>
    <w:rsid w:val="00E15B63"/>
    <w:rsid w:val="00E15EB2"/>
    <w:rsid w:val="00E16115"/>
    <w:rsid w:val="00E20E63"/>
    <w:rsid w:val="00E239CA"/>
    <w:rsid w:val="00E24950"/>
    <w:rsid w:val="00E25E1D"/>
    <w:rsid w:val="00E261E8"/>
    <w:rsid w:val="00E269E4"/>
    <w:rsid w:val="00E27513"/>
    <w:rsid w:val="00E27E80"/>
    <w:rsid w:val="00E340A8"/>
    <w:rsid w:val="00E34D52"/>
    <w:rsid w:val="00E369DF"/>
    <w:rsid w:val="00E40F92"/>
    <w:rsid w:val="00E428F5"/>
    <w:rsid w:val="00E42A03"/>
    <w:rsid w:val="00E451E3"/>
    <w:rsid w:val="00E45867"/>
    <w:rsid w:val="00E4600E"/>
    <w:rsid w:val="00E463D8"/>
    <w:rsid w:val="00E470D3"/>
    <w:rsid w:val="00E47C37"/>
    <w:rsid w:val="00E5087E"/>
    <w:rsid w:val="00E511D1"/>
    <w:rsid w:val="00E53309"/>
    <w:rsid w:val="00E54122"/>
    <w:rsid w:val="00E54C4E"/>
    <w:rsid w:val="00E5650B"/>
    <w:rsid w:val="00E57317"/>
    <w:rsid w:val="00E601E4"/>
    <w:rsid w:val="00E60C2E"/>
    <w:rsid w:val="00E61093"/>
    <w:rsid w:val="00E61E9B"/>
    <w:rsid w:val="00E63155"/>
    <w:rsid w:val="00E64717"/>
    <w:rsid w:val="00E7096C"/>
    <w:rsid w:val="00E71740"/>
    <w:rsid w:val="00E73EBC"/>
    <w:rsid w:val="00E74441"/>
    <w:rsid w:val="00E77B2D"/>
    <w:rsid w:val="00E80556"/>
    <w:rsid w:val="00E8488E"/>
    <w:rsid w:val="00E86D1D"/>
    <w:rsid w:val="00E87C08"/>
    <w:rsid w:val="00E87F28"/>
    <w:rsid w:val="00E92493"/>
    <w:rsid w:val="00E9291B"/>
    <w:rsid w:val="00E93BE9"/>
    <w:rsid w:val="00E943BC"/>
    <w:rsid w:val="00E94431"/>
    <w:rsid w:val="00E947B7"/>
    <w:rsid w:val="00E95CBB"/>
    <w:rsid w:val="00E97143"/>
    <w:rsid w:val="00E973A1"/>
    <w:rsid w:val="00EA092D"/>
    <w:rsid w:val="00EA1469"/>
    <w:rsid w:val="00EA17C7"/>
    <w:rsid w:val="00EA2200"/>
    <w:rsid w:val="00EA607A"/>
    <w:rsid w:val="00EA6CF5"/>
    <w:rsid w:val="00EA6E14"/>
    <w:rsid w:val="00EB0210"/>
    <w:rsid w:val="00EB0810"/>
    <w:rsid w:val="00EB37B2"/>
    <w:rsid w:val="00EB3F19"/>
    <w:rsid w:val="00EB55E3"/>
    <w:rsid w:val="00EB679B"/>
    <w:rsid w:val="00EC1C32"/>
    <w:rsid w:val="00EC24E0"/>
    <w:rsid w:val="00EC2A98"/>
    <w:rsid w:val="00EC3E37"/>
    <w:rsid w:val="00EC75DE"/>
    <w:rsid w:val="00EC7F84"/>
    <w:rsid w:val="00ED0745"/>
    <w:rsid w:val="00ED0863"/>
    <w:rsid w:val="00ED13CA"/>
    <w:rsid w:val="00ED19D4"/>
    <w:rsid w:val="00ED4959"/>
    <w:rsid w:val="00EE05C6"/>
    <w:rsid w:val="00EE1BDE"/>
    <w:rsid w:val="00EE1FFA"/>
    <w:rsid w:val="00EE42B4"/>
    <w:rsid w:val="00EE4541"/>
    <w:rsid w:val="00EE512E"/>
    <w:rsid w:val="00EE6E8E"/>
    <w:rsid w:val="00EF04A1"/>
    <w:rsid w:val="00EF0964"/>
    <w:rsid w:val="00EF0E84"/>
    <w:rsid w:val="00EF0ED2"/>
    <w:rsid w:val="00EF18C7"/>
    <w:rsid w:val="00EF3BD1"/>
    <w:rsid w:val="00EF3F7D"/>
    <w:rsid w:val="00EF4937"/>
    <w:rsid w:val="00EF5627"/>
    <w:rsid w:val="00F03303"/>
    <w:rsid w:val="00F0449A"/>
    <w:rsid w:val="00F058EA"/>
    <w:rsid w:val="00F05CE9"/>
    <w:rsid w:val="00F061F4"/>
    <w:rsid w:val="00F07A6E"/>
    <w:rsid w:val="00F10234"/>
    <w:rsid w:val="00F10828"/>
    <w:rsid w:val="00F114E2"/>
    <w:rsid w:val="00F121F2"/>
    <w:rsid w:val="00F12B19"/>
    <w:rsid w:val="00F13CF9"/>
    <w:rsid w:val="00F14218"/>
    <w:rsid w:val="00F15B33"/>
    <w:rsid w:val="00F172F4"/>
    <w:rsid w:val="00F17A22"/>
    <w:rsid w:val="00F23454"/>
    <w:rsid w:val="00F236F5"/>
    <w:rsid w:val="00F2508C"/>
    <w:rsid w:val="00F301D9"/>
    <w:rsid w:val="00F31187"/>
    <w:rsid w:val="00F31CD7"/>
    <w:rsid w:val="00F347C9"/>
    <w:rsid w:val="00F36884"/>
    <w:rsid w:val="00F36AE7"/>
    <w:rsid w:val="00F40040"/>
    <w:rsid w:val="00F4009F"/>
    <w:rsid w:val="00F40CD8"/>
    <w:rsid w:val="00F431AC"/>
    <w:rsid w:val="00F43C9B"/>
    <w:rsid w:val="00F44795"/>
    <w:rsid w:val="00F44C9C"/>
    <w:rsid w:val="00F4601A"/>
    <w:rsid w:val="00F4729C"/>
    <w:rsid w:val="00F50069"/>
    <w:rsid w:val="00F508D3"/>
    <w:rsid w:val="00F5146D"/>
    <w:rsid w:val="00F53981"/>
    <w:rsid w:val="00F54B2B"/>
    <w:rsid w:val="00F560C5"/>
    <w:rsid w:val="00F5632A"/>
    <w:rsid w:val="00F57107"/>
    <w:rsid w:val="00F57B1E"/>
    <w:rsid w:val="00F6241D"/>
    <w:rsid w:val="00F6252D"/>
    <w:rsid w:val="00F6263F"/>
    <w:rsid w:val="00F62AD1"/>
    <w:rsid w:val="00F63353"/>
    <w:rsid w:val="00F633F8"/>
    <w:rsid w:val="00F6527D"/>
    <w:rsid w:val="00F66219"/>
    <w:rsid w:val="00F671C2"/>
    <w:rsid w:val="00F67385"/>
    <w:rsid w:val="00F67899"/>
    <w:rsid w:val="00F704BB"/>
    <w:rsid w:val="00F70921"/>
    <w:rsid w:val="00F7339D"/>
    <w:rsid w:val="00F7477A"/>
    <w:rsid w:val="00F75281"/>
    <w:rsid w:val="00F7576A"/>
    <w:rsid w:val="00F75E32"/>
    <w:rsid w:val="00F77C4F"/>
    <w:rsid w:val="00F80272"/>
    <w:rsid w:val="00F80F13"/>
    <w:rsid w:val="00F812F1"/>
    <w:rsid w:val="00F85AC0"/>
    <w:rsid w:val="00F86631"/>
    <w:rsid w:val="00F870D4"/>
    <w:rsid w:val="00F87336"/>
    <w:rsid w:val="00F91437"/>
    <w:rsid w:val="00F932B5"/>
    <w:rsid w:val="00F9483E"/>
    <w:rsid w:val="00F95A22"/>
    <w:rsid w:val="00F95D63"/>
    <w:rsid w:val="00F96533"/>
    <w:rsid w:val="00FA2B90"/>
    <w:rsid w:val="00FA3D2A"/>
    <w:rsid w:val="00FA45DF"/>
    <w:rsid w:val="00FA6D50"/>
    <w:rsid w:val="00FB0308"/>
    <w:rsid w:val="00FB267D"/>
    <w:rsid w:val="00FB2742"/>
    <w:rsid w:val="00FB4F96"/>
    <w:rsid w:val="00FC4137"/>
    <w:rsid w:val="00FC5177"/>
    <w:rsid w:val="00FC552A"/>
    <w:rsid w:val="00FC55CF"/>
    <w:rsid w:val="00FC57AA"/>
    <w:rsid w:val="00FC5A4D"/>
    <w:rsid w:val="00FC5DC4"/>
    <w:rsid w:val="00FC6C91"/>
    <w:rsid w:val="00FD31FB"/>
    <w:rsid w:val="00FD3459"/>
    <w:rsid w:val="00FD3A94"/>
    <w:rsid w:val="00FD45D5"/>
    <w:rsid w:val="00FD6488"/>
    <w:rsid w:val="00FE06EE"/>
    <w:rsid w:val="00FE27AF"/>
    <w:rsid w:val="00FE3503"/>
    <w:rsid w:val="00FE6013"/>
    <w:rsid w:val="00FE6AE3"/>
    <w:rsid w:val="00FF029F"/>
    <w:rsid w:val="00FF09DA"/>
    <w:rsid w:val="00FF1384"/>
    <w:rsid w:val="00FF2035"/>
    <w:rsid w:val="00FF20EE"/>
    <w:rsid w:val="00FF2838"/>
    <w:rsid w:val="00FF30C2"/>
    <w:rsid w:val="00FF3347"/>
    <w:rsid w:val="00FF4844"/>
    <w:rsid w:val="00FF612E"/>
    <w:rsid w:val="00FF7AD6"/>
    <w:rsid w:val="023885F4"/>
    <w:rsid w:val="026EF0C4"/>
    <w:rsid w:val="02A5403D"/>
    <w:rsid w:val="034200C7"/>
    <w:rsid w:val="043B21B3"/>
    <w:rsid w:val="0575437A"/>
    <w:rsid w:val="05B408EC"/>
    <w:rsid w:val="0629AD89"/>
    <w:rsid w:val="062BADBB"/>
    <w:rsid w:val="0691989E"/>
    <w:rsid w:val="06CB3CD4"/>
    <w:rsid w:val="0717DFC3"/>
    <w:rsid w:val="07D477EE"/>
    <w:rsid w:val="0921B07B"/>
    <w:rsid w:val="09DF4BFD"/>
    <w:rsid w:val="0A15E950"/>
    <w:rsid w:val="0A540E91"/>
    <w:rsid w:val="0A9362A7"/>
    <w:rsid w:val="0B690A6A"/>
    <w:rsid w:val="0CA1D8A6"/>
    <w:rsid w:val="0D32D884"/>
    <w:rsid w:val="0E8C5393"/>
    <w:rsid w:val="0F53D293"/>
    <w:rsid w:val="0F6098FC"/>
    <w:rsid w:val="125976B4"/>
    <w:rsid w:val="125C8BDC"/>
    <w:rsid w:val="13EFA77E"/>
    <w:rsid w:val="14831903"/>
    <w:rsid w:val="14D7A7E0"/>
    <w:rsid w:val="150834A6"/>
    <w:rsid w:val="152DD8C5"/>
    <w:rsid w:val="15D9B580"/>
    <w:rsid w:val="17659F3C"/>
    <w:rsid w:val="17CB600E"/>
    <w:rsid w:val="18267E22"/>
    <w:rsid w:val="187CE3C3"/>
    <w:rsid w:val="18C02153"/>
    <w:rsid w:val="18D2FD19"/>
    <w:rsid w:val="1A2B3B7B"/>
    <w:rsid w:val="1A85DF33"/>
    <w:rsid w:val="1BE13E9D"/>
    <w:rsid w:val="1CC1E021"/>
    <w:rsid w:val="1CD44AEA"/>
    <w:rsid w:val="1CD7D714"/>
    <w:rsid w:val="1CDFBE4A"/>
    <w:rsid w:val="1D5F77D6"/>
    <w:rsid w:val="1D7F1398"/>
    <w:rsid w:val="1E049775"/>
    <w:rsid w:val="1E2000D7"/>
    <w:rsid w:val="1E6B0307"/>
    <w:rsid w:val="1F2A4E96"/>
    <w:rsid w:val="1FDC1704"/>
    <w:rsid w:val="210E1D3E"/>
    <w:rsid w:val="21C9BA14"/>
    <w:rsid w:val="21D24164"/>
    <w:rsid w:val="230E42C2"/>
    <w:rsid w:val="25D15519"/>
    <w:rsid w:val="2650718F"/>
    <w:rsid w:val="2780F739"/>
    <w:rsid w:val="286ACA3F"/>
    <w:rsid w:val="28BE09C3"/>
    <w:rsid w:val="29085972"/>
    <w:rsid w:val="296BD7E8"/>
    <w:rsid w:val="2A6FD452"/>
    <w:rsid w:val="2AFC0159"/>
    <w:rsid w:val="2B144193"/>
    <w:rsid w:val="2C164D3B"/>
    <w:rsid w:val="2C509BA8"/>
    <w:rsid w:val="2C6BB24F"/>
    <w:rsid w:val="2CCCDAFC"/>
    <w:rsid w:val="2D00934D"/>
    <w:rsid w:val="2E4254FC"/>
    <w:rsid w:val="2F49595D"/>
    <w:rsid w:val="2FD9D15E"/>
    <w:rsid w:val="30CC9447"/>
    <w:rsid w:val="30FE76E7"/>
    <w:rsid w:val="311CA355"/>
    <w:rsid w:val="312D1241"/>
    <w:rsid w:val="313F5E54"/>
    <w:rsid w:val="3178DB8B"/>
    <w:rsid w:val="318083E6"/>
    <w:rsid w:val="34DF1306"/>
    <w:rsid w:val="35750FD6"/>
    <w:rsid w:val="36B7FA1E"/>
    <w:rsid w:val="37498AE5"/>
    <w:rsid w:val="37604E75"/>
    <w:rsid w:val="39FDE61F"/>
    <w:rsid w:val="3A821221"/>
    <w:rsid w:val="3B0D14E4"/>
    <w:rsid w:val="3D1DBD64"/>
    <w:rsid w:val="3DD75E92"/>
    <w:rsid w:val="3F532B11"/>
    <w:rsid w:val="40468DC1"/>
    <w:rsid w:val="411AF429"/>
    <w:rsid w:val="42265E3B"/>
    <w:rsid w:val="4304CF14"/>
    <w:rsid w:val="455343F8"/>
    <w:rsid w:val="4573C948"/>
    <w:rsid w:val="46DEAD68"/>
    <w:rsid w:val="46E593DF"/>
    <w:rsid w:val="47E3D7D4"/>
    <w:rsid w:val="48341EB2"/>
    <w:rsid w:val="48A68E5C"/>
    <w:rsid w:val="490D9FF9"/>
    <w:rsid w:val="496D30E9"/>
    <w:rsid w:val="49DAC942"/>
    <w:rsid w:val="49F53146"/>
    <w:rsid w:val="4A7A9981"/>
    <w:rsid w:val="4B8ECF0C"/>
    <w:rsid w:val="4CF25112"/>
    <w:rsid w:val="4D566A59"/>
    <w:rsid w:val="4D8BB20A"/>
    <w:rsid w:val="4DACD418"/>
    <w:rsid w:val="4DC0A03D"/>
    <w:rsid w:val="4DEB0271"/>
    <w:rsid w:val="4DFB6384"/>
    <w:rsid w:val="4E0FAE50"/>
    <w:rsid w:val="4E9899AC"/>
    <w:rsid w:val="4F328DE6"/>
    <w:rsid w:val="507F3E63"/>
    <w:rsid w:val="508EC72F"/>
    <w:rsid w:val="50938438"/>
    <w:rsid w:val="51DA4F85"/>
    <w:rsid w:val="521F49D8"/>
    <w:rsid w:val="532342CA"/>
    <w:rsid w:val="5339DC48"/>
    <w:rsid w:val="539EFF55"/>
    <w:rsid w:val="5451779B"/>
    <w:rsid w:val="55749C87"/>
    <w:rsid w:val="55BCF3BA"/>
    <w:rsid w:val="560DEF24"/>
    <w:rsid w:val="561BE4D2"/>
    <w:rsid w:val="571883C1"/>
    <w:rsid w:val="58646BC2"/>
    <w:rsid w:val="59BCDEC3"/>
    <w:rsid w:val="59D72469"/>
    <w:rsid w:val="5A6AE278"/>
    <w:rsid w:val="5B2B7A2C"/>
    <w:rsid w:val="5B2EE4C3"/>
    <w:rsid w:val="5B506D93"/>
    <w:rsid w:val="5C036561"/>
    <w:rsid w:val="5C5B8C7C"/>
    <w:rsid w:val="5D76C6A3"/>
    <w:rsid w:val="5F14B7A2"/>
    <w:rsid w:val="60F82444"/>
    <w:rsid w:val="618E1875"/>
    <w:rsid w:val="61A60C3C"/>
    <w:rsid w:val="61F6E46C"/>
    <w:rsid w:val="634F408A"/>
    <w:rsid w:val="6356FF6E"/>
    <w:rsid w:val="635A9E31"/>
    <w:rsid w:val="63A92616"/>
    <w:rsid w:val="63D2582A"/>
    <w:rsid w:val="6409CDB7"/>
    <w:rsid w:val="64D35647"/>
    <w:rsid w:val="64E71267"/>
    <w:rsid w:val="65ACC018"/>
    <w:rsid w:val="6622B9E0"/>
    <w:rsid w:val="68AE53A5"/>
    <w:rsid w:val="68C0DC16"/>
    <w:rsid w:val="6AE4C138"/>
    <w:rsid w:val="6CDE234C"/>
    <w:rsid w:val="6DA647DD"/>
    <w:rsid w:val="6DB9DBA8"/>
    <w:rsid w:val="6E62D909"/>
    <w:rsid w:val="6EFCE21D"/>
    <w:rsid w:val="6F0DAE92"/>
    <w:rsid w:val="71561064"/>
    <w:rsid w:val="715D5194"/>
    <w:rsid w:val="71E364C2"/>
    <w:rsid w:val="7375FCB0"/>
    <w:rsid w:val="73A2C40B"/>
    <w:rsid w:val="7421F08F"/>
    <w:rsid w:val="74383FA3"/>
    <w:rsid w:val="75B2ED3E"/>
    <w:rsid w:val="7667D303"/>
    <w:rsid w:val="76C51DAA"/>
    <w:rsid w:val="770A3A84"/>
    <w:rsid w:val="77B214B8"/>
    <w:rsid w:val="780BE14A"/>
    <w:rsid w:val="78231D87"/>
    <w:rsid w:val="783D763D"/>
    <w:rsid w:val="79E881FA"/>
    <w:rsid w:val="7A05EE40"/>
    <w:rsid w:val="7A5CCD60"/>
    <w:rsid w:val="7AEC2407"/>
    <w:rsid w:val="7C682F86"/>
    <w:rsid w:val="7CDF7EA2"/>
    <w:rsid w:val="7CF6C1E1"/>
    <w:rsid w:val="7D059E74"/>
    <w:rsid w:val="7D792524"/>
    <w:rsid w:val="7E0A74A4"/>
    <w:rsid w:val="7E393513"/>
    <w:rsid w:val="7E4A1FB7"/>
    <w:rsid w:val="7E4F09E7"/>
    <w:rsid w:val="7F341DB7"/>
    <w:rsid w:val="7F3A313E"/>
    <w:rsid w:val="7F9F52A0"/>
    <w:rsid w:val="7FB1BD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fillcolor="white">
      <v:fill color="white"/>
      <v:stroke dashstyle="dash"/>
    </o:shapedefaults>
    <o:shapelayout v:ext="edit">
      <o:idmap v:ext="edit" data="2"/>
    </o:shapelayout>
  </w:shapeDefaults>
  <w:decimalSymbol w:val="."/>
  <w:listSeparator w:val=","/>
  <w14:docId w14:val="7FA9B426"/>
  <w15:chartTrackingRefBased/>
  <w15:docId w15:val="{870DAA93-A687-4A43-AC65-4C835F38E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semiHidden="1" w:uiPriority="0"/>
    <w:lsdException w:name="toc 4" w:semiHidden="1" w:uiPriority="0"/>
    <w:lsdException w:name="toc 5" w:semiHidden="1" w:uiPriority="0"/>
    <w:lsdException w:name="toc 6" w:semiHidden="1" w:uiPriority="0"/>
    <w:lsdException w:name="toc 7" w:semiHidden="1" w:uiPriority="0"/>
    <w:lsdException w:name="toc 8" w:semiHidden="1" w:uiPriority="0"/>
    <w:lsdException w:name="toc 9" w:semiHidden="1" w:uiPriority="0"/>
    <w:lsdException w:name="Normal Indent" w:semiHidden="1" w:uiPriority="0" w:qFormat="1"/>
    <w:lsdException w:name="footnote text" w:semiHidden="1" w:uiPriority="0"/>
    <w:lsdException w:name="annotation text" w:semiHidden="1" w:uiPriority="0"/>
    <w:lsdException w:name="header" w:semiHidden="1"/>
    <w:lsdException w:name="footer" w:semiHidden="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semiHidden="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iPriority="0"/>
    <w:lsdException w:name="Plain Text" w:uiPriority="0"/>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8">
    <w:name w:val="Normal"/>
    <w:qFormat/>
    <w:rsid w:val="003709B1"/>
    <w:pPr>
      <w:widowControl w:val="0"/>
      <w:spacing w:line="360" w:lineRule="auto"/>
      <w:jc w:val="both"/>
    </w:pPr>
    <w:rPr>
      <w:rFonts w:ascii="宋体"/>
      <w:kern w:val="2"/>
      <w:sz w:val="24"/>
    </w:rPr>
  </w:style>
  <w:style w:type="paragraph" w:styleId="1">
    <w:name w:val="heading 1"/>
    <w:aliases w:val="一级标题"/>
    <w:basedOn w:val="af8"/>
    <w:next w:val="af9"/>
    <w:qFormat/>
    <w:pPr>
      <w:keepNext/>
      <w:keepLines/>
      <w:numPr>
        <w:numId w:val="7"/>
      </w:numPr>
      <w:tabs>
        <w:tab w:val="left" w:pos="420"/>
      </w:tabs>
      <w:spacing w:beforeLines="150"/>
      <w:outlineLvl w:val="0"/>
    </w:pPr>
    <w:rPr>
      <w:rFonts w:ascii="黑体" w:eastAsia="黑体"/>
      <w:bCs/>
      <w:kern w:val="44"/>
      <w:szCs w:val="44"/>
    </w:rPr>
  </w:style>
  <w:style w:type="paragraph" w:styleId="2">
    <w:name w:val="heading 2"/>
    <w:aliases w:val="二级标题,第一层条,论文标题 1,第二层,第一层条1,第一层条2,第一层条3,第一层条4,第一层条5,第一层条6,第一层条7,第一层条8,第一层条9,第一层条10,第一层条11,第一层条12,第一层条13,第一层条14,第一层条15,第一层条16,第一层条17,第一层条18,第一层条19,第一层条20,第一层条21,第一层条22,第一层条23,第一层条24,第一层条25,第一层条26,第一层条27,第一层条110,论文标题 11,第二层1,第一层条28,第一层条29,第一层条30"/>
    <w:basedOn w:val="af8"/>
    <w:next w:val="af9"/>
    <w:qFormat/>
    <w:pPr>
      <w:keepNext/>
      <w:keepLines/>
      <w:numPr>
        <w:ilvl w:val="1"/>
        <w:numId w:val="7"/>
      </w:numPr>
      <w:tabs>
        <w:tab w:val="left" w:pos="616"/>
      </w:tabs>
      <w:outlineLvl w:val="1"/>
    </w:pPr>
    <w:rPr>
      <w:rFonts w:ascii="黑体" w:eastAsia="黑体" w:hAnsi="Arial"/>
      <w:bCs/>
      <w:szCs w:val="32"/>
    </w:rPr>
  </w:style>
  <w:style w:type="paragraph" w:styleId="3">
    <w:name w:val="heading 3"/>
    <w:aliases w:val="三级标题,第二层条,1.1.1 标题 3,第三层,第二层条1,第二层条2,第二层条3,第二层条4,第二层条5,第二层条6,第二层条7,第二层条8,第二层条9,第二层条10,第二层条11,第二层条12,第二层条13,第二层条14,第二层条15,第二层条16,第二层条17,第二层条18,第二层条19,第二层条20,第二层条21,第二层条22,第二层条23,第二层条24,第二层条25,第二层条26,第二层条27,第二层条110,1.1.1 标题 31,第三层1,第二层条28,第二层条29"/>
    <w:basedOn w:val="af8"/>
    <w:next w:val="af9"/>
    <w:link w:val="30"/>
    <w:qFormat/>
    <w:pPr>
      <w:keepNext/>
      <w:keepLines/>
      <w:numPr>
        <w:ilvl w:val="2"/>
        <w:numId w:val="7"/>
      </w:numPr>
      <w:tabs>
        <w:tab w:val="left" w:pos="720"/>
        <w:tab w:val="left" w:pos="840"/>
      </w:tabs>
      <w:outlineLvl w:val="2"/>
    </w:pPr>
    <w:rPr>
      <w:rFonts w:ascii="黑体" w:eastAsia="黑体"/>
      <w:bCs/>
      <w:szCs w:val="32"/>
    </w:rPr>
  </w:style>
  <w:style w:type="paragraph" w:styleId="4">
    <w:name w:val="heading 4"/>
    <w:aliases w:val="四级标题,第三层条,第四层,36标题4,36标题 4,第四层 Char,1.1.1.1 标题 4,第三层条1,第三层条2,第三层条3,第三层条4,第三层条5,第三层条6,第三层条7,第三层条8,第三层条9,第三层条10,第三层条11,第三层条12,第三层条13,第三层条14,第三层条15,第三层条16,第三层条17,第三层条18,第三层条19,第三层条20,第三层条21,第三层条22,第三层条23,第三层条24,第三层条25,第三层条26,第三层条27,第三层条110,第三层条28"/>
    <w:basedOn w:val="af8"/>
    <w:next w:val="af9"/>
    <w:qFormat/>
    <w:pPr>
      <w:keepNext/>
      <w:keepLines/>
      <w:numPr>
        <w:ilvl w:val="3"/>
        <w:numId w:val="7"/>
      </w:numPr>
      <w:tabs>
        <w:tab w:val="left" w:pos="1080"/>
      </w:tabs>
      <w:outlineLvl w:val="3"/>
    </w:pPr>
    <w:rPr>
      <w:rFonts w:ascii="黑体" w:eastAsia="黑体" w:hAnsi="Arial"/>
      <w:bCs/>
      <w:szCs w:val="28"/>
    </w:rPr>
  </w:style>
  <w:style w:type="paragraph" w:styleId="5">
    <w:name w:val="heading 5"/>
    <w:basedOn w:val="af8"/>
    <w:next w:val="af8"/>
    <w:link w:val="50"/>
    <w:uiPriority w:val="9"/>
    <w:unhideWhenUsed/>
    <w:qFormat/>
    <w:rsid w:val="00DE5D3A"/>
    <w:pPr>
      <w:keepNext/>
      <w:keepLines/>
      <w:spacing w:before="280" w:after="290" w:line="376" w:lineRule="auto"/>
      <w:outlineLvl w:val="4"/>
    </w:pPr>
    <w:rPr>
      <w:b/>
      <w:bCs/>
      <w:sz w:val="28"/>
      <w:szCs w:val="28"/>
    </w:rPr>
  </w:style>
  <w:style w:type="character" w:default="1" w:styleId="afa">
    <w:name w:val="Default Paragraph Font"/>
    <w:uiPriority w:val="1"/>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character" w:styleId="afd">
    <w:name w:val="footnote reference"/>
    <w:semiHidden/>
    <w:rPr>
      <w:vertAlign w:val="superscript"/>
    </w:rPr>
  </w:style>
  <w:style w:type="character" w:styleId="afe">
    <w:name w:val="Hyperlink"/>
    <w:uiPriority w:val="99"/>
    <w:rPr>
      <w:color w:val="0000FF"/>
      <w:u w:val="single"/>
    </w:rPr>
  </w:style>
  <w:style w:type="character" w:styleId="aff">
    <w:name w:val="page number"/>
    <w:basedOn w:val="afa"/>
    <w:semiHidden/>
  </w:style>
  <w:style w:type="character" w:customStyle="1" w:styleId="aff0">
    <w:name w:val="发布"/>
    <w:rPr>
      <w:rFonts w:ascii="黑体" w:eastAsia="黑体"/>
      <w:spacing w:val="22"/>
      <w:w w:val="100"/>
      <w:position w:val="3"/>
      <w:sz w:val="28"/>
    </w:rPr>
  </w:style>
  <w:style w:type="character" w:customStyle="1" w:styleId="EmailStyle731">
    <w:name w:val="EmailStyle731"/>
    <w:rPr>
      <w:rFonts w:ascii="Arial" w:eastAsia="宋体" w:hAnsi="Arial" w:cs="Arial"/>
      <w:color w:val="auto"/>
      <w:sz w:val="20"/>
    </w:rPr>
  </w:style>
  <w:style w:type="character" w:customStyle="1" w:styleId="EmailStyle741">
    <w:name w:val="EmailStyle741"/>
    <w:rPr>
      <w:rFonts w:ascii="Arial" w:eastAsia="宋体" w:hAnsi="Arial" w:cs="Arial"/>
      <w:color w:val="auto"/>
      <w:sz w:val="20"/>
    </w:rPr>
  </w:style>
  <w:style w:type="character" w:customStyle="1" w:styleId="CharChar4">
    <w:name w:val="Char Char4"/>
    <w:semiHidden/>
    <w:rPr>
      <w:rFonts w:eastAsia="宋体"/>
      <w:kern w:val="2"/>
      <w:sz w:val="18"/>
      <w:szCs w:val="18"/>
      <w:lang w:val="en-US" w:eastAsia="zh-CN" w:bidi="ar-SA"/>
    </w:rPr>
  </w:style>
  <w:style w:type="character" w:customStyle="1" w:styleId="CharChar3">
    <w:name w:val="Char Char3"/>
    <w:semiHidden/>
    <w:rPr>
      <w:rFonts w:eastAsia="宋体"/>
      <w:kern w:val="2"/>
      <w:sz w:val="18"/>
      <w:szCs w:val="18"/>
      <w:lang w:val="en-US" w:eastAsia="zh-CN" w:bidi="ar-SA"/>
    </w:rPr>
  </w:style>
  <w:style w:type="character" w:customStyle="1" w:styleId="CharChar2">
    <w:name w:val="Char Char2"/>
    <w:semiHidden/>
    <w:rPr>
      <w:rFonts w:eastAsia="宋体"/>
      <w:kern w:val="2"/>
      <w:sz w:val="18"/>
      <w:szCs w:val="18"/>
      <w:lang w:val="en-US" w:eastAsia="zh-CN" w:bidi="ar-SA"/>
    </w:rPr>
  </w:style>
  <w:style w:type="character" w:customStyle="1" w:styleId="aff1">
    <w:name w:val="图表脚注内容"/>
    <w:rPr>
      <w:rFonts w:ascii="宋体" w:eastAsia="宋体" w:cs="宋体"/>
      <w:spacing w:val="0"/>
      <w:sz w:val="18"/>
      <w:szCs w:val="18"/>
      <w:vertAlign w:val="superscript"/>
    </w:rPr>
  </w:style>
  <w:style w:type="character" w:customStyle="1" w:styleId="CharChar1">
    <w:name w:val="Char Char1"/>
    <w:semiHidden/>
    <w:rPr>
      <w:rFonts w:eastAsia="宋体"/>
      <w:kern w:val="2"/>
      <w:sz w:val="21"/>
      <w:szCs w:val="21"/>
      <w:lang w:val="en-US" w:eastAsia="zh-CN" w:bidi="ar-SA"/>
    </w:rPr>
  </w:style>
  <w:style w:type="character" w:customStyle="1" w:styleId="CharChar">
    <w:name w:val="Char Char"/>
    <w:semiHidden/>
    <w:rPr>
      <w:rFonts w:eastAsia="宋体"/>
      <w:kern w:val="2"/>
      <w:sz w:val="18"/>
      <w:szCs w:val="18"/>
      <w:lang w:val="en-US" w:eastAsia="zh-CN" w:bidi="ar-SA"/>
    </w:rPr>
  </w:style>
  <w:style w:type="character" w:customStyle="1" w:styleId="Char">
    <w:name w:val="段 Char"/>
    <w:rPr>
      <w:rFonts w:ascii="宋体" w:eastAsia="宋体"/>
      <w:sz w:val="21"/>
      <w:lang w:val="en-US" w:eastAsia="zh-CN" w:bidi="ar-SA"/>
    </w:rPr>
  </w:style>
  <w:style w:type="character" w:customStyle="1" w:styleId="aff2">
    <w:name w:val="纯文本 字符"/>
    <w:link w:val="aff3"/>
    <w:rPr>
      <w:rFonts w:ascii="宋体" w:hAnsi="Courier New"/>
      <w:kern w:val="2"/>
      <w:sz w:val="21"/>
    </w:rPr>
  </w:style>
  <w:style w:type="character" w:customStyle="1" w:styleId="aff4">
    <w:name w:val="正文缩进 字符"/>
    <w:aliases w:val="正文（首行缩进两字） 字符,正文（首行缩进两字） Char Char Char 字符,正文（首行缩进两字） Char Char 字符,表正文 字符,正文非缩进 字符,正文不缩进 字符,标题4 字符,段1 字符,正文1 字符,特点 Char Char Char Char Char 字符,四号 字符,ALT+Z 字符,正文编号 字符,标题四 字符,正文双线 Char 字符,正文缩进 Char Char 字符,正文缩进 Char1 字符,表正文 Char Char 字符,水上软件 字符"/>
    <w:link w:val="af9"/>
    <w:rPr>
      <w:rFonts w:ascii="宋体"/>
      <w:kern w:val="2"/>
      <w:sz w:val="24"/>
    </w:rPr>
  </w:style>
  <w:style w:type="paragraph" w:styleId="aff5">
    <w:name w:val="Body Text"/>
    <w:basedOn w:val="af8"/>
    <w:next w:val="af9"/>
    <w:semiHidden/>
    <w:rPr>
      <w:snapToGrid w:val="0"/>
    </w:rPr>
  </w:style>
  <w:style w:type="paragraph" w:styleId="aff6">
    <w:name w:val="footer"/>
    <w:basedOn w:val="af8"/>
    <w:link w:val="aff7"/>
    <w:uiPriority w:val="99"/>
    <w:pPr>
      <w:tabs>
        <w:tab w:val="center" w:pos="4153"/>
        <w:tab w:val="right" w:pos="8306"/>
      </w:tabs>
      <w:snapToGrid w:val="0"/>
      <w:jc w:val="left"/>
    </w:pPr>
    <w:rPr>
      <w:sz w:val="18"/>
    </w:rPr>
  </w:style>
  <w:style w:type="paragraph" w:styleId="TOC2">
    <w:name w:val="toc 2"/>
    <w:basedOn w:val="af8"/>
    <w:next w:val="af8"/>
    <w:uiPriority w:val="39"/>
    <w:pPr>
      <w:tabs>
        <w:tab w:val="left" w:pos="638"/>
        <w:tab w:val="left" w:pos="840"/>
        <w:tab w:val="right" w:leader="dot" w:pos="8505"/>
      </w:tabs>
      <w:ind w:leftChars="3" w:left="7"/>
    </w:pPr>
  </w:style>
  <w:style w:type="paragraph" w:styleId="TOC4">
    <w:name w:val="toc 4"/>
    <w:basedOn w:val="af8"/>
    <w:next w:val="af8"/>
    <w:semiHidden/>
    <w:pPr>
      <w:ind w:leftChars="600" w:left="1260"/>
    </w:pPr>
  </w:style>
  <w:style w:type="paragraph" w:styleId="aff8">
    <w:name w:val="Date"/>
    <w:basedOn w:val="af8"/>
    <w:next w:val="af8"/>
    <w:semiHidden/>
    <w:pPr>
      <w:ind w:leftChars="2500" w:left="100"/>
    </w:pPr>
  </w:style>
  <w:style w:type="paragraph" w:styleId="aff9">
    <w:name w:val="Document Map"/>
    <w:basedOn w:val="af8"/>
    <w:semiHidden/>
    <w:pPr>
      <w:shd w:val="clear" w:color="auto" w:fill="000080"/>
    </w:pPr>
  </w:style>
  <w:style w:type="paragraph" w:styleId="affa">
    <w:name w:val="caption"/>
    <w:aliases w:val="图,图1,图2,图3,图4,图5,图6,图7,图8,图9,图10,图11,图12,图13,图14,图15,图16,图17,图18,图21,图31,图41,图51,图61,图71,图81,图91,图101,图111,图121,图131,图141,图151,图161,图171,图19,图20,图22,图110,图32,图42,图52,图62,图72,图82,图92,图102,图112,图122,图132,图142,图152,图162,图172,图181,图211,图311,图411,图23"/>
    <w:basedOn w:val="af8"/>
    <w:next w:val="af8"/>
    <w:link w:val="affb"/>
    <w:qFormat/>
    <w:pPr>
      <w:spacing w:line="240" w:lineRule="auto"/>
    </w:pPr>
    <w:rPr>
      <w:rFonts w:ascii="Arial" w:eastAsia="黑体" w:hAnsi="Arial" w:cs="Arial"/>
      <w:sz w:val="20"/>
    </w:rPr>
  </w:style>
  <w:style w:type="paragraph" w:styleId="HTML">
    <w:name w:val="HTML Address"/>
    <w:basedOn w:val="af8"/>
    <w:semiHidden/>
    <w:pPr>
      <w:spacing w:line="240" w:lineRule="auto"/>
    </w:pPr>
    <w:rPr>
      <w:rFonts w:ascii="Times New Roman"/>
      <w:i/>
      <w:iCs/>
      <w:sz w:val="21"/>
      <w:szCs w:val="24"/>
    </w:rPr>
  </w:style>
  <w:style w:type="paragraph" w:styleId="TOC7">
    <w:name w:val="toc 7"/>
    <w:basedOn w:val="af8"/>
    <w:next w:val="af8"/>
    <w:semiHidden/>
    <w:pPr>
      <w:ind w:leftChars="1200" w:left="2520"/>
    </w:pPr>
  </w:style>
  <w:style w:type="paragraph" w:styleId="affc">
    <w:name w:val="Balloon Text"/>
    <w:basedOn w:val="af8"/>
    <w:semiHidden/>
    <w:pPr>
      <w:spacing w:line="240" w:lineRule="auto"/>
    </w:pPr>
    <w:rPr>
      <w:rFonts w:ascii="Times New Roman"/>
      <w:sz w:val="18"/>
      <w:szCs w:val="18"/>
    </w:rPr>
  </w:style>
  <w:style w:type="paragraph" w:styleId="affd">
    <w:name w:val="header"/>
    <w:basedOn w:val="af8"/>
    <w:link w:val="affe"/>
    <w:uiPriority w:val="99"/>
    <w:pPr>
      <w:pBdr>
        <w:bottom w:val="single" w:sz="6" w:space="1" w:color="auto"/>
      </w:pBdr>
      <w:tabs>
        <w:tab w:val="center" w:pos="4153"/>
        <w:tab w:val="right" w:pos="8306"/>
      </w:tabs>
      <w:snapToGrid w:val="0"/>
      <w:jc w:val="center"/>
    </w:pPr>
    <w:rPr>
      <w:sz w:val="18"/>
    </w:rPr>
  </w:style>
  <w:style w:type="paragraph" w:styleId="TOC6">
    <w:name w:val="toc 6"/>
    <w:basedOn w:val="af8"/>
    <w:next w:val="af8"/>
    <w:semiHidden/>
    <w:pPr>
      <w:ind w:leftChars="1000" w:left="2100"/>
    </w:pPr>
  </w:style>
  <w:style w:type="paragraph" w:styleId="af9">
    <w:name w:val="Normal Indent"/>
    <w:aliases w:val="正文（首行缩进两字）,正文（首行缩进两字） Char Char Char,正文（首行缩进两字） Char Char,表正文,正文非缩进,正文不缩进,标题4,段1,正文1,特点 Char Char Char Char Char,四号,ALT+Z,正文编号,标题四,正文双线 Char,正文缩进 Char Char,正文缩进 Char1,表正文 Char Char,正文非缩进 Char Char,标题4 Char Char,特点 Char Char,水上软件,正文对,封,正文对齐"/>
    <w:basedOn w:val="af8"/>
    <w:link w:val="aff4"/>
    <w:qFormat/>
    <w:pPr>
      <w:ind w:firstLineChars="200" w:firstLine="200"/>
    </w:pPr>
  </w:style>
  <w:style w:type="paragraph" w:styleId="afff">
    <w:name w:val="annotation text"/>
    <w:basedOn w:val="af8"/>
    <w:semiHidden/>
    <w:pPr>
      <w:spacing w:line="240" w:lineRule="auto"/>
      <w:jc w:val="left"/>
    </w:pPr>
    <w:rPr>
      <w:rFonts w:ascii="Times New Roman"/>
      <w:sz w:val="21"/>
      <w:szCs w:val="24"/>
    </w:rPr>
  </w:style>
  <w:style w:type="paragraph" w:styleId="TOC8">
    <w:name w:val="toc 8"/>
    <w:basedOn w:val="af8"/>
    <w:next w:val="af8"/>
    <w:semiHidden/>
    <w:pPr>
      <w:ind w:leftChars="1400" w:left="2940"/>
    </w:pPr>
  </w:style>
  <w:style w:type="paragraph" w:styleId="aff3">
    <w:name w:val="Plain Text"/>
    <w:basedOn w:val="af8"/>
    <w:link w:val="aff2"/>
    <w:pPr>
      <w:spacing w:line="240" w:lineRule="auto"/>
    </w:pPr>
    <w:rPr>
      <w:rFonts w:hAnsi="Courier New"/>
      <w:sz w:val="21"/>
    </w:rPr>
  </w:style>
  <w:style w:type="paragraph" w:styleId="TOC9">
    <w:name w:val="toc 9"/>
    <w:basedOn w:val="af8"/>
    <w:next w:val="af8"/>
    <w:semiHidden/>
    <w:pPr>
      <w:ind w:leftChars="1600" w:left="3360"/>
    </w:pPr>
  </w:style>
  <w:style w:type="paragraph" w:styleId="TOC5">
    <w:name w:val="toc 5"/>
    <w:basedOn w:val="af8"/>
    <w:next w:val="af8"/>
    <w:semiHidden/>
    <w:pPr>
      <w:ind w:leftChars="800" w:left="1680"/>
    </w:pPr>
  </w:style>
  <w:style w:type="paragraph" w:styleId="TOC1">
    <w:name w:val="toc 1"/>
    <w:basedOn w:val="af8"/>
    <w:next w:val="af8"/>
    <w:uiPriority w:val="39"/>
    <w:pPr>
      <w:tabs>
        <w:tab w:val="left" w:pos="426"/>
        <w:tab w:val="right" w:leader="dot" w:pos="8516"/>
      </w:tabs>
      <w:jc w:val="center"/>
    </w:pPr>
    <w:rPr>
      <w:snapToGrid w:val="0"/>
    </w:rPr>
  </w:style>
  <w:style w:type="paragraph" w:styleId="TOC3">
    <w:name w:val="toc 3"/>
    <w:basedOn w:val="af8"/>
    <w:next w:val="af8"/>
    <w:semiHidden/>
    <w:pPr>
      <w:ind w:leftChars="400" w:left="840"/>
    </w:pPr>
  </w:style>
  <w:style w:type="paragraph" w:styleId="afff0">
    <w:name w:val="footnote text"/>
    <w:basedOn w:val="af8"/>
    <w:semiHidden/>
    <w:pPr>
      <w:snapToGrid w:val="0"/>
      <w:spacing w:line="240" w:lineRule="auto"/>
      <w:jc w:val="left"/>
    </w:pPr>
    <w:rPr>
      <w:rFonts w:ascii="Times New Roman"/>
      <w:sz w:val="18"/>
      <w:szCs w:val="18"/>
    </w:rPr>
  </w:style>
  <w:style w:type="paragraph" w:styleId="afff1">
    <w:name w:val="annotation subject"/>
    <w:basedOn w:val="afff"/>
    <w:next w:val="afff"/>
    <w:semiHidden/>
    <w:rPr>
      <w:b/>
      <w:bCs/>
    </w:rPr>
  </w:style>
  <w:style w:type="paragraph" w:customStyle="1" w:styleId="afff2">
    <w:name w:val="标准书脚_偶数页"/>
    <w:pPr>
      <w:spacing w:before="120"/>
    </w:pPr>
    <w:rPr>
      <w:sz w:val="18"/>
    </w:rPr>
  </w:style>
  <w:style w:type="paragraph" w:customStyle="1" w:styleId="afff3">
    <w:name w:val="标准标志"/>
    <w:next w:val="af8"/>
    <w:pPr>
      <w:framePr w:w="2268" w:h="1392" w:hRule="exact" w:wrap="around" w:hAnchor="margin" w:x="6748" w:y="171" w:anchorLock="1"/>
      <w:shd w:val="solid" w:color="FFFFFF" w:fill="FFFFFF"/>
      <w:spacing w:line="0" w:lineRule="atLeast"/>
      <w:jc w:val="right"/>
    </w:pPr>
    <w:rPr>
      <w:b/>
      <w:w w:val="130"/>
      <w:sz w:val="96"/>
    </w:rPr>
  </w:style>
  <w:style w:type="paragraph" w:customStyle="1" w:styleId="afff4">
    <w:name w:val="页面代号"/>
    <w:next w:val="af8"/>
    <w:pPr>
      <w:framePr w:w="8635" w:hSpace="181" w:wrap="around" w:vAnchor="page" w:hAnchor="margin" w:xAlign="center" w:y="2921" w:anchorLock="1"/>
      <w:spacing w:before="240" w:after="120"/>
      <w:jc w:val="center"/>
    </w:pPr>
    <w:rPr>
      <w:rFonts w:ascii="黑体" w:eastAsia="黑体"/>
      <w:caps/>
      <w:spacing w:val="30"/>
      <w:sz w:val="44"/>
    </w:rPr>
  </w:style>
  <w:style w:type="paragraph" w:customStyle="1" w:styleId="af3">
    <w:name w:val="二级条标题"/>
    <w:basedOn w:val="af2"/>
    <w:next w:val="afff5"/>
    <w:pPr>
      <w:numPr>
        <w:ilvl w:val="3"/>
      </w:numPr>
      <w:tabs>
        <w:tab w:val="left" w:pos="2325"/>
      </w:tabs>
      <w:ind w:left="2325" w:hanging="420"/>
      <w:outlineLvl w:val="3"/>
    </w:pPr>
  </w:style>
  <w:style w:type="paragraph" w:customStyle="1" w:styleId="afff6">
    <w:name w:val="页面编号"/>
    <w:next w:val="af8"/>
    <w:pPr>
      <w:framePr w:w="8635" w:hSpace="181" w:wrap="around" w:vAnchor="page" w:hAnchor="margin" w:xAlign="center" w:y="2921" w:anchorLock="1"/>
      <w:spacing w:before="240" w:after="240"/>
      <w:jc w:val="center"/>
    </w:pPr>
    <w:rPr>
      <w:rFonts w:ascii="黑体" w:eastAsia="黑体"/>
      <w:spacing w:val="30"/>
      <w:sz w:val="44"/>
    </w:rPr>
  </w:style>
  <w:style w:type="paragraph" w:customStyle="1" w:styleId="af1">
    <w:name w:val="章标题"/>
    <w:next w:val="afff5"/>
    <w:pPr>
      <w:numPr>
        <w:ilvl w:val="1"/>
        <w:numId w:val="8"/>
      </w:numPr>
      <w:spacing w:beforeLines="50" w:afterLines="50"/>
      <w:jc w:val="both"/>
      <w:outlineLvl w:val="1"/>
    </w:pPr>
    <w:rPr>
      <w:rFonts w:ascii="黑体" w:eastAsia="黑体"/>
      <w:sz w:val="21"/>
    </w:rPr>
  </w:style>
  <w:style w:type="paragraph" w:customStyle="1" w:styleId="afff7">
    <w:name w:val="标准称谓"/>
    <w:next w:val="af8"/>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afff8">
    <w:name w:val="页面标题"/>
    <w:pPr>
      <w:framePr w:w="8635" w:hSpace="181" w:wrap="around" w:vAnchor="page" w:hAnchor="margin" w:xAlign="center" w:y="2921" w:anchorLock="1"/>
      <w:spacing w:before="120"/>
      <w:jc w:val="center"/>
    </w:pPr>
    <w:rPr>
      <w:rFonts w:ascii="黑体" w:eastAsia="黑体"/>
      <w:spacing w:val="20"/>
      <w:sz w:val="44"/>
    </w:rPr>
  </w:style>
  <w:style w:type="paragraph" w:customStyle="1" w:styleId="afff9">
    <w:name w:val="标准书眉_奇数页"/>
    <w:next w:val="af8"/>
    <w:pPr>
      <w:tabs>
        <w:tab w:val="center" w:pos="4154"/>
        <w:tab w:val="right" w:pos="8306"/>
      </w:tabs>
      <w:spacing w:after="120"/>
      <w:jc w:val="right"/>
    </w:pPr>
    <w:rPr>
      <w:sz w:val="21"/>
    </w:rPr>
  </w:style>
  <w:style w:type="paragraph" w:customStyle="1" w:styleId="20">
    <w:name w:val="首页表格2"/>
    <w:basedOn w:val="afffa"/>
    <w:pPr>
      <w:framePr w:wrap="notBeside" w:xAlign="center"/>
      <w:ind w:firstLine="217"/>
      <w:jc w:val="both"/>
    </w:pPr>
  </w:style>
  <w:style w:type="paragraph" w:customStyle="1" w:styleId="afffa">
    <w:name w:val="首页表格"/>
    <w:pPr>
      <w:framePr w:w="4440" w:hSpace="181" w:wrap="notBeside" w:vAnchor="page" w:hAnchor="margin" w:x="-7" w:y="9022" w:anchorLock="1"/>
      <w:jc w:val="right"/>
    </w:pPr>
    <w:rPr>
      <w:b/>
      <w:sz w:val="32"/>
    </w:rPr>
  </w:style>
  <w:style w:type="paragraph" w:customStyle="1" w:styleId="afffb">
    <w:name w:val="发布日期"/>
    <w:pPr>
      <w:framePr w:w="4000" w:h="473" w:hRule="exact" w:hSpace="180" w:vSpace="180" w:wrap="around" w:hAnchor="margin" w:y="13511" w:anchorLock="1"/>
    </w:pPr>
    <w:rPr>
      <w:rFonts w:eastAsia="黑体"/>
      <w:sz w:val="28"/>
    </w:rPr>
  </w:style>
  <w:style w:type="paragraph" w:customStyle="1" w:styleId="afffc">
    <w:name w:val="标准书眉_偶数页"/>
    <w:basedOn w:val="afff9"/>
    <w:next w:val="af8"/>
    <w:pPr>
      <w:jc w:val="left"/>
    </w:pPr>
  </w:style>
  <w:style w:type="paragraph" w:customStyle="1" w:styleId="afffd">
    <w:name w:val="标准书脚_奇数页"/>
    <w:pPr>
      <w:spacing w:before="120"/>
      <w:jc w:val="right"/>
    </w:pPr>
    <w:rPr>
      <w:sz w:val="18"/>
    </w:rPr>
  </w:style>
  <w:style w:type="paragraph" w:customStyle="1" w:styleId="afffe">
    <w:name w:val="标准书眉一"/>
    <w:pPr>
      <w:jc w:val="both"/>
    </w:pPr>
  </w:style>
  <w:style w:type="paragraph" w:customStyle="1" w:styleId="af0">
    <w:name w:val="前言、引言标题"/>
    <w:next w:val="af8"/>
    <w:pPr>
      <w:numPr>
        <w:numId w:val="8"/>
      </w:numPr>
      <w:shd w:val="clear" w:color="FFFFFF" w:fill="FFFFFF"/>
      <w:spacing w:before="640" w:after="560"/>
      <w:jc w:val="center"/>
      <w:outlineLvl w:val="0"/>
    </w:pPr>
    <w:rPr>
      <w:rFonts w:ascii="黑体" w:eastAsia="黑体"/>
      <w:sz w:val="32"/>
    </w:rPr>
  </w:style>
  <w:style w:type="paragraph" w:customStyle="1" w:styleId="affff">
    <w:name w:val="参考文献、索引标题"/>
    <w:basedOn w:val="af0"/>
    <w:next w:val="af8"/>
    <w:pPr>
      <w:numPr>
        <w:numId w:val="0"/>
      </w:numPr>
      <w:spacing w:after="200"/>
    </w:pPr>
    <w:rPr>
      <w:sz w:val="21"/>
    </w:rPr>
  </w:style>
  <w:style w:type="paragraph" w:customStyle="1" w:styleId="afff5">
    <w:name w:val="段"/>
    <w:pPr>
      <w:autoSpaceDE w:val="0"/>
      <w:autoSpaceDN w:val="0"/>
      <w:ind w:firstLineChars="200" w:firstLine="200"/>
      <w:jc w:val="both"/>
    </w:pPr>
    <w:rPr>
      <w:rFonts w:ascii="宋体"/>
      <w:sz w:val="21"/>
    </w:rPr>
  </w:style>
  <w:style w:type="paragraph" w:customStyle="1" w:styleId="affff0">
    <w:name w:val="五级条标题"/>
    <w:basedOn w:val="affff1"/>
    <w:next w:val="afff5"/>
    <w:pPr>
      <w:numPr>
        <w:ilvl w:val="6"/>
      </w:numPr>
      <w:tabs>
        <w:tab w:val="left" w:pos="3585"/>
      </w:tabs>
      <w:ind w:left="3585" w:hanging="420"/>
      <w:outlineLvl w:val="6"/>
    </w:pPr>
  </w:style>
  <w:style w:type="paragraph" w:customStyle="1" w:styleId="af2">
    <w:name w:val="一级条标题"/>
    <w:basedOn w:val="af1"/>
    <w:next w:val="afff5"/>
    <w:pPr>
      <w:numPr>
        <w:ilvl w:val="2"/>
      </w:numPr>
      <w:tabs>
        <w:tab w:val="left" w:pos="720"/>
      </w:tabs>
      <w:spacing w:beforeLines="0" w:afterLines="0"/>
      <w:ind w:left="0"/>
      <w:outlineLvl w:val="2"/>
    </w:pPr>
  </w:style>
  <w:style w:type="paragraph" w:customStyle="1" w:styleId="affff2">
    <w:name w:val="标准文件_条文脚注"/>
    <w:basedOn w:val="afff0"/>
    <w:pPr>
      <w:adjustRightInd w:val="0"/>
      <w:spacing w:line="300" w:lineRule="exact"/>
      <w:ind w:leftChars="200" w:left="400" w:hangingChars="200" w:hanging="200"/>
      <w:jc w:val="both"/>
    </w:pPr>
    <w:rPr>
      <w:rFonts w:ascii="宋体"/>
    </w:rPr>
  </w:style>
  <w:style w:type="paragraph" w:customStyle="1" w:styleId="affff3">
    <w:name w:val="封面标准文稿类别"/>
    <w:pPr>
      <w:spacing w:before="440" w:line="400" w:lineRule="exact"/>
      <w:jc w:val="center"/>
    </w:pPr>
    <w:rPr>
      <w:rFonts w:ascii="宋体"/>
      <w:sz w:val="24"/>
    </w:rPr>
  </w:style>
  <w:style w:type="paragraph" w:customStyle="1" w:styleId="affff4">
    <w:name w:val="标准文件_段"/>
    <w:pPr>
      <w:autoSpaceDE w:val="0"/>
      <w:autoSpaceDN w:val="0"/>
      <w:adjustRightInd w:val="0"/>
      <w:snapToGrid w:val="0"/>
      <w:ind w:firstLineChars="200" w:firstLine="428"/>
      <w:jc w:val="both"/>
    </w:pPr>
    <w:rPr>
      <w:rFonts w:ascii="宋体"/>
      <w:spacing w:val="2"/>
      <w:sz w:val="21"/>
    </w:rPr>
  </w:style>
  <w:style w:type="paragraph" w:customStyle="1" w:styleId="affff5">
    <w:name w:val="二级无标题条"/>
    <w:basedOn w:val="af8"/>
    <w:pPr>
      <w:spacing w:line="240" w:lineRule="auto"/>
    </w:pPr>
    <w:rPr>
      <w:rFonts w:ascii="Times New Roman"/>
      <w:sz w:val="21"/>
      <w:szCs w:val="24"/>
    </w:rPr>
  </w:style>
  <w:style w:type="paragraph" w:customStyle="1" w:styleId="affff6">
    <w:name w:val="前言标题"/>
    <w:next w:val="af8"/>
    <w:pPr>
      <w:shd w:val="clear" w:color="FFFFFF" w:fill="FFFFFF"/>
      <w:spacing w:before="540" w:after="600"/>
      <w:jc w:val="center"/>
      <w:outlineLvl w:val="0"/>
    </w:pPr>
    <w:rPr>
      <w:rFonts w:ascii="黑体" w:eastAsia="黑体"/>
      <w:sz w:val="32"/>
    </w:rPr>
  </w:style>
  <w:style w:type="paragraph" w:customStyle="1" w:styleId="affff7">
    <w:name w:val="附录性质"/>
    <w:basedOn w:val="af8"/>
    <w:pPr>
      <w:spacing w:line="240" w:lineRule="auto"/>
      <w:jc w:val="center"/>
    </w:pPr>
    <w:rPr>
      <w:rFonts w:ascii="黑体" w:eastAsia="黑体"/>
      <w:sz w:val="21"/>
    </w:rPr>
  </w:style>
  <w:style w:type="paragraph" w:customStyle="1" w:styleId="affff8">
    <w:name w:val="封面标准代替信息"/>
    <w:basedOn w:val="21"/>
    <w:pPr>
      <w:framePr w:wrap="around"/>
      <w:spacing w:before="57"/>
    </w:pPr>
    <w:rPr>
      <w:rFonts w:ascii="宋体"/>
      <w:sz w:val="21"/>
    </w:rPr>
  </w:style>
  <w:style w:type="paragraph" w:customStyle="1" w:styleId="affff9">
    <w:name w:val="字母编号列项（一级）"/>
    <w:pPr>
      <w:ind w:leftChars="200" w:left="840" w:hangingChars="200" w:hanging="420"/>
      <w:jc w:val="both"/>
    </w:pPr>
    <w:rPr>
      <w:rFonts w:ascii="宋体"/>
      <w:sz w:val="21"/>
    </w:rPr>
  </w:style>
  <w:style w:type="paragraph" w:customStyle="1" w:styleId="affffa">
    <w:name w:val="发布部门"/>
    <w:next w:val="afff5"/>
    <w:pPr>
      <w:framePr w:w="7433" w:h="585" w:hRule="exact" w:hSpace="180" w:vSpace="180" w:wrap="around" w:hAnchor="margin" w:xAlign="center" w:y="14401" w:anchorLock="1"/>
      <w:jc w:val="center"/>
    </w:pPr>
    <w:rPr>
      <w:rFonts w:ascii="宋体"/>
      <w:b/>
      <w:spacing w:val="20"/>
      <w:w w:val="135"/>
      <w:sz w:val="36"/>
    </w:rPr>
  </w:style>
  <w:style w:type="paragraph" w:customStyle="1" w:styleId="affffb">
    <w:name w:val="标准文件_二级条标题"/>
    <w:basedOn w:val="affffc"/>
    <w:next w:val="affff4"/>
    <w:pPr>
      <w:outlineLvl w:val="3"/>
    </w:pPr>
  </w:style>
  <w:style w:type="paragraph" w:customStyle="1" w:styleId="affffd">
    <w:name w:val="示例内容"/>
    <w:pPr>
      <w:ind w:firstLineChars="200" w:firstLine="200"/>
    </w:pPr>
    <w:rPr>
      <w:rFonts w:ascii="宋体"/>
      <w:sz w:val="18"/>
      <w:szCs w:val="18"/>
    </w:rPr>
  </w:style>
  <w:style w:type="paragraph" w:customStyle="1" w:styleId="affffe">
    <w:name w:val="封面标准英文名称"/>
    <w:pPr>
      <w:widowControl w:val="0"/>
      <w:spacing w:before="370" w:line="400" w:lineRule="exact"/>
      <w:jc w:val="center"/>
    </w:pPr>
    <w:rPr>
      <w:sz w:val="28"/>
    </w:rPr>
  </w:style>
  <w:style w:type="paragraph" w:customStyle="1" w:styleId="afffff">
    <w:name w:val="标准文件_附录四级条标题"/>
    <w:basedOn w:val="afffff0"/>
    <w:next w:val="af8"/>
    <w:pPr>
      <w:outlineLvl w:val="5"/>
    </w:pPr>
  </w:style>
  <w:style w:type="paragraph" w:customStyle="1" w:styleId="10">
    <w:name w:val="封面标准号1"/>
    <w:pPr>
      <w:widowControl w:val="0"/>
      <w:kinsoku w:val="0"/>
      <w:overflowPunct w:val="0"/>
      <w:autoSpaceDE w:val="0"/>
      <w:autoSpaceDN w:val="0"/>
      <w:spacing w:before="308"/>
      <w:jc w:val="right"/>
      <w:textAlignment w:val="center"/>
    </w:pPr>
    <w:rPr>
      <w:sz w:val="28"/>
    </w:rPr>
  </w:style>
  <w:style w:type="paragraph" w:customStyle="1" w:styleId="afffff1">
    <w:name w:val="附录公式编号制表符"/>
    <w:basedOn w:val="af8"/>
    <w:next w:val="afff5"/>
    <w:qFormat/>
    <w:pPr>
      <w:widowControl/>
      <w:tabs>
        <w:tab w:val="center" w:pos="4201"/>
        <w:tab w:val="right" w:leader="dot" w:pos="9298"/>
      </w:tabs>
      <w:autoSpaceDE w:val="0"/>
      <w:autoSpaceDN w:val="0"/>
      <w:spacing w:line="240" w:lineRule="auto"/>
    </w:pPr>
    <w:rPr>
      <w:kern w:val="0"/>
      <w:sz w:val="21"/>
    </w:rPr>
  </w:style>
  <w:style w:type="paragraph" w:customStyle="1" w:styleId="a9">
    <w:name w:val="附录标识"/>
    <w:basedOn w:val="af0"/>
    <w:pPr>
      <w:numPr>
        <w:numId w:val="9"/>
      </w:numPr>
      <w:tabs>
        <w:tab w:val="left" w:pos="960"/>
        <w:tab w:val="left" w:pos="6405"/>
      </w:tabs>
      <w:spacing w:after="200"/>
      <w:ind w:left="960" w:hanging="480"/>
    </w:pPr>
    <w:rPr>
      <w:sz w:val="21"/>
    </w:rPr>
  </w:style>
  <w:style w:type="paragraph" w:customStyle="1" w:styleId="c">
    <w:name w:val="c标准正文"/>
    <w:basedOn w:val="af8"/>
    <w:pPr>
      <w:adjustRightInd w:val="0"/>
      <w:spacing w:line="360" w:lineRule="atLeast"/>
      <w:ind w:firstLine="425"/>
    </w:pPr>
    <w:rPr>
      <w:rFonts w:ascii="Times New Roman"/>
      <w:kern w:val="0"/>
      <w:sz w:val="21"/>
    </w:rPr>
  </w:style>
  <w:style w:type="paragraph" w:customStyle="1" w:styleId="21">
    <w:name w:val="封面标准号2"/>
    <w:basedOn w:val="10"/>
    <w:pPr>
      <w:framePr w:w="9138" w:h="1244" w:hRule="exact" w:wrap="around" w:vAnchor="page" w:hAnchor="margin" w:y="2908"/>
      <w:adjustRightInd w:val="0"/>
      <w:spacing w:before="357" w:line="280" w:lineRule="exact"/>
    </w:pPr>
  </w:style>
  <w:style w:type="paragraph" w:customStyle="1" w:styleId="afffff2">
    <w:name w:val="附录表标题"/>
    <w:next w:val="afff5"/>
    <w:pPr>
      <w:jc w:val="center"/>
      <w:textAlignment w:val="baseline"/>
    </w:pPr>
    <w:rPr>
      <w:rFonts w:ascii="黑体" w:eastAsia="黑体"/>
      <w:kern w:val="21"/>
      <w:sz w:val="21"/>
    </w:rPr>
  </w:style>
  <w:style w:type="paragraph" w:customStyle="1" w:styleId="amp-text">
    <w:name w:val="amp-text"/>
    <w:pPr>
      <w:keepLines/>
      <w:suppressAutoHyphens/>
      <w:spacing w:after="120" w:line="240" w:lineRule="exact"/>
      <w:ind w:left="2304"/>
    </w:pPr>
    <w:rPr>
      <w:rFonts w:ascii="Arial" w:hAnsi="Arial"/>
      <w:i/>
      <w:lang w:eastAsia="en-US"/>
    </w:rPr>
  </w:style>
  <w:style w:type="paragraph" w:customStyle="1" w:styleId="afffff3">
    <w:name w:val="封面标准名称"/>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fff4">
    <w:name w:val="封面标准文稿编辑信息"/>
    <w:pPr>
      <w:spacing w:before="180" w:line="180" w:lineRule="exact"/>
      <w:jc w:val="center"/>
    </w:pPr>
    <w:rPr>
      <w:rFonts w:ascii="宋体"/>
      <w:sz w:val="21"/>
    </w:rPr>
  </w:style>
  <w:style w:type="paragraph" w:customStyle="1" w:styleId="afffff5">
    <w:name w:val="标准文件_正文图标题"/>
    <w:next w:val="affff4"/>
    <w:pPr>
      <w:jc w:val="center"/>
    </w:pPr>
    <w:rPr>
      <w:rFonts w:ascii="黑体" w:eastAsia="黑体"/>
      <w:sz w:val="21"/>
    </w:rPr>
  </w:style>
  <w:style w:type="paragraph" w:customStyle="1" w:styleId="afffff6">
    <w:name w:val="封面一致性程度标识"/>
    <w:pPr>
      <w:spacing w:before="440" w:line="400" w:lineRule="exact"/>
      <w:jc w:val="center"/>
    </w:pPr>
    <w:rPr>
      <w:rFonts w:ascii="宋体"/>
      <w:sz w:val="28"/>
    </w:rPr>
  </w:style>
  <w:style w:type="paragraph" w:customStyle="1" w:styleId="afffff7">
    <w:name w:val="标准文件_字母编号列项"/>
    <w:pPr>
      <w:spacing w:line="300" w:lineRule="exact"/>
      <w:ind w:leftChars="170" w:left="370" w:rightChars="-50" w:right="-50" w:hangingChars="200" w:hanging="200"/>
      <w:jc w:val="both"/>
    </w:pPr>
    <w:rPr>
      <w:rFonts w:ascii="宋体"/>
      <w:sz w:val="21"/>
    </w:rPr>
  </w:style>
  <w:style w:type="paragraph" w:customStyle="1" w:styleId="aa">
    <w:name w:val="附录章标题"/>
    <w:next w:val="afff5"/>
    <w:pPr>
      <w:numPr>
        <w:ilvl w:val="1"/>
        <w:numId w:val="9"/>
      </w:numPr>
      <w:wordWrap w:val="0"/>
      <w:overflowPunct w:val="0"/>
      <w:autoSpaceDE w:val="0"/>
      <w:spacing w:beforeLines="50" w:afterLines="50"/>
      <w:jc w:val="both"/>
      <w:textAlignment w:val="baseline"/>
      <w:outlineLvl w:val="1"/>
    </w:pPr>
    <w:rPr>
      <w:rFonts w:ascii="黑体" w:eastAsia="黑体"/>
      <w:kern w:val="21"/>
      <w:sz w:val="21"/>
    </w:rPr>
  </w:style>
  <w:style w:type="paragraph" w:customStyle="1" w:styleId="afffff8">
    <w:name w:val="封面正文"/>
    <w:pPr>
      <w:jc w:val="both"/>
    </w:pPr>
  </w:style>
  <w:style w:type="paragraph" w:customStyle="1" w:styleId="ab">
    <w:name w:val="附录一级条标题"/>
    <w:basedOn w:val="aa"/>
    <w:next w:val="afff5"/>
    <w:pPr>
      <w:numPr>
        <w:ilvl w:val="2"/>
      </w:numPr>
      <w:tabs>
        <w:tab w:val="left" w:pos="1740"/>
      </w:tabs>
      <w:autoSpaceDN w:val="0"/>
      <w:spacing w:beforeLines="0" w:afterLines="0"/>
      <w:ind w:left="1740" w:hanging="420"/>
      <w:outlineLvl w:val="2"/>
    </w:pPr>
  </w:style>
  <w:style w:type="paragraph" w:customStyle="1" w:styleId="ac">
    <w:name w:val="附录二级条标题"/>
    <w:basedOn w:val="ab"/>
    <w:next w:val="afff5"/>
    <w:pPr>
      <w:numPr>
        <w:ilvl w:val="3"/>
      </w:numPr>
      <w:tabs>
        <w:tab w:val="left" w:pos="2160"/>
      </w:tabs>
      <w:ind w:left="2160" w:hanging="420"/>
      <w:outlineLvl w:val="3"/>
    </w:pPr>
  </w:style>
  <w:style w:type="paragraph" w:customStyle="1" w:styleId="ad">
    <w:name w:val="附录三级条标题"/>
    <w:basedOn w:val="ac"/>
    <w:next w:val="afff5"/>
    <w:pPr>
      <w:numPr>
        <w:ilvl w:val="4"/>
      </w:numPr>
      <w:tabs>
        <w:tab w:val="left" w:pos="2580"/>
      </w:tabs>
      <w:ind w:left="2580" w:hanging="420"/>
      <w:outlineLvl w:val="4"/>
    </w:pPr>
  </w:style>
  <w:style w:type="paragraph" w:customStyle="1" w:styleId="ae">
    <w:name w:val="附录四级条标题"/>
    <w:basedOn w:val="ad"/>
    <w:next w:val="afff5"/>
    <w:pPr>
      <w:numPr>
        <w:ilvl w:val="5"/>
      </w:numPr>
      <w:tabs>
        <w:tab w:val="left" w:pos="3000"/>
      </w:tabs>
      <w:ind w:left="3000" w:hanging="420"/>
      <w:outlineLvl w:val="5"/>
    </w:pPr>
  </w:style>
  <w:style w:type="paragraph" w:customStyle="1" w:styleId="afffff9">
    <w:name w:val="附录图标题"/>
    <w:next w:val="afff5"/>
    <w:pPr>
      <w:jc w:val="center"/>
    </w:pPr>
    <w:rPr>
      <w:rFonts w:ascii="黑体" w:eastAsia="黑体"/>
      <w:sz w:val="21"/>
    </w:rPr>
  </w:style>
  <w:style w:type="paragraph" w:customStyle="1" w:styleId="af">
    <w:name w:val="附录五级条标题"/>
    <w:basedOn w:val="ae"/>
    <w:next w:val="afff5"/>
    <w:pPr>
      <w:numPr>
        <w:ilvl w:val="6"/>
      </w:numPr>
      <w:tabs>
        <w:tab w:val="left" w:pos="2094"/>
      </w:tabs>
      <w:ind w:left="2094" w:hanging="1296"/>
      <w:outlineLvl w:val="6"/>
    </w:pPr>
  </w:style>
  <w:style w:type="paragraph" w:customStyle="1" w:styleId="af7">
    <w:name w:val="列项——"/>
    <w:pPr>
      <w:widowControl w:val="0"/>
      <w:numPr>
        <w:numId w:val="10"/>
      </w:numPr>
      <w:tabs>
        <w:tab w:val="clear" w:pos="1140"/>
        <w:tab w:val="left" w:pos="854"/>
      </w:tabs>
      <w:ind w:leftChars="200" w:left="200" w:hangingChars="200" w:hanging="200"/>
      <w:jc w:val="both"/>
    </w:pPr>
    <w:rPr>
      <w:rFonts w:ascii="宋体"/>
      <w:sz w:val="21"/>
    </w:rPr>
  </w:style>
  <w:style w:type="paragraph" w:customStyle="1" w:styleId="a4">
    <w:name w:val="列项·"/>
    <w:pPr>
      <w:numPr>
        <w:numId w:val="11"/>
      </w:numPr>
      <w:tabs>
        <w:tab w:val="clear" w:pos="1140"/>
        <w:tab w:val="left" w:pos="840"/>
      </w:tabs>
      <w:ind w:leftChars="200" w:left="840" w:hangingChars="200" w:hanging="420"/>
      <w:jc w:val="both"/>
    </w:pPr>
    <w:rPr>
      <w:rFonts w:ascii="宋体"/>
      <w:sz w:val="21"/>
    </w:rPr>
  </w:style>
  <w:style w:type="paragraph" w:customStyle="1" w:styleId="afffffa">
    <w:name w:val="目次、标准名称标题"/>
    <w:basedOn w:val="af0"/>
    <w:next w:val="afff5"/>
    <w:pPr>
      <w:numPr>
        <w:numId w:val="0"/>
      </w:numPr>
      <w:spacing w:line="460" w:lineRule="exact"/>
    </w:pPr>
  </w:style>
  <w:style w:type="paragraph" w:customStyle="1" w:styleId="afffffb">
    <w:name w:val="目次、索引正文"/>
    <w:pPr>
      <w:spacing w:line="320" w:lineRule="exact"/>
      <w:jc w:val="both"/>
    </w:pPr>
    <w:rPr>
      <w:rFonts w:ascii="宋体"/>
      <w:sz w:val="21"/>
    </w:rPr>
  </w:style>
  <w:style w:type="paragraph" w:customStyle="1" w:styleId="afffffc">
    <w:name w:val="其他标准称谓"/>
    <w:pPr>
      <w:spacing w:line="0" w:lineRule="atLeast"/>
      <w:jc w:val="distribute"/>
    </w:pPr>
    <w:rPr>
      <w:rFonts w:ascii="黑体" w:eastAsia="黑体" w:hAnsi="宋体"/>
      <w:sz w:val="52"/>
    </w:rPr>
  </w:style>
  <w:style w:type="paragraph" w:customStyle="1" w:styleId="afffffd">
    <w:name w:val="其他发布部门"/>
    <w:basedOn w:val="affffa"/>
    <w:pPr>
      <w:framePr w:wrap="around"/>
      <w:spacing w:line="0" w:lineRule="atLeast"/>
    </w:pPr>
    <w:rPr>
      <w:rFonts w:ascii="黑体" w:eastAsia="黑体"/>
      <w:b w:val="0"/>
    </w:rPr>
  </w:style>
  <w:style w:type="paragraph" w:customStyle="1" w:styleId="afffffe">
    <w:name w:val="三级条标题"/>
    <w:basedOn w:val="af3"/>
    <w:next w:val="afff5"/>
    <w:pPr>
      <w:numPr>
        <w:ilvl w:val="0"/>
        <w:numId w:val="0"/>
      </w:numPr>
      <w:tabs>
        <w:tab w:val="left" w:pos="2745"/>
      </w:tabs>
      <w:ind w:left="2745" w:hanging="420"/>
      <w:outlineLvl w:val="4"/>
    </w:pPr>
  </w:style>
  <w:style w:type="paragraph" w:customStyle="1" w:styleId="affffff">
    <w:name w:val="三级无标题条"/>
    <w:basedOn w:val="af8"/>
    <w:pPr>
      <w:spacing w:line="240" w:lineRule="auto"/>
    </w:pPr>
    <w:rPr>
      <w:rFonts w:ascii="Times New Roman"/>
      <w:sz w:val="21"/>
      <w:szCs w:val="24"/>
    </w:rPr>
  </w:style>
  <w:style w:type="paragraph" w:customStyle="1" w:styleId="affffff0">
    <w:name w:val="实施日期"/>
    <w:basedOn w:val="afffb"/>
    <w:pPr>
      <w:framePr w:hSpace="0" w:wrap="around" w:xAlign="right"/>
      <w:jc w:val="right"/>
    </w:pPr>
  </w:style>
  <w:style w:type="paragraph" w:customStyle="1" w:styleId="a3">
    <w:name w:val="示例"/>
    <w:next w:val="afff5"/>
    <w:pPr>
      <w:numPr>
        <w:numId w:val="12"/>
      </w:numPr>
      <w:tabs>
        <w:tab w:val="clear" w:pos="1120"/>
        <w:tab w:val="left" w:pos="816"/>
      </w:tabs>
      <w:ind w:firstLineChars="233" w:firstLine="419"/>
      <w:jc w:val="both"/>
    </w:pPr>
    <w:rPr>
      <w:rFonts w:ascii="宋体"/>
      <w:sz w:val="18"/>
    </w:rPr>
  </w:style>
  <w:style w:type="paragraph" w:customStyle="1" w:styleId="affffff1">
    <w:name w:val="数字编号列项（二级）"/>
    <w:pPr>
      <w:ind w:leftChars="400" w:left="1260" w:hangingChars="200" w:hanging="420"/>
      <w:jc w:val="both"/>
    </w:pPr>
    <w:rPr>
      <w:rFonts w:ascii="宋体"/>
      <w:sz w:val="21"/>
    </w:rPr>
  </w:style>
  <w:style w:type="paragraph" w:customStyle="1" w:styleId="affff1">
    <w:name w:val="四级条标题"/>
    <w:basedOn w:val="afffffe"/>
    <w:next w:val="afff5"/>
    <w:pPr>
      <w:numPr>
        <w:ilvl w:val="5"/>
      </w:numPr>
      <w:tabs>
        <w:tab w:val="left" w:pos="3075"/>
      </w:tabs>
      <w:ind w:left="3075" w:hanging="420"/>
      <w:outlineLvl w:val="5"/>
    </w:pPr>
  </w:style>
  <w:style w:type="paragraph" w:customStyle="1" w:styleId="a0">
    <w:name w:val="四级无标题条"/>
    <w:basedOn w:val="af8"/>
    <w:pPr>
      <w:numPr>
        <w:ilvl w:val="5"/>
        <w:numId w:val="13"/>
      </w:numPr>
      <w:spacing w:line="240" w:lineRule="auto"/>
    </w:pPr>
    <w:rPr>
      <w:rFonts w:ascii="Times New Roman"/>
      <w:sz w:val="21"/>
      <w:szCs w:val="24"/>
    </w:rPr>
  </w:style>
  <w:style w:type="paragraph" w:customStyle="1" w:styleId="affffff2">
    <w:name w:val="条文脚注"/>
    <w:basedOn w:val="afff0"/>
    <w:pPr>
      <w:ind w:leftChars="200" w:left="780" w:hangingChars="200" w:hanging="360"/>
      <w:jc w:val="both"/>
    </w:pPr>
    <w:rPr>
      <w:rFonts w:ascii="宋体"/>
    </w:rPr>
  </w:style>
  <w:style w:type="paragraph" w:customStyle="1" w:styleId="affffff3">
    <w:name w:val="图表脚注"/>
    <w:next w:val="afff5"/>
    <w:pPr>
      <w:ind w:leftChars="200" w:left="300" w:hangingChars="100" w:hanging="100"/>
      <w:jc w:val="both"/>
    </w:pPr>
    <w:rPr>
      <w:rFonts w:ascii="宋体"/>
      <w:sz w:val="18"/>
    </w:rPr>
  </w:style>
  <w:style w:type="paragraph" w:customStyle="1" w:styleId="affffff4">
    <w:name w:val="文献分类号"/>
    <w:pPr>
      <w:framePr w:hSpace="180" w:vSpace="180" w:wrap="around" w:hAnchor="margin" w:y="1" w:anchorLock="1"/>
      <w:widowControl w:val="0"/>
      <w:textAlignment w:val="center"/>
    </w:pPr>
    <w:rPr>
      <w:rFonts w:eastAsia="黑体"/>
      <w:sz w:val="21"/>
    </w:rPr>
  </w:style>
  <w:style w:type="paragraph" w:customStyle="1" w:styleId="affffff5">
    <w:name w:val="无标题条"/>
    <w:next w:val="afff5"/>
    <w:pPr>
      <w:jc w:val="both"/>
    </w:pPr>
    <w:rPr>
      <w:sz w:val="21"/>
    </w:rPr>
  </w:style>
  <w:style w:type="paragraph" w:customStyle="1" w:styleId="a1">
    <w:name w:val="五级无标题条"/>
    <w:basedOn w:val="af8"/>
    <w:pPr>
      <w:numPr>
        <w:ilvl w:val="6"/>
        <w:numId w:val="13"/>
      </w:numPr>
      <w:spacing w:line="240" w:lineRule="auto"/>
    </w:pPr>
    <w:rPr>
      <w:rFonts w:ascii="Times New Roman"/>
      <w:sz w:val="21"/>
      <w:szCs w:val="24"/>
    </w:rPr>
  </w:style>
  <w:style w:type="paragraph" w:customStyle="1" w:styleId="a">
    <w:name w:val="一级无标题条"/>
    <w:basedOn w:val="af8"/>
    <w:pPr>
      <w:numPr>
        <w:ilvl w:val="2"/>
        <w:numId w:val="13"/>
      </w:numPr>
      <w:spacing w:line="240" w:lineRule="auto"/>
    </w:pPr>
    <w:rPr>
      <w:rFonts w:ascii="Times New Roman"/>
      <w:sz w:val="21"/>
      <w:szCs w:val="24"/>
    </w:rPr>
  </w:style>
  <w:style w:type="paragraph" w:customStyle="1" w:styleId="a8">
    <w:name w:val="正文表标题"/>
    <w:next w:val="afff5"/>
    <w:pPr>
      <w:numPr>
        <w:numId w:val="14"/>
      </w:numPr>
      <w:jc w:val="center"/>
    </w:pPr>
    <w:rPr>
      <w:rFonts w:ascii="黑体" w:eastAsia="黑体"/>
      <w:sz w:val="21"/>
    </w:rPr>
  </w:style>
  <w:style w:type="paragraph" w:customStyle="1" w:styleId="affffff6">
    <w:name w:val="标准文件_附录章标题"/>
    <w:next w:val="af8"/>
    <w:pPr>
      <w:wordWrap w:val="0"/>
      <w:overflowPunct w:val="0"/>
      <w:autoSpaceDE w:val="0"/>
      <w:spacing w:beforeLines="50" w:afterLines="50"/>
      <w:ind w:leftChars="-50" w:left="-50" w:rightChars="-50" w:right="-50"/>
      <w:jc w:val="both"/>
      <w:textAlignment w:val="baseline"/>
      <w:outlineLvl w:val="1"/>
    </w:pPr>
    <w:rPr>
      <w:rFonts w:ascii="黑体" w:eastAsia="黑体"/>
      <w:kern w:val="21"/>
      <w:sz w:val="21"/>
    </w:rPr>
  </w:style>
  <w:style w:type="paragraph" w:customStyle="1" w:styleId="a7">
    <w:name w:val="正文图标题"/>
    <w:next w:val="afff5"/>
    <w:pPr>
      <w:numPr>
        <w:numId w:val="15"/>
      </w:numPr>
      <w:jc w:val="center"/>
    </w:pPr>
    <w:rPr>
      <w:rFonts w:ascii="黑体" w:eastAsia="黑体"/>
      <w:sz w:val="21"/>
    </w:rPr>
  </w:style>
  <w:style w:type="paragraph" w:customStyle="1" w:styleId="af6">
    <w:name w:val="注："/>
    <w:next w:val="afff5"/>
    <w:pPr>
      <w:widowControl w:val="0"/>
      <w:numPr>
        <w:numId w:val="16"/>
      </w:numPr>
      <w:tabs>
        <w:tab w:val="clear" w:pos="1140"/>
      </w:tabs>
      <w:autoSpaceDE w:val="0"/>
      <w:autoSpaceDN w:val="0"/>
      <w:jc w:val="both"/>
    </w:pPr>
    <w:rPr>
      <w:rFonts w:ascii="宋体"/>
      <w:sz w:val="18"/>
    </w:rPr>
  </w:style>
  <w:style w:type="paragraph" w:customStyle="1" w:styleId="a6">
    <w:name w:val="注×："/>
    <w:pPr>
      <w:widowControl w:val="0"/>
      <w:numPr>
        <w:numId w:val="17"/>
      </w:numPr>
      <w:tabs>
        <w:tab w:val="clear" w:pos="900"/>
        <w:tab w:val="left" w:pos="630"/>
      </w:tabs>
      <w:autoSpaceDE w:val="0"/>
      <w:autoSpaceDN w:val="0"/>
      <w:jc w:val="both"/>
    </w:pPr>
    <w:rPr>
      <w:rFonts w:ascii="宋体"/>
      <w:sz w:val="18"/>
    </w:rPr>
  </w:style>
  <w:style w:type="paragraph" w:customStyle="1" w:styleId="affffff7">
    <w:name w:val="破折号列项"/>
    <w:pPr>
      <w:tabs>
        <w:tab w:val="left" w:pos="360"/>
      </w:tabs>
    </w:pPr>
    <w:rPr>
      <w:sz w:val="21"/>
    </w:rPr>
  </w:style>
  <w:style w:type="paragraph" w:customStyle="1" w:styleId="affffff8">
    <w:name w:val="标准文件_附录二级条标题"/>
    <w:basedOn w:val="affffff9"/>
    <w:next w:val="af8"/>
    <w:pPr>
      <w:ind w:left="0"/>
      <w:outlineLvl w:val="3"/>
    </w:pPr>
  </w:style>
  <w:style w:type="paragraph" w:customStyle="1" w:styleId="affffffa">
    <w:name w:val="破折号列项（二级）"/>
    <w:basedOn w:val="affffff7"/>
    <w:pPr>
      <w:ind w:left="1219" w:hanging="425"/>
    </w:pPr>
  </w:style>
  <w:style w:type="paragraph" w:customStyle="1" w:styleId="affffffb">
    <w:name w:val="列项◆（三级）"/>
    <w:basedOn w:val="af8"/>
    <w:pPr>
      <w:tabs>
        <w:tab w:val="left" w:pos="1678"/>
      </w:tabs>
      <w:spacing w:line="240" w:lineRule="auto"/>
      <w:ind w:left="1678" w:hanging="414"/>
    </w:pPr>
    <w:rPr>
      <w:sz w:val="21"/>
      <w:szCs w:val="21"/>
    </w:rPr>
  </w:style>
  <w:style w:type="paragraph" w:customStyle="1" w:styleId="CharCharCharCharCharCharCharCharCharChar">
    <w:name w:val="Char Char Char Char Char Char Char Char Char Char"/>
    <w:basedOn w:val="af8"/>
    <w:pPr>
      <w:spacing w:after="160" w:line="240" w:lineRule="exact"/>
    </w:pPr>
    <w:rPr>
      <w:rFonts w:ascii="Verdana" w:hAnsi="Verdana"/>
      <w:sz w:val="20"/>
      <w:lang w:eastAsia="en-US"/>
    </w:rPr>
  </w:style>
  <w:style w:type="paragraph" w:customStyle="1" w:styleId="affffffc">
    <w:name w:val="标准文件_数字编号列项"/>
    <w:pPr>
      <w:ind w:leftChars="350" w:left="550" w:rightChars="-50" w:right="-50" w:hangingChars="200" w:hanging="200"/>
      <w:jc w:val="both"/>
    </w:pPr>
    <w:rPr>
      <w:rFonts w:ascii="宋体"/>
      <w:sz w:val="21"/>
    </w:rPr>
  </w:style>
  <w:style w:type="paragraph" w:customStyle="1" w:styleId="a5">
    <w:name w:val="四级无"/>
    <w:basedOn w:val="affff1"/>
    <w:pPr>
      <w:numPr>
        <w:ilvl w:val="4"/>
        <w:numId w:val="18"/>
      </w:numPr>
      <w:tabs>
        <w:tab w:val="left" w:pos="2591"/>
      </w:tabs>
      <w:jc w:val="left"/>
    </w:pPr>
    <w:rPr>
      <w:rFonts w:ascii="宋体" w:eastAsia="宋体"/>
      <w:szCs w:val="21"/>
    </w:rPr>
  </w:style>
  <w:style w:type="paragraph" w:customStyle="1" w:styleId="affffffd">
    <w:name w:val="段落"/>
    <w:basedOn w:val="af8"/>
    <w:pPr>
      <w:tabs>
        <w:tab w:val="left" w:pos="720"/>
      </w:tabs>
      <w:spacing w:line="240" w:lineRule="auto"/>
      <w:ind w:firstLine="363"/>
    </w:pPr>
    <w:rPr>
      <w:rFonts w:ascii="Times New Roman"/>
      <w:color w:val="000000"/>
      <w:sz w:val="21"/>
    </w:rPr>
  </w:style>
  <w:style w:type="paragraph" w:customStyle="1" w:styleId="af5">
    <w:name w:val="附录三级无"/>
    <w:basedOn w:val="ad"/>
    <w:pPr>
      <w:numPr>
        <w:ilvl w:val="1"/>
        <w:numId w:val="19"/>
      </w:numPr>
      <w:tabs>
        <w:tab w:val="clear" w:pos="840"/>
      </w:tabs>
      <w:ind w:left="0" w:firstLine="0"/>
    </w:pPr>
    <w:rPr>
      <w:rFonts w:ascii="宋体" w:eastAsia="宋体"/>
      <w:szCs w:val="21"/>
    </w:rPr>
  </w:style>
  <w:style w:type="paragraph" w:customStyle="1" w:styleId="affffffe">
    <w:name w:val="附录数字编号列项（二级）"/>
    <w:qFormat/>
    <w:pPr>
      <w:tabs>
        <w:tab w:val="left" w:pos="840"/>
      </w:tabs>
      <w:ind w:left="839" w:hanging="419"/>
    </w:pPr>
    <w:rPr>
      <w:rFonts w:ascii="宋体"/>
      <w:sz w:val="21"/>
    </w:rPr>
  </w:style>
  <w:style w:type="paragraph" w:customStyle="1" w:styleId="afffffff">
    <w:name w:val="附录五级无"/>
    <w:basedOn w:val="af"/>
    <w:pPr>
      <w:numPr>
        <w:ilvl w:val="0"/>
        <w:numId w:val="0"/>
      </w:numPr>
    </w:pPr>
    <w:rPr>
      <w:rFonts w:ascii="宋体" w:eastAsia="宋体"/>
      <w:szCs w:val="21"/>
    </w:rPr>
  </w:style>
  <w:style w:type="paragraph" w:customStyle="1" w:styleId="af4">
    <w:name w:val="附录一级无"/>
    <w:basedOn w:val="ab"/>
    <w:pPr>
      <w:numPr>
        <w:ilvl w:val="0"/>
        <w:numId w:val="19"/>
      </w:numPr>
      <w:tabs>
        <w:tab w:val="clear" w:pos="839"/>
      </w:tabs>
      <w:ind w:left="0" w:firstLine="0"/>
    </w:pPr>
    <w:rPr>
      <w:rFonts w:ascii="宋体" w:eastAsia="宋体"/>
      <w:szCs w:val="21"/>
    </w:rPr>
  </w:style>
  <w:style w:type="paragraph" w:customStyle="1" w:styleId="H-related-specific-practices">
    <w:name w:val="H-related-specific-practices"/>
    <w:basedOn w:val="af8"/>
    <w:pPr>
      <w:keepNext/>
      <w:widowControl/>
      <w:suppressAutoHyphens/>
      <w:spacing w:before="360" w:after="180" w:line="260" w:lineRule="exact"/>
      <w:ind w:left="2304"/>
      <w:jc w:val="left"/>
    </w:pPr>
    <w:rPr>
      <w:rFonts w:ascii="Arial Black" w:hAnsi="Arial Black"/>
      <w:i/>
      <w:kern w:val="0"/>
      <w:sz w:val="20"/>
      <w:lang w:eastAsia="en-US"/>
    </w:rPr>
  </w:style>
  <w:style w:type="paragraph" w:customStyle="1" w:styleId="CharCharCharCharCharChar">
    <w:name w:val="Char Char Char Char Char Char"/>
    <w:basedOn w:val="af8"/>
    <w:pPr>
      <w:spacing w:after="160" w:line="240" w:lineRule="exact"/>
    </w:pPr>
    <w:rPr>
      <w:rFonts w:ascii="Verdana" w:hAnsi="Verdana"/>
      <w:sz w:val="20"/>
      <w:lang w:eastAsia="en-US"/>
    </w:rPr>
  </w:style>
  <w:style w:type="paragraph" w:customStyle="1" w:styleId="afffffff0">
    <w:name w:val="脚注后续"/>
    <w:pPr>
      <w:ind w:left="567"/>
      <w:jc w:val="both"/>
    </w:pPr>
    <w:rPr>
      <w:rFonts w:ascii="宋体"/>
      <w:sz w:val="18"/>
      <w:szCs w:val="18"/>
    </w:rPr>
  </w:style>
  <w:style w:type="paragraph" w:customStyle="1" w:styleId="c0">
    <w:name w:val="c标准代替"/>
    <w:basedOn w:val="af8"/>
    <w:next w:val="af8"/>
    <w:pPr>
      <w:adjustRightInd w:val="0"/>
      <w:spacing w:line="240" w:lineRule="auto"/>
      <w:jc w:val="right"/>
    </w:pPr>
    <w:rPr>
      <w:kern w:val="0"/>
      <w:sz w:val="21"/>
      <w:szCs w:val="21"/>
    </w:rPr>
  </w:style>
  <w:style w:type="paragraph" w:customStyle="1" w:styleId="afffffff1">
    <w:name w:val="示例×："/>
    <w:basedOn w:val="a2"/>
    <w:next w:val="afffffff2"/>
    <w:pPr>
      <w:widowControl w:val="0"/>
      <w:numPr>
        <w:numId w:val="0"/>
      </w:numPr>
      <w:tabs>
        <w:tab w:val="left" w:pos="630"/>
        <w:tab w:val="left" w:pos="760"/>
        <w:tab w:val="left" w:pos="930"/>
      </w:tabs>
      <w:autoSpaceDE w:val="0"/>
      <w:autoSpaceDN w:val="0"/>
      <w:ind w:left="20" w:firstLine="380"/>
    </w:pPr>
  </w:style>
  <w:style w:type="paragraph" w:customStyle="1" w:styleId="a2">
    <w:name w:val="示例："/>
    <w:next w:val="afffffff2"/>
    <w:pPr>
      <w:numPr>
        <w:numId w:val="20"/>
      </w:numPr>
      <w:tabs>
        <w:tab w:val="left" w:pos="930"/>
        <w:tab w:val="left" w:pos="1100"/>
      </w:tabs>
      <w:ind w:left="0" w:firstLine="380"/>
      <w:jc w:val="both"/>
    </w:pPr>
    <w:rPr>
      <w:rFonts w:ascii="宋体"/>
      <w:sz w:val="18"/>
      <w:szCs w:val="18"/>
    </w:rPr>
  </w:style>
  <w:style w:type="paragraph" w:customStyle="1" w:styleId="afffffff2">
    <w:name w:val="示例后续"/>
    <w:basedOn w:val="af8"/>
    <w:pPr>
      <w:spacing w:line="240" w:lineRule="auto"/>
      <w:ind w:firstLineChars="200" w:firstLine="200"/>
    </w:pPr>
    <w:rPr>
      <w:rFonts w:ascii="Times New Roman"/>
      <w:sz w:val="18"/>
      <w:szCs w:val="18"/>
    </w:rPr>
  </w:style>
  <w:style w:type="paragraph" w:customStyle="1" w:styleId="afffffff3">
    <w:name w:val="注:后续"/>
    <w:pPr>
      <w:ind w:leftChars="400" w:left="1260" w:hangingChars="200" w:hanging="420"/>
      <w:jc w:val="both"/>
    </w:pPr>
    <w:rPr>
      <w:rFonts w:ascii="宋体"/>
      <w:sz w:val="18"/>
      <w:szCs w:val="18"/>
    </w:rPr>
  </w:style>
  <w:style w:type="paragraph" w:customStyle="1" w:styleId="afffffff4">
    <w:name w:val="注×:后续"/>
    <w:basedOn w:val="afffffff3"/>
    <w:pPr>
      <w:ind w:leftChars="0" w:left="1406" w:firstLineChars="0" w:hanging="499"/>
    </w:pPr>
  </w:style>
  <w:style w:type="paragraph" w:customStyle="1" w:styleId="afffffff5">
    <w:name w:val="数字编号列项"/>
    <w:pPr>
      <w:ind w:leftChars="400" w:left="1260" w:hangingChars="200" w:hanging="420"/>
      <w:jc w:val="both"/>
    </w:pPr>
    <w:rPr>
      <w:rFonts w:ascii="宋体"/>
      <w:sz w:val="21"/>
      <w:szCs w:val="21"/>
    </w:rPr>
  </w:style>
  <w:style w:type="paragraph" w:customStyle="1" w:styleId="afffffff6">
    <w:name w:val="字母编号列项"/>
    <w:pPr>
      <w:ind w:leftChars="200" w:left="840" w:hangingChars="200" w:hanging="420"/>
      <w:jc w:val="both"/>
    </w:pPr>
    <w:rPr>
      <w:rFonts w:ascii="宋体"/>
      <w:sz w:val="21"/>
      <w:szCs w:val="21"/>
    </w:rPr>
  </w:style>
  <w:style w:type="paragraph" w:customStyle="1" w:styleId="afffffff7">
    <w:name w:val="标准名称标题"/>
    <w:basedOn w:val="af8"/>
    <w:next w:val="af1"/>
    <w:pPr>
      <w:widowControl/>
      <w:shd w:val="clear" w:color="FFFFFF" w:fill="FFFFFF"/>
      <w:spacing w:line="440" w:lineRule="exact"/>
      <w:jc w:val="center"/>
    </w:pPr>
    <w:rPr>
      <w:rFonts w:ascii="黑体" w:eastAsia="黑体"/>
      <w:kern w:val="0"/>
      <w:sz w:val="32"/>
      <w:szCs w:val="32"/>
    </w:rPr>
  </w:style>
  <w:style w:type="paragraph" w:customStyle="1" w:styleId="afffffff8">
    <w:name w:val="目次"/>
    <w:next w:val="af8"/>
    <w:pPr>
      <w:shd w:val="clear" w:color="FFFFFF" w:fill="FFFFFF"/>
      <w:spacing w:before="540" w:after="600"/>
      <w:jc w:val="center"/>
      <w:outlineLvl w:val="0"/>
    </w:pPr>
    <w:rPr>
      <w:rFonts w:ascii="黑体" w:eastAsia="黑体"/>
      <w:sz w:val="32"/>
      <w:szCs w:val="32"/>
    </w:rPr>
  </w:style>
  <w:style w:type="paragraph" w:customStyle="1" w:styleId="11">
    <w:name w:val="附录图标题1"/>
    <w:next w:val="afff5"/>
    <w:pPr>
      <w:wordWrap w:val="0"/>
      <w:overflowPunct w:val="0"/>
      <w:autoSpaceDE w:val="0"/>
      <w:spacing w:beforeLines="50" w:afterLines="50"/>
      <w:jc w:val="both"/>
      <w:textAlignment w:val="baseline"/>
      <w:outlineLvl w:val="1"/>
    </w:pPr>
    <w:rPr>
      <w:rFonts w:ascii="黑体" w:eastAsia="黑体"/>
      <w:kern w:val="21"/>
      <w:sz w:val="21"/>
      <w:szCs w:val="21"/>
    </w:rPr>
  </w:style>
  <w:style w:type="paragraph" w:customStyle="1" w:styleId="c1">
    <w:name w:val="c封面标准名称"/>
    <w:basedOn w:val="af8"/>
    <w:pPr>
      <w:adjustRightInd w:val="0"/>
      <w:spacing w:line="240" w:lineRule="auto"/>
      <w:jc w:val="center"/>
    </w:pPr>
    <w:rPr>
      <w:rFonts w:ascii="Times New Roman" w:eastAsia="黑体"/>
      <w:kern w:val="0"/>
      <w:sz w:val="52"/>
      <w:szCs w:val="52"/>
    </w:rPr>
  </w:style>
  <w:style w:type="paragraph" w:customStyle="1" w:styleId="c2">
    <w:name w:val="c封面发布日期"/>
    <w:basedOn w:val="af8"/>
    <w:pPr>
      <w:adjustRightInd w:val="0"/>
      <w:spacing w:line="240" w:lineRule="auto"/>
    </w:pPr>
    <w:rPr>
      <w:rFonts w:ascii="Times New Roman" w:eastAsia="黑体"/>
      <w:kern w:val="0"/>
      <w:sz w:val="28"/>
      <w:szCs w:val="28"/>
    </w:rPr>
  </w:style>
  <w:style w:type="paragraph" w:customStyle="1" w:styleId="c3">
    <w:name w:val="c封面标准编号"/>
    <w:basedOn w:val="af8"/>
    <w:next w:val="c0"/>
    <w:pPr>
      <w:adjustRightInd w:val="0"/>
      <w:spacing w:line="240" w:lineRule="auto"/>
      <w:jc w:val="right"/>
    </w:pPr>
    <w:rPr>
      <w:b/>
      <w:bCs/>
      <w:kern w:val="0"/>
      <w:sz w:val="28"/>
      <w:szCs w:val="28"/>
    </w:rPr>
  </w:style>
  <w:style w:type="paragraph" w:customStyle="1" w:styleId="c4">
    <w:name w:val="c封面标准分类号"/>
    <w:basedOn w:val="af8"/>
    <w:pPr>
      <w:adjustRightInd w:val="0"/>
      <w:spacing w:line="240" w:lineRule="auto"/>
    </w:pPr>
    <w:rPr>
      <w:b/>
      <w:bCs/>
      <w:kern w:val="0"/>
      <w:sz w:val="28"/>
      <w:szCs w:val="28"/>
    </w:rPr>
  </w:style>
  <w:style w:type="paragraph" w:customStyle="1" w:styleId="c5">
    <w:name w:val="c封面实施日期"/>
    <w:basedOn w:val="af8"/>
    <w:pPr>
      <w:adjustRightInd w:val="0"/>
      <w:spacing w:line="240" w:lineRule="auto"/>
      <w:jc w:val="right"/>
    </w:pPr>
    <w:rPr>
      <w:rFonts w:ascii="Times New Roman" w:eastAsia="黑体"/>
      <w:sz w:val="28"/>
      <w:szCs w:val="28"/>
    </w:rPr>
  </w:style>
  <w:style w:type="paragraph" w:customStyle="1" w:styleId="c6">
    <w:name w:val="c封面密级"/>
    <w:basedOn w:val="af8"/>
    <w:pPr>
      <w:adjustRightInd w:val="0"/>
      <w:spacing w:line="240" w:lineRule="auto"/>
    </w:pPr>
    <w:rPr>
      <w:rFonts w:ascii="Times New Roman" w:eastAsia="黑体"/>
      <w:sz w:val="32"/>
      <w:szCs w:val="32"/>
    </w:rPr>
  </w:style>
  <w:style w:type="paragraph" w:customStyle="1" w:styleId="c7">
    <w:name w:val="c封面标准英文名称"/>
    <w:basedOn w:val="af8"/>
    <w:pPr>
      <w:adjustRightInd w:val="0"/>
      <w:spacing w:line="240" w:lineRule="auto"/>
      <w:jc w:val="center"/>
    </w:pPr>
    <w:rPr>
      <w:rFonts w:ascii="Times New Roman"/>
      <w:b/>
      <w:bCs/>
      <w:sz w:val="28"/>
      <w:szCs w:val="28"/>
    </w:rPr>
  </w:style>
  <w:style w:type="paragraph" w:customStyle="1" w:styleId="c8">
    <w:name w:val="c标准部门"/>
    <w:basedOn w:val="af8"/>
    <w:next w:val="af8"/>
    <w:pPr>
      <w:adjustRightInd w:val="0"/>
      <w:spacing w:line="240" w:lineRule="auto"/>
      <w:jc w:val="right"/>
    </w:pPr>
    <w:rPr>
      <w:rFonts w:ascii="黑体" w:eastAsia="黑体"/>
      <w:sz w:val="32"/>
      <w:szCs w:val="32"/>
    </w:rPr>
  </w:style>
  <w:style w:type="paragraph" w:customStyle="1" w:styleId="afffffff9">
    <w:name w:val="正文格式"/>
    <w:basedOn w:val="af8"/>
    <w:pPr>
      <w:widowControl/>
      <w:adjustRightInd w:val="0"/>
      <w:snapToGrid w:val="0"/>
      <w:spacing w:line="360" w:lineRule="atLeast"/>
      <w:ind w:firstLine="482"/>
      <w:textAlignment w:val="baseline"/>
    </w:pPr>
    <w:rPr>
      <w:rFonts w:ascii="Times New Roman"/>
      <w:kern w:val="0"/>
      <w:szCs w:val="24"/>
    </w:rPr>
  </w:style>
  <w:style w:type="paragraph" w:customStyle="1" w:styleId="-">
    <w:name w:val="并列项-点"/>
    <w:basedOn w:val="af8"/>
    <w:pPr>
      <w:widowControl/>
      <w:numPr>
        <w:numId w:val="21"/>
      </w:numPr>
      <w:tabs>
        <w:tab w:val="clear" w:pos="941"/>
        <w:tab w:val="left" w:pos="851"/>
      </w:tabs>
      <w:adjustRightInd w:val="0"/>
      <w:snapToGrid w:val="0"/>
      <w:spacing w:line="360" w:lineRule="atLeast"/>
      <w:textAlignment w:val="baseline"/>
    </w:pPr>
    <w:rPr>
      <w:rFonts w:ascii="Times New Roman"/>
      <w:kern w:val="0"/>
      <w:szCs w:val="24"/>
    </w:rPr>
  </w:style>
  <w:style w:type="paragraph" w:customStyle="1" w:styleId="afffffffa">
    <w:name w:val="标准正文"/>
    <w:basedOn w:val="af8"/>
    <w:pPr>
      <w:adjustRightInd w:val="0"/>
      <w:spacing w:line="360" w:lineRule="atLeast"/>
      <w:ind w:firstLine="425"/>
      <w:jc w:val="left"/>
      <w:textAlignment w:val="baseline"/>
    </w:pPr>
    <w:rPr>
      <w:rFonts w:ascii="Times New Roman"/>
      <w:spacing w:val="-4"/>
      <w:kern w:val="21"/>
      <w:sz w:val="21"/>
      <w:szCs w:val="21"/>
    </w:rPr>
  </w:style>
  <w:style w:type="paragraph" w:customStyle="1" w:styleId="extra">
    <w:name w:val="extra"/>
    <w:basedOn w:val="af8"/>
    <w:pPr>
      <w:adjustRightInd w:val="0"/>
      <w:spacing w:line="360" w:lineRule="atLeast"/>
      <w:jc w:val="left"/>
      <w:textAlignment w:val="baseline"/>
    </w:pPr>
    <w:rPr>
      <w:rFonts w:ascii="Times New Roman"/>
      <w:spacing w:val="-4"/>
      <w:kern w:val="0"/>
      <w:sz w:val="21"/>
      <w:szCs w:val="21"/>
    </w:rPr>
  </w:style>
  <w:style w:type="paragraph" w:customStyle="1" w:styleId="c9">
    <w:name w:val="c目录标题"/>
    <w:basedOn w:val="af8"/>
    <w:pPr>
      <w:spacing w:before="540" w:after="600" w:line="240" w:lineRule="auto"/>
      <w:jc w:val="center"/>
    </w:pPr>
    <w:rPr>
      <w:rFonts w:ascii="Times New Roman" w:eastAsia="黑体"/>
      <w:sz w:val="32"/>
      <w:szCs w:val="32"/>
    </w:rPr>
  </w:style>
  <w:style w:type="paragraph" w:customStyle="1" w:styleId="125">
    <w:name w:val="样式 正文（首行缩进两字） + 行距: 多倍行距 1.25 字行"/>
    <w:basedOn w:val="af9"/>
    <w:pPr>
      <w:tabs>
        <w:tab w:val="left" w:pos="900"/>
      </w:tabs>
      <w:spacing w:line="300" w:lineRule="auto"/>
      <w:ind w:firstLineChars="150" w:firstLine="315"/>
    </w:pPr>
    <w:rPr>
      <w:rFonts w:ascii="Times New Roman"/>
    </w:rPr>
  </w:style>
  <w:style w:type="paragraph" w:customStyle="1" w:styleId="afffffffb">
    <w:name w:val="样式 题注 + 居中"/>
    <w:basedOn w:val="affa"/>
    <w:pPr>
      <w:spacing w:before="152" w:after="160" w:line="300" w:lineRule="auto"/>
      <w:jc w:val="center"/>
    </w:pPr>
    <w:rPr>
      <w:rFonts w:cs="Times New Roman"/>
      <w:sz w:val="21"/>
    </w:rPr>
  </w:style>
  <w:style w:type="paragraph" w:customStyle="1" w:styleId="afffffffc">
    <w:name w:val="标准文件_附录标识"/>
    <w:next w:val="aff5"/>
    <w:pPr>
      <w:shd w:val="clear" w:color="FFFFFF" w:fill="FFFFFF"/>
      <w:tabs>
        <w:tab w:val="left" w:pos="6405"/>
      </w:tabs>
      <w:spacing w:before="640" w:after="160"/>
      <w:jc w:val="center"/>
      <w:outlineLvl w:val="0"/>
    </w:pPr>
    <w:rPr>
      <w:rFonts w:ascii="黑体" w:eastAsia="黑体"/>
      <w:sz w:val="21"/>
    </w:rPr>
  </w:style>
  <w:style w:type="paragraph" w:customStyle="1" w:styleId="affffff9">
    <w:name w:val="标准文件_附录一级条标题"/>
    <w:basedOn w:val="affffff6"/>
    <w:next w:val="af8"/>
    <w:pPr>
      <w:autoSpaceDN w:val="0"/>
      <w:spacing w:beforeLines="0" w:afterLines="0"/>
      <w:outlineLvl w:val="2"/>
    </w:pPr>
    <w:rPr>
      <w:spacing w:val="2"/>
    </w:rPr>
  </w:style>
  <w:style w:type="paragraph" w:customStyle="1" w:styleId="afffff0">
    <w:name w:val="标准文件_附录三级条标题"/>
    <w:basedOn w:val="affffff8"/>
    <w:next w:val="af8"/>
    <w:pPr>
      <w:outlineLvl w:val="4"/>
    </w:pPr>
  </w:style>
  <w:style w:type="paragraph" w:customStyle="1" w:styleId="afffffffd">
    <w:name w:val="标准文件_章标题"/>
    <w:next w:val="affff4"/>
    <w:pPr>
      <w:spacing w:beforeLines="50" w:afterLines="50"/>
      <w:ind w:rightChars="-50" w:right="-50"/>
      <w:jc w:val="both"/>
      <w:outlineLvl w:val="1"/>
    </w:pPr>
    <w:rPr>
      <w:rFonts w:ascii="黑体" w:eastAsia="黑体"/>
      <w:spacing w:val="2"/>
      <w:sz w:val="21"/>
    </w:rPr>
  </w:style>
  <w:style w:type="paragraph" w:customStyle="1" w:styleId="affffc">
    <w:name w:val="标准文件_一级条标题"/>
    <w:basedOn w:val="afffffffd"/>
    <w:next w:val="affff4"/>
    <w:pPr>
      <w:spacing w:beforeLines="0" w:afterLines="0"/>
      <w:outlineLvl w:val="2"/>
    </w:pPr>
  </w:style>
  <w:style w:type="paragraph" w:customStyle="1" w:styleId="afffffffe">
    <w:name w:val="标准文件_注："/>
    <w:next w:val="affff4"/>
    <w:pPr>
      <w:widowControl w:val="0"/>
      <w:autoSpaceDE w:val="0"/>
      <w:autoSpaceDN w:val="0"/>
      <w:spacing w:afterLines="30" w:line="300" w:lineRule="exact"/>
      <w:ind w:leftChars="150" w:left="513" w:rightChars="-50" w:right="-50" w:hanging="363"/>
      <w:jc w:val="both"/>
    </w:pPr>
    <w:rPr>
      <w:rFonts w:ascii="宋体"/>
      <w:sz w:val="18"/>
    </w:rPr>
  </w:style>
  <w:style w:type="paragraph" w:customStyle="1" w:styleId="affffffff">
    <w:name w:val="标准文件_注×："/>
    <w:next w:val="affff4"/>
    <w:pPr>
      <w:widowControl w:val="0"/>
      <w:tabs>
        <w:tab w:val="left" w:pos="360"/>
        <w:tab w:val="left" w:pos="525"/>
      </w:tabs>
      <w:autoSpaceDE w:val="0"/>
      <w:autoSpaceDN w:val="0"/>
      <w:spacing w:afterLines="30" w:line="300" w:lineRule="exact"/>
      <w:ind w:leftChars="150" w:left="649" w:rightChars="-50" w:right="-50" w:hanging="499"/>
      <w:jc w:val="both"/>
    </w:pPr>
    <w:rPr>
      <w:rFonts w:ascii="宋体"/>
      <w:sz w:val="18"/>
    </w:rPr>
  </w:style>
  <w:style w:type="paragraph" w:customStyle="1" w:styleId="affffffff0">
    <w:name w:val="附录二级无标题条"/>
    <w:basedOn w:val="af8"/>
    <w:next w:val="affff4"/>
    <w:pPr>
      <w:widowControl/>
      <w:wordWrap w:val="0"/>
      <w:overflowPunct w:val="0"/>
      <w:autoSpaceDE w:val="0"/>
      <w:autoSpaceDN w:val="0"/>
      <w:spacing w:line="240" w:lineRule="auto"/>
      <w:textAlignment w:val="baseline"/>
      <w:outlineLvl w:val="3"/>
    </w:pPr>
    <w:rPr>
      <w:kern w:val="21"/>
      <w:sz w:val="21"/>
    </w:rPr>
  </w:style>
  <w:style w:type="paragraph" w:customStyle="1" w:styleId="affffffff1">
    <w:name w:val="附录四级无标题条"/>
    <w:basedOn w:val="af8"/>
    <w:next w:val="affff4"/>
    <w:pPr>
      <w:widowControl/>
      <w:wordWrap w:val="0"/>
      <w:overflowPunct w:val="0"/>
      <w:autoSpaceDE w:val="0"/>
      <w:autoSpaceDN w:val="0"/>
      <w:spacing w:line="240" w:lineRule="auto"/>
      <w:textAlignment w:val="baseline"/>
      <w:outlineLvl w:val="5"/>
    </w:pPr>
    <w:rPr>
      <w:kern w:val="21"/>
      <w:sz w:val="21"/>
    </w:rPr>
  </w:style>
  <w:style w:type="paragraph" w:customStyle="1" w:styleId="CharCharCharCharCharCharCharCharCharCharCharCharChar">
    <w:name w:val="Char Char Char Char Char Char Char Char Char Char Char Char Char"/>
    <w:basedOn w:val="af8"/>
    <w:pPr>
      <w:spacing w:after="160" w:line="240" w:lineRule="exact"/>
    </w:pPr>
    <w:rPr>
      <w:rFonts w:ascii="Verdana" w:hAnsi="Verdana"/>
      <w:sz w:val="20"/>
      <w:lang w:eastAsia="en-US"/>
    </w:rPr>
  </w:style>
  <w:style w:type="paragraph" w:customStyle="1" w:styleId="Char0">
    <w:name w:val="Char"/>
    <w:basedOn w:val="affa"/>
    <w:next w:val="af8"/>
    <w:pPr>
      <w:widowControl/>
      <w:spacing w:after="160" w:line="360" w:lineRule="auto"/>
      <w:jc w:val="center"/>
    </w:pPr>
    <w:rPr>
      <w:rFonts w:eastAsia="宋体" w:cs="Times New Roman"/>
      <w:kern w:val="0"/>
      <w:sz w:val="28"/>
      <w:lang w:eastAsia="en-US"/>
    </w:rPr>
  </w:style>
  <w:style w:type="paragraph" w:customStyle="1" w:styleId="affffffff2">
    <w:name w:val="图的脚注"/>
    <w:next w:val="afff5"/>
    <w:qFormat/>
    <w:pPr>
      <w:widowControl w:val="0"/>
      <w:ind w:leftChars="200" w:left="840" w:hangingChars="200" w:hanging="420"/>
      <w:jc w:val="both"/>
    </w:pPr>
    <w:rPr>
      <w:rFonts w:ascii="宋体"/>
      <w:sz w:val="18"/>
    </w:rPr>
  </w:style>
  <w:style w:type="paragraph" w:customStyle="1" w:styleId="affffffff3">
    <w:name w:val="图表内容"/>
    <w:basedOn w:val="af8"/>
    <w:pPr>
      <w:spacing w:before="20" w:after="20" w:line="240" w:lineRule="auto"/>
    </w:pPr>
    <w:rPr>
      <w:rFonts w:ascii="Times New Roman"/>
      <w:sz w:val="21"/>
    </w:rPr>
  </w:style>
  <w:style w:type="paragraph" w:customStyle="1" w:styleId="CharCharCharChar">
    <w:name w:val="Char Char Char Char"/>
    <w:basedOn w:val="affa"/>
    <w:next w:val="af8"/>
    <w:pPr>
      <w:widowControl/>
      <w:spacing w:after="160" w:line="360" w:lineRule="auto"/>
    </w:pPr>
    <w:rPr>
      <w:rFonts w:cs="Times New Roman"/>
      <w:kern w:val="0"/>
      <w:sz w:val="21"/>
      <w:lang w:eastAsia="en-US"/>
    </w:rPr>
  </w:style>
  <w:style w:type="character" w:customStyle="1" w:styleId="affb">
    <w:name w:val="题注 字符"/>
    <w:aliases w:val="图 字符,图1 字符,图2 字符,图3 字符,图4 字符,图5 字符,图6 字符,图7 字符,图8 字符,图9 字符,图10 字符,图11 字符,图12 字符,图13 字符,图14 字符,图15 字符,图16 字符,图17 字符,图18 字符,图21 字符,图31 字符,图41 字符,图51 字符,图61 字符,图71 字符,图81 字符,图91 字符,图101 字符,图111 字符,图121 字符,图131 字符,图141 字符,图151 字符,图161 字符,图171 字符"/>
    <w:link w:val="affa"/>
    <w:rsid w:val="00176BF0"/>
    <w:rPr>
      <w:rFonts w:ascii="Arial" w:eastAsia="黑体" w:hAnsi="Arial" w:cs="Arial"/>
      <w:kern w:val="2"/>
    </w:rPr>
  </w:style>
  <w:style w:type="paragraph" w:customStyle="1" w:styleId="affffffff4">
    <w:name w:val="居中"/>
    <w:basedOn w:val="af8"/>
    <w:link w:val="Char1"/>
    <w:qFormat/>
    <w:rsid w:val="00176BF0"/>
    <w:pPr>
      <w:spacing w:line="240" w:lineRule="auto"/>
      <w:ind w:left="598" w:hangingChars="285" w:hanging="598"/>
      <w:jc w:val="center"/>
    </w:pPr>
    <w:rPr>
      <w:rFonts w:ascii="Times New Roman"/>
      <w:bCs/>
      <w:sz w:val="21"/>
      <w:szCs w:val="21"/>
    </w:rPr>
  </w:style>
  <w:style w:type="character" w:customStyle="1" w:styleId="Char1">
    <w:name w:val="居中 Char"/>
    <w:link w:val="affffffff4"/>
    <w:qFormat/>
    <w:rsid w:val="00176BF0"/>
    <w:rPr>
      <w:bCs/>
      <w:kern w:val="2"/>
      <w:sz w:val="21"/>
      <w:szCs w:val="21"/>
    </w:rPr>
  </w:style>
  <w:style w:type="character" w:customStyle="1" w:styleId="30">
    <w:name w:val="标题 3 字符"/>
    <w:aliases w:val="三级标题 字符,第二层条 字符,1.1.1 标题 3 字符,第三层 字符,第二层条1 字符,第二层条2 字符,第二层条3 字符,第二层条4 字符,第二层条5 字符,第二层条6 字符,第二层条7 字符,第二层条8 字符,第二层条9 字符,第二层条10 字符,第二层条11 字符,第二层条12 字符,第二层条13 字符,第二层条14 字符,第二层条15 字符,第二层条16 字符,第二层条17 字符,第二层条18 字符,第二层条19 字符,第二层条20 字符,第二层条21 字符,第三层1 字符"/>
    <w:basedOn w:val="afa"/>
    <w:link w:val="3"/>
    <w:rsid w:val="002F6C27"/>
    <w:rPr>
      <w:rFonts w:ascii="黑体" w:eastAsia="黑体"/>
      <w:bCs/>
      <w:kern w:val="2"/>
      <w:sz w:val="24"/>
      <w:szCs w:val="32"/>
    </w:rPr>
  </w:style>
  <w:style w:type="character" w:customStyle="1" w:styleId="Char2">
    <w:name w:val="正文缩进 Char"/>
    <w:aliases w:val="正文格式 Char,正文（首行缩进两字） Char,正文（首行缩进两字） Char1,正文（首行缩进两字） Char Char1,正文（首行缩进两字） Char Char Char Char,正文（首行缩进两字） Char Char Char1,表正文 Char,正文非缩进 Char,正文不缩进 Char,标题4 Char,段1 Char,正文1 Char,特点 Char Char Char Char Char Char,四号 Char,ALT+Z Char,正文编号 Char"/>
    <w:rsid w:val="002344BB"/>
    <w:rPr>
      <w:kern w:val="2"/>
      <w:sz w:val="24"/>
      <w:lang w:val="x-none" w:eastAsia="x-none"/>
    </w:rPr>
  </w:style>
  <w:style w:type="character" w:styleId="affffffff5">
    <w:name w:val="annotation reference"/>
    <w:uiPriority w:val="99"/>
    <w:semiHidden/>
    <w:unhideWhenUsed/>
    <w:rsid w:val="000452CB"/>
    <w:rPr>
      <w:sz w:val="21"/>
      <w:szCs w:val="21"/>
    </w:rPr>
  </w:style>
  <w:style w:type="character" w:customStyle="1" w:styleId="50">
    <w:name w:val="标题 5 字符"/>
    <w:basedOn w:val="afa"/>
    <w:link w:val="5"/>
    <w:uiPriority w:val="9"/>
    <w:rsid w:val="00DE5D3A"/>
    <w:rPr>
      <w:rFonts w:ascii="宋体"/>
      <w:b/>
      <w:bCs/>
      <w:kern w:val="2"/>
      <w:sz w:val="28"/>
      <w:szCs w:val="28"/>
    </w:rPr>
  </w:style>
  <w:style w:type="character" w:customStyle="1" w:styleId="Char3">
    <w:name w:val="题注 Char"/>
    <w:aliases w:val="图 Char,图1 Char,图2 Char,图3 Char,图4 Char,图5 Char,图6 Char,图7 Char,图8 Char,图9 Char,图10 Char,图11 Char,图12 Char,图13 Char,图14 Char,图15 Char,图16 Char,图17 Char,图18 Char,图21 Char,图31 Char,图41 Char,图51 Char,图61 Char,图71 Char,图81 Char,图91 Char,图101 Char"/>
    <w:rsid w:val="005B67A2"/>
    <w:rPr>
      <w:rFonts w:ascii="Arial" w:eastAsia="黑体" w:hAnsi="Arial" w:cs="Arial"/>
      <w:kern w:val="2"/>
    </w:rPr>
  </w:style>
  <w:style w:type="paragraph" w:styleId="affffffff6">
    <w:name w:val="List Paragraph"/>
    <w:basedOn w:val="af8"/>
    <w:uiPriority w:val="99"/>
    <w:qFormat/>
    <w:rsid w:val="00A730AC"/>
    <w:pPr>
      <w:ind w:firstLineChars="200" w:firstLine="420"/>
    </w:pPr>
  </w:style>
  <w:style w:type="paragraph" w:styleId="affffffff7">
    <w:name w:val="Normal (Web)"/>
    <w:basedOn w:val="af8"/>
    <w:uiPriority w:val="99"/>
    <w:semiHidden/>
    <w:unhideWhenUsed/>
    <w:rsid w:val="00CD0D25"/>
    <w:rPr>
      <w:rFonts w:ascii="Times New Roman"/>
      <w:szCs w:val="24"/>
    </w:rPr>
  </w:style>
  <w:style w:type="character" w:styleId="affffffff8">
    <w:name w:val="Strong"/>
    <w:basedOn w:val="afa"/>
    <w:uiPriority w:val="22"/>
    <w:qFormat/>
    <w:rsid w:val="009A1123"/>
    <w:rPr>
      <w:b/>
      <w:bCs/>
    </w:rPr>
  </w:style>
  <w:style w:type="table" w:styleId="affffffff9">
    <w:name w:val="Table Grid"/>
    <w:basedOn w:val="afb"/>
    <w:uiPriority w:val="59"/>
    <w:rsid w:val="00FB4123"/>
    <w:tblPr/>
  </w:style>
  <w:style w:type="character" w:customStyle="1" w:styleId="affe">
    <w:name w:val="页眉 字符"/>
    <w:basedOn w:val="afa"/>
    <w:link w:val="affd"/>
    <w:uiPriority w:val="99"/>
    <w:rsid w:val="007D018E"/>
    <w:rPr>
      <w:rFonts w:ascii="宋体"/>
      <w:kern w:val="2"/>
      <w:sz w:val="18"/>
    </w:rPr>
  </w:style>
  <w:style w:type="character" w:customStyle="1" w:styleId="aff7">
    <w:name w:val="页脚 字符"/>
    <w:basedOn w:val="afa"/>
    <w:link w:val="aff6"/>
    <w:uiPriority w:val="99"/>
    <w:rsid w:val="007D018E"/>
    <w:rPr>
      <w:rFonts w:ascii="宋体"/>
      <w:kern w:val="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99526">
      <w:bodyDiv w:val="1"/>
      <w:marLeft w:val="0"/>
      <w:marRight w:val="0"/>
      <w:marTop w:val="0"/>
      <w:marBottom w:val="0"/>
      <w:divBdr>
        <w:top w:val="none" w:sz="0" w:space="0" w:color="auto"/>
        <w:left w:val="none" w:sz="0" w:space="0" w:color="auto"/>
        <w:bottom w:val="none" w:sz="0" w:space="0" w:color="auto"/>
        <w:right w:val="none" w:sz="0" w:space="0" w:color="auto"/>
      </w:divBdr>
    </w:div>
    <w:div w:id="111290719">
      <w:bodyDiv w:val="1"/>
      <w:marLeft w:val="0"/>
      <w:marRight w:val="0"/>
      <w:marTop w:val="0"/>
      <w:marBottom w:val="0"/>
      <w:divBdr>
        <w:top w:val="none" w:sz="0" w:space="0" w:color="auto"/>
        <w:left w:val="none" w:sz="0" w:space="0" w:color="auto"/>
        <w:bottom w:val="none" w:sz="0" w:space="0" w:color="auto"/>
        <w:right w:val="none" w:sz="0" w:space="0" w:color="auto"/>
      </w:divBdr>
    </w:div>
    <w:div w:id="147330861">
      <w:bodyDiv w:val="1"/>
      <w:marLeft w:val="0"/>
      <w:marRight w:val="0"/>
      <w:marTop w:val="0"/>
      <w:marBottom w:val="0"/>
      <w:divBdr>
        <w:top w:val="none" w:sz="0" w:space="0" w:color="auto"/>
        <w:left w:val="none" w:sz="0" w:space="0" w:color="auto"/>
        <w:bottom w:val="none" w:sz="0" w:space="0" w:color="auto"/>
        <w:right w:val="none" w:sz="0" w:space="0" w:color="auto"/>
      </w:divBdr>
    </w:div>
    <w:div w:id="178203982">
      <w:bodyDiv w:val="1"/>
      <w:marLeft w:val="0"/>
      <w:marRight w:val="0"/>
      <w:marTop w:val="0"/>
      <w:marBottom w:val="0"/>
      <w:divBdr>
        <w:top w:val="none" w:sz="0" w:space="0" w:color="auto"/>
        <w:left w:val="none" w:sz="0" w:space="0" w:color="auto"/>
        <w:bottom w:val="none" w:sz="0" w:space="0" w:color="auto"/>
        <w:right w:val="none" w:sz="0" w:space="0" w:color="auto"/>
      </w:divBdr>
    </w:div>
    <w:div w:id="346493471">
      <w:bodyDiv w:val="1"/>
      <w:marLeft w:val="0"/>
      <w:marRight w:val="0"/>
      <w:marTop w:val="0"/>
      <w:marBottom w:val="0"/>
      <w:divBdr>
        <w:top w:val="none" w:sz="0" w:space="0" w:color="auto"/>
        <w:left w:val="none" w:sz="0" w:space="0" w:color="auto"/>
        <w:bottom w:val="none" w:sz="0" w:space="0" w:color="auto"/>
        <w:right w:val="none" w:sz="0" w:space="0" w:color="auto"/>
      </w:divBdr>
    </w:div>
    <w:div w:id="378751884">
      <w:bodyDiv w:val="1"/>
      <w:marLeft w:val="0"/>
      <w:marRight w:val="0"/>
      <w:marTop w:val="0"/>
      <w:marBottom w:val="0"/>
      <w:divBdr>
        <w:top w:val="none" w:sz="0" w:space="0" w:color="auto"/>
        <w:left w:val="none" w:sz="0" w:space="0" w:color="auto"/>
        <w:bottom w:val="none" w:sz="0" w:space="0" w:color="auto"/>
        <w:right w:val="none" w:sz="0" w:space="0" w:color="auto"/>
      </w:divBdr>
    </w:div>
    <w:div w:id="380247617">
      <w:bodyDiv w:val="1"/>
      <w:marLeft w:val="0"/>
      <w:marRight w:val="0"/>
      <w:marTop w:val="0"/>
      <w:marBottom w:val="0"/>
      <w:divBdr>
        <w:top w:val="none" w:sz="0" w:space="0" w:color="auto"/>
        <w:left w:val="none" w:sz="0" w:space="0" w:color="auto"/>
        <w:bottom w:val="none" w:sz="0" w:space="0" w:color="auto"/>
        <w:right w:val="none" w:sz="0" w:space="0" w:color="auto"/>
      </w:divBdr>
    </w:div>
    <w:div w:id="435322818">
      <w:bodyDiv w:val="1"/>
      <w:marLeft w:val="0"/>
      <w:marRight w:val="0"/>
      <w:marTop w:val="0"/>
      <w:marBottom w:val="0"/>
      <w:divBdr>
        <w:top w:val="none" w:sz="0" w:space="0" w:color="auto"/>
        <w:left w:val="none" w:sz="0" w:space="0" w:color="auto"/>
        <w:bottom w:val="none" w:sz="0" w:space="0" w:color="auto"/>
        <w:right w:val="none" w:sz="0" w:space="0" w:color="auto"/>
      </w:divBdr>
    </w:div>
    <w:div w:id="474686235">
      <w:bodyDiv w:val="1"/>
      <w:marLeft w:val="0"/>
      <w:marRight w:val="0"/>
      <w:marTop w:val="0"/>
      <w:marBottom w:val="0"/>
      <w:divBdr>
        <w:top w:val="none" w:sz="0" w:space="0" w:color="auto"/>
        <w:left w:val="none" w:sz="0" w:space="0" w:color="auto"/>
        <w:bottom w:val="none" w:sz="0" w:space="0" w:color="auto"/>
        <w:right w:val="none" w:sz="0" w:space="0" w:color="auto"/>
      </w:divBdr>
    </w:div>
    <w:div w:id="764375197">
      <w:bodyDiv w:val="1"/>
      <w:marLeft w:val="0"/>
      <w:marRight w:val="0"/>
      <w:marTop w:val="0"/>
      <w:marBottom w:val="0"/>
      <w:divBdr>
        <w:top w:val="none" w:sz="0" w:space="0" w:color="auto"/>
        <w:left w:val="none" w:sz="0" w:space="0" w:color="auto"/>
        <w:bottom w:val="none" w:sz="0" w:space="0" w:color="auto"/>
        <w:right w:val="none" w:sz="0" w:space="0" w:color="auto"/>
      </w:divBdr>
    </w:div>
    <w:div w:id="775758259">
      <w:bodyDiv w:val="1"/>
      <w:marLeft w:val="0"/>
      <w:marRight w:val="0"/>
      <w:marTop w:val="0"/>
      <w:marBottom w:val="0"/>
      <w:divBdr>
        <w:top w:val="none" w:sz="0" w:space="0" w:color="auto"/>
        <w:left w:val="none" w:sz="0" w:space="0" w:color="auto"/>
        <w:bottom w:val="none" w:sz="0" w:space="0" w:color="auto"/>
        <w:right w:val="none" w:sz="0" w:space="0" w:color="auto"/>
      </w:divBdr>
    </w:div>
    <w:div w:id="830411286">
      <w:bodyDiv w:val="1"/>
      <w:marLeft w:val="0"/>
      <w:marRight w:val="0"/>
      <w:marTop w:val="0"/>
      <w:marBottom w:val="0"/>
      <w:divBdr>
        <w:top w:val="none" w:sz="0" w:space="0" w:color="auto"/>
        <w:left w:val="none" w:sz="0" w:space="0" w:color="auto"/>
        <w:bottom w:val="none" w:sz="0" w:space="0" w:color="auto"/>
        <w:right w:val="none" w:sz="0" w:space="0" w:color="auto"/>
      </w:divBdr>
    </w:div>
    <w:div w:id="969870033">
      <w:bodyDiv w:val="1"/>
      <w:marLeft w:val="0"/>
      <w:marRight w:val="0"/>
      <w:marTop w:val="0"/>
      <w:marBottom w:val="0"/>
      <w:divBdr>
        <w:top w:val="none" w:sz="0" w:space="0" w:color="auto"/>
        <w:left w:val="none" w:sz="0" w:space="0" w:color="auto"/>
        <w:bottom w:val="none" w:sz="0" w:space="0" w:color="auto"/>
        <w:right w:val="none" w:sz="0" w:space="0" w:color="auto"/>
      </w:divBdr>
    </w:div>
    <w:div w:id="1047950254">
      <w:bodyDiv w:val="1"/>
      <w:marLeft w:val="0"/>
      <w:marRight w:val="0"/>
      <w:marTop w:val="0"/>
      <w:marBottom w:val="0"/>
      <w:divBdr>
        <w:top w:val="none" w:sz="0" w:space="0" w:color="auto"/>
        <w:left w:val="none" w:sz="0" w:space="0" w:color="auto"/>
        <w:bottom w:val="none" w:sz="0" w:space="0" w:color="auto"/>
        <w:right w:val="none" w:sz="0" w:space="0" w:color="auto"/>
      </w:divBdr>
    </w:div>
    <w:div w:id="1167675675">
      <w:bodyDiv w:val="1"/>
      <w:marLeft w:val="0"/>
      <w:marRight w:val="0"/>
      <w:marTop w:val="0"/>
      <w:marBottom w:val="0"/>
      <w:divBdr>
        <w:top w:val="none" w:sz="0" w:space="0" w:color="auto"/>
        <w:left w:val="none" w:sz="0" w:space="0" w:color="auto"/>
        <w:bottom w:val="none" w:sz="0" w:space="0" w:color="auto"/>
        <w:right w:val="none" w:sz="0" w:space="0" w:color="auto"/>
      </w:divBdr>
    </w:div>
    <w:div w:id="1253273606">
      <w:bodyDiv w:val="1"/>
      <w:marLeft w:val="0"/>
      <w:marRight w:val="0"/>
      <w:marTop w:val="0"/>
      <w:marBottom w:val="0"/>
      <w:divBdr>
        <w:top w:val="none" w:sz="0" w:space="0" w:color="auto"/>
        <w:left w:val="none" w:sz="0" w:space="0" w:color="auto"/>
        <w:bottom w:val="none" w:sz="0" w:space="0" w:color="auto"/>
        <w:right w:val="none" w:sz="0" w:space="0" w:color="auto"/>
      </w:divBdr>
    </w:div>
    <w:div w:id="1305155520">
      <w:bodyDiv w:val="1"/>
      <w:marLeft w:val="0"/>
      <w:marRight w:val="0"/>
      <w:marTop w:val="0"/>
      <w:marBottom w:val="0"/>
      <w:divBdr>
        <w:top w:val="none" w:sz="0" w:space="0" w:color="auto"/>
        <w:left w:val="none" w:sz="0" w:space="0" w:color="auto"/>
        <w:bottom w:val="none" w:sz="0" w:space="0" w:color="auto"/>
        <w:right w:val="none" w:sz="0" w:space="0" w:color="auto"/>
      </w:divBdr>
    </w:div>
    <w:div w:id="1403217652">
      <w:bodyDiv w:val="1"/>
      <w:marLeft w:val="0"/>
      <w:marRight w:val="0"/>
      <w:marTop w:val="0"/>
      <w:marBottom w:val="0"/>
      <w:divBdr>
        <w:top w:val="none" w:sz="0" w:space="0" w:color="auto"/>
        <w:left w:val="none" w:sz="0" w:space="0" w:color="auto"/>
        <w:bottom w:val="none" w:sz="0" w:space="0" w:color="auto"/>
        <w:right w:val="none" w:sz="0" w:space="0" w:color="auto"/>
      </w:divBdr>
    </w:div>
    <w:div w:id="1464807197">
      <w:bodyDiv w:val="1"/>
      <w:marLeft w:val="0"/>
      <w:marRight w:val="0"/>
      <w:marTop w:val="0"/>
      <w:marBottom w:val="0"/>
      <w:divBdr>
        <w:top w:val="none" w:sz="0" w:space="0" w:color="auto"/>
        <w:left w:val="none" w:sz="0" w:space="0" w:color="auto"/>
        <w:bottom w:val="none" w:sz="0" w:space="0" w:color="auto"/>
        <w:right w:val="none" w:sz="0" w:space="0" w:color="auto"/>
      </w:divBdr>
    </w:div>
    <w:div w:id="1498957927">
      <w:bodyDiv w:val="1"/>
      <w:marLeft w:val="0"/>
      <w:marRight w:val="0"/>
      <w:marTop w:val="0"/>
      <w:marBottom w:val="0"/>
      <w:divBdr>
        <w:top w:val="none" w:sz="0" w:space="0" w:color="auto"/>
        <w:left w:val="none" w:sz="0" w:space="0" w:color="auto"/>
        <w:bottom w:val="none" w:sz="0" w:space="0" w:color="auto"/>
        <w:right w:val="none" w:sz="0" w:space="0" w:color="auto"/>
      </w:divBdr>
    </w:div>
    <w:div w:id="1510024362">
      <w:bodyDiv w:val="1"/>
      <w:marLeft w:val="0"/>
      <w:marRight w:val="0"/>
      <w:marTop w:val="0"/>
      <w:marBottom w:val="0"/>
      <w:divBdr>
        <w:top w:val="none" w:sz="0" w:space="0" w:color="auto"/>
        <w:left w:val="none" w:sz="0" w:space="0" w:color="auto"/>
        <w:bottom w:val="none" w:sz="0" w:space="0" w:color="auto"/>
        <w:right w:val="none" w:sz="0" w:space="0" w:color="auto"/>
      </w:divBdr>
    </w:div>
    <w:div w:id="1573737941">
      <w:bodyDiv w:val="1"/>
      <w:marLeft w:val="0"/>
      <w:marRight w:val="0"/>
      <w:marTop w:val="0"/>
      <w:marBottom w:val="0"/>
      <w:divBdr>
        <w:top w:val="none" w:sz="0" w:space="0" w:color="auto"/>
        <w:left w:val="none" w:sz="0" w:space="0" w:color="auto"/>
        <w:bottom w:val="none" w:sz="0" w:space="0" w:color="auto"/>
        <w:right w:val="none" w:sz="0" w:space="0" w:color="auto"/>
      </w:divBdr>
    </w:div>
    <w:div w:id="1586650460">
      <w:bodyDiv w:val="1"/>
      <w:marLeft w:val="0"/>
      <w:marRight w:val="0"/>
      <w:marTop w:val="0"/>
      <w:marBottom w:val="0"/>
      <w:divBdr>
        <w:top w:val="none" w:sz="0" w:space="0" w:color="auto"/>
        <w:left w:val="none" w:sz="0" w:space="0" w:color="auto"/>
        <w:bottom w:val="none" w:sz="0" w:space="0" w:color="auto"/>
        <w:right w:val="none" w:sz="0" w:space="0" w:color="auto"/>
      </w:divBdr>
    </w:div>
    <w:div w:id="1591043786">
      <w:bodyDiv w:val="1"/>
      <w:marLeft w:val="0"/>
      <w:marRight w:val="0"/>
      <w:marTop w:val="0"/>
      <w:marBottom w:val="0"/>
      <w:divBdr>
        <w:top w:val="none" w:sz="0" w:space="0" w:color="auto"/>
        <w:left w:val="none" w:sz="0" w:space="0" w:color="auto"/>
        <w:bottom w:val="none" w:sz="0" w:space="0" w:color="auto"/>
        <w:right w:val="none" w:sz="0" w:space="0" w:color="auto"/>
      </w:divBdr>
    </w:div>
    <w:div w:id="1622568415">
      <w:bodyDiv w:val="1"/>
      <w:marLeft w:val="0"/>
      <w:marRight w:val="0"/>
      <w:marTop w:val="0"/>
      <w:marBottom w:val="0"/>
      <w:divBdr>
        <w:top w:val="none" w:sz="0" w:space="0" w:color="auto"/>
        <w:left w:val="none" w:sz="0" w:space="0" w:color="auto"/>
        <w:bottom w:val="none" w:sz="0" w:space="0" w:color="auto"/>
        <w:right w:val="none" w:sz="0" w:space="0" w:color="auto"/>
      </w:divBdr>
    </w:div>
    <w:div w:id="1658000489">
      <w:bodyDiv w:val="1"/>
      <w:marLeft w:val="0"/>
      <w:marRight w:val="0"/>
      <w:marTop w:val="0"/>
      <w:marBottom w:val="0"/>
      <w:divBdr>
        <w:top w:val="none" w:sz="0" w:space="0" w:color="auto"/>
        <w:left w:val="none" w:sz="0" w:space="0" w:color="auto"/>
        <w:bottom w:val="none" w:sz="0" w:space="0" w:color="auto"/>
        <w:right w:val="none" w:sz="0" w:space="0" w:color="auto"/>
      </w:divBdr>
    </w:div>
    <w:div w:id="1670865478">
      <w:bodyDiv w:val="1"/>
      <w:marLeft w:val="0"/>
      <w:marRight w:val="0"/>
      <w:marTop w:val="0"/>
      <w:marBottom w:val="0"/>
      <w:divBdr>
        <w:top w:val="none" w:sz="0" w:space="0" w:color="auto"/>
        <w:left w:val="none" w:sz="0" w:space="0" w:color="auto"/>
        <w:bottom w:val="none" w:sz="0" w:space="0" w:color="auto"/>
        <w:right w:val="none" w:sz="0" w:space="0" w:color="auto"/>
      </w:divBdr>
    </w:div>
    <w:div w:id="1682464385">
      <w:bodyDiv w:val="1"/>
      <w:marLeft w:val="0"/>
      <w:marRight w:val="0"/>
      <w:marTop w:val="0"/>
      <w:marBottom w:val="0"/>
      <w:divBdr>
        <w:top w:val="none" w:sz="0" w:space="0" w:color="auto"/>
        <w:left w:val="none" w:sz="0" w:space="0" w:color="auto"/>
        <w:bottom w:val="none" w:sz="0" w:space="0" w:color="auto"/>
        <w:right w:val="none" w:sz="0" w:space="0" w:color="auto"/>
      </w:divBdr>
    </w:div>
    <w:div w:id="1750881361">
      <w:bodyDiv w:val="1"/>
      <w:marLeft w:val="0"/>
      <w:marRight w:val="0"/>
      <w:marTop w:val="0"/>
      <w:marBottom w:val="0"/>
      <w:divBdr>
        <w:top w:val="none" w:sz="0" w:space="0" w:color="auto"/>
        <w:left w:val="none" w:sz="0" w:space="0" w:color="auto"/>
        <w:bottom w:val="none" w:sz="0" w:space="0" w:color="auto"/>
        <w:right w:val="none" w:sz="0" w:space="0" w:color="auto"/>
      </w:divBdr>
    </w:div>
    <w:div w:id="1907839593">
      <w:bodyDiv w:val="1"/>
      <w:marLeft w:val="0"/>
      <w:marRight w:val="0"/>
      <w:marTop w:val="0"/>
      <w:marBottom w:val="0"/>
      <w:divBdr>
        <w:top w:val="none" w:sz="0" w:space="0" w:color="auto"/>
        <w:left w:val="none" w:sz="0" w:space="0" w:color="auto"/>
        <w:bottom w:val="none" w:sz="0" w:space="0" w:color="auto"/>
        <w:right w:val="none" w:sz="0" w:space="0" w:color="auto"/>
      </w:divBdr>
    </w:div>
    <w:div w:id="1966740498">
      <w:bodyDiv w:val="1"/>
      <w:marLeft w:val="0"/>
      <w:marRight w:val="0"/>
      <w:marTop w:val="0"/>
      <w:marBottom w:val="0"/>
      <w:divBdr>
        <w:top w:val="none" w:sz="0" w:space="0" w:color="auto"/>
        <w:left w:val="none" w:sz="0" w:space="0" w:color="auto"/>
        <w:bottom w:val="none" w:sz="0" w:space="0" w:color="auto"/>
        <w:right w:val="none" w:sz="0" w:space="0" w:color="auto"/>
      </w:divBdr>
    </w:div>
    <w:div w:id="2045056759">
      <w:bodyDiv w:val="1"/>
      <w:marLeft w:val="0"/>
      <w:marRight w:val="0"/>
      <w:marTop w:val="0"/>
      <w:marBottom w:val="0"/>
      <w:divBdr>
        <w:top w:val="none" w:sz="0" w:space="0" w:color="auto"/>
        <w:left w:val="none" w:sz="0" w:space="0" w:color="auto"/>
        <w:bottom w:val="none" w:sz="0" w:space="0" w:color="auto"/>
        <w:right w:val="none" w:sz="0" w:space="0" w:color="auto"/>
      </w:divBdr>
    </w:div>
    <w:div w:id="2123919305">
      <w:bodyDiv w:val="1"/>
      <w:marLeft w:val="0"/>
      <w:marRight w:val="0"/>
      <w:marTop w:val="0"/>
      <w:marBottom w:val="0"/>
      <w:divBdr>
        <w:top w:val="none" w:sz="0" w:space="0" w:color="auto"/>
        <w:left w:val="none" w:sz="0" w:space="0" w:color="auto"/>
        <w:bottom w:val="none" w:sz="0" w:space="0" w:color="auto"/>
        <w:right w:val="none" w:sz="0" w:space="0" w:color="auto"/>
      </w:divBdr>
    </w:div>
    <w:div w:id="2142729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Microsoft_Visio_2003-2010_Drawing1.vsd"/><Relationship Id="rId17"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oleObject" Target="embeddings/Microsoft_Visio_2003-2010_Drawing.vsd"/><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oleObject" Target="embeddings/Microsoft_Visio_2003-2010_Drawing2.vsd"/></Relationships>
</file>

<file path=word/_rels/settings.xml.rels><?xml version="1.0" encoding="UTF-8" standalone="yes"?>
<Relationships xmlns="http://schemas.openxmlformats.org/package/2006/relationships"><Relationship Id="rId1" Type="http://schemas.openxmlformats.org/officeDocument/2006/relationships/attachedTemplate" Target="file:///E:\01%20GJB5000A\02%20&#19977;&#32423;&#35268;&#33539;V2\00-2.00&#29256;-&#20840;\1%202.00&#29256;-doc\2%20&#20316;&#19994;&#25991;&#20214;\&#25991;&#26723;&#27169;&#26495;\&#36719;&#20214;&#27979;&#35797;&#35828;&#26126;.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38400-82DB-4CDA-BEDB-47F03CFDE7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软件测试说明.dot</Template>
  <TotalTime>98</TotalTime>
  <Pages>87</Pages>
  <Words>35277</Words>
  <Characters>18806</Characters>
  <Application>Microsoft Office Word</Application>
  <DocSecurity>0</DocSecurity>
  <Lines>1106</Lines>
  <Paragraphs>2253</Paragraphs>
  <ScaleCrop>false</ScaleCrop>
  <Company/>
  <LinksUpToDate>false</LinksUpToDate>
  <CharactersWithSpaces>51830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编     号</dc:title>
  <dc:subject/>
  <dc:creator>HT706</dc:creator>
  <cp:keywords/>
  <dc:description/>
  <cp:lastModifiedBy>益辰 刘</cp:lastModifiedBy>
  <cp:revision>651</cp:revision>
  <cp:lastPrinted>2003-10-29T03:05:00Z</cp:lastPrinted>
  <dcterms:created xsi:type="dcterms:W3CDTF">2025-10-20T01:59:00Z</dcterms:created>
  <dcterms:modified xsi:type="dcterms:W3CDTF">2026-08-04T02:28:00Z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ies>
</file>